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BC" w:rsidRPr="00402224" w:rsidRDefault="00402224" w:rsidP="004175BC">
      <w:pPr>
        <w:pStyle w:val="a7"/>
        <w:tabs>
          <w:tab w:val="clear" w:pos="4153"/>
          <w:tab w:val="clear" w:pos="8306"/>
        </w:tabs>
        <w:jc w:val="center"/>
        <w:rPr>
          <w:color w:val="262626" w:themeColor="text1" w:themeTint="D9"/>
          <w:sz w:val="28"/>
          <w:szCs w:val="28"/>
        </w:rPr>
      </w:pPr>
      <w:r w:rsidRPr="00402224">
        <w:rPr>
          <w:color w:val="262626" w:themeColor="text1" w:themeTint="D9"/>
          <w:sz w:val="28"/>
          <w:szCs w:val="28"/>
        </w:rPr>
        <w:t>Аннотация к рабочей программе внеурочной деятельности</w:t>
      </w:r>
    </w:p>
    <w:p w:rsidR="004175BC" w:rsidRPr="0091533A" w:rsidRDefault="004175BC" w:rsidP="004175BC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91533A">
        <w:rPr>
          <w:color w:val="262626" w:themeColor="text1" w:themeTint="D9"/>
          <w:sz w:val="28"/>
          <w:szCs w:val="28"/>
        </w:rPr>
        <w:t xml:space="preserve"> «Фольклорный ансамбль»</w:t>
      </w:r>
    </w:p>
    <w:p w:rsidR="004175BC" w:rsidRPr="0091533A" w:rsidRDefault="004175BC" w:rsidP="004175BC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4175BC" w:rsidRPr="0091533A" w:rsidRDefault="004175BC" w:rsidP="004175BC">
      <w:pPr>
        <w:spacing w:after="0" w:line="240" w:lineRule="auto"/>
        <w:rPr>
          <w:color w:val="262626" w:themeColor="text1" w:themeTint="D9"/>
          <w:sz w:val="28"/>
          <w:szCs w:val="28"/>
        </w:rPr>
      </w:pPr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>Направление</w:t>
      </w:r>
      <w:r w:rsidRPr="0091533A">
        <w:rPr>
          <w:rFonts w:ascii="Times New Roman" w:hAnsi="Times New Roman"/>
          <w:color w:val="262626" w:themeColor="text1" w:themeTint="D9"/>
        </w:rPr>
        <w:t xml:space="preserve">: </w:t>
      </w:r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>о</w:t>
      </w:r>
      <w:r w:rsidRPr="0091533A">
        <w:rPr>
          <w:rFonts w:ascii="Times New Roman" w:hAnsi="Times New Roman"/>
          <w:noProof/>
          <w:color w:val="262626" w:themeColor="text1" w:themeTint="D9"/>
          <w:sz w:val="28"/>
          <w:szCs w:val="28"/>
        </w:rPr>
        <w:t>бщекультурное</w:t>
      </w:r>
      <w:r w:rsidRPr="0091533A">
        <w:rPr>
          <w:color w:val="262626" w:themeColor="text1" w:themeTint="D9"/>
          <w:sz w:val="28"/>
          <w:szCs w:val="28"/>
        </w:rPr>
        <w:t xml:space="preserve">        </w:t>
      </w:r>
    </w:p>
    <w:p w:rsidR="004175BC" w:rsidRPr="0091533A" w:rsidRDefault="004175BC" w:rsidP="004175BC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91533A">
        <w:rPr>
          <w:color w:val="262626" w:themeColor="text1" w:themeTint="D9"/>
          <w:sz w:val="28"/>
          <w:szCs w:val="28"/>
        </w:rPr>
        <w:t xml:space="preserve">Тип  программы: </w:t>
      </w:r>
      <w:proofErr w:type="spellStart"/>
      <w:r w:rsidRPr="0091533A">
        <w:rPr>
          <w:color w:val="262626" w:themeColor="text1" w:themeTint="D9"/>
          <w:sz w:val="28"/>
          <w:szCs w:val="28"/>
        </w:rPr>
        <w:t>интенсив</w:t>
      </w:r>
      <w:proofErr w:type="spellEnd"/>
      <w:r w:rsidRPr="0091533A">
        <w:rPr>
          <w:color w:val="262626" w:themeColor="text1" w:themeTint="D9"/>
          <w:sz w:val="28"/>
          <w:szCs w:val="28"/>
        </w:rPr>
        <w:t xml:space="preserve"> </w:t>
      </w:r>
    </w:p>
    <w:p w:rsidR="004175BC" w:rsidRPr="0091533A" w:rsidRDefault="004175BC" w:rsidP="004175BC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91533A">
        <w:rPr>
          <w:color w:val="262626" w:themeColor="text1" w:themeTint="D9"/>
          <w:sz w:val="28"/>
          <w:szCs w:val="28"/>
        </w:rPr>
        <w:t>Срок реализации программы: 1  год</w:t>
      </w:r>
    </w:p>
    <w:p w:rsidR="004175BC" w:rsidRPr="0091533A" w:rsidRDefault="004175BC" w:rsidP="004175BC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91533A">
        <w:rPr>
          <w:color w:val="262626" w:themeColor="text1" w:themeTint="D9"/>
          <w:sz w:val="28"/>
          <w:szCs w:val="28"/>
        </w:rPr>
        <w:t xml:space="preserve">Класс:    1-4 </w:t>
      </w:r>
    </w:p>
    <w:p w:rsidR="004175BC" w:rsidRPr="0091533A" w:rsidRDefault="004175BC" w:rsidP="004175BC">
      <w:pPr>
        <w:pStyle w:val="a7"/>
        <w:rPr>
          <w:color w:val="262626" w:themeColor="text1" w:themeTint="D9"/>
          <w:sz w:val="28"/>
          <w:szCs w:val="28"/>
        </w:rPr>
      </w:pPr>
      <w:r w:rsidRPr="0091533A">
        <w:rPr>
          <w:color w:val="262626" w:themeColor="text1" w:themeTint="D9"/>
          <w:sz w:val="28"/>
          <w:szCs w:val="28"/>
        </w:rPr>
        <w:t xml:space="preserve">Программа разработана в соответствии и на основе: </w:t>
      </w:r>
    </w:p>
    <w:p w:rsidR="004175BC" w:rsidRPr="0091533A" w:rsidRDefault="004175BC" w:rsidP="004175BC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 xml:space="preserve">- </w:t>
      </w:r>
      <w:proofErr w:type="gramStart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>Примерной</w:t>
      </w:r>
      <w:proofErr w:type="gramEnd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 </w:t>
      </w:r>
    </w:p>
    <w:p w:rsidR="004175BC" w:rsidRPr="0091533A" w:rsidRDefault="004175BC" w:rsidP="004175B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9" w:firstLine="772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 xml:space="preserve">- Авторской программы: </w:t>
      </w:r>
      <w:proofErr w:type="spellStart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>Баграмовой</w:t>
      </w:r>
      <w:proofErr w:type="spellEnd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Е.Г. Фольклорный ансамбль</w:t>
      </w:r>
      <w:proofErr w:type="gramStart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proofErr w:type="gramEnd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 xml:space="preserve">// </w:t>
      </w:r>
      <w:proofErr w:type="gramStart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>п</w:t>
      </w:r>
      <w:proofErr w:type="gramEnd"/>
      <w:r w:rsidRPr="0091533A">
        <w:rPr>
          <w:rFonts w:ascii="Times New Roman" w:hAnsi="Times New Roman"/>
          <w:color w:val="262626" w:themeColor="text1" w:themeTint="D9"/>
          <w:sz w:val="28"/>
          <w:szCs w:val="28"/>
        </w:rPr>
        <w:t>рограмма объединения дополнительного образования детей 6-17 лет. – М.: Авторская книга, 2014.</w:t>
      </w:r>
    </w:p>
    <w:p w:rsidR="004175BC" w:rsidRPr="0091533A" w:rsidRDefault="004175BC" w:rsidP="004175BC">
      <w:pPr>
        <w:suppressAutoHyphens/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  <w:lang w:eastAsia="ar-SA"/>
        </w:rPr>
      </w:pPr>
    </w:p>
    <w:p w:rsidR="00BF28D1" w:rsidRPr="00A2632E" w:rsidRDefault="00402224" w:rsidP="00BA23F6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Ц</w:t>
      </w:r>
      <w:r w:rsidR="00DE1584" w:rsidRPr="00A2632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ель </w:t>
      </w:r>
      <w:r w:rsidR="00DE1584" w:rsidRPr="00A2632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образовательной программы «Фольклорный ансамбль»  можно определить</w:t>
      </w:r>
      <w:r w:rsidR="008D2041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,</w:t>
      </w:r>
      <w:r w:rsidR="00DE1584" w:rsidRPr="00A2632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как </w:t>
      </w:r>
      <w:r w:rsidR="00DE1584" w:rsidRPr="00A2632E">
        <w:rPr>
          <w:rFonts w:ascii="Times New Roman" w:hAnsi="Times New Roman"/>
          <w:color w:val="595959" w:themeColor="text1" w:themeTint="A6"/>
          <w:sz w:val="28"/>
          <w:szCs w:val="28"/>
        </w:rPr>
        <w:t>формирование ценностно-смысловых и коммуникативных компетенций</w:t>
      </w:r>
      <w:r w:rsidR="008D2041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DE1584" w:rsidRPr="00A2632E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через  приобщение к традиционной культуре, а так же активную  сценическую  и научно - творческую деятельность. </w:t>
      </w:r>
    </w:p>
    <w:p w:rsidR="0097624D" w:rsidRPr="00A2632E" w:rsidRDefault="0097624D" w:rsidP="00BA23F6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Задачи </w:t>
      </w: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образовательной программы: </w:t>
      </w:r>
    </w:p>
    <w:p w:rsidR="0097624D" w:rsidRPr="00A2632E" w:rsidRDefault="00BC7601" w:rsidP="00BA23F6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 xml:space="preserve">формирование нравственно-эстетических ориентиров на основе традиционной </w:t>
      </w:r>
      <w:proofErr w:type="spellStart"/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этнопедагогики</w:t>
      </w:r>
      <w:proofErr w:type="spellEnd"/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;</w:t>
      </w:r>
    </w:p>
    <w:p w:rsidR="0097624D" w:rsidRPr="00A2632E" w:rsidRDefault="00BC7601" w:rsidP="00BA23F6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развитие творческих способностей,</w:t>
      </w:r>
      <w:r w:rsidR="0097624D" w:rsidRPr="00A2632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потребности в саморазвитии, формирование готовности и привычки к творческой деятельности;</w:t>
      </w:r>
      <w:r w:rsidR="008D2041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освоение знаний об истории и культуре  России и Кубани;</w:t>
      </w:r>
    </w:p>
    <w:p w:rsidR="0097624D" w:rsidRPr="00A2632E" w:rsidRDefault="00BC7601" w:rsidP="00BA23F6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формирование художественного вкуса;</w:t>
      </w:r>
    </w:p>
    <w:p w:rsidR="0097624D" w:rsidRPr="00A2632E" w:rsidRDefault="00BC7601" w:rsidP="00BA23F6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изучение и освоение общероссийской и ку</w:t>
      </w:r>
      <w:r w:rsidR="00B120C1" w:rsidRPr="00A2632E">
        <w:rPr>
          <w:rFonts w:ascii="Times New Roman" w:hAnsi="Times New Roman"/>
          <w:color w:val="595959" w:themeColor="text1" w:themeTint="A6"/>
          <w:sz w:val="28"/>
          <w:szCs w:val="28"/>
        </w:rPr>
        <w:t>банской фольклорной традиции,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её основных певческих закономерностей;</w:t>
      </w:r>
    </w:p>
    <w:p w:rsidR="0097624D" w:rsidRPr="00A2632E" w:rsidRDefault="00BC7601" w:rsidP="00BA23F6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приобретение навыков вокально-хорового исполнения в народной манере;</w:t>
      </w:r>
    </w:p>
    <w:p w:rsidR="005B11CA" w:rsidRPr="00A2632E" w:rsidRDefault="00BC7601" w:rsidP="00A2632E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развитие культуры</w:t>
      </w:r>
      <w:r w:rsidR="00A2632E" w:rsidRPr="00A2632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речи, совершенствование дикции</w:t>
      </w:r>
    </w:p>
    <w:p w:rsidR="0097624D" w:rsidRPr="00A2632E" w:rsidRDefault="00BC7601" w:rsidP="00BA23F6">
      <w:pPr>
        <w:spacing w:after="120" w:line="240" w:lineRule="auto"/>
        <w:ind w:left="-284"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="0097624D" w:rsidRPr="00A2632E">
        <w:rPr>
          <w:rFonts w:ascii="Times New Roman" w:hAnsi="Times New Roman"/>
          <w:color w:val="595959" w:themeColor="text1" w:themeTint="A6"/>
          <w:sz w:val="28"/>
          <w:szCs w:val="28"/>
        </w:rPr>
        <w:t>освоение элементарных навыков сценического движения;</w:t>
      </w:r>
    </w:p>
    <w:p w:rsidR="004418F0" w:rsidRPr="00A2632E" w:rsidRDefault="0097624D" w:rsidP="00A2632E">
      <w:pPr>
        <w:spacing w:after="120" w:line="240" w:lineRule="auto"/>
        <w:ind w:right="-1" w:firstLine="851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A2632E">
        <w:rPr>
          <w:rFonts w:ascii="Times New Roman" w:hAnsi="Times New Roman"/>
          <w:color w:val="595959" w:themeColor="text1" w:themeTint="A6"/>
          <w:sz w:val="28"/>
          <w:szCs w:val="28"/>
        </w:rPr>
        <w:t>ознакомление с инструментальной фольклорной традицией.</w:t>
      </w:r>
    </w:p>
    <w:p w:rsidR="00B120C1" w:rsidRDefault="00B120C1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02224" w:rsidRDefault="00402224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02224" w:rsidRDefault="00402224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02224" w:rsidRDefault="00402224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02224" w:rsidRDefault="00402224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02224" w:rsidRDefault="00402224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02224" w:rsidRDefault="00402224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02224" w:rsidRPr="00A2632E" w:rsidRDefault="00402224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426018" w:rsidRPr="00A2632E" w:rsidRDefault="00426018" w:rsidP="00426018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A2632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lastRenderedPageBreak/>
        <w:t xml:space="preserve">Тематическое  планирование </w:t>
      </w:r>
    </w:p>
    <w:p w:rsidR="00B120C1" w:rsidRPr="00A2632E" w:rsidRDefault="00B120C1" w:rsidP="00CA53EE">
      <w:pPr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pacing w:val="-5"/>
          <w:sz w:val="28"/>
          <w:szCs w:val="28"/>
          <w:lang w:eastAsia="ru-RU"/>
        </w:rPr>
      </w:pPr>
    </w:p>
    <w:tbl>
      <w:tblPr>
        <w:tblW w:w="54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96"/>
        <w:gridCol w:w="41"/>
        <w:gridCol w:w="1804"/>
        <w:gridCol w:w="8"/>
        <w:gridCol w:w="40"/>
        <w:gridCol w:w="527"/>
        <w:gridCol w:w="23"/>
        <w:gridCol w:w="545"/>
        <w:gridCol w:w="54"/>
        <w:gridCol w:w="505"/>
        <w:gridCol w:w="21"/>
        <w:gridCol w:w="25"/>
        <w:gridCol w:w="487"/>
        <w:gridCol w:w="34"/>
        <w:gridCol w:w="35"/>
        <w:gridCol w:w="527"/>
        <w:gridCol w:w="24"/>
        <w:gridCol w:w="31"/>
        <w:gridCol w:w="510"/>
        <w:gridCol w:w="8"/>
        <w:gridCol w:w="7"/>
        <w:gridCol w:w="511"/>
        <w:gridCol w:w="41"/>
        <w:gridCol w:w="562"/>
        <w:gridCol w:w="2777"/>
      </w:tblGrid>
      <w:tr w:rsidR="00A2632E" w:rsidRPr="00A2632E" w:rsidTr="009409F5">
        <w:trPr>
          <w:jc w:val="center"/>
        </w:trPr>
        <w:tc>
          <w:tcPr>
            <w:tcW w:w="594" w:type="dxa"/>
            <w:vMerge w:val="restart"/>
          </w:tcPr>
          <w:p w:rsidR="00195F8F" w:rsidRPr="00A2632E" w:rsidRDefault="00195F8F" w:rsidP="00E5683E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№ урока</w:t>
            </w:r>
          </w:p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 w:val="restart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№ </w:t>
            </w:r>
          </w:p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п</w:t>
            </w:r>
            <w:proofErr w:type="gramEnd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3" w:type="dxa"/>
            <w:gridSpan w:val="4"/>
            <w:vMerge w:val="restart"/>
          </w:tcPr>
          <w:p w:rsidR="00195F8F" w:rsidRPr="00A2632E" w:rsidRDefault="00195F8F" w:rsidP="00164E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gridSpan w:val="19"/>
          </w:tcPr>
          <w:p w:rsidR="00195F8F" w:rsidRPr="00A2632E" w:rsidRDefault="00195F8F" w:rsidP="00164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77" w:type="dxa"/>
            <w:vMerge w:val="restart"/>
          </w:tcPr>
          <w:p w:rsidR="00195F8F" w:rsidRPr="00A2632E" w:rsidRDefault="00195F8F" w:rsidP="00164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2632E" w:rsidRPr="00A2632E" w:rsidTr="009409F5">
        <w:trPr>
          <w:jc w:val="center"/>
        </w:trPr>
        <w:tc>
          <w:tcPr>
            <w:tcW w:w="594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4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gridSpan w:val="3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092" w:type="dxa"/>
            <w:gridSpan w:val="5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169" w:type="dxa"/>
            <w:gridSpan w:val="7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 3 класс</w:t>
            </w:r>
          </w:p>
        </w:tc>
        <w:tc>
          <w:tcPr>
            <w:tcW w:w="1121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744C88">
        <w:trPr>
          <w:cantSplit/>
          <w:trHeight w:val="1134"/>
          <w:jc w:val="center"/>
        </w:trPr>
        <w:tc>
          <w:tcPr>
            <w:tcW w:w="594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4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gridSpan w:val="2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</w:pPr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ауди-торные</w:t>
            </w:r>
            <w:proofErr w:type="gramEnd"/>
          </w:p>
        </w:tc>
        <w:tc>
          <w:tcPr>
            <w:tcW w:w="545" w:type="dxa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внеауди-торные</w:t>
            </w:r>
            <w:proofErr w:type="spellEnd"/>
            <w:proofErr w:type="gramEnd"/>
          </w:p>
        </w:tc>
        <w:tc>
          <w:tcPr>
            <w:tcW w:w="580" w:type="dxa"/>
            <w:gridSpan w:val="3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ауди-торные</w:t>
            </w:r>
            <w:proofErr w:type="gramEnd"/>
          </w:p>
        </w:tc>
        <w:tc>
          <w:tcPr>
            <w:tcW w:w="512" w:type="dxa"/>
            <w:gridSpan w:val="2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внеауди-торные</w:t>
            </w:r>
            <w:proofErr w:type="spellEnd"/>
            <w:proofErr w:type="gramEnd"/>
          </w:p>
        </w:tc>
        <w:tc>
          <w:tcPr>
            <w:tcW w:w="651" w:type="dxa"/>
            <w:gridSpan w:val="5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ауди-торные</w:t>
            </w:r>
            <w:proofErr w:type="gramEnd"/>
          </w:p>
        </w:tc>
        <w:tc>
          <w:tcPr>
            <w:tcW w:w="518" w:type="dxa"/>
            <w:gridSpan w:val="2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внеауди-торные</w:t>
            </w:r>
            <w:proofErr w:type="spellEnd"/>
            <w:proofErr w:type="gramEnd"/>
          </w:p>
        </w:tc>
        <w:tc>
          <w:tcPr>
            <w:tcW w:w="518" w:type="dxa"/>
            <w:gridSpan w:val="2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ауди-торные</w:t>
            </w:r>
            <w:proofErr w:type="gramEnd"/>
          </w:p>
        </w:tc>
        <w:tc>
          <w:tcPr>
            <w:tcW w:w="603" w:type="dxa"/>
            <w:gridSpan w:val="2"/>
            <w:textDirection w:val="btLr"/>
          </w:tcPr>
          <w:p w:rsidR="00195F8F" w:rsidRPr="00A2632E" w:rsidRDefault="00195F8F" w:rsidP="00744C8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</w:rPr>
              <w:t>внеауди-торные</w:t>
            </w:r>
            <w:proofErr w:type="spellEnd"/>
            <w:proofErr w:type="gramEnd"/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trHeight w:val="237"/>
          <w:jc w:val="center"/>
        </w:trPr>
        <w:tc>
          <w:tcPr>
            <w:tcW w:w="7560" w:type="dxa"/>
            <w:gridSpan w:val="25"/>
          </w:tcPr>
          <w:p w:rsidR="00195F8F" w:rsidRPr="00A2632E" w:rsidRDefault="00195F8F" w:rsidP="007F2812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Знакомство. Первичная диагностика способностей детей.</w:t>
            </w:r>
          </w:p>
        </w:tc>
        <w:tc>
          <w:tcPr>
            <w:tcW w:w="2777" w:type="dxa"/>
            <w:vMerge w:val="restart"/>
          </w:tcPr>
          <w:p w:rsidR="00195F8F" w:rsidRPr="00A2632E" w:rsidRDefault="00195F8F" w:rsidP="00981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Умение 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 приобрести опыт общения с публикой в условиях концертного предъявления результата творческой музыкально-исполнительской деятельности.</w:t>
            </w: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Пение в открытой народно-певческой манере.</w:t>
            </w:r>
          </w:p>
          <w:p w:rsidR="00195F8F" w:rsidRPr="00A2632E" w:rsidRDefault="00195F8F" w:rsidP="001027FB">
            <w:pPr>
              <w:spacing w:before="100" w:beforeAutospacing="1" w:after="0"/>
              <w:ind w:left="34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6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893" w:type="dxa"/>
            <w:gridSpan w:val="4"/>
          </w:tcPr>
          <w:p w:rsidR="00195F8F" w:rsidRPr="00A2632E" w:rsidRDefault="00195F8F" w:rsidP="009816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Знакомство. Первичная диагностика способностей детей</w:t>
            </w:r>
          </w:p>
        </w:tc>
        <w:tc>
          <w:tcPr>
            <w:tcW w:w="550" w:type="dxa"/>
            <w:gridSpan w:val="2"/>
          </w:tcPr>
          <w:p w:rsidR="00195F8F" w:rsidRPr="00A2632E" w:rsidRDefault="00E4252A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" w:type="dxa"/>
            <w:gridSpan w:val="3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7560" w:type="dxa"/>
            <w:gridSpan w:val="25"/>
          </w:tcPr>
          <w:p w:rsidR="00195F8F" w:rsidRPr="00A2632E" w:rsidRDefault="00195F8F" w:rsidP="00927A4A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Мир фольклора – мир народной мудрости.</w:t>
            </w:r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6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893" w:type="dxa"/>
            <w:gridSpan w:val="4"/>
          </w:tcPr>
          <w:p w:rsidR="00195F8F" w:rsidRPr="00A2632E" w:rsidRDefault="00195F8F" w:rsidP="00DF3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«Кладезь народной мудрости»</w:t>
            </w:r>
          </w:p>
        </w:tc>
        <w:tc>
          <w:tcPr>
            <w:tcW w:w="550" w:type="dxa"/>
            <w:gridSpan w:val="2"/>
          </w:tcPr>
          <w:p w:rsidR="00195F8F" w:rsidRPr="00A2632E" w:rsidRDefault="00E4252A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" w:type="dxa"/>
            <w:gridSpan w:val="3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6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893" w:type="dxa"/>
            <w:gridSpan w:val="4"/>
          </w:tcPr>
          <w:p w:rsidR="00195F8F" w:rsidRPr="00A2632E" w:rsidRDefault="00195F8F" w:rsidP="00DF3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«Как учили детвору через сказку и игру».  </w:t>
            </w:r>
          </w:p>
        </w:tc>
        <w:tc>
          <w:tcPr>
            <w:tcW w:w="550" w:type="dxa"/>
            <w:gridSpan w:val="2"/>
          </w:tcPr>
          <w:p w:rsidR="00195F8F" w:rsidRPr="00A2632E" w:rsidRDefault="00E4252A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" w:type="dxa"/>
            <w:gridSpan w:val="3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6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893" w:type="dxa"/>
            <w:gridSpan w:val="4"/>
          </w:tcPr>
          <w:p w:rsidR="00195F8F" w:rsidRPr="00A2632E" w:rsidRDefault="00195F8F" w:rsidP="00DF3E3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Знакомство с первыми образцами народных песен и игр.</w:t>
            </w:r>
          </w:p>
        </w:tc>
        <w:tc>
          <w:tcPr>
            <w:tcW w:w="550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195F8F" w:rsidRPr="00A2632E" w:rsidRDefault="00E4252A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gridSpan w:val="3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6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893" w:type="dxa"/>
            <w:gridSpan w:val="4"/>
          </w:tcPr>
          <w:p w:rsidR="00195F8F" w:rsidRPr="00A2632E" w:rsidRDefault="00195F8F" w:rsidP="00DF3E3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Встреча с фольклорным коллективом</w:t>
            </w:r>
          </w:p>
        </w:tc>
        <w:tc>
          <w:tcPr>
            <w:tcW w:w="550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195F8F" w:rsidRPr="00A2632E" w:rsidRDefault="00E4252A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gridSpan w:val="2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gridSpan w:val="3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4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vMerge/>
          </w:tcPr>
          <w:p w:rsidR="00195F8F" w:rsidRPr="00A2632E" w:rsidRDefault="00195F8F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750A8B">
        <w:trPr>
          <w:jc w:val="center"/>
        </w:trPr>
        <w:tc>
          <w:tcPr>
            <w:tcW w:w="10337" w:type="dxa"/>
            <w:gridSpan w:val="26"/>
          </w:tcPr>
          <w:p w:rsidR="00195F8F" w:rsidRPr="00A2632E" w:rsidRDefault="00195F8F" w:rsidP="002F29D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Обряды жизненного цикла. </w:t>
            </w:r>
            <w:proofErr w:type="spell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Овсень</w:t>
            </w:r>
            <w:proofErr w:type="spell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, </w:t>
            </w:r>
            <w:proofErr w:type="spell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овсень</w:t>
            </w:r>
            <w:proofErr w:type="spell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на весёлый день</w:t>
            </w:r>
          </w:p>
          <w:p w:rsidR="00195F8F" w:rsidRPr="00A2632E" w:rsidRDefault="00195F8F" w:rsidP="002F29D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A3527C">
        <w:trPr>
          <w:jc w:val="center"/>
        </w:trPr>
        <w:tc>
          <w:tcPr>
            <w:tcW w:w="594" w:type="dxa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" w:type="dxa"/>
            <w:gridSpan w:val="2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804" w:type="dxa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Занятие «У наших ворот всегда хоровод».</w:t>
            </w:r>
          </w:p>
        </w:tc>
        <w:tc>
          <w:tcPr>
            <w:tcW w:w="598" w:type="dxa"/>
            <w:gridSpan w:val="4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1" w:type="dxa"/>
            <w:gridSpan w:val="3"/>
          </w:tcPr>
          <w:p w:rsidR="00E4252A" w:rsidRPr="00A2632E" w:rsidRDefault="00E4252A" w:rsidP="002F29DD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E4252A" w:rsidP="002F29DD">
            <w:pP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 w:val="restart"/>
          </w:tcPr>
          <w:p w:rsidR="00E4252A" w:rsidRPr="00A2632E" w:rsidRDefault="00E4252A" w:rsidP="00164E76">
            <w:pPr>
              <w:widowControl w:val="0"/>
              <w:tabs>
                <w:tab w:val="left" w:pos="-2160"/>
              </w:tabs>
              <w:spacing w:after="0" w:line="240" w:lineRule="atLeast"/>
              <w:ind w:right="-2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 Умение договариваться о распределении функций и ролей в совместной деятельности; осуществлять взаимный контроль, адекватно оценивать собственное </w:t>
            </w: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lastRenderedPageBreak/>
              <w:t>поведение и поведение окружающих</w:t>
            </w:r>
          </w:p>
        </w:tc>
      </w:tr>
      <w:tr w:rsidR="00A2632E" w:rsidRPr="00A2632E" w:rsidTr="0084499C">
        <w:trPr>
          <w:jc w:val="center"/>
        </w:trPr>
        <w:tc>
          <w:tcPr>
            <w:tcW w:w="594" w:type="dxa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" w:type="dxa"/>
            <w:gridSpan w:val="2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804" w:type="dxa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Народные музыкальные инструменты.  </w:t>
            </w:r>
          </w:p>
        </w:tc>
        <w:tc>
          <w:tcPr>
            <w:tcW w:w="598" w:type="dxa"/>
            <w:gridSpan w:val="4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gridSpan w:val="2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E4252A" w:rsidRPr="00A2632E" w:rsidRDefault="00E4252A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E4252A" w:rsidRPr="00A2632E" w:rsidRDefault="00E4252A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E4252A" w:rsidRPr="00A2632E" w:rsidRDefault="00E4252A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E4252A" w:rsidRPr="00A2632E" w:rsidRDefault="00E4252A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E4252A" w:rsidRPr="00A2632E" w:rsidRDefault="00E4252A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E4252A" w:rsidRPr="00A2632E" w:rsidRDefault="00E4252A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8A26C7">
        <w:trPr>
          <w:jc w:val="center"/>
        </w:trPr>
        <w:tc>
          <w:tcPr>
            <w:tcW w:w="594" w:type="dxa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" w:type="dxa"/>
            <w:gridSpan w:val="2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804" w:type="dxa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Частушки </w:t>
            </w: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Чемпионат частушечников</w:t>
            </w:r>
          </w:p>
        </w:tc>
        <w:tc>
          <w:tcPr>
            <w:tcW w:w="598" w:type="dxa"/>
            <w:gridSpan w:val="4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599" w:type="dxa"/>
            <w:gridSpan w:val="2"/>
          </w:tcPr>
          <w:p w:rsidR="00E4252A" w:rsidRPr="00A2632E" w:rsidRDefault="00E4252A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gridSpan w:val="3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gridSpan w:val="2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4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" w:type="dxa"/>
            <w:gridSpan w:val="2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7" w:type="dxa"/>
            <w:vMerge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43000D">
        <w:trPr>
          <w:jc w:val="center"/>
        </w:trPr>
        <w:tc>
          <w:tcPr>
            <w:tcW w:w="594" w:type="dxa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37" w:type="dxa"/>
            <w:gridSpan w:val="2"/>
          </w:tcPr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804" w:type="dxa"/>
          </w:tcPr>
          <w:p w:rsidR="00E4252A" w:rsidRPr="00A2632E" w:rsidRDefault="00E4252A" w:rsidP="00164E76">
            <w:pPr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Знакомство с азами народной хореографии</w:t>
            </w:r>
          </w:p>
        </w:tc>
        <w:tc>
          <w:tcPr>
            <w:tcW w:w="598" w:type="dxa"/>
            <w:gridSpan w:val="4"/>
          </w:tcPr>
          <w:p w:rsidR="00E4252A" w:rsidRPr="00A2632E" w:rsidRDefault="00E4252A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gridSpan w:val="2"/>
          </w:tcPr>
          <w:p w:rsidR="00E4252A" w:rsidRPr="00A2632E" w:rsidRDefault="00E4252A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E4252A" w:rsidRPr="00A2632E" w:rsidRDefault="00E4252A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4A38B7">
        <w:trPr>
          <w:jc w:val="center"/>
        </w:trPr>
        <w:tc>
          <w:tcPr>
            <w:tcW w:w="10337" w:type="dxa"/>
            <w:gridSpan w:val="26"/>
          </w:tcPr>
          <w:p w:rsidR="00195F8F" w:rsidRPr="00A2632E" w:rsidRDefault="00195F8F" w:rsidP="002F29DD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Песня ладная – жизнь складная</w:t>
            </w:r>
            <w:r w:rsidR="008D2041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195F8F" w:rsidRPr="00A2632E" w:rsidRDefault="00195F8F" w:rsidP="001027FB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804" w:type="dxa"/>
          </w:tcPr>
          <w:p w:rsidR="009409F5" w:rsidRPr="00A2632E" w:rsidRDefault="009409F5" w:rsidP="00E5683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Народная песня – верный спутник человека на всём протяжении жизни</w:t>
            </w:r>
          </w:p>
        </w:tc>
        <w:tc>
          <w:tcPr>
            <w:tcW w:w="598" w:type="dxa"/>
            <w:gridSpan w:val="4"/>
          </w:tcPr>
          <w:p w:rsidR="00E4252A" w:rsidRPr="00A2632E" w:rsidRDefault="00E4252A" w:rsidP="00E5683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  <w:p w:rsidR="00E4252A" w:rsidRPr="00A2632E" w:rsidRDefault="00E4252A" w:rsidP="00E4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gridSpan w:val="2"/>
          </w:tcPr>
          <w:p w:rsidR="009409F5" w:rsidRPr="00A2632E" w:rsidRDefault="009409F5" w:rsidP="00E56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067C6E" w:rsidP="00E4252A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E4252A" w:rsidRPr="00A2632E" w:rsidRDefault="00E4252A" w:rsidP="00E56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4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" w:type="dxa"/>
            <w:gridSpan w:val="2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9409F5" w:rsidRPr="00A2632E" w:rsidRDefault="009409F5" w:rsidP="00DB2068">
            <w:pP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vMerge w:val="restart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  <w:p w:rsidR="009409F5" w:rsidRPr="00A2632E" w:rsidRDefault="009409F5" w:rsidP="00CE5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Пение в открытой народно-певческой манере.</w:t>
            </w:r>
          </w:p>
          <w:p w:rsidR="009409F5" w:rsidRPr="00A2632E" w:rsidRDefault="009409F5" w:rsidP="00CE56F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  <w:vertAlign w:val="subscript"/>
              </w:rPr>
              <w:t>.</w:t>
            </w: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Владение певческим дыханием, приёмами фразировки, огласовки согласных, Яркий, ясный унисон, единая манера звукообразования. Свободное владение </w:t>
            </w:r>
            <w:proofErr w:type="spell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одноголосием</w:t>
            </w:r>
            <w:proofErr w:type="spell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, фрагментарно – некоторыми видами </w:t>
            </w:r>
            <w:proofErr w:type="spell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двухголосия</w:t>
            </w:r>
            <w:proofErr w:type="spell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1804" w:type="dxa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Жанры, характерные для конкретной возрастной группы: считалки, дразнилки, игровые припевки, сказки с напевами</w:t>
            </w:r>
          </w:p>
          <w:p w:rsidR="00E4252A" w:rsidRPr="00A2632E" w:rsidRDefault="00E4252A" w:rsidP="00164E76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8" w:type="dxa"/>
            <w:gridSpan w:val="4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E4252A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gridSpan w:val="2"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9409F5" w:rsidRPr="00A2632E" w:rsidRDefault="009409F5" w:rsidP="00DB2068">
            <w:pP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  <w:p w:rsidR="00E4252A" w:rsidRPr="00A2632E" w:rsidRDefault="00E4252A" w:rsidP="00DE1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409F5">
        <w:trPr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804" w:type="dxa"/>
          </w:tcPr>
          <w:p w:rsidR="009409F5" w:rsidRPr="00A2632E" w:rsidRDefault="009409F5" w:rsidP="009409F5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Сценическое движение. Музицирование на народных инструментах</w:t>
            </w:r>
          </w:p>
          <w:p w:rsidR="009409F5" w:rsidRPr="00A2632E" w:rsidRDefault="009409F5" w:rsidP="003D4F4C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8" w:type="dxa"/>
            <w:gridSpan w:val="4"/>
          </w:tcPr>
          <w:p w:rsidR="009409F5" w:rsidRPr="00A2632E" w:rsidRDefault="00E4252A" w:rsidP="00645A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E5683E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C1159C">
        <w:trPr>
          <w:jc w:val="center"/>
        </w:trPr>
        <w:tc>
          <w:tcPr>
            <w:tcW w:w="10337" w:type="dxa"/>
            <w:gridSpan w:val="26"/>
          </w:tcPr>
          <w:p w:rsidR="00195F8F" w:rsidRPr="00A2632E" w:rsidRDefault="00195F8F" w:rsidP="002F29D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Веселись, ребятки – наступают святки. Святочные традиции Кубани.</w:t>
            </w:r>
          </w:p>
          <w:p w:rsidR="00195F8F" w:rsidRPr="00A2632E" w:rsidRDefault="00195F8F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8E0AD2">
        <w:trPr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-709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-709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804" w:type="dxa"/>
          </w:tcPr>
          <w:p w:rsidR="009409F5" w:rsidRPr="00A2632E" w:rsidRDefault="009409F5" w:rsidP="002F29D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Веселись, ребятки – </w:t>
            </w: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наступают святки. Святочные традиции Кубани.</w:t>
            </w:r>
          </w:p>
        </w:tc>
        <w:tc>
          <w:tcPr>
            <w:tcW w:w="598" w:type="dxa"/>
            <w:gridSpan w:val="4"/>
          </w:tcPr>
          <w:p w:rsidR="009409F5" w:rsidRPr="00A2632E" w:rsidRDefault="00E4252A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pacing w:before="100" w:beforeAutospacing="1" w:after="0"/>
              <w:ind w:left="2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pacing w:before="100" w:beforeAutospacing="1" w:after="0"/>
              <w:ind w:left="2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pacing w:before="100" w:beforeAutospacing="1" w:after="0"/>
              <w:ind w:left="2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pacing w:before="100" w:beforeAutospacing="1" w:after="0"/>
              <w:ind w:left="2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pacing w:before="100" w:beforeAutospacing="1" w:after="0"/>
              <w:ind w:left="2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 w:val="restart"/>
          </w:tcPr>
          <w:p w:rsidR="009409F5" w:rsidRPr="00A2632E" w:rsidRDefault="009409F5" w:rsidP="00CE56FE">
            <w:pPr>
              <w:spacing w:before="100" w:beforeAutospacing="1" w:after="0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Формирование основ </w:t>
            </w: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lastRenderedPageBreak/>
              <w:t>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образцов отечественной музыкальной культуры</w:t>
            </w:r>
          </w:p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E72A04">
        <w:trPr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-709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-709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804" w:type="dxa"/>
          </w:tcPr>
          <w:p w:rsidR="009409F5" w:rsidRPr="00A2632E" w:rsidRDefault="009409F5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Смысл  и содержание праздника Рождества Христова.</w:t>
            </w:r>
          </w:p>
        </w:tc>
        <w:tc>
          <w:tcPr>
            <w:tcW w:w="598" w:type="dxa"/>
            <w:gridSpan w:val="4"/>
          </w:tcPr>
          <w:p w:rsidR="009409F5" w:rsidRPr="00A2632E" w:rsidRDefault="00E4252A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80DC0">
        <w:trPr>
          <w:trHeight w:val="1665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804" w:type="dxa"/>
          </w:tcPr>
          <w:p w:rsidR="009409F5" w:rsidRPr="00A2632E" w:rsidRDefault="009409F5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Разучивание  несложных колядок, </w:t>
            </w:r>
            <w:proofErr w:type="spell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щедровок</w:t>
            </w:r>
            <w:proofErr w:type="spellEnd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 xml:space="preserve">, </w:t>
            </w:r>
            <w:proofErr w:type="spellStart"/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</w:rPr>
              <w:t>посеванок</w:t>
            </w:r>
            <w:proofErr w:type="spellEnd"/>
          </w:p>
        </w:tc>
        <w:tc>
          <w:tcPr>
            <w:tcW w:w="598" w:type="dxa"/>
            <w:gridSpan w:val="4"/>
          </w:tcPr>
          <w:p w:rsidR="009409F5" w:rsidRPr="00A2632E" w:rsidRDefault="00E4252A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2F29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D7266D">
        <w:trPr>
          <w:trHeight w:val="547"/>
          <w:jc w:val="center"/>
        </w:trPr>
        <w:tc>
          <w:tcPr>
            <w:tcW w:w="10337" w:type="dxa"/>
            <w:gridSpan w:val="26"/>
          </w:tcPr>
          <w:p w:rsidR="00195F8F" w:rsidRPr="00A2632E" w:rsidRDefault="00195F8F" w:rsidP="002F29D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Масленица – гостья дорогая</w:t>
            </w:r>
            <w:r w:rsidR="008D2041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</w:tr>
      <w:tr w:rsidR="00A2632E" w:rsidRPr="00A2632E" w:rsidTr="00C71427">
        <w:trPr>
          <w:trHeight w:val="1665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804" w:type="dxa"/>
          </w:tcPr>
          <w:p w:rsidR="009409F5" w:rsidRPr="00A2632E" w:rsidRDefault="009409F5" w:rsidP="000B4AB7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Масленица – гостья дорогая</w:t>
            </w:r>
          </w:p>
        </w:tc>
        <w:tc>
          <w:tcPr>
            <w:tcW w:w="598" w:type="dxa"/>
            <w:gridSpan w:val="4"/>
          </w:tcPr>
          <w:p w:rsidR="009409F5" w:rsidRPr="00A2632E" w:rsidRDefault="00E4252A" w:rsidP="000B4AB7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0B4AB7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 w:val="restart"/>
          </w:tcPr>
          <w:p w:rsidR="009409F5" w:rsidRPr="00A2632E" w:rsidRDefault="009409F5" w:rsidP="00B120C1">
            <w:pPr>
              <w:spacing w:after="0" w:line="240" w:lineRule="auto"/>
              <w:rPr>
                <w:rFonts w:ascii="Times New Roman" w:hAnsi="Times New Roman"/>
                <w:b/>
                <w:i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Позитивная оценка своих  музыкально-творческих возможностей; ориентация в культурном многообразии окружающей действительности участие    в  музыкальной     жизни    школы,  района, края, страны</w:t>
            </w:r>
            <w:proofErr w:type="gram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;</w:t>
            </w:r>
            <w:proofErr w:type="gramEnd"/>
          </w:p>
          <w:p w:rsidR="009409F5" w:rsidRPr="00A2632E" w:rsidRDefault="009409F5" w:rsidP="00B120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продуктивное взаимодействие со сверстниками при решении различных музыкально-творческих задач;</w:t>
            </w:r>
          </w:p>
          <w:p w:rsidR="009409F5" w:rsidRPr="00A2632E" w:rsidRDefault="009409F5" w:rsidP="00B120C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561BBD">
        <w:trPr>
          <w:trHeight w:val="920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804" w:type="dxa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«Мы по ярмарке гуляли и частушки распевали» Скоморошья потеха  </w:t>
            </w:r>
          </w:p>
        </w:tc>
        <w:tc>
          <w:tcPr>
            <w:tcW w:w="598" w:type="dxa"/>
            <w:gridSpan w:val="4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9409F5" w:rsidRPr="00A2632E" w:rsidRDefault="00E4252A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9E4B01">
        <w:trPr>
          <w:trHeight w:val="1260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804" w:type="dxa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Кукольный театр Петрушки.</w:t>
            </w:r>
          </w:p>
        </w:tc>
        <w:tc>
          <w:tcPr>
            <w:tcW w:w="598" w:type="dxa"/>
            <w:gridSpan w:val="4"/>
          </w:tcPr>
          <w:p w:rsidR="009409F5" w:rsidRPr="00A2632E" w:rsidRDefault="00067C6E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067C6E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067C6E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067C6E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614CE8">
        <w:trPr>
          <w:trHeight w:val="629"/>
          <w:jc w:val="center"/>
        </w:trPr>
        <w:tc>
          <w:tcPr>
            <w:tcW w:w="10337" w:type="dxa"/>
            <w:gridSpan w:val="26"/>
          </w:tcPr>
          <w:p w:rsidR="00195F8F" w:rsidRPr="00A2632E" w:rsidRDefault="00195F8F" w:rsidP="002F29D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Весна красная, долгожданная</w:t>
            </w:r>
            <w:r w:rsidR="008D2041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</w:tr>
      <w:tr w:rsidR="00A2632E" w:rsidRPr="00A2632E" w:rsidTr="00B04AD8">
        <w:trPr>
          <w:trHeight w:val="1201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804" w:type="dxa"/>
          </w:tcPr>
          <w:p w:rsidR="009409F5" w:rsidRPr="00A2632E" w:rsidRDefault="009409F5" w:rsidP="00585DA3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Сказка о потерянной весне.</w:t>
            </w:r>
          </w:p>
        </w:tc>
        <w:tc>
          <w:tcPr>
            <w:tcW w:w="598" w:type="dxa"/>
            <w:gridSpan w:val="4"/>
          </w:tcPr>
          <w:p w:rsidR="009409F5" w:rsidRPr="00A2632E" w:rsidRDefault="00E4252A" w:rsidP="00585DA3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585DA3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 w:val="restart"/>
          </w:tcPr>
          <w:p w:rsidR="009409F5" w:rsidRPr="00A2632E" w:rsidRDefault="009409F5" w:rsidP="00B120C1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наблюдение   за   разнообразными   явлениями   жизни   и   искусства   в   учебной   и   внеурочной   деятельности.</w:t>
            </w:r>
          </w:p>
          <w:p w:rsidR="009409F5" w:rsidRPr="00A2632E" w:rsidRDefault="009409F5" w:rsidP="00CE56FE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Знание основных жанров народных песен, обрядов</w:t>
            </w:r>
            <w:proofErr w:type="gram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.О</w:t>
            </w:r>
            <w:proofErr w:type="gram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своение основных закономерностей общероссийской и  кубанской фольклорной традиции. .   Свободное и непринуждённое исполнение песни с элементами хореографии, игровых хороводов и хороводных песен.</w:t>
            </w:r>
          </w:p>
          <w:p w:rsidR="009409F5" w:rsidRPr="00A2632E" w:rsidRDefault="009409F5" w:rsidP="00CE56FE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2632E" w:rsidRPr="00A2632E" w:rsidTr="004F3AC0">
        <w:trPr>
          <w:trHeight w:val="1120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804" w:type="dxa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Заклички</w:t>
            </w:r>
            <w:proofErr w:type="spell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птиц Праздник Сороки.</w:t>
            </w:r>
          </w:p>
        </w:tc>
        <w:tc>
          <w:tcPr>
            <w:tcW w:w="598" w:type="dxa"/>
            <w:gridSpan w:val="4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9409F5" w:rsidRPr="00A2632E" w:rsidRDefault="00E4252A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5E0CB6">
        <w:trPr>
          <w:trHeight w:val="1665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1804" w:type="dxa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Весенние хороводы. Подвижные игры на открытом воздухе</w:t>
            </w:r>
          </w:p>
        </w:tc>
        <w:tc>
          <w:tcPr>
            <w:tcW w:w="598" w:type="dxa"/>
            <w:gridSpan w:val="4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9409F5" w:rsidRPr="00A2632E" w:rsidRDefault="00E4252A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C26AF5">
        <w:trPr>
          <w:trHeight w:val="700"/>
          <w:jc w:val="center"/>
        </w:trPr>
        <w:tc>
          <w:tcPr>
            <w:tcW w:w="10337" w:type="dxa"/>
            <w:gridSpan w:val="26"/>
          </w:tcPr>
          <w:p w:rsidR="00195F8F" w:rsidRPr="00A2632E" w:rsidRDefault="00195F8F" w:rsidP="002F29D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Светлый праздник Христова воскресенья.</w:t>
            </w:r>
          </w:p>
        </w:tc>
      </w:tr>
      <w:tr w:rsidR="00A2632E" w:rsidRPr="00A2632E" w:rsidTr="00D371A4">
        <w:trPr>
          <w:trHeight w:val="1665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804" w:type="dxa"/>
          </w:tcPr>
          <w:p w:rsidR="009409F5" w:rsidRPr="00A2632E" w:rsidRDefault="009409F5" w:rsidP="005E12CA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Смысл и содержание праздника Пасхи</w:t>
            </w:r>
          </w:p>
        </w:tc>
        <w:tc>
          <w:tcPr>
            <w:tcW w:w="598" w:type="dxa"/>
            <w:gridSpan w:val="4"/>
          </w:tcPr>
          <w:p w:rsidR="009409F5" w:rsidRPr="00A2632E" w:rsidRDefault="00E4252A" w:rsidP="005E12CA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5E12CA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 w:val="restart"/>
          </w:tcPr>
          <w:p w:rsidR="009409F5" w:rsidRPr="00A2632E" w:rsidRDefault="009409F5" w:rsidP="00981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textAlignment w:val="top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Умение исполнить выразительно, артистично, чисто интонационно несложную песню с музыкальным сопровождением, брать дыхание в характере произведений. Свободное и непринуждённое исполнение песни с элементами хореографии, игровых хороводов и хороводных песен.</w:t>
            </w:r>
          </w:p>
        </w:tc>
      </w:tr>
      <w:tr w:rsidR="00A2632E" w:rsidRPr="00A2632E" w:rsidTr="00B57909">
        <w:trPr>
          <w:trHeight w:val="878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804" w:type="dxa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Колокольные звоны </w:t>
            </w:r>
            <w:proofErr w:type="spell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Руси.Волочёбные</w:t>
            </w:r>
            <w:proofErr w:type="spell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песни.</w:t>
            </w:r>
          </w:p>
        </w:tc>
        <w:tc>
          <w:tcPr>
            <w:tcW w:w="598" w:type="dxa"/>
            <w:gridSpan w:val="4"/>
          </w:tcPr>
          <w:p w:rsidR="009409F5" w:rsidRPr="00A2632E" w:rsidRDefault="00E4252A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426018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670565">
        <w:trPr>
          <w:trHeight w:val="641"/>
          <w:jc w:val="center"/>
        </w:trPr>
        <w:tc>
          <w:tcPr>
            <w:tcW w:w="10337" w:type="dxa"/>
            <w:gridSpan w:val="26"/>
          </w:tcPr>
          <w:p w:rsidR="00195F8F" w:rsidRPr="00A2632E" w:rsidRDefault="00195F8F" w:rsidP="002F29DD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 xml:space="preserve">С </w:t>
            </w:r>
            <w:proofErr w:type="spellStart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Великодня</w:t>
            </w:r>
            <w:proofErr w:type="spellEnd"/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до Вознесенья – всему миру сведенье.</w:t>
            </w:r>
          </w:p>
        </w:tc>
      </w:tr>
      <w:tr w:rsidR="00A2632E" w:rsidRPr="00A2632E" w:rsidTr="0021554A">
        <w:trPr>
          <w:trHeight w:val="1665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804" w:type="dxa"/>
          </w:tcPr>
          <w:p w:rsidR="009409F5" w:rsidRPr="00A2632E" w:rsidRDefault="009409F5" w:rsidP="00DB206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Завершение пасхальных праздников («отданьё» Пасхи).</w:t>
            </w:r>
          </w:p>
        </w:tc>
        <w:tc>
          <w:tcPr>
            <w:tcW w:w="598" w:type="dxa"/>
            <w:gridSpan w:val="4"/>
          </w:tcPr>
          <w:p w:rsidR="009409F5" w:rsidRPr="00A2632E" w:rsidRDefault="00E4252A" w:rsidP="00DB206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9409F5" w:rsidRPr="00A2632E" w:rsidRDefault="009409F5" w:rsidP="00DB206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Merge w:val="restart"/>
          </w:tcPr>
          <w:p w:rsidR="009409F5" w:rsidRPr="00A2632E" w:rsidRDefault="009409F5" w:rsidP="009816F2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  <w:vertAlign w:val="subscript"/>
              </w:rPr>
              <w:t>.</w:t>
            </w: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Владение певческим дыханием, приёмами фразировки, огласовки согласных, Яркий, ясный унисон, единая манера звукообразования. Владение элементарными навыками игры на некоторых музыкальных инструментах.</w:t>
            </w:r>
          </w:p>
          <w:p w:rsidR="009409F5" w:rsidRPr="00A2632E" w:rsidRDefault="009409F5" w:rsidP="00CE56F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A2632E" w:rsidRPr="00A2632E" w:rsidTr="00FD258A">
        <w:trPr>
          <w:trHeight w:val="1230"/>
          <w:jc w:val="center"/>
        </w:trPr>
        <w:tc>
          <w:tcPr>
            <w:tcW w:w="594" w:type="dxa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37" w:type="dxa"/>
            <w:gridSpan w:val="2"/>
          </w:tcPr>
          <w:p w:rsidR="009409F5" w:rsidRPr="00A2632E" w:rsidRDefault="009409F5" w:rsidP="00164E76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804" w:type="dxa"/>
          </w:tcPr>
          <w:p w:rsidR="009409F5" w:rsidRPr="00A2632E" w:rsidRDefault="009409F5" w:rsidP="00DB206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Праздник с подведением итогов года.</w:t>
            </w:r>
          </w:p>
        </w:tc>
        <w:tc>
          <w:tcPr>
            <w:tcW w:w="598" w:type="dxa"/>
            <w:gridSpan w:val="4"/>
          </w:tcPr>
          <w:p w:rsidR="009409F5" w:rsidRPr="00A2632E" w:rsidRDefault="009409F5" w:rsidP="00DB206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9409F5" w:rsidRPr="00A2632E" w:rsidRDefault="00E4252A" w:rsidP="00DB206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A2632E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551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gridSpan w:val="4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dxa"/>
            <w:gridSpan w:val="2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vMerge/>
          </w:tcPr>
          <w:p w:rsidR="009409F5" w:rsidRPr="00A2632E" w:rsidRDefault="009409F5" w:rsidP="00164E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067C6E" w:rsidRPr="00A2632E" w:rsidTr="009409F5">
        <w:trPr>
          <w:jc w:val="center"/>
        </w:trPr>
        <w:tc>
          <w:tcPr>
            <w:tcW w:w="3043" w:type="dxa"/>
            <w:gridSpan w:val="5"/>
            <w:vMerge w:val="restart"/>
          </w:tcPr>
          <w:p w:rsidR="00067C6E" w:rsidRPr="00A2632E" w:rsidRDefault="00067C6E" w:rsidP="00E4252A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 xml:space="preserve">                 Итого: 136</w:t>
            </w:r>
          </w:p>
        </w:tc>
        <w:tc>
          <w:tcPr>
            <w:tcW w:w="567" w:type="dxa"/>
            <w:gridSpan w:val="2"/>
          </w:tcPr>
          <w:p w:rsidR="00067C6E" w:rsidRPr="00A2632E" w:rsidRDefault="00067C6E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" w:type="dxa"/>
            <w:gridSpan w:val="3"/>
          </w:tcPr>
          <w:p w:rsidR="00067C6E" w:rsidRPr="00A2632E" w:rsidRDefault="00067C6E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1" w:type="dxa"/>
            <w:gridSpan w:val="3"/>
          </w:tcPr>
          <w:p w:rsidR="00067C6E" w:rsidRPr="00A2632E" w:rsidRDefault="00067C6E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" w:type="dxa"/>
            <w:gridSpan w:val="3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" w:type="dxa"/>
            <w:gridSpan w:val="2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" w:type="dxa"/>
            <w:gridSpan w:val="4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" w:type="dxa"/>
            <w:gridSpan w:val="2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" w:type="dxa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 w:rsidRPr="00A2632E"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7" w:type="dxa"/>
            <w:vMerge w:val="restart"/>
          </w:tcPr>
          <w:p w:rsidR="00067C6E" w:rsidRPr="00A2632E" w:rsidRDefault="00067C6E" w:rsidP="00DE1584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067C6E" w:rsidRPr="00A2632E" w:rsidTr="00493BF9">
        <w:trPr>
          <w:jc w:val="center"/>
        </w:trPr>
        <w:tc>
          <w:tcPr>
            <w:tcW w:w="3043" w:type="dxa"/>
            <w:gridSpan w:val="5"/>
            <w:vMerge/>
          </w:tcPr>
          <w:p w:rsidR="00067C6E" w:rsidRPr="00A2632E" w:rsidRDefault="00067C6E" w:rsidP="00E4252A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  <w:gridSpan w:val="5"/>
          </w:tcPr>
          <w:p w:rsidR="00067C6E" w:rsidRPr="00A2632E" w:rsidRDefault="00067C6E" w:rsidP="00164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33ч</w:t>
            </w:r>
          </w:p>
        </w:tc>
        <w:tc>
          <w:tcPr>
            <w:tcW w:w="1107" w:type="dxa"/>
            <w:gridSpan w:val="6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1107" w:type="dxa"/>
            <w:gridSpan w:val="6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1114" w:type="dxa"/>
            <w:gridSpan w:val="3"/>
          </w:tcPr>
          <w:p w:rsidR="00067C6E" w:rsidRPr="00A2632E" w:rsidRDefault="00067C6E" w:rsidP="00164E7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2777" w:type="dxa"/>
            <w:vMerge/>
          </w:tcPr>
          <w:p w:rsidR="00067C6E" w:rsidRPr="00A2632E" w:rsidRDefault="00067C6E" w:rsidP="00DE1584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</w:tbl>
    <w:p w:rsidR="00460C71" w:rsidRPr="00A2632E" w:rsidRDefault="00460C71" w:rsidP="00402224">
      <w:pPr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sectPr w:rsidR="00460C71" w:rsidRPr="00A2632E" w:rsidSect="00CE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CA8"/>
    <w:multiLevelType w:val="hybridMultilevel"/>
    <w:tmpl w:val="2F763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6617"/>
    <w:multiLevelType w:val="multilevel"/>
    <w:tmpl w:val="B6C4EC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A03D3"/>
    <w:multiLevelType w:val="hybridMultilevel"/>
    <w:tmpl w:val="BB60F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36DA7"/>
    <w:multiLevelType w:val="multilevel"/>
    <w:tmpl w:val="D8582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0C7F"/>
    <w:multiLevelType w:val="hybridMultilevel"/>
    <w:tmpl w:val="08307272"/>
    <w:lvl w:ilvl="0" w:tplc="FEC2F8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595959" w:themeColor="text1" w:themeTint="A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36268"/>
    <w:multiLevelType w:val="hybridMultilevel"/>
    <w:tmpl w:val="ECDA2F74"/>
    <w:lvl w:ilvl="0" w:tplc="0DF0363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87572E"/>
    <w:multiLevelType w:val="hybridMultilevel"/>
    <w:tmpl w:val="791A4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C7108"/>
    <w:multiLevelType w:val="multilevel"/>
    <w:tmpl w:val="2A7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0140F"/>
    <w:multiLevelType w:val="multilevel"/>
    <w:tmpl w:val="686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16"/>
  </w:num>
  <w:num w:numId="7">
    <w:abstractNumId w:val="15"/>
  </w:num>
  <w:num w:numId="8">
    <w:abstractNumId w:val="3"/>
  </w:num>
  <w:num w:numId="9">
    <w:abstractNumId w:val="6"/>
  </w:num>
  <w:num w:numId="10">
    <w:abstractNumId w:val="17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0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4418F0"/>
    <w:rsid w:val="00006428"/>
    <w:rsid w:val="0001760F"/>
    <w:rsid w:val="00057A65"/>
    <w:rsid w:val="00067C6E"/>
    <w:rsid w:val="000801FF"/>
    <w:rsid w:val="000A357A"/>
    <w:rsid w:val="000B4AB7"/>
    <w:rsid w:val="000C1E0B"/>
    <w:rsid w:val="000D2D11"/>
    <w:rsid w:val="001027FB"/>
    <w:rsid w:val="00137113"/>
    <w:rsid w:val="00151286"/>
    <w:rsid w:val="00164E76"/>
    <w:rsid w:val="00195F8F"/>
    <w:rsid w:val="00196206"/>
    <w:rsid w:val="001B22AF"/>
    <w:rsid w:val="001D2680"/>
    <w:rsid w:val="001F1025"/>
    <w:rsid w:val="002A1849"/>
    <w:rsid w:val="002A2439"/>
    <w:rsid w:val="002A70E5"/>
    <w:rsid w:val="002C4B04"/>
    <w:rsid w:val="002E130C"/>
    <w:rsid w:val="002E161B"/>
    <w:rsid w:val="002F29DD"/>
    <w:rsid w:val="00321A85"/>
    <w:rsid w:val="00332956"/>
    <w:rsid w:val="00374827"/>
    <w:rsid w:val="00375A2F"/>
    <w:rsid w:val="003C1027"/>
    <w:rsid w:val="003C51E6"/>
    <w:rsid w:val="003D4F4C"/>
    <w:rsid w:val="003E3153"/>
    <w:rsid w:val="00402224"/>
    <w:rsid w:val="0040529A"/>
    <w:rsid w:val="004175BC"/>
    <w:rsid w:val="00426018"/>
    <w:rsid w:val="004267DB"/>
    <w:rsid w:val="00432A36"/>
    <w:rsid w:val="004418F0"/>
    <w:rsid w:val="00460074"/>
    <w:rsid w:val="00460C71"/>
    <w:rsid w:val="00482700"/>
    <w:rsid w:val="004B5B6C"/>
    <w:rsid w:val="004D08EE"/>
    <w:rsid w:val="00571896"/>
    <w:rsid w:val="00585DA3"/>
    <w:rsid w:val="00597BD8"/>
    <w:rsid w:val="005B11CA"/>
    <w:rsid w:val="005E12CA"/>
    <w:rsid w:val="005E7B66"/>
    <w:rsid w:val="00612BC6"/>
    <w:rsid w:val="00645A76"/>
    <w:rsid w:val="006A70FE"/>
    <w:rsid w:val="006A7B44"/>
    <w:rsid w:val="006C78C2"/>
    <w:rsid w:val="006D2FEB"/>
    <w:rsid w:val="00744C88"/>
    <w:rsid w:val="00762853"/>
    <w:rsid w:val="00792D03"/>
    <w:rsid w:val="007C130D"/>
    <w:rsid w:val="007F2812"/>
    <w:rsid w:val="00822433"/>
    <w:rsid w:val="00824F6F"/>
    <w:rsid w:val="0088389B"/>
    <w:rsid w:val="008D2041"/>
    <w:rsid w:val="008F45AF"/>
    <w:rsid w:val="00927A4A"/>
    <w:rsid w:val="00933EF5"/>
    <w:rsid w:val="009409F5"/>
    <w:rsid w:val="0095744F"/>
    <w:rsid w:val="0097624D"/>
    <w:rsid w:val="009816F2"/>
    <w:rsid w:val="0098384A"/>
    <w:rsid w:val="00A2632E"/>
    <w:rsid w:val="00A50474"/>
    <w:rsid w:val="00A87CCA"/>
    <w:rsid w:val="00AC546C"/>
    <w:rsid w:val="00B04888"/>
    <w:rsid w:val="00B120C1"/>
    <w:rsid w:val="00B236C0"/>
    <w:rsid w:val="00B30089"/>
    <w:rsid w:val="00B423B3"/>
    <w:rsid w:val="00B74673"/>
    <w:rsid w:val="00B81EC2"/>
    <w:rsid w:val="00B97606"/>
    <w:rsid w:val="00BA1DF9"/>
    <w:rsid w:val="00BA23F6"/>
    <w:rsid w:val="00BB26DE"/>
    <w:rsid w:val="00BC7601"/>
    <w:rsid w:val="00BF28D1"/>
    <w:rsid w:val="00CA53EE"/>
    <w:rsid w:val="00CB68AF"/>
    <w:rsid w:val="00CE56FE"/>
    <w:rsid w:val="00CE6829"/>
    <w:rsid w:val="00D47852"/>
    <w:rsid w:val="00D55AE5"/>
    <w:rsid w:val="00D63A25"/>
    <w:rsid w:val="00D86805"/>
    <w:rsid w:val="00D92A22"/>
    <w:rsid w:val="00DB2068"/>
    <w:rsid w:val="00DE1584"/>
    <w:rsid w:val="00DF3E33"/>
    <w:rsid w:val="00E15124"/>
    <w:rsid w:val="00E4252A"/>
    <w:rsid w:val="00E45207"/>
    <w:rsid w:val="00E5683E"/>
    <w:rsid w:val="00E8669D"/>
    <w:rsid w:val="00EC12C3"/>
    <w:rsid w:val="00EC509E"/>
    <w:rsid w:val="00F12953"/>
    <w:rsid w:val="00F92BF8"/>
    <w:rsid w:val="00FD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header"/>
    <w:basedOn w:val="a"/>
    <w:link w:val="a8"/>
    <w:uiPriority w:val="99"/>
    <w:rsid w:val="002A18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18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33"/>
    <w:rsid w:val="009838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3"/>
    <w:basedOn w:val="a"/>
    <w:link w:val="a9"/>
    <w:rsid w:val="0098384A"/>
    <w:pPr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Default">
    <w:name w:val="Default"/>
    <w:rsid w:val="002C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6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0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66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079A-BC63-41D1-8949-FB6A1517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Головахина</cp:lastModifiedBy>
  <cp:revision>61</cp:revision>
  <cp:lastPrinted>2019-09-24T08:38:00Z</cp:lastPrinted>
  <dcterms:created xsi:type="dcterms:W3CDTF">2017-08-23T19:53:00Z</dcterms:created>
  <dcterms:modified xsi:type="dcterms:W3CDTF">2021-02-11T17:22:00Z</dcterms:modified>
</cp:coreProperties>
</file>