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805" w:rsidRDefault="0040369E" w:rsidP="00006805">
      <w:pPr>
        <w:pStyle w:val="a7"/>
        <w:rPr>
          <w:rFonts w:cs="Times New Roman"/>
          <w:sz w:val="14"/>
          <w:szCs w:val="14"/>
        </w:rPr>
      </w:pPr>
      <w:r w:rsidRPr="0040369E">
        <w:rPr>
          <w:rFonts w:cs="Times New Roman"/>
        </w:rPr>
        <w:drawing>
          <wp:inline distT="0" distB="0" distL="0" distR="0">
            <wp:extent cx="5940425" cy="2987040"/>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2987040"/>
                    </a:xfrm>
                    <a:prstGeom prst="rect">
                      <a:avLst/>
                    </a:prstGeom>
                    <a:noFill/>
                    <a:ln w="9525">
                      <a:noFill/>
                      <a:miter lim="800000"/>
                      <a:headEnd/>
                      <a:tailEnd/>
                    </a:ln>
                  </pic:spPr>
                </pic:pic>
              </a:graphicData>
            </a:graphic>
          </wp:inline>
        </w:drawing>
      </w:r>
      <w:r w:rsidR="00006805">
        <w:rPr>
          <w:rFonts w:cs="Times New Roman"/>
        </w:rPr>
        <w:t xml:space="preserve">                                                                                                                   </w:t>
      </w:r>
      <w:r w:rsidR="00006805">
        <w:rPr>
          <w:rFonts w:cs="Times New Roman"/>
          <w:sz w:val="14"/>
          <w:szCs w:val="14"/>
        </w:rPr>
        <w:t>.</w:t>
      </w:r>
    </w:p>
    <w:p w:rsidR="00006805" w:rsidRDefault="00006805" w:rsidP="00006805">
      <w:pPr>
        <w:pStyle w:val="a7"/>
        <w:rPr>
          <w:rFonts w:cs="Times New Roman"/>
          <w:b/>
          <w:sz w:val="28"/>
          <w:szCs w:val="28"/>
        </w:rPr>
      </w:pPr>
    </w:p>
    <w:p w:rsidR="00006805" w:rsidRDefault="00006805" w:rsidP="00006805">
      <w:pPr>
        <w:pStyle w:val="a7"/>
        <w:rPr>
          <w:rFonts w:cs="Times New Roman"/>
          <w:b/>
          <w:sz w:val="28"/>
          <w:szCs w:val="28"/>
        </w:rPr>
      </w:pPr>
    </w:p>
    <w:p w:rsidR="00006805" w:rsidRDefault="00006805" w:rsidP="00006805">
      <w:pPr>
        <w:pStyle w:val="a7"/>
        <w:rPr>
          <w:rFonts w:cs="Times New Roman"/>
          <w:b/>
          <w:sz w:val="28"/>
          <w:szCs w:val="28"/>
        </w:rPr>
      </w:pPr>
    </w:p>
    <w:p w:rsidR="00006805" w:rsidRDefault="00006805" w:rsidP="00006805">
      <w:pPr>
        <w:pStyle w:val="a7"/>
        <w:jc w:val="center"/>
        <w:rPr>
          <w:rFonts w:cs="Times New Roman"/>
          <w:b/>
          <w:sz w:val="28"/>
          <w:szCs w:val="28"/>
        </w:rPr>
      </w:pPr>
      <w:r>
        <w:rPr>
          <w:rFonts w:cs="Times New Roman"/>
          <w:b/>
          <w:sz w:val="28"/>
          <w:szCs w:val="28"/>
        </w:rPr>
        <w:t>РАБОЧАЯ ПРОГРАММА ВНЕУРОЧНОЙ ДЕЯТЕЛЬНОСТИ</w:t>
      </w:r>
    </w:p>
    <w:p w:rsidR="00006805" w:rsidRDefault="00006805" w:rsidP="00006805">
      <w:pPr>
        <w:pStyle w:val="a7"/>
        <w:jc w:val="center"/>
        <w:rPr>
          <w:rFonts w:cs="Times New Roman"/>
          <w:b/>
          <w:sz w:val="28"/>
          <w:szCs w:val="28"/>
        </w:rPr>
      </w:pPr>
    </w:p>
    <w:p w:rsidR="00006805" w:rsidRDefault="00006805" w:rsidP="00006805">
      <w:pPr>
        <w:jc w:val="center"/>
        <w:rPr>
          <w:rFonts w:ascii="Times New Roman" w:hAnsi="Times New Roman" w:cs="Times New Roman"/>
          <w:b/>
          <w:sz w:val="28"/>
          <w:szCs w:val="28"/>
        </w:rPr>
      </w:pPr>
      <w:r>
        <w:rPr>
          <w:rFonts w:ascii="Times New Roman" w:hAnsi="Times New Roman" w:cs="Times New Roman"/>
          <w:b/>
          <w:sz w:val="28"/>
          <w:szCs w:val="28"/>
        </w:rPr>
        <w:t>«</w:t>
      </w:r>
      <w:r w:rsidR="000E0DE0">
        <w:rPr>
          <w:rFonts w:ascii="Times New Roman" w:hAnsi="Times New Roman" w:cs="Times New Roman"/>
          <w:b/>
          <w:sz w:val="28"/>
          <w:szCs w:val="28"/>
        </w:rPr>
        <w:t>Проектная деятельность в школе</w:t>
      </w:r>
      <w:r>
        <w:rPr>
          <w:rFonts w:ascii="Times New Roman" w:hAnsi="Times New Roman" w:cs="Times New Roman"/>
          <w:b/>
          <w:sz w:val="28"/>
          <w:szCs w:val="28"/>
        </w:rPr>
        <w:t>»</w:t>
      </w:r>
    </w:p>
    <w:p w:rsidR="00006805" w:rsidRDefault="00E8197A" w:rsidP="00006805">
      <w:pPr>
        <w:pStyle w:val="a8"/>
        <w:tabs>
          <w:tab w:val="left" w:pos="708"/>
        </w:tabs>
        <w:spacing w:line="360" w:lineRule="auto"/>
        <w:rPr>
          <w:rFonts w:ascii="Times New Roman" w:hAnsi="Times New Roman" w:cs="Times New Roman"/>
          <w:sz w:val="28"/>
          <w:szCs w:val="28"/>
        </w:rPr>
      </w:pPr>
      <w:r>
        <w:rPr>
          <w:rFonts w:ascii="Times New Roman" w:hAnsi="Times New Roman" w:cs="Times New Roman"/>
          <w:sz w:val="28"/>
          <w:szCs w:val="28"/>
        </w:rPr>
        <w:t>Тип программы: по конкретным видам внеурочной деятельность</w:t>
      </w:r>
    </w:p>
    <w:p w:rsidR="00006805" w:rsidRDefault="00006805" w:rsidP="00006805">
      <w:pPr>
        <w:pStyle w:val="a7"/>
        <w:spacing w:line="360" w:lineRule="auto"/>
        <w:rPr>
          <w:rFonts w:cs="Times New Roman"/>
          <w:sz w:val="28"/>
          <w:szCs w:val="28"/>
        </w:rPr>
      </w:pPr>
      <w:r>
        <w:rPr>
          <w:rFonts w:cs="Times New Roman"/>
          <w:sz w:val="28"/>
          <w:szCs w:val="28"/>
        </w:rPr>
        <w:t>Срок реализации программы: 1 год</w:t>
      </w:r>
    </w:p>
    <w:p w:rsidR="00006805" w:rsidRDefault="0040369E" w:rsidP="00006805">
      <w:pPr>
        <w:pStyle w:val="a7"/>
        <w:spacing w:line="360" w:lineRule="auto"/>
        <w:rPr>
          <w:rFonts w:cs="Times New Roman"/>
          <w:sz w:val="28"/>
          <w:szCs w:val="28"/>
        </w:rPr>
      </w:pPr>
      <w:r>
        <w:rPr>
          <w:rFonts w:cs="Times New Roman"/>
          <w:sz w:val="28"/>
          <w:szCs w:val="28"/>
        </w:rPr>
        <w:t>Класс: 6</w:t>
      </w:r>
    </w:p>
    <w:p w:rsidR="00006805" w:rsidRDefault="00E53BF7" w:rsidP="00006805">
      <w:pPr>
        <w:pStyle w:val="a7"/>
        <w:spacing w:line="360" w:lineRule="auto"/>
        <w:rPr>
          <w:rFonts w:cs="Times New Roman"/>
          <w:sz w:val="28"/>
          <w:szCs w:val="28"/>
        </w:rPr>
      </w:pPr>
      <w:r>
        <w:rPr>
          <w:rFonts w:cs="Times New Roman"/>
          <w:sz w:val="28"/>
          <w:szCs w:val="28"/>
        </w:rPr>
        <w:t xml:space="preserve">Учитель: </w:t>
      </w:r>
      <w:r w:rsidR="00006805">
        <w:rPr>
          <w:rFonts w:cs="Times New Roman"/>
          <w:sz w:val="28"/>
          <w:szCs w:val="28"/>
        </w:rPr>
        <w:t xml:space="preserve"> Волосатова Наталья Андреевна</w:t>
      </w:r>
    </w:p>
    <w:p w:rsidR="00006805" w:rsidRDefault="00006805" w:rsidP="00006805">
      <w:pPr>
        <w:pStyle w:val="a7"/>
        <w:spacing w:line="360" w:lineRule="auto"/>
        <w:rPr>
          <w:rFonts w:cs="Times New Roman"/>
          <w:sz w:val="28"/>
          <w:szCs w:val="28"/>
        </w:rPr>
      </w:pPr>
    </w:p>
    <w:p w:rsidR="00006805" w:rsidRDefault="00006805" w:rsidP="00006805">
      <w:pPr>
        <w:pStyle w:val="a7"/>
        <w:spacing w:line="360" w:lineRule="auto"/>
        <w:rPr>
          <w:rFonts w:cs="Times New Roman"/>
          <w:sz w:val="28"/>
          <w:szCs w:val="28"/>
        </w:rPr>
      </w:pPr>
      <w:r>
        <w:rPr>
          <w:rFonts w:cs="Times New Roman"/>
          <w:sz w:val="28"/>
          <w:szCs w:val="28"/>
        </w:rPr>
        <w:t>Программа разработана в соответствии и на основе:</w:t>
      </w:r>
    </w:p>
    <w:p w:rsidR="007F256A" w:rsidRDefault="00006805" w:rsidP="00006805">
      <w:pPr>
        <w:pStyle w:val="a7"/>
        <w:rPr>
          <w:rFonts w:cs="Times New Roman"/>
          <w:spacing w:val="-1"/>
          <w:sz w:val="28"/>
          <w:szCs w:val="28"/>
        </w:rPr>
      </w:pPr>
      <w:r>
        <w:rPr>
          <w:rFonts w:cs="Times New Roman"/>
          <w:sz w:val="28"/>
          <w:szCs w:val="28"/>
        </w:rPr>
        <w:t>- Требований Федерального государственного образовательного стандарта основного общего образования (</w:t>
      </w:r>
      <w:r>
        <w:rPr>
          <w:rFonts w:cs="Times New Roman"/>
          <w:spacing w:val="-1"/>
          <w:sz w:val="28"/>
          <w:szCs w:val="28"/>
        </w:rPr>
        <w:t xml:space="preserve">приказ Министерства образования и науки РФ от 17 декабря 2010 г. № 1897 «Об утверждении федерального государственного образовательного стандарта основного общего образования» (в ред. приказа от 29 декабря 2014 г. № 1644) </w:t>
      </w:r>
      <w:r w:rsidR="00E8197A">
        <w:rPr>
          <w:rFonts w:cs="Times New Roman"/>
          <w:spacing w:val="-1"/>
          <w:sz w:val="28"/>
          <w:szCs w:val="28"/>
        </w:rPr>
        <w:t>, с изменениями.</w:t>
      </w:r>
    </w:p>
    <w:p w:rsidR="000E0DE0" w:rsidRDefault="000E0DE0" w:rsidP="00006805">
      <w:pPr>
        <w:pStyle w:val="a7"/>
        <w:rPr>
          <w:rFonts w:cs="Times New Roman"/>
          <w:spacing w:val="-1"/>
          <w:sz w:val="28"/>
          <w:szCs w:val="28"/>
        </w:rPr>
      </w:pPr>
    </w:p>
    <w:p w:rsidR="007F256A" w:rsidRPr="000E0DE0" w:rsidRDefault="000E0DE0" w:rsidP="000E0DE0">
      <w:pPr>
        <w:shd w:val="clear" w:color="auto" w:fill="FFFFFF"/>
        <w:autoSpaceDE w:val="0"/>
        <w:autoSpaceDN w:val="0"/>
        <w:adjustRightInd w:val="0"/>
        <w:spacing w:line="240" w:lineRule="auto"/>
        <w:jc w:val="both"/>
        <w:rPr>
          <w:rFonts w:ascii="Times New Roman" w:hAnsi="Times New Roman" w:cs="Times New Roman"/>
          <w:color w:val="000000"/>
          <w:sz w:val="28"/>
          <w:szCs w:val="28"/>
        </w:rPr>
      </w:pPr>
      <w:r>
        <w:rPr>
          <w:rFonts w:ascii="Times New Roman" w:hAnsi="Times New Roman" w:cs="Times New Roman"/>
          <w:spacing w:val="-1"/>
          <w:sz w:val="28"/>
          <w:szCs w:val="28"/>
        </w:rPr>
        <w:t xml:space="preserve">- </w:t>
      </w:r>
      <w:proofErr w:type="spellStart"/>
      <w:r w:rsidRPr="000E0DE0">
        <w:rPr>
          <w:rFonts w:ascii="Times New Roman" w:hAnsi="Times New Roman" w:cs="Times New Roman"/>
          <w:bCs/>
          <w:color w:val="000000"/>
          <w:sz w:val="28"/>
          <w:szCs w:val="28"/>
        </w:rPr>
        <w:t>Брыкова</w:t>
      </w:r>
      <w:proofErr w:type="spellEnd"/>
      <w:r w:rsidRPr="000E0DE0">
        <w:rPr>
          <w:rFonts w:ascii="Times New Roman" w:hAnsi="Times New Roman" w:cs="Times New Roman"/>
          <w:bCs/>
          <w:color w:val="000000"/>
          <w:sz w:val="28"/>
          <w:szCs w:val="28"/>
        </w:rPr>
        <w:t xml:space="preserve"> О.В. </w:t>
      </w:r>
      <w:r w:rsidRPr="000E0DE0">
        <w:rPr>
          <w:rFonts w:ascii="Times New Roman" w:hAnsi="Times New Roman" w:cs="Times New Roman"/>
          <w:color w:val="000000"/>
          <w:sz w:val="28"/>
          <w:szCs w:val="28"/>
        </w:rPr>
        <w:t xml:space="preserve">Проектная деятельность в учебном процессе / О. В. </w:t>
      </w:r>
      <w:proofErr w:type="spellStart"/>
      <w:r w:rsidRPr="000E0DE0">
        <w:rPr>
          <w:rFonts w:ascii="Times New Roman" w:hAnsi="Times New Roman" w:cs="Times New Roman"/>
          <w:color w:val="000000"/>
          <w:sz w:val="28"/>
          <w:szCs w:val="28"/>
        </w:rPr>
        <w:t>Брыкова</w:t>
      </w:r>
      <w:proofErr w:type="spellEnd"/>
      <w:r w:rsidRPr="000E0DE0">
        <w:rPr>
          <w:rFonts w:ascii="Times New Roman" w:hAnsi="Times New Roman" w:cs="Times New Roman"/>
          <w:color w:val="000000"/>
          <w:sz w:val="28"/>
          <w:szCs w:val="28"/>
        </w:rPr>
        <w:t>, Т.В. Громова. - М.: Чистые пруды, 2006. - 32 с.</w:t>
      </w:r>
    </w:p>
    <w:p w:rsidR="00006805" w:rsidRDefault="00006805" w:rsidP="00006805">
      <w:pPr>
        <w:pStyle w:val="a7"/>
        <w:rPr>
          <w:rFonts w:cs="Times New Roman"/>
          <w:sz w:val="28"/>
          <w:szCs w:val="28"/>
        </w:rPr>
      </w:pPr>
      <w:r>
        <w:rPr>
          <w:rFonts w:cs="Times New Roman"/>
          <w:sz w:val="28"/>
          <w:szCs w:val="28"/>
        </w:rPr>
        <w:t>- Примерные программы внеурочной деятельности. Начальное и основное образование. / под ред.В.А. Горского. – М.: Просвещение, 2010.</w:t>
      </w:r>
    </w:p>
    <w:p w:rsidR="007F256A" w:rsidRDefault="007F256A" w:rsidP="00006805">
      <w:pPr>
        <w:pStyle w:val="a7"/>
        <w:rPr>
          <w:rFonts w:cs="Times New Roman"/>
          <w:sz w:val="28"/>
          <w:szCs w:val="28"/>
        </w:rPr>
      </w:pPr>
    </w:p>
    <w:p w:rsidR="00006805" w:rsidRDefault="00006805" w:rsidP="00006805">
      <w:pPr>
        <w:pStyle w:val="a7"/>
        <w:rPr>
          <w:rFonts w:cs="Times New Roman"/>
          <w:sz w:val="28"/>
          <w:szCs w:val="28"/>
        </w:rPr>
      </w:pPr>
      <w:r>
        <w:rPr>
          <w:rFonts w:cs="Times New Roman"/>
          <w:sz w:val="28"/>
          <w:szCs w:val="28"/>
        </w:rPr>
        <w:t xml:space="preserve">- Внеурочная деятельность школьников. Методический конструктор. / Д.В.Григорьев, П.В </w:t>
      </w:r>
      <w:proofErr w:type="spellStart"/>
      <w:r>
        <w:rPr>
          <w:rFonts w:cs="Times New Roman"/>
          <w:sz w:val="28"/>
          <w:szCs w:val="28"/>
        </w:rPr>
        <w:t>Степанов.-М</w:t>
      </w:r>
      <w:proofErr w:type="spellEnd"/>
      <w:r>
        <w:rPr>
          <w:rFonts w:cs="Times New Roman"/>
          <w:sz w:val="28"/>
          <w:szCs w:val="28"/>
        </w:rPr>
        <w:t>.: Просвещение, 2011.</w:t>
      </w:r>
      <w:r>
        <w:rPr>
          <w:rFonts w:eastAsia="Calibri" w:cs="Times New Roman"/>
        </w:rPr>
        <w:t xml:space="preserve"> </w:t>
      </w:r>
      <w:r>
        <w:rPr>
          <w:rFonts w:cs="Times New Roman"/>
          <w:sz w:val="28"/>
          <w:szCs w:val="28"/>
        </w:rPr>
        <w:t xml:space="preserve">Программа. </w:t>
      </w:r>
    </w:p>
    <w:p w:rsidR="007F256A" w:rsidRDefault="007F256A" w:rsidP="00006805">
      <w:pPr>
        <w:pStyle w:val="a7"/>
        <w:rPr>
          <w:rFonts w:cs="Times New Roman"/>
          <w:sz w:val="28"/>
          <w:szCs w:val="28"/>
        </w:rPr>
      </w:pPr>
    </w:p>
    <w:p w:rsidR="00006805" w:rsidRPr="00006805" w:rsidRDefault="00006805" w:rsidP="00006805">
      <w:pPr>
        <w:pStyle w:val="a7"/>
        <w:rPr>
          <w:sz w:val="28"/>
          <w:szCs w:val="28"/>
        </w:rPr>
      </w:pPr>
      <w:r>
        <w:rPr>
          <w:rFonts w:cs="Times New Roman"/>
          <w:sz w:val="28"/>
          <w:szCs w:val="28"/>
        </w:rPr>
        <w:t>-</w:t>
      </w:r>
      <w:r w:rsidRPr="00006805">
        <w:rPr>
          <w:sz w:val="28"/>
          <w:szCs w:val="28"/>
        </w:rPr>
        <w:t xml:space="preserve">Концепции духовно-нравственного развития и воспитания личности гражданина России/А.Я.Данилюк, А.М.Кондаков, В. А. </w:t>
      </w:r>
      <w:proofErr w:type="spellStart"/>
      <w:r w:rsidRPr="00006805">
        <w:rPr>
          <w:sz w:val="28"/>
          <w:szCs w:val="28"/>
        </w:rPr>
        <w:t>Тишков</w:t>
      </w:r>
      <w:proofErr w:type="spellEnd"/>
      <w:r w:rsidRPr="00006805">
        <w:rPr>
          <w:sz w:val="28"/>
          <w:szCs w:val="28"/>
        </w:rPr>
        <w:t>.- 2- е изд.- М: Просвещение, 2011.-23с.- (Стандарты второго поколения).</w:t>
      </w:r>
    </w:p>
    <w:p w:rsidR="000E0DE0" w:rsidRPr="000E0DE0" w:rsidRDefault="00006805" w:rsidP="000E0DE0">
      <w:pPr>
        <w:pStyle w:val="Standard"/>
        <w:ind w:firstLine="870"/>
        <w:rPr>
          <w:rFonts w:ascii="Times New Roman" w:hAnsi="Times New Roman" w:cs="Times New Roman"/>
          <w:b/>
          <w:bCs/>
        </w:rPr>
      </w:pPr>
      <w:r>
        <w:rPr>
          <w:rFonts w:ascii="Times New Roman" w:hAnsi="Times New Roman" w:cs="Times New Roman"/>
          <w:b/>
          <w:bCs/>
        </w:rPr>
        <w:t xml:space="preserve"> </w:t>
      </w:r>
      <w:r w:rsidR="000E0DE0">
        <w:rPr>
          <w:rFonts w:ascii="Times New Roman" w:hAnsi="Times New Roman" w:cs="Times New Roman"/>
          <w:b/>
          <w:bCs/>
        </w:rPr>
        <w:t xml:space="preserve">                               </w:t>
      </w:r>
    </w:p>
    <w:p w:rsidR="000E0DE0" w:rsidRPr="008B46FC" w:rsidRDefault="000E0DE0" w:rsidP="000E0DE0">
      <w:pPr>
        <w:pStyle w:val="a4"/>
        <w:numPr>
          <w:ilvl w:val="0"/>
          <w:numId w:val="21"/>
        </w:numPr>
        <w:tabs>
          <w:tab w:val="left" w:pos="851"/>
        </w:tabs>
        <w:spacing w:after="0" w:line="240" w:lineRule="auto"/>
        <w:ind w:left="0" w:firstLine="567"/>
        <w:jc w:val="center"/>
        <w:rPr>
          <w:rFonts w:ascii="Times New Roman" w:hAnsi="Times New Roman"/>
          <w:b/>
          <w:sz w:val="24"/>
          <w:szCs w:val="24"/>
        </w:rPr>
      </w:pPr>
      <w:r w:rsidRPr="008B46FC">
        <w:rPr>
          <w:rFonts w:ascii="Times New Roman" w:hAnsi="Times New Roman"/>
          <w:b/>
          <w:sz w:val="24"/>
          <w:szCs w:val="24"/>
        </w:rPr>
        <w:t>Пояснительная записка.</w:t>
      </w:r>
    </w:p>
    <w:p w:rsidR="000E0DE0" w:rsidRPr="008B46FC" w:rsidRDefault="000E0DE0" w:rsidP="000E0DE0">
      <w:pPr>
        <w:pStyle w:val="a4"/>
        <w:tabs>
          <w:tab w:val="left" w:pos="851"/>
        </w:tabs>
        <w:spacing w:after="0" w:line="240" w:lineRule="auto"/>
        <w:jc w:val="center"/>
        <w:rPr>
          <w:rFonts w:ascii="Times New Roman" w:hAnsi="Times New Roman"/>
          <w:b/>
          <w:sz w:val="24"/>
          <w:szCs w:val="24"/>
        </w:rPr>
      </w:pPr>
    </w:p>
    <w:p w:rsidR="000E0DE0" w:rsidRPr="008B46FC" w:rsidRDefault="000E0DE0" w:rsidP="000E0DE0">
      <w:pPr>
        <w:tabs>
          <w:tab w:val="left" w:pos="851"/>
        </w:tabs>
        <w:spacing w:after="0" w:line="240" w:lineRule="auto"/>
        <w:jc w:val="both"/>
        <w:rPr>
          <w:rFonts w:ascii="Times New Roman" w:hAnsi="Times New Roman" w:cs="Times New Roman"/>
          <w:sz w:val="24"/>
          <w:szCs w:val="24"/>
        </w:rPr>
      </w:pPr>
      <w:r w:rsidRPr="008B46FC">
        <w:rPr>
          <w:rFonts w:ascii="Times New Roman" w:hAnsi="Times New Roman" w:cs="Times New Roman"/>
          <w:sz w:val="24"/>
          <w:szCs w:val="24"/>
        </w:rPr>
        <w:t xml:space="preserve">     Данная программа учебного курса рассчитана на 1 год и предназначена для учащихся 6 классов. </w:t>
      </w:r>
    </w:p>
    <w:p w:rsidR="000E0DE0" w:rsidRPr="008B46FC" w:rsidRDefault="000E0DE0" w:rsidP="000E0DE0">
      <w:pPr>
        <w:spacing w:after="0" w:line="240" w:lineRule="auto"/>
        <w:ind w:firstLine="567"/>
        <w:jc w:val="both"/>
        <w:rPr>
          <w:rFonts w:ascii="Times New Roman" w:hAnsi="Times New Roman" w:cs="Times New Roman"/>
          <w:sz w:val="24"/>
          <w:szCs w:val="24"/>
        </w:rPr>
      </w:pPr>
      <w:r w:rsidRPr="008B46FC">
        <w:rPr>
          <w:rFonts w:ascii="Times New Roman" w:hAnsi="Times New Roman" w:cs="Times New Roman"/>
          <w:sz w:val="24"/>
          <w:szCs w:val="24"/>
        </w:rPr>
        <w:t xml:space="preserve">Новые стандарты образования предполагают внесение значительных изменений в структуру и содержание, цели и задачи образования, смещение акцентов с одной задачи - вооружить учащегося знаниями, на другую - формировать у него </w:t>
      </w:r>
      <w:proofErr w:type="spellStart"/>
      <w:r w:rsidRPr="008B46FC">
        <w:rPr>
          <w:rFonts w:ascii="Times New Roman" w:hAnsi="Times New Roman" w:cs="Times New Roman"/>
          <w:sz w:val="24"/>
          <w:szCs w:val="24"/>
        </w:rPr>
        <w:t>общеучебные</w:t>
      </w:r>
      <w:proofErr w:type="spellEnd"/>
      <w:r w:rsidRPr="008B46FC">
        <w:rPr>
          <w:rFonts w:ascii="Times New Roman" w:hAnsi="Times New Roman" w:cs="Times New Roman"/>
          <w:sz w:val="24"/>
          <w:szCs w:val="24"/>
        </w:rPr>
        <w:t xml:space="preserve"> умения и навыки, как основу учебной деятельности. </w:t>
      </w:r>
    </w:p>
    <w:p w:rsidR="000E0DE0" w:rsidRPr="008B46FC" w:rsidRDefault="000E0DE0" w:rsidP="000E0DE0">
      <w:pPr>
        <w:spacing w:after="0" w:line="240" w:lineRule="auto"/>
        <w:ind w:firstLine="567"/>
        <w:jc w:val="both"/>
        <w:rPr>
          <w:rFonts w:ascii="Times New Roman" w:hAnsi="Times New Roman" w:cs="Times New Roman"/>
          <w:sz w:val="24"/>
          <w:szCs w:val="24"/>
        </w:rPr>
      </w:pPr>
      <w:r w:rsidRPr="008B46FC">
        <w:rPr>
          <w:rFonts w:ascii="Times New Roman" w:hAnsi="Times New Roman" w:cs="Times New Roman"/>
          <w:sz w:val="24"/>
          <w:szCs w:val="24"/>
        </w:rPr>
        <w:t>Учебная деятельность школьника должна быть освоена им в полной мере, со стороны всех своих компонентов: ученик должен быть ориентирован на нахождение общего способа решения задач (выделение учебной задачи), хорошо владеть системой действий, позволяющих решать эти задачи (учебные действия); уметь самостоятельно контролировать процесс своей учебной работы (контроль) и адекватно оценивать качество его выполнения (оценка), только тогда ученик становится субъектом учебной деятельности.</w:t>
      </w:r>
    </w:p>
    <w:p w:rsidR="000E0DE0" w:rsidRPr="008B46FC" w:rsidRDefault="000E0DE0" w:rsidP="000E0DE0">
      <w:pPr>
        <w:shd w:val="clear" w:color="auto" w:fill="FFFFFF"/>
        <w:autoSpaceDE w:val="0"/>
        <w:autoSpaceDN w:val="0"/>
        <w:adjustRightInd w:val="0"/>
        <w:spacing w:line="240" w:lineRule="auto"/>
        <w:ind w:firstLine="600"/>
        <w:jc w:val="both"/>
        <w:rPr>
          <w:rFonts w:ascii="Times New Roman" w:hAnsi="Times New Roman" w:cs="Times New Roman"/>
          <w:sz w:val="24"/>
          <w:szCs w:val="24"/>
        </w:rPr>
      </w:pPr>
      <w:r w:rsidRPr="008B46FC">
        <w:rPr>
          <w:rFonts w:ascii="Times New Roman" w:hAnsi="Times New Roman" w:cs="Times New Roman"/>
          <w:color w:val="000000"/>
          <w:sz w:val="24"/>
          <w:szCs w:val="24"/>
        </w:rPr>
        <w:t>В основе метода проектов лежит развитие познавательных навыков учащихся, умений самостоятельно конструировать свои знания и ориентироваться в информационном пространстве, развитие критического и творческого мышления.</w:t>
      </w:r>
    </w:p>
    <w:p w:rsidR="000E0DE0" w:rsidRPr="008B46FC" w:rsidRDefault="000E0DE0" w:rsidP="000E0DE0">
      <w:pPr>
        <w:shd w:val="clear" w:color="auto" w:fill="FFFFFF"/>
        <w:autoSpaceDE w:val="0"/>
        <w:autoSpaceDN w:val="0"/>
        <w:adjustRightInd w:val="0"/>
        <w:spacing w:line="240" w:lineRule="auto"/>
        <w:ind w:firstLine="600"/>
        <w:jc w:val="both"/>
        <w:rPr>
          <w:rFonts w:ascii="Times New Roman" w:hAnsi="Times New Roman" w:cs="Times New Roman"/>
          <w:sz w:val="24"/>
          <w:szCs w:val="24"/>
        </w:rPr>
      </w:pPr>
      <w:r w:rsidRPr="008B46FC">
        <w:rPr>
          <w:rFonts w:ascii="Times New Roman" w:hAnsi="Times New Roman" w:cs="Times New Roman"/>
          <w:color w:val="000000"/>
          <w:sz w:val="24"/>
          <w:szCs w:val="24"/>
        </w:rPr>
        <w:t>Метод проектов - это из области дидактики, частных методик, если он используется в рамках определенного предмета. Метод - это дидактическая категория, совокупность приемов, операций овладения какой-либо областью практического или теоретического знания, той или иной деятельности. Это путь познания, способ организации процесса познания. Поэтому если мы говорим о методе проектов, то имеем в виду именно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 оформленным тем или иным образом</w:t>
      </w:r>
    </w:p>
    <w:p w:rsidR="000E0DE0" w:rsidRPr="008B46FC" w:rsidRDefault="000E0DE0" w:rsidP="000E0DE0">
      <w:pPr>
        <w:shd w:val="clear" w:color="auto" w:fill="FFFFFF"/>
        <w:autoSpaceDE w:val="0"/>
        <w:autoSpaceDN w:val="0"/>
        <w:adjustRightInd w:val="0"/>
        <w:spacing w:line="240" w:lineRule="auto"/>
        <w:ind w:firstLine="600"/>
        <w:jc w:val="both"/>
        <w:rPr>
          <w:rFonts w:ascii="Times New Roman" w:hAnsi="Times New Roman" w:cs="Times New Roman"/>
          <w:sz w:val="24"/>
          <w:szCs w:val="24"/>
        </w:rPr>
      </w:pPr>
      <w:r w:rsidRPr="008B46FC">
        <w:rPr>
          <w:rFonts w:ascii="Times New Roman" w:hAnsi="Times New Roman" w:cs="Times New Roman"/>
          <w:color w:val="000000"/>
          <w:sz w:val="24"/>
          <w:szCs w:val="24"/>
        </w:rPr>
        <w:t>Педагоги обратились к этому методу, чтобы решать свои дидактические задачи. В основу метода проектов положена идея, составляющая суть понятия «проект», его прагматическая направленность на результат, который можно получить при решении той или иной практически или теоретически значимой проблемы. Результат, который можно увидеть, осмыслить, применить в реальной, практической деятельности.</w:t>
      </w:r>
    </w:p>
    <w:p w:rsidR="000E0DE0" w:rsidRPr="008B46FC" w:rsidRDefault="000E0DE0" w:rsidP="000E0DE0">
      <w:pPr>
        <w:shd w:val="clear" w:color="auto" w:fill="FFFFFF"/>
        <w:autoSpaceDE w:val="0"/>
        <w:autoSpaceDN w:val="0"/>
        <w:adjustRightInd w:val="0"/>
        <w:spacing w:line="240" w:lineRule="auto"/>
        <w:ind w:firstLine="600"/>
        <w:jc w:val="both"/>
        <w:rPr>
          <w:rFonts w:ascii="Times New Roman" w:hAnsi="Times New Roman" w:cs="Times New Roman"/>
          <w:sz w:val="24"/>
          <w:szCs w:val="24"/>
        </w:rPr>
      </w:pPr>
      <w:r w:rsidRPr="008B46FC">
        <w:rPr>
          <w:rFonts w:ascii="Times New Roman" w:hAnsi="Times New Roman" w:cs="Times New Roman"/>
          <w:color w:val="000000"/>
          <w:sz w:val="24"/>
          <w:szCs w:val="24"/>
        </w:rPr>
        <w:t>Чтобы добиться такого результата, необходимо научить детей самостоятельно мыслить, находить и решать проблемы, привлекая для этой цели знания из разных областей, умение прогнозировать результаты и возможные последствия разных вариантов решения, умение устанавливать причинно-следственные связи.</w:t>
      </w:r>
    </w:p>
    <w:p w:rsidR="000E0DE0" w:rsidRPr="008B46FC" w:rsidRDefault="000E0DE0" w:rsidP="000E0DE0">
      <w:pPr>
        <w:shd w:val="clear" w:color="auto" w:fill="FFFFFF"/>
        <w:autoSpaceDE w:val="0"/>
        <w:autoSpaceDN w:val="0"/>
        <w:adjustRightInd w:val="0"/>
        <w:spacing w:line="240" w:lineRule="auto"/>
        <w:ind w:firstLine="600"/>
        <w:jc w:val="both"/>
        <w:rPr>
          <w:rFonts w:ascii="Times New Roman" w:hAnsi="Times New Roman" w:cs="Times New Roman"/>
          <w:sz w:val="24"/>
          <w:szCs w:val="24"/>
        </w:rPr>
      </w:pPr>
      <w:r w:rsidRPr="008B46FC">
        <w:rPr>
          <w:rFonts w:ascii="Times New Roman" w:hAnsi="Times New Roman" w:cs="Times New Roman"/>
          <w:color w:val="000000"/>
          <w:sz w:val="24"/>
          <w:szCs w:val="24"/>
        </w:rPr>
        <w:t>Метод проектов всегда ориентирован на самостоятельную деятельность учащихся - индивидуальную, парную, групповую, которой дети заняты в течение конкретного отрезка времени. Этот метод органично сочетается с групповыми (</w:t>
      </w:r>
      <w:r w:rsidRPr="008B46FC">
        <w:rPr>
          <w:rFonts w:ascii="Times New Roman" w:hAnsi="Times New Roman" w:cs="Times New Roman"/>
          <w:color w:val="000000"/>
          <w:sz w:val="24"/>
          <w:szCs w:val="24"/>
          <w:lang w:val="en-US"/>
        </w:rPr>
        <w:t>collaborative</w:t>
      </w:r>
      <w:r w:rsidRPr="008B46FC">
        <w:rPr>
          <w:rFonts w:ascii="Times New Roman" w:hAnsi="Times New Roman" w:cs="Times New Roman"/>
          <w:color w:val="000000"/>
          <w:sz w:val="24"/>
          <w:szCs w:val="24"/>
        </w:rPr>
        <w:t xml:space="preserve"> </w:t>
      </w:r>
      <w:r w:rsidRPr="008B46FC">
        <w:rPr>
          <w:rFonts w:ascii="Times New Roman" w:hAnsi="Times New Roman" w:cs="Times New Roman"/>
          <w:color w:val="000000"/>
          <w:sz w:val="24"/>
          <w:szCs w:val="24"/>
          <w:lang w:val="en-US"/>
        </w:rPr>
        <w:t>or</w:t>
      </w:r>
      <w:r w:rsidRPr="008B46FC">
        <w:rPr>
          <w:rFonts w:ascii="Times New Roman" w:hAnsi="Times New Roman" w:cs="Times New Roman"/>
          <w:color w:val="000000"/>
          <w:sz w:val="24"/>
          <w:szCs w:val="24"/>
        </w:rPr>
        <w:t xml:space="preserve"> </w:t>
      </w:r>
      <w:r w:rsidRPr="008B46FC">
        <w:rPr>
          <w:rFonts w:ascii="Times New Roman" w:hAnsi="Times New Roman" w:cs="Times New Roman"/>
          <w:color w:val="000000"/>
          <w:sz w:val="24"/>
          <w:szCs w:val="24"/>
          <w:lang w:val="en-US"/>
        </w:rPr>
        <w:t>cooperative</w:t>
      </w:r>
      <w:r w:rsidRPr="008B46FC">
        <w:rPr>
          <w:rFonts w:ascii="Times New Roman" w:hAnsi="Times New Roman" w:cs="Times New Roman"/>
          <w:color w:val="000000"/>
          <w:sz w:val="24"/>
          <w:szCs w:val="24"/>
        </w:rPr>
        <w:t xml:space="preserve"> </w:t>
      </w:r>
      <w:r w:rsidRPr="008B46FC">
        <w:rPr>
          <w:rFonts w:ascii="Times New Roman" w:hAnsi="Times New Roman" w:cs="Times New Roman"/>
          <w:color w:val="000000"/>
          <w:sz w:val="24"/>
          <w:szCs w:val="24"/>
          <w:lang w:val="en-US"/>
        </w:rPr>
        <w:t>learning</w:t>
      </w:r>
      <w:r w:rsidRPr="008B46FC">
        <w:rPr>
          <w:rFonts w:ascii="Times New Roman" w:hAnsi="Times New Roman" w:cs="Times New Roman"/>
          <w:color w:val="000000"/>
          <w:sz w:val="24"/>
          <w:szCs w:val="24"/>
        </w:rPr>
        <w:t>) методами.</w:t>
      </w:r>
    </w:p>
    <w:p w:rsidR="000E0DE0" w:rsidRPr="008B46FC" w:rsidRDefault="000E0DE0" w:rsidP="000E0DE0">
      <w:pPr>
        <w:spacing w:line="240" w:lineRule="auto"/>
        <w:ind w:firstLine="600"/>
        <w:jc w:val="both"/>
        <w:rPr>
          <w:rFonts w:ascii="Times New Roman" w:hAnsi="Times New Roman" w:cs="Times New Roman"/>
          <w:color w:val="000000"/>
          <w:sz w:val="24"/>
          <w:szCs w:val="24"/>
        </w:rPr>
      </w:pPr>
      <w:r w:rsidRPr="008B46FC">
        <w:rPr>
          <w:rFonts w:ascii="Times New Roman" w:hAnsi="Times New Roman" w:cs="Times New Roman"/>
          <w:color w:val="000000"/>
          <w:sz w:val="24"/>
          <w:szCs w:val="24"/>
        </w:rPr>
        <w:t xml:space="preserve">Метод проектов всегда предполагает решение какой-либо проблемы. Решение проблемы предусматривает, с одной стороны, использование совокупности разнообразных методов, средств обучения, а с другой - необходимость интегрирования знаний, умение применять знания из различных областей науки, техники, технологии, </w:t>
      </w:r>
      <w:r w:rsidRPr="008B46FC">
        <w:rPr>
          <w:rFonts w:ascii="Times New Roman" w:hAnsi="Times New Roman" w:cs="Times New Roman"/>
          <w:color w:val="000000"/>
          <w:sz w:val="24"/>
          <w:szCs w:val="24"/>
        </w:rPr>
        <w:lastRenderedPageBreak/>
        <w:t>творчества. Результаты выполненных проектов должны быть, что называется, «осязаемыми»: если это теоретическая проблема, то конкретное ее решение, если практическая - конкретный результат, готовый к использованию (на уроке, в школе, в реальной жизни). Если говорить о методе проектов как о педагогической технологии, то эта технология представляет собой совокупность исследовательских, поисковых, проблемных методов, творческих по самой своей сути.</w:t>
      </w:r>
    </w:p>
    <w:p w:rsidR="000E0DE0" w:rsidRPr="008B46FC" w:rsidRDefault="000E0DE0" w:rsidP="000E0DE0">
      <w:pPr>
        <w:spacing w:after="0" w:line="240" w:lineRule="auto"/>
        <w:ind w:firstLine="567"/>
        <w:jc w:val="both"/>
        <w:rPr>
          <w:rFonts w:ascii="Times New Roman" w:hAnsi="Times New Roman" w:cs="Times New Roman"/>
          <w:sz w:val="24"/>
          <w:szCs w:val="24"/>
        </w:rPr>
      </w:pPr>
      <w:r w:rsidRPr="008B46FC">
        <w:rPr>
          <w:rFonts w:ascii="Times New Roman" w:hAnsi="Times New Roman" w:cs="Times New Roman"/>
          <w:sz w:val="24"/>
          <w:szCs w:val="24"/>
        </w:rPr>
        <w:t>Исследовательская деятельность является средством освоения действительности и его главные цели – установление истины, развитие умения работать с информацией, формирование исследовательского стиля мышления. Особенно это актуально для учащихся основной школы, поскольку именно на этом этапе учебная деятельность является ведущей и определяет развитие главных познавательных особенностей развивающейся личности. Результатом этой деятельности является формирование познавательных мотивов, исследовательских умений, субъективно новых для учащихся знаний и способов деятельности.</w:t>
      </w:r>
    </w:p>
    <w:p w:rsidR="000E0DE0" w:rsidRPr="008B46FC" w:rsidRDefault="000E0DE0" w:rsidP="000E0DE0">
      <w:pPr>
        <w:spacing w:after="0" w:line="240" w:lineRule="auto"/>
        <w:ind w:firstLine="567"/>
        <w:jc w:val="both"/>
        <w:rPr>
          <w:rFonts w:ascii="Times New Roman" w:hAnsi="Times New Roman" w:cs="Times New Roman"/>
          <w:sz w:val="24"/>
          <w:szCs w:val="24"/>
        </w:rPr>
      </w:pPr>
      <w:r w:rsidRPr="008B46FC">
        <w:rPr>
          <w:rFonts w:ascii="Times New Roman" w:hAnsi="Times New Roman" w:cs="Times New Roman"/>
          <w:sz w:val="24"/>
          <w:szCs w:val="24"/>
        </w:rPr>
        <w:t>Исследовательская практика ребенка интенсивно может развиваться в сфере дополнительного образования на занятиях.</w:t>
      </w:r>
    </w:p>
    <w:p w:rsidR="000E0DE0" w:rsidRPr="008B46FC" w:rsidRDefault="000E0DE0" w:rsidP="000E0DE0">
      <w:pPr>
        <w:spacing w:after="0" w:line="240" w:lineRule="auto"/>
        <w:ind w:firstLine="567"/>
        <w:jc w:val="both"/>
        <w:rPr>
          <w:rFonts w:ascii="Times New Roman" w:hAnsi="Times New Roman" w:cs="Times New Roman"/>
          <w:sz w:val="24"/>
          <w:szCs w:val="24"/>
        </w:rPr>
      </w:pPr>
      <w:r w:rsidRPr="008B46FC">
        <w:rPr>
          <w:rFonts w:ascii="Times New Roman" w:hAnsi="Times New Roman" w:cs="Times New Roman"/>
          <w:sz w:val="24"/>
          <w:szCs w:val="24"/>
        </w:rPr>
        <w:t xml:space="preserve">Программа “Проектная деятельность в школе»– программа интеллектуальной направленности. </w:t>
      </w:r>
    </w:p>
    <w:p w:rsidR="000E0DE0" w:rsidRPr="008B46FC" w:rsidRDefault="000E0DE0" w:rsidP="000E0DE0">
      <w:pPr>
        <w:spacing w:after="0" w:line="240" w:lineRule="auto"/>
        <w:ind w:firstLine="567"/>
        <w:jc w:val="both"/>
        <w:rPr>
          <w:rFonts w:ascii="Times New Roman" w:hAnsi="Times New Roman" w:cs="Times New Roman"/>
          <w:sz w:val="24"/>
          <w:szCs w:val="24"/>
        </w:rPr>
      </w:pPr>
      <w:r w:rsidRPr="008B46FC">
        <w:rPr>
          <w:rFonts w:ascii="Times New Roman" w:hAnsi="Times New Roman" w:cs="Times New Roman"/>
          <w:sz w:val="24"/>
          <w:szCs w:val="24"/>
        </w:rPr>
        <w:t>Ценность программы заключается в том, что учащиеся получают возможность ощутить весь спектр требований к научному исследованию.</w:t>
      </w:r>
    </w:p>
    <w:p w:rsidR="000E0DE0" w:rsidRPr="008B46FC" w:rsidRDefault="000E0DE0" w:rsidP="000E0DE0">
      <w:pPr>
        <w:spacing w:after="0" w:line="240" w:lineRule="auto"/>
        <w:ind w:firstLine="567"/>
        <w:jc w:val="both"/>
        <w:rPr>
          <w:rFonts w:ascii="Times New Roman" w:hAnsi="Times New Roman" w:cs="Times New Roman"/>
          <w:sz w:val="24"/>
          <w:szCs w:val="24"/>
        </w:rPr>
      </w:pPr>
      <w:r w:rsidRPr="008B46FC">
        <w:rPr>
          <w:rFonts w:ascii="Times New Roman" w:hAnsi="Times New Roman" w:cs="Times New Roman"/>
          <w:sz w:val="24"/>
          <w:szCs w:val="24"/>
        </w:rPr>
        <w:t xml:space="preserve">Ее актуальность основывается на интересе, потребностях учащихся и их родителей. В программе удачно сочетаются творчество и развитие, эмоциональное благополучие детей. Она способствует ознакомлению с организацией коллективного и индивидуального исследования, обучению в действии, побуждает к наблюдениям и экспериментированию, опирается на собственный жизненный опыт, позволяет чередовать коллективную и индивидуальную деятельность. </w:t>
      </w:r>
    </w:p>
    <w:p w:rsidR="000E0DE0" w:rsidRPr="008B46FC" w:rsidRDefault="000E0DE0" w:rsidP="000E0DE0">
      <w:pPr>
        <w:spacing w:after="0" w:line="240" w:lineRule="auto"/>
        <w:ind w:firstLine="567"/>
        <w:jc w:val="both"/>
        <w:rPr>
          <w:rFonts w:ascii="Times New Roman" w:hAnsi="Times New Roman" w:cs="Times New Roman"/>
          <w:sz w:val="24"/>
          <w:szCs w:val="24"/>
        </w:rPr>
      </w:pPr>
      <w:r w:rsidRPr="008B46FC">
        <w:rPr>
          <w:rFonts w:ascii="Times New Roman" w:hAnsi="Times New Roman" w:cs="Times New Roman"/>
          <w:sz w:val="24"/>
          <w:szCs w:val="24"/>
        </w:rPr>
        <w:t>Актуальность программы также обусловлена ее методологической значимостью. Знания и умения, необходимые для организации проектной и исследовательской деятельности, в будущем станут основой для организации научно-исследовательской деятельности в вузах, колледжах, техникумах и т.д.</w:t>
      </w:r>
    </w:p>
    <w:p w:rsidR="000E0DE0" w:rsidRPr="008B46FC" w:rsidRDefault="000E0DE0" w:rsidP="000E0DE0">
      <w:pPr>
        <w:spacing w:after="0" w:line="240" w:lineRule="auto"/>
        <w:ind w:firstLine="567"/>
        <w:jc w:val="both"/>
        <w:rPr>
          <w:rFonts w:ascii="Times New Roman" w:hAnsi="Times New Roman" w:cs="Times New Roman"/>
          <w:sz w:val="24"/>
          <w:szCs w:val="24"/>
        </w:rPr>
      </w:pPr>
      <w:r w:rsidRPr="008B46FC">
        <w:rPr>
          <w:rFonts w:ascii="Times New Roman" w:hAnsi="Times New Roman" w:cs="Times New Roman"/>
          <w:sz w:val="24"/>
          <w:szCs w:val="24"/>
        </w:rPr>
        <w:t xml:space="preserve">Программа позволяет реализовать актуальные в настоящее время </w:t>
      </w:r>
      <w:proofErr w:type="spellStart"/>
      <w:r w:rsidRPr="008B46FC">
        <w:rPr>
          <w:rFonts w:ascii="Times New Roman" w:hAnsi="Times New Roman" w:cs="Times New Roman"/>
          <w:sz w:val="24"/>
          <w:szCs w:val="24"/>
        </w:rPr>
        <w:t>компетентностный</w:t>
      </w:r>
      <w:proofErr w:type="spellEnd"/>
      <w:r w:rsidRPr="008B46FC">
        <w:rPr>
          <w:rFonts w:ascii="Times New Roman" w:hAnsi="Times New Roman" w:cs="Times New Roman"/>
          <w:sz w:val="24"/>
          <w:szCs w:val="24"/>
        </w:rPr>
        <w:t xml:space="preserve">, личностно ориентированный, </w:t>
      </w:r>
      <w:proofErr w:type="spellStart"/>
      <w:r w:rsidRPr="008B46FC">
        <w:rPr>
          <w:rFonts w:ascii="Times New Roman" w:hAnsi="Times New Roman" w:cs="Times New Roman"/>
          <w:sz w:val="24"/>
          <w:szCs w:val="24"/>
        </w:rPr>
        <w:t>деятельностный</w:t>
      </w:r>
      <w:proofErr w:type="spellEnd"/>
      <w:r w:rsidRPr="008B46FC">
        <w:rPr>
          <w:rFonts w:ascii="Times New Roman" w:hAnsi="Times New Roman" w:cs="Times New Roman"/>
          <w:sz w:val="24"/>
          <w:szCs w:val="24"/>
        </w:rPr>
        <w:t xml:space="preserve"> подходы.</w:t>
      </w:r>
    </w:p>
    <w:p w:rsidR="000E0DE0" w:rsidRPr="008B46FC" w:rsidRDefault="000E0DE0" w:rsidP="000E0DE0">
      <w:pPr>
        <w:spacing w:after="0" w:line="240" w:lineRule="auto"/>
        <w:ind w:firstLine="567"/>
        <w:jc w:val="both"/>
        <w:rPr>
          <w:rFonts w:ascii="Times New Roman" w:hAnsi="Times New Roman" w:cs="Times New Roman"/>
          <w:sz w:val="24"/>
          <w:szCs w:val="24"/>
        </w:rPr>
      </w:pPr>
      <w:r w:rsidRPr="008B46FC">
        <w:rPr>
          <w:rFonts w:ascii="Times New Roman" w:hAnsi="Times New Roman" w:cs="Times New Roman"/>
          <w:sz w:val="24"/>
          <w:szCs w:val="24"/>
        </w:rPr>
        <w:t xml:space="preserve">Основные принципы реализации программы – научность, доступность, добровольность, </w:t>
      </w:r>
      <w:proofErr w:type="spellStart"/>
      <w:r w:rsidRPr="008B46FC">
        <w:rPr>
          <w:rFonts w:ascii="Times New Roman" w:hAnsi="Times New Roman" w:cs="Times New Roman"/>
          <w:sz w:val="24"/>
          <w:szCs w:val="24"/>
        </w:rPr>
        <w:t>субъектность</w:t>
      </w:r>
      <w:proofErr w:type="spellEnd"/>
      <w:r w:rsidRPr="008B46FC">
        <w:rPr>
          <w:rFonts w:ascii="Times New Roman" w:hAnsi="Times New Roman" w:cs="Times New Roman"/>
          <w:sz w:val="24"/>
          <w:szCs w:val="24"/>
        </w:rPr>
        <w:t xml:space="preserve">, </w:t>
      </w:r>
      <w:proofErr w:type="spellStart"/>
      <w:r w:rsidRPr="008B46FC">
        <w:rPr>
          <w:rFonts w:ascii="Times New Roman" w:hAnsi="Times New Roman" w:cs="Times New Roman"/>
          <w:sz w:val="24"/>
          <w:szCs w:val="24"/>
        </w:rPr>
        <w:t>деятельностный</w:t>
      </w:r>
      <w:proofErr w:type="spellEnd"/>
      <w:r w:rsidRPr="008B46FC">
        <w:rPr>
          <w:rFonts w:ascii="Times New Roman" w:hAnsi="Times New Roman" w:cs="Times New Roman"/>
          <w:sz w:val="24"/>
          <w:szCs w:val="24"/>
        </w:rPr>
        <w:t xml:space="preserve"> и личностный подходы, преемственность, результативность, партнерство, творчество и успех.</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b/>
          <w:sz w:val="24"/>
          <w:szCs w:val="24"/>
        </w:rPr>
        <w:t>Цель программы:</w:t>
      </w:r>
      <w:r w:rsidRPr="008B46FC">
        <w:rPr>
          <w:rFonts w:ascii="Times New Roman" w:hAnsi="Times New Roman" w:cs="Times New Roman"/>
          <w:sz w:val="24"/>
          <w:szCs w:val="24"/>
        </w:rPr>
        <w:t xml:space="preserve"> создание условий для успешного освоения учениками основ исследовательской деятельности.</w:t>
      </w:r>
    </w:p>
    <w:p w:rsidR="000E0DE0" w:rsidRPr="008B46FC" w:rsidRDefault="000E0DE0" w:rsidP="000E0DE0">
      <w:pPr>
        <w:spacing w:after="0" w:line="240" w:lineRule="auto"/>
        <w:ind w:firstLine="709"/>
        <w:jc w:val="both"/>
        <w:rPr>
          <w:rFonts w:ascii="Times New Roman" w:hAnsi="Times New Roman" w:cs="Times New Roman"/>
          <w:b/>
          <w:sz w:val="24"/>
          <w:szCs w:val="24"/>
        </w:rPr>
      </w:pPr>
      <w:r w:rsidRPr="008B46FC">
        <w:rPr>
          <w:rFonts w:ascii="Times New Roman" w:hAnsi="Times New Roman" w:cs="Times New Roman"/>
          <w:b/>
          <w:sz w:val="24"/>
          <w:szCs w:val="24"/>
        </w:rPr>
        <w:t>Задачи программы:</w:t>
      </w:r>
    </w:p>
    <w:p w:rsidR="000E0DE0" w:rsidRPr="008B46FC" w:rsidRDefault="000E0DE0" w:rsidP="000E0DE0">
      <w:pPr>
        <w:pStyle w:val="a4"/>
        <w:numPr>
          <w:ilvl w:val="0"/>
          <w:numId w:val="6"/>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 xml:space="preserve"> формировать представление об исследовательском обучении как ведущем способе учебной деятельности;</w:t>
      </w:r>
    </w:p>
    <w:p w:rsidR="000E0DE0" w:rsidRPr="008B46FC" w:rsidRDefault="000E0DE0" w:rsidP="000E0DE0">
      <w:pPr>
        <w:pStyle w:val="a4"/>
        <w:numPr>
          <w:ilvl w:val="0"/>
          <w:numId w:val="6"/>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 xml:space="preserve"> обучать специальным знаниям, необходимым для проведения самостоятельных исследований;</w:t>
      </w:r>
    </w:p>
    <w:p w:rsidR="000E0DE0" w:rsidRPr="008B46FC" w:rsidRDefault="000E0DE0" w:rsidP="000E0DE0">
      <w:pPr>
        <w:pStyle w:val="a4"/>
        <w:numPr>
          <w:ilvl w:val="0"/>
          <w:numId w:val="6"/>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формировать и развивать умения и навыки исследовательского поиска;</w:t>
      </w:r>
    </w:p>
    <w:p w:rsidR="000E0DE0" w:rsidRPr="008B46FC" w:rsidRDefault="000E0DE0" w:rsidP="000E0DE0">
      <w:pPr>
        <w:pStyle w:val="a4"/>
        <w:numPr>
          <w:ilvl w:val="0"/>
          <w:numId w:val="6"/>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 xml:space="preserve">развивать познавательные потребности и способности, </w:t>
      </w:r>
      <w:proofErr w:type="spellStart"/>
      <w:r w:rsidRPr="008B46FC">
        <w:rPr>
          <w:rFonts w:ascii="Times New Roman" w:hAnsi="Times New Roman"/>
          <w:sz w:val="24"/>
          <w:szCs w:val="24"/>
        </w:rPr>
        <w:t>креативность</w:t>
      </w:r>
      <w:proofErr w:type="spellEnd"/>
      <w:r w:rsidRPr="008B46FC">
        <w:rPr>
          <w:rFonts w:ascii="Times New Roman" w:hAnsi="Times New Roman"/>
          <w:sz w:val="24"/>
          <w:szCs w:val="24"/>
        </w:rPr>
        <w:t>.</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 xml:space="preserve">Содержание данной программы согласовано с содержанием программ по психологии, педагогике, географии, информатике, экологии. Логика обусловлена системой последовательной работы по овладению учащимися основами исследовательской деятельности: от осмысления сути исследовательской деятельности, от истоков научной мысли и теории, от творческой и уникальной деятельности выдающихся ученых – к изучению составных частей исследовательской деятельности. Необходимо, чтобы занятия курса побуждали к активной мыслительной деятельности, учили наблюдать </w:t>
      </w:r>
      <w:r w:rsidRPr="008B46FC">
        <w:rPr>
          <w:rFonts w:ascii="Times New Roman" w:hAnsi="Times New Roman" w:cs="Times New Roman"/>
          <w:sz w:val="24"/>
          <w:szCs w:val="24"/>
        </w:rPr>
        <w:lastRenderedPageBreak/>
        <w:t>понимать, осмысливать причинно-следственные связи между деятельностью человека и наукой, тем самым вырабатывать собственное отношение к окружающему миру.</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Теоретические и практические занятия способствуют развитию устной коммуникативной и речевой компетенции учащихся, умениям:</w:t>
      </w:r>
    </w:p>
    <w:p w:rsidR="000E0DE0" w:rsidRPr="008B46FC" w:rsidRDefault="000E0DE0" w:rsidP="000E0DE0">
      <w:pPr>
        <w:pStyle w:val="a4"/>
        <w:numPr>
          <w:ilvl w:val="0"/>
          <w:numId w:val="7"/>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вести устный диалог на заданную тему;</w:t>
      </w:r>
    </w:p>
    <w:p w:rsidR="000E0DE0" w:rsidRPr="008B46FC" w:rsidRDefault="000E0DE0" w:rsidP="000E0DE0">
      <w:pPr>
        <w:pStyle w:val="a4"/>
        <w:numPr>
          <w:ilvl w:val="0"/>
          <w:numId w:val="7"/>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участвовать в обсуждении исследуемого объекта или собранного материала;</w:t>
      </w:r>
    </w:p>
    <w:p w:rsidR="000E0DE0" w:rsidRPr="008B46FC" w:rsidRDefault="000E0DE0" w:rsidP="000E0DE0">
      <w:pPr>
        <w:pStyle w:val="a4"/>
        <w:numPr>
          <w:ilvl w:val="0"/>
          <w:numId w:val="7"/>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участвовать в работе конференций, чтений.</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Работа над проектом предваряется необходимым этапом — работой над темой, в процессе которой детям предлагается собирать самую разную информацию по общей теме. При этом учащиеся сами выбирают, что именно они хотели бы узнать в рамках данной темы. При дальнейшей работе над проектами составленная общая энциклопедия или картотека может служить одним из основных источников информации по теме.</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Предлагаемый порядок действий:</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1. Знакомство с темой.</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2. Сбор информации.</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3. Выбор формы осуществления проектов.</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5. Работа над проектами.</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6. Презентация проектов.</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Учитель выбирает общую тему или организует ее выбор учениками. Критерием выбора темы может быть желание реализовать какой-либо проект, связанный по сюжету с какой-либо темой.</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Классические источники информации — энциклопедии и другие книги, в том числе из школьной библиотеки. Кроме того, это видеокассеты, энциклопедии и другие материалы на компакт-дисках, рассказы взрослых, материалы собственных путешествий.</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Под рассказами взрослых понимаются не только рассказы родителей своим детям, но и беседы, интервью со специалистами в какой-то сфере деятельности, в том числе и во время специально организованных в школе встреч специалистов с детьми.</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Кроме того, взрослые могут помочь детям получить информацию из Интернета.</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После того как собраны сведения по большей части тем, учитель констатирует этот факт, напоминает запоздавшим о необходимости поторопиться и обсуждает с детьми, какие проекты (поделки, исследования и мероприятия) возможны по итогам изучения темы.</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Дети сами выбирают тему, которая им интересна, или предлагают свою тему.</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 xml:space="preserve">При выполнении проекта используется рабочая тетрадь, в которой фиксируются все этапы работы над проектом. Удачные находки во время работы над проектом желательно сделать достоянием всего класса, это может </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Каждый проект должен быть доведен до успешного завершения, оставляя у ребенка ощущение гордости за полученный результат. После завершения работы над проектом детям нужно предоставить возможность рассказать о своей работе, показать то, что у них получилось, и услышать похвалу в свой адрес. Хорошо, если на представлении результатов проекта будут присутствовать не только другие дети, но и родители.</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Занятия проводятся в виде игр, практических упражнений. При прохождении тем важным является целостность, открытость и адаптивность материала.</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 xml:space="preserve">В процессе прохождения курса формируются: </w:t>
      </w:r>
    </w:p>
    <w:p w:rsidR="000E0DE0" w:rsidRPr="008B46FC" w:rsidRDefault="000E0DE0" w:rsidP="000E0DE0">
      <w:pPr>
        <w:pStyle w:val="a4"/>
        <w:numPr>
          <w:ilvl w:val="0"/>
          <w:numId w:val="17"/>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 xml:space="preserve">умения и навыки самостоятельной исследовательской деятельности; умения формулировать проблему исследования, выдвигать гипотезу; </w:t>
      </w:r>
    </w:p>
    <w:p w:rsidR="000E0DE0" w:rsidRPr="008B46FC" w:rsidRDefault="000E0DE0" w:rsidP="000E0DE0">
      <w:pPr>
        <w:pStyle w:val="a4"/>
        <w:numPr>
          <w:ilvl w:val="0"/>
          <w:numId w:val="17"/>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навыки овладения методикой сбора и оформления найденного материала;</w:t>
      </w:r>
    </w:p>
    <w:p w:rsidR="000E0DE0" w:rsidRPr="008B46FC" w:rsidRDefault="000E0DE0" w:rsidP="000E0DE0">
      <w:pPr>
        <w:pStyle w:val="a4"/>
        <w:numPr>
          <w:ilvl w:val="0"/>
          <w:numId w:val="17"/>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 xml:space="preserve">навыки овладения научными терминами в той области знания, в которой проводиться исследование; </w:t>
      </w:r>
    </w:p>
    <w:p w:rsidR="000E0DE0" w:rsidRPr="008B46FC" w:rsidRDefault="000E0DE0" w:rsidP="000E0DE0">
      <w:pPr>
        <w:pStyle w:val="a4"/>
        <w:numPr>
          <w:ilvl w:val="0"/>
          <w:numId w:val="17"/>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 xml:space="preserve">навыки овладения теоретическими знаниями по теме своей работы и шире; </w:t>
      </w:r>
    </w:p>
    <w:p w:rsidR="000E0DE0" w:rsidRPr="000E0DE0" w:rsidRDefault="000E0DE0" w:rsidP="000E0DE0">
      <w:pPr>
        <w:pStyle w:val="a4"/>
        <w:numPr>
          <w:ilvl w:val="0"/>
          <w:numId w:val="17"/>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умения оформлять доклад, исследовательскую работу.</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lastRenderedPageBreak/>
        <w:t>По окончании курса проводится публичная защита проекта исследовательской работы – опыт научного учебного исследования по предметной тематике, выступление, демонстрация уровня психологической готовности учащихся к представлению результатов работы.</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Особенностью данной программы является реализация педагогической идеи формирования у школьников умения учиться – самостоятельно добывать и систематизировать новые знания. В этом качестве программа обеспечивает реализацию следующих принципов:</w:t>
      </w:r>
    </w:p>
    <w:p w:rsidR="000E0DE0" w:rsidRPr="008B46FC" w:rsidRDefault="000E0DE0" w:rsidP="000E0DE0">
      <w:pPr>
        <w:pStyle w:val="a4"/>
        <w:numPr>
          <w:ilvl w:val="0"/>
          <w:numId w:val="7"/>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непрерывность дополнительного образования как механизма полноты и целостности образования в целом;</w:t>
      </w:r>
    </w:p>
    <w:p w:rsidR="000E0DE0" w:rsidRPr="008B46FC" w:rsidRDefault="000E0DE0" w:rsidP="000E0DE0">
      <w:pPr>
        <w:pStyle w:val="a4"/>
        <w:numPr>
          <w:ilvl w:val="0"/>
          <w:numId w:val="8"/>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развитие индивидуальности каждого ребенка в процессе социального самоопределения в системе внеурочной деятельности;</w:t>
      </w:r>
    </w:p>
    <w:p w:rsidR="000E0DE0" w:rsidRPr="008B46FC" w:rsidRDefault="000E0DE0" w:rsidP="000E0DE0">
      <w:pPr>
        <w:pStyle w:val="a4"/>
        <w:numPr>
          <w:ilvl w:val="0"/>
          <w:numId w:val="8"/>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системность организации учебно-воспитательного процесса;</w:t>
      </w:r>
    </w:p>
    <w:p w:rsidR="000E0DE0" w:rsidRPr="008B46FC" w:rsidRDefault="000E0DE0" w:rsidP="000E0DE0">
      <w:pPr>
        <w:pStyle w:val="a4"/>
        <w:numPr>
          <w:ilvl w:val="0"/>
          <w:numId w:val="8"/>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раскрытие способностей и поддержка одаренности детей.</w:t>
      </w:r>
    </w:p>
    <w:p w:rsidR="000E0DE0" w:rsidRPr="008B46FC" w:rsidRDefault="000E0DE0" w:rsidP="000E0DE0">
      <w:pPr>
        <w:spacing w:after="0" w:line="240" w:lineRule="auto"/>
        <w:ind w:firstLine="709"/>
        <w:jc w:val="both"/>
        <w:rPr>
          <w:rFonts w:ascii="Times New Roman" w:hAnsi="Times New Roman" w:cs="Times New Roman"/>
          <w:b/>
          <w:sz w:val="24"/>
          <w:szCs w:val="24"/>
        </w:rPr>
      </w:pPr>
      <w:r w:rsidRPr="008B46FC">
        <w:rPr>
          <w:rFonts w:ascii="Times New Roman" w:hAnsi="Times New Roman" w:cs="Times New Roman"/>
          <w:b/>
          <w:sz w:val="24"/>
          <w:szCs w:val="24"/>
        </w:rPr>
        <w:t>Основные понятия:</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Проекты различных направлений служат продолжением урока и предусматривают участие всех учащихся в клубной работе, отражаются на страницах учебников, тетрадей для самостоятельных работ и хрестоматий. Метод проектов – педагогическая технология, цель которой ориентируется не только на интеграцию имеющихся фактических знании, но и приобретение новых (порой путем самообразования).</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 xml:space="preserve">Проект учащегося – это дидактическое средство активизации познавательной деятельности, развития </w:t>
      </w:r>
      <w:proofErr w:type="spellStart"/>
      <w:r w:rsidRPr="008B46FC">
        <w:rPr>
          <w:rFonts w:ascii="Times New Roman" w:hAnsi="Times New Roman" w:cs="Times New Roman"/>
          <w:sz w:val="24"/>
          <w:szCs w:val="24"/>
        </w:rPr>
        <w:t>креативности</w:t>
      </w:r>
      <w:proofErr w:type="spellEnd"/>
      <w:r w:rsidRPr="008B46FC">
        <w:rPr>
          <w:rFonts w:ascii="Times New Roman" w:hAnsi="Times New Roman" w:cs="Times New Roman"/>
          <w:sz w:val="24"/>
          <w:szCs w:val="24"/>
        </w:rPr>
        <w:t xml:space="preserve"> и одновременно формирование определенных личностных качеств, которые ФГОС определяет как результат освоения основной образовательной программы основного общего образования.</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Метод проектов в основной школе, учитывая возрастные особенности детей, имеет свою специфику. Так, собственно проектная деятельность в ее классическом понимании занимает свое центральное (ведущее) место в подростковом возрасте (в основной школе).</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Результат проектной деятельности – личностно или общественно значимый продукт: изделие, информация (доклад, сообщение), комплексная работа, социальная работа.</w:t>
      </w:r>
    </w:p>
    <w:p w:rsidR="000E0DE0" w:rsidRPr="008B46FC" w:rsidRDefault="000E0DE0" w:rsidP="000E0DE0">
      <w:pPr>
        <w:spacing w:after="0" w:line="240" w:lineRule="auto"/>
        <w:ind w:firstLine="709"/>
        <w:jc w:val="both"/>
        <w:rPr>
          <w:rFonts w:ascii="Times New Roman" w:hAnsi="Times New Roman" w:cs="Times New Roman"/>
          <w:sz w:val="24"/>
          <w:szCs w:val="24"/>
        </w:rPr>
      </w:pPr>
    </w:p>
    <w:p w:rsidR="000E0DE0" w:rsidRPr="008B46FC" w:rsidRDefault="000E0DE0" w:rsidP="000E0DE0">
      <w:pPr>
        <w:pStyle w:val="a7"/>
        <w:jc w:val="center"/>
        <w:rPr>
          <w:rFonts w:cs="Times New Roman"/>
          <w:b/>
          <w:sz w:val="24"/>
          <w:szCs w:val="24"/>
        </w:rPr>
      </w:pPr>
      <w:r w:rsidRPr="008B46FC">
        <w:rPr>
          <w:rFonts w:cs="Times New Roman"/>
          <w:b/>
          <w:sz w:val="24"/>
          <w:szCs w:val="24"/>
        </w:rPr>
        <w:t>2. Тематическое планирование</w:t>
      </w:r>
    </w:p>
    <w:p w:rsidR="000E0DE0" w:rsidRPr="008B46FC" w:rsidRDefault="000E0DE0" w:rsidP="000E0DE0">
      <w:pPr>
        <w:spacing w:after="0" w:line="240" w:lineRule="auto"/>
        <w:ind w:firstLine="709"/>
        <w:rPr>
          <w:rFonts w:ascii="Times New Roman" w:hAnsi="Times New Roman" w:cs="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4394"/>
        <w:gridCol w:w="709"/>
        <w:gridCol w:w="718"/>
        <w:gridCol w:w="3109"/>
      </w:tblGrid>
      <w:tr w:rsidR="000E0DE0" w:rsidRPr="008B46FC" w:rsidTr="000E0DE0">
        <w:trPr>
          <w:trHeight w:val="440"/>
        </w:trPr>
        <w:tc>
          <w:tcPr>
            <w:tcW w:w="817" w:type="dxa"/>
            <w:vMerge w:val="restart"/>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w:t>
            </w:r>
          </w:p>
          <w:p w:rsidR="000E0DE0" w:rsidRPr="008B46FC" w:rsidRDefault="000E0DE0" w:rsidP="007722F4">
            <w:pPr>
              <w:spacing w:after="0" w:line="240" w:lineRule="auto"/>
              <w:jc w:val="center"/>
              <w:rPr>
                <w:rFonts w:ascii="Times New Roman" w:hAnsi="Times New Roman" w:cs="Times New Roman"/>
                <w:sz w:val="24"/>
                <w:szCs w:val="24"/>
              </w:rPr>
            </w:pPr>
            <w:proofErr w:type="spellStart"/>
            <w:r w:rsidRPr="008B46FC">
              <w:rPr>
                <w:rFonts w:ascii="Times New Roman" w:hAnsi="Times New Roman" w:cs="Times New Roman"/>
                <w:sz w:val="24"/>
                <w:szCs w:val="24"/>
              </w:rPr>
              <w:t>п</w:t>
            </w:r>
            <w:proofErr w:type="spellEnd"/>
            <w:r w:rsidRPr="008B46FC">
              <w:rPr>
                <w:rFonts w:ascii="Times New Roman" w:hAnsi="Times New Roman" w:cs="Times New Roman"/>
                <w:sz w:val="24"/>
                <w:szCs w:val="24"/>
                <w:lang w:val="en-US"/>
              </w:rPr>
              <w:t>/</w:t>
            </w:r>
            <w:proofErr w:type="spellStart"/>
            <w:r w:rsidRPr="008B46FC">
              <w:rPr>
                <w:rFonts w:ascii="Times New Roman" w:hAnsi="Times New Roman" w:cs="Times New Roman"/>
                <w:sz w:val="24"/>
                <w:szCs w:val="24"/>
              </w:rPr>
              <w:t>п</w:t>
            </w:r>
            <w:proofErr w:type="spellEnd"/>
          </w:p>
        </w:tc>
        <w:tc>
          <w:tcPr>
            <w:tcW w:w="4394" w:type="dxa"/>
            <w:vMerge w:val="restart"/>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Наименование раздела и тем</w:t>
            </w:r>
          </w:p>
        </w:tc>
        <w:tc>
          <w:tcPr>
            <w:tcW w:w="1427" w:type="dxa"/>
            <w:gridSpan w:val="2"/>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Количество часов</w:t>
            </w:r>
          </w:p>
        </w:tc>
        <w:tc>
          <w:tcPr>
            <w:tcW w:w="3109" w:type="dxa"/>
            <w:vMerge w:val="restart"/>
          </w:tcPr>
          <w:p w:rsidR="000E0DE0" w:rsidRPr="008B46FC" w:rsidRDefault="000E0DE0" w:rsidP="000E0DE0">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shd w:val="clear" w:color="auto" w:fill="FFFFFF"/>
              </w:rPr>
              <w:t>Основные виды деятельности учащихся (УУД)</w:t>
            </w:r>
            <w:r w:rsidRPr="008B46FC">
              <w:rPr>
                <w:rFonts w:ascii="Times New Roman" w:hAnsi="Times New Roman" w:cs="Times New Roman"/>
                <w:sz w:val="24"/>
                <w:szCs w:val="24"/>
              </w:rPr>
              <w:br/>
            </w:r>
          </w:p>
        </w:tc>
      </w:tr>
      <w:tr w:rsidR="000E0DE0" w:rsidRPr="008B46FC" w:rsidTr="000E0DE0">
        <w:trPr>
          <w:cantSplit/>
          <w:trHeight w:val="1134"/>
        </w:trPr>
        <w:tc>
          <w:tcPr>
            <w:tcW w:w="817" w:type="dxa"/>
            <w:vMerge/>
          </w:tcPr>
          <w:p w:rsidR="000E0DE0" w:rsidRPr="008B46FC" w:rsidRDefault="000E0DE0" w:rsidP="007722F4">
            <w:pPr>
              <w:spacing w:after="0" w:line="240" w:lineRule="auto"/>
              <w:jc w:val="center"/>
              <w:rPr>
                <w:rFonts w:ascii="Times New Roman" w:hAnsi="Times New Roman" w:cs="Times New Roman"/>
                <w:sz w:val="24"/>
                <w:szCs w:val="24"/>
              </w:rPr>
            </w:pPr>
          </w:p>
        </w:tc>
        <w:tc>
          <w:tcPr>
            <w:tcW w:w="4394" w:type="dxa"/>
            <w:vMerge/>
          </w:tcPr>
          <w:p w:rsidR="000E0DE0" w:rsidRPr="008B46FC" w:rsidRDefault="000E0DE0" w:rsidP="007722F4">
            <w:pPr>
              <w:spacing w:after="0" w:line="240" w:lineRule="auto"/>
              <w:jc w:val="center"/>
              <w:rPr>
                <w:rFonts w:ascii="Times New Roman" w:hAnsi="Times New Roman" w:cs="Times New Roman"/>
                <w:sz w:val="24"/>
                <w:szCs w:val="24"/>
              </w:rPr>
            </w:pPr>
          </w:p>
        </w:tc>
        <w:tc>
          <w:tcPr>
            <w:tcW w:w="709" w:type="dxa"/>
            <w:tcBorders>
              <w:right w:val="single" w:sz="4" w:space="0" w:color="auto"/>
            </w:tcBorders>
            <w:textDirection w:val="btLr"/>
          </w:tcPr>
          <w:p w:rsidR="000E0DE0" w:rsidRPr="008B46FC" w:rsidRDefault="000E0DE0" w:rsidP="007722F4">
            <w:pPr>
              <w:spacing w:after="0" w:line="240" w:lineRule="auto"/>
              <w:ind w:left="113" w:right="113"/>
              <w:jc w:val="center"/>
              <w:rPr>
                <w:rFonts w:ascii="Times New Roman" w:hAnsi="Times New Roman" w:cs="Times New Roman"/>
                <w:sz w:val="24"/>
                <w:szCs w:val="24"/>
              </w:rPr>
            </w:pPr>
            <w:r w:rsidRPr="008B46FC">
              <w:rPr>
                <w:rFonts w:ascii="Times New Roman" w:hAnsi="Times New Roman" w:cs="Times New Roman"/>
                <w:sz w:val="24"/>
                <w:szCs w:val="24"/>
              </w:rPr>
              <w:t>Аудиторные</w:t>
            </w:r>
          </w:p>
        </w:tc>
        <w:tc>
          <w:tcPr>
            <w:tcW w:w="718" w:type="dxa"/>
            <w:tcBorders>
              <w:left w:val="single" w:sz="4" w:space="0" w:color="auto"/>
            </w:tcBorders>
            <w:textDirection w:val="btLr"/>
          </w:tcPr>
          <w:p w:rsidR="000E0DE0" w:rsidRPr="008B46FC" w:rsidRDefault="000E0DE0" w:rsidP="007722F4">
            <w:pPr>
              <w:spacing w:after="0" w:line="240" w:lineRule="auto"/>
              <w:ind w:left="113" w:right="113"/>
              <w:jc w:val="center"/>
              <w:rPr>
                <w:rFonts w:ascii="Times New Roman" w:hAnsi="Times New Roman" w:cs="Times New Roman"/>
                <w:sz w:val="24"/>
                <w:szCs w:val="24"/>
              </w:rPr>
            </w:pPr>
            <w:r w:rsidRPr="008B46FC">
              <w:rPr>
                <w:rFonts w:ascii="Times New Roman" w:hAnsi="Times New Roman" w:cs="Times New Roman"/>
                <w:sz w:val="24"/>
                <w:szCs w:val="24"/>
              </w:rPr>
              <w:t>Внеаудиторные</w:t>
            </w:r>
          </w:p>
        </w:tc>
        <w:tc>
          <w:tcPr>
            <w:tcW w:w="3109" w:type="dxa"/>
            <w:vMerge/>
          </w:tcPr>
          <w:p w:rsidR="000E0DE0" w:rsidRPr="008B46FC" w:rsidRDefault="000E0DE0" w:rsidP="007722F4">
            <w:pPr>
              <w:spacing w:after="0" w:line="240" w:lineRule="auto"/>
              <w:rPr>
                <w:rFonts w:ascii="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b/>
                <w:sz w:val="24"/>
                <w:szCs w:val="24"/>
              </w:rPr>
            </w:pPr>
            <w:r w:rsidRPr="008B46FC">
              <w:rPr>
                <w:rFonts w:cs="Times New Roman"/>
                <w:b/>
                <w:sz w:val="24"/>
                <w:szCs w:val="24"/>
              </w:rPr>
              <w:t>1.</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b/>
                <w:sz w:val="24"/>
                <w:szCs w:val="24"/>
              </w:rPr>
              <w:t>Введение в проектную деятельность.</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b/>
                <w:sz w:val="24"/>
                <w:szCs w:val="24"/>
              </w:rPr>
            </w:pPr>
            <w:r w:rsidRPr="008B46FC">
              <w:rPr>
                <w:rFonts w:cs="Times New Roman"/>
                <w:b/>
                <w:sz w:val="24"/>
                <w:szCs w:val="24"/>
              </w:rPr>
              <w:t>3</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val="restart"/>
          </w:tcPr>
          <w:p w:rsidR="000E0DE0" w:rsidRPr="008B46FC" w:rsidRDefault="000E0DE0" w:rsidP="007722F4">
            <w:pPr>
              <w:spacing w:after="0" w:line="240" w:lineRule="auto"/>
              <w:rPr>
                <w:rFonts w:ascii="Times New Roman" w:hAnsi="Times New Roman" w:cs="Times New Roman"/>
                <w:sz w:val="24"/>
                <w:szCs w:val="24"/>
              </w:rPr>
            </w:pPr>
            <w:r w:rsidRPr="008B46FC">
              <w:rPr>
                <w:rFonts w:ascii="Times New Roman" w:eastAsia="Times New Roman" w:hAnsi="Times New Roman" w:cs="Times New Roman"/>
                <w:sz w:val="24"/>
                <w:szCs w:val="24"/>
              </w:rPr>
              <w:t xml:space="preserve">Учатся </w:t>
            </w:r>
            <w:proofErr w:type="spellStart"/>
            <w:r w:rsidRPr="008B46FC">
              <w:rPr>
                <w:rFonts w:ascii="Times New Roman" w:eastAsia="Times New Roman" w:hAnsi="Times New Roman" w:cs="Times New Roman"/>
                <w:sz w:val="24"/>
                <w:szCs w:val="24"/>
              </w:rPr>
              <w:t>целеполаганию</w:t>
            </w:r>
            <w:proofErr w:type="spellEnd"/>
            <w:r w:rsidRPr="008B46FC">
              <w:rPr>
                <w:rFonts w:ascii="Times New Roman" w:eastAsia="Times New Roman" w:hAnsi="Times New Roman" w:cs="Times New Roman"/>
                <w:sz w:val="24"/>
                <w:szCs w:val="24"/>
              </w:rPr>
              <w:t xml:space="preserve">, планированию, контролю, формулированию проблемы, овладевают приёмами работы с неструктурированной </w:t>
            </w:r>
            <w:proofErr w:type="spellStart"/>
            <w:r w:rsidRPr="008B46FC">
              <w:rPr>
                <w:rFonts w:ascii="Times New Roman" w:eastAsia="Times New Roman" w:hAnsi="Times New Roman" w:cs="Times New Roman"/>
                <w:sz w:val="24"/>
                <w:szCs w:val="24"/>
              </w:rPr>
              <w:t>информациией</w:t>
            </w:r>
            <w:proofErr w:type="spellEnd"/>
            <w:r w:rsidRPr="008B46FC">
              <w:rPr>
                <w:rFonts w:ascii="Times New Roman" w:eastAsia="Times New Roman" w:hAnsi="Times New Roman" w:cs="Times New Roman"/>
                <w:sz w:val="24"/>
                <w:szCs w:val="24"/>
              </w:rPr>
              <w:t xml:space="preserve"> (собирать, обрабатывать, анализировать, интерпретировать); обучаются методам творческого решения проектных задач; учатся </w:t>
            </w:r>
            <w:r w:rsidRPr="008B46FC">
              <w:rPr>
                <w:rFonts w:ascii="Times New Roman" w:eastAsia="Times New Roman" w:hAnsi="Times New Roman" w:cs="Times New Roman"/>
                <w:sz w:val="24"/>
                <w:szCs w:val="24"/>
              </w:rPr>
              <w:lastRenderedPageBreak/>
              <w:t>соотносить между собой этапы проектирования; слушают и вступают в диалог; выполняют задание по схеме; учатся полно выражать свои мысли; строят продуктивное взаимодействие и сотрудничество со сверстниками и учителем; учатся выражать свои мысли в соответствии с задачами и условиями коммуникации, оценивать адекватно себя и сверстников, разрешать конфликты.</w:t>
            </w:r>
          </w:p>
        </w:tc>
      </w:tr>
      <w:tr w:rsidR="000E0DE0" w:rsidRPr="008B46FC" w:rsidTr="000E0DE0">
        <w:tc>
          <w:tcPr>
            <w:tcW w:w="817" w:type="dxa"/>
          </w:tcPr>
          <w:p w:rsidR="000E0DE0" w:rsidRPr="008B46FC" w:rsidRDefault="000E0DE0" w:rsidP="007722F4">
            <w:pPr>
              <w:pStyle w:val="a7"/>
              <w:jc w:val="center"/>
              <w:rPr>
                <w:rFonts w:cs="Times New Roman"/>
                <w:sz w:val="24"/>
                <w:szCs w:val="24"/>
              </w:rPr>
            </w:pPr>
            <w:r w:rsidRPr="008B46FC">
              <w:rPr>
                <w:rFonts w:cs="Times New Roman"/>
                <w:sz w:val="24"/>
                <w:szCs w:val="24"/>
              </w:rPr>
              <w:t>1.1.</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Что такое метод проектов. История проектной деятельности.</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after="0" w:line="240" w:lineRule="auto"/>
              <w:rPr>
                <w:rFonts w:ascii="Times New Roman" w:eastAsia="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sz w:val="24"/>
                <w:szCs w:val="24"/>
              </w:rPr>
            </w:pPr>
            <w:r w:rsidRPr="008B46FC">
              <w:rPr>
                <w:rFonts w:cs="Times New Roman"/>
                <w:sz w:val="24"/>
                <w:szCs w:val="24"/>
              </w:rPr>
              <w:t>1.2.</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Возможности и смыслы проектной деятельности.</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after="0" w:line="240" w:lineRule="auto"/>
              <w:rPr>
                <w:rFonts w:ascii="Times New Roman" w:eastAsia="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sz w:val="24"/>
                <w:szCs w:val="24"/>
              </w:rPr>
            </w:pPr>
            <w:r w:rsidRPr="008B46FC">
              <w:rPr>
                <w:rFonts w:cs="Times New Roman"/>
                <w:sz w:val="24"/>
                <w:szCs w:val="24"/>
              </w:rPr>
              <w:t>1.3.</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Классификация проектов.</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after="0" w:line="240" w:lineRule="auto"/>
              <w:rPr>
                <w:rFonts w:ascii="Times New Roman" w:eastAsia="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b/>
                <w:sz w:val="24"/>
                <w:szCs w:val="24"/>
              </w:rPr>
            </w:pPr>
            <w:r w:rsidRPr="008B46FC">
              <w:rPr>
                <w:rFonts w:cs="Times New Roman"/>
                <w:b/>
                <w:sz w:val="24"/>
                <w:szCs w:val="24"/>
              </w:rPr>
              <w:t>2.</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b/>
                <w:sz w:val="24"/>
                <w:szCs w:val="24"/>
              </w:rPr>
              <w:t>Работа над проектом.</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b/>
                <w:sz w:val="24"/>
                <w:szCs w:val="24"/>
              </w:rPr>
            </w:pPr>
            <w:r w:rsidRPr="008B46FC">
              <w:rPr>
                <w:rFonts w:cs="Times New Roman"/>
                <w:b/>
                <w:sz w:val="24"/>
                <w:szCs w:val="24"/>
              </w:rPr>
              <w:t>6</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sz w:val="24"/>
                <w:szCs w:val="24"/>
              </w:rPr>
            </w:pPr>
            <w:r w:rsidRPr="008B46FC">
              <w:rPr>
                <w:rFonts w:cs="Times New Roman"/>
                <w:sz w:val="24"/>
                <w:szCs w:val="24"/>
              </w:rPr>
              <w:t>2.1.</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Что такое проектный продукт. Требования к целям и содержанию проекта.</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sz w:val="24"/>
                <w:szCs w:val="24"/>
              </w:rPr>
            </w:pPr>
            <w:r w:rsidRPr="008B46FC">
              <w:rPr>
                <w:rFonts w:cs="Times New Roman"/>
                <w:sz w:val="24"/>
                <w:szCs w:val="24"/>
              </w:rPr>
              <w:t>2.2.</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 xml:space="preserve">Структура проекта, требования к оформлению проекта. Работа над содержанием проекта. Календарный </w:t>
            </w:r>
            <w:r w:rsidRPr="008B46FC">
              <w:rPr>
                <w:rFonts w:ascii="Times New Roman" w:hAnsi="Times New Roman"/>
                <w:sz w:val="24"/>
                <w:szCs w:val="24"/>
              </w:rPr>
              <w:lastRenderedPageBreak/>
              <w:t>план работы над проектом.</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lastRenderedPageBreak/>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sz w:val="24"/>
                <w:szCs w:val="24"/>
              </w:rPr>
            </w:pPr>
            <w:r w:rsidRPr="008B46FC">
              <w:rPr>
                <w:rFonts w:cs="Times New Roman"/>
                <w:sz w:val="24"/>
                <w:szCs w:val="24"/>
              </w:rPr>
              <w:lastRenderedPageBreak/>
              <w:t>2.3.</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Выбор темы, определение результата, составление плана работы,  подготовка черновика и защита проекта.</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9B6D52">
        <w:trPr>
          <w:trHeight w:val="828"/>
        </w:trPr>
        <w:tc>
          <w:tcPr>
            <w:tcW w:w="817" w:type="dxa"/>
          </w:tcPr>
          <w:p w:rsidR="000E0DE0" w:rsidRPr="008B46FC" w:rsidRDefault="000E0DE0" w:rsidP="000E0DE0">
            <w:pPr>
              <w:pStyle w:val="a7"/>
              <w:jc w:val="center"/>
              <w:rPr>
                <w:rFonts w:cs="Times New Roman"/>
                <w:sz w:val="24"/>
                <w:szCs w:val="24"/>
              </w:rPr>
            </w:pPr>
            <w:r w:rsidRPr="008B46FC">
              <w:rPr>
                <w:rFonts w:cs="Times New Roman"/>
                <w:sz w:val="24"/>
                <w:szCs w:val="24"/>
              </w:rPr>
              <w:t>2.4.</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 xml:space="preserve">Оформление учебного исследовательского проекта в виде </w:t>
            </w:r>
            <w:proofErr w:type="spellStart"/>
            <w:r w:rsidRPr="008B46FC">
              <w:rPr>
                <w:rFonts w:ascii="Times New Roman" w:hAnsi="Times New Roman"/>
                <w:sz w:val="24"/>
                <w:szCs w:val="24"/>
              </w:rPr>
              <w:t>мультимедийной</w:t>
            </w:r>
            <w:proofErr w:type="spellEnd"/>
            <w:r w:rsidRPr="008B46FC">
              <w:rPr>
                <w:rFonts w:ascii="Times New Roman" w:hAnsi="Times New Roman"/>
                <w:sz w:val="24"/>
                <w:szCs w:val="24"/>
              </w:rPr>
              <w:t xml:space="preserve"> презентации.</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sz w:val="24"/>
                <w:szCs w:val="24"/>
              </w:rPr>
            </w:pPr>
            <w:r w:rsidRPr="008B46FC">
              <w:rPr>
                <w:rFonts w:cs="Times New Roman"/>
                <w:sz w:val="24"/>
                <w:szCs w:val="24"/>
              </w:rPr>
              <w:t>2.5.</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Оформление учебного исследовательского проекта в виде буклета.</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sz w:val="24"/>
                <w:szCs w:val="24"/>
              </w:rPr>
            </w:pPr>
            <w:r w:rsidRPr="008B46FC">
              <w:rPr>
                <w:rFonts w:cs="Times New Roman"/>
                <w:sz w:val="24"/>
                <w:szCs w:val="24"/>
              </w:rPr>
              <w:t>2.6.</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Иные способы оформления учебного исследовательского проекта.</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b/>
                <w:sz w:val="24"/>
                <w:szCs w:val="24"/>
              </w:rPr>
            </w:pPr>
            <w:r w:rsidRPr="008B46FC">
              <w:rPr>
                <w:rFonts w:cs="Times New Roman"/>
                <w:b/>
                <w:sz w:val="24"/>
                <w:szCs w:val="24"/>
              </w:rPr>
              <w:t>3.</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b/>
                <w:sz w:val="24"/>
                <w:szCs w:val="24"/>
              </w:rPr>
            </w:pPr>
            <w:r w:rsidRPr="008B46FC">
              <w:rPr>
                <w:rFonts w:ascii="Times New Roman" w:hAnsi="Times New Roman"/>
                <w:b/>
                <w:sz w:val="24"/>
                <w:szCs w:val="24"/>
              </w:rPr>
              <w:t>Исследовательский проект.</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b/>
                <w:sz w:val="24"/>
                <w:szCs w:val="24"/>
              </w:rPr>
            </w:pPr>
            <w:r w:rsidRPr="008B46FC">
              <w:rPr>
                <w:rFonts w:cs="Times New Roman"/>
                <w:b/>
                <w:sz w:val="24"/>
                <w:szCs w:val="24"/>
              </w:rPr>
              <w:t>11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sz w:val="24"/>
                <w:szCs w:val="24"/>
              </w:rPr>
            </w:pPr>
            <w:r w:rsidRPr="008B46FC">
              <w:rPr>
                <w:rFonts w:cs="Times New Roman"/>
                <w:sz w:val="24"/>
                <w:szCs w:val="24"/>
              </w:rPr>
              <w:t>3.1.</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Основы научного знания и теоретической науки.</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sz w:val="24"/>
                <w:szCs w:val="24"/>
              </w:rPr>
            </w:pPr>
            <w:r w:rsidRPr="008B46FC">
              <w:rPr>
                <w:rFonts w:cs="Times New Roman"/>
                <w:sz w:val="24"/>
                <w:szCs w:val="24"/>
              </w:rPr>
              <w:t>3.2.</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Особенности научного исследования.</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sz w:val="24"/>
                <w:szCs w:val="24"/>
              </w:rPr>
            </w:pPr>
            <w:r w:rsidRPr="008B46FC">
              <w:rPr>
                <w:rFonts w:cs="Times New Roman"/>
                <w:sz w:val="24"/>
                <w:szCs w:val="24"/>
              </w:rPr>
              <w:t>3.3.</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Особенности учебного исследования.</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sz w:val="24"/>
                <w:szCs w:val="24"/>
              </w:rPr>
            </w:pPr>
            <w:r w:rsidRPr="008B46FC">
              <w:rPr>
                <w:rFonts w:cs="Times New Roman"/>
                <w:sz w:val="24"/>
                <w:szCs w:val="24"/>
              </w:rPr>
              <w:t>3.4.</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Основополагающие принципы естественнонаучного исследования.</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sz w:val="24"/>
                <w:szCs w:val="24"/>
              </w:rPr>
            </w:pPr>
            <w:r w:rsidRPr="008B46FC">
              <w:rPr>
                <w:rFonts w:cs="Times New Roman"/>
                <w:sz w:val="24"/>
                <w:szCs w:val="24"/>
              </w:rPr>
              <w:t>3.5.</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Гуманитарное исследование.</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sz w:val="24"/>
                <w:szCs w:val="24"/>
              </w:rPr>
            </w:pPr>
            <w:r w:rsidRPr="008B46FC">
              <w:rPr>
                <w:rFonts w:cs="Times New Roman"/>
                <w:sz w:val="24"/>
                <w:szCs w:val="24"/>
              </w:rPr>
              <w:t>3.6.</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Постановка проблемы: формирование и способы проверки гипотез.</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sz w:val="24"/>
                <w:szCs w:val="24"/>
              </w:rPr>
            </w:pPr>
            <w:r w:rsidRPr="008B46FC">
              <w:rPr>
                <w:rFonts w:cs="Times New Roman"/>
                <w:sz w:val="24"/>
                <w:szCs w:val="24"/>
              </w:rPr>
              <w:t>3.7.</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Поиск решений, анализ и выводы в научном исследовании.</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sz w:val="24"/>
                <w:szCs w:val="24"/>
              </w:rPr>
            </w:pPr>
            <w:r w:rsidRPr="008B46FC">
              <w:rPr>
                <w:rFonts w:cs="Times New Roman"/>
                <w:sz w:val="24"/>
                <w:szCs w:val="24"/>
              </w:rPr>
              <w:t>3.8.</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Выбор темы тренировочного учебного исследования, определение результата.</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sz w:val="24"/>
                <w:szCs w:val="24"/>
              </w:rPr>
            </w:pPr>
            <w:r w:rsidRPr="008B46FC">
              <w:rPr>
                <w:rFonts w:cs="Times New Roman"/>
                <w:sz w:val="24"/>
                <w:szCs w:val="24"/>
              </w:rPr>
              <w:t>3.9.</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Составление плана работы; подготовка черновика работы; защита работы.</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sz w:val="24"/>
                <w:szCs w:val="24"/>
              </w:rPr>
            </w:pPr>
            <w:r w:rsidRPr="008B46FC">
              <w:rPr>
                <w:rFonts w:cs="Times New Roman"/>
                <w:sz w:val="24"/>
                <w:szCs w:val="24"/>
              </w:rPr>
              <w:t>3.10.</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Предзащита работы.</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c>
          <w:tcPr>
            <w:tcW w:w="817" w:type="dxa"/>
          </w:tcPr>
          <w:p w:rsidR="000E0DE0" w:rsidRPr="008B46FC" w:rsidRDefault="000E0DE0" w:rsidP="007722F4">
            <w:pPr>
              <w:pStyle w:val="a7"/>
              <w:jc w:val="center"/>
              <w:rPr>
                <w:rFonts w:cs="Times New Roman"/>
                <w:sz w:val="24"/>
                <w:szCs w:val="24"/>
              </w:rPr>
            </w:pPr>
            <w:r w:rsidRPr="008B46FC">
              <w:rPr>
                <w:rFonts w:cs="Times New Roman"/>
                <w:sz w:val="24"/>
                <w:szCs w:val="24"/>
              </w:rPr>
              <w:t>3.11.</w:t>
            </w:r>
          </w:p>
        </w:tc>
        <w:tc>
          <w:tcPr>
            <w:tcW w:w="4394" w:type="dxa"/>
            <w:tcBorders>
              <w:right w:val="single" w:sz="4" w:space="0" w:color="auto"/>
            </w:tcBorders>
          </w:tcPr>
          <w:p w:rsidR="000E0DE0" w:rsidRPr="008B46FC" w:rsidRDefault="000E0DE0" w:rsidP="007722F4">
            <w:pPr>
              <w:pStyle w:val="a4"/>
              <w:tabs>
                <w:tab w:val="left" w:pos="993"/>
              </w:tabs>
              <w:spacing w:after="0" w:line="240" w:lineRule="auto"/>
              <w:ind w:left="0"/>
              <w:rPr>
                <w:rFonts w:ascii="Times New Roman" w:hAnsi="Times New Roman"/>
                <w:sz w:val="24"/>
                <w:szCs w:val="24"/>
              </w:rPr>
            </w:pPr>
            <w:r w:rsidRPr="008B46FC">
              <w:rPr>
                <w:rFonts w:ascii="Times New Roman" w:hAnsi="Times New Roman"/>
                <w:sz w:val="24"/>
                <w:szCs w:val="24"/>
              </w:rPr>
              <w:t>Защита работы.</w:t>
            </w:r>
          </w:p>
        </w:tc>
        <w:tc>
          <w:tcPr>
            <w:tcW w:w="709" w:type="dxa"/>
            <w:tcBorders>
              <w:left w:val="single" w:sz="4" w:space="0" w:color="auto"/>
              <w:right w:val="single" w:sz="4" w:space="0" w:color="auto"/>
            </w:tcBorders>
          </w:tcPr>
          <w:p w:rsidR="000E0DE0" w:rsidRPr="008B46FC" w:rsidRDefault="000E0DE0" w:rsidP="007722F4">
            <w:pPr>
              <w:pStyle w:val="a7"/>
              <w:jc w:val="center"/>
              <w:rPr>
                <w:rFonts w:cs="Times New Roman"/>
                <w:sz w:val="24"/>
                <w:szCs w:val="24"/>
              </w:rPr>
            </w:pPr>
            <w:r w:rsidRPr="008B46FC">
              <w:rPr>
                <w:rFonts w:cs="Times New Roman"/>
                <w:sz w:val="24"/>
                <w:szCs w:val="24"/>
              </w:rPr>
              <w:t>1</w:t>
            </w:r>
          </w:p>
        </w:tc>
        <w:tc>
          <w:tcPr>
            <w:tcW w:w="718" w:type="dxa"/>
            <w:tcBorders>
              <w:left w:val="single" w:sz="4" w:space="0" w:color="auto"/>
            </w:tcBorders>
          </w:tcPr>
          <w:p w:rsidR="000E0DE0" w:rsidRPr="008B46FC" w:rsidRDefault="000E0DE0" w:rsidP="007722F4">
            <w:pPr>
              <w:pStyle w:val="a7"/>
              <w:jc w:val="center"/>
              <w:rPr>
                <w:rFonts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rPr>
          <w:trHeight w:val="479"/>
        </w:trPr>
        <w:tc>
          <w:tcPr>
            <w:tcW w:w="817" w:type="dxa"/>
          </w:tcPr>
          <w:p w:rsidR="000E0DE0" w:rsidRPr="008B46FC" w:rsidRDefault="000E0DE0" w:rsidP="007722F4">
            <w:pPr>
              <w:spacing w:after="0" w:line="240" w:lineRule="auto"/>
              <w:jc w:val="center"/>
              <w:rPr>
                <w:rFonts w:ascii="Times New Roman" w:hAnsi="Times New Roman" w:cs="Times New Roman"/>
                <w:b/>
                <w:sz w:val="24"/>
                <w:szCs w:val="24"/>
              </w:rPr>
            </w:pPr>
            <w:r w:rsidRPr="008B46FC">
              <w:rPr>
                <w:rFonts w:ascii="Times New Roman" w:hAnsi="Times New Roman" w:cs="Times New Roman"/>
                <w:b/>
                <w:sz w:val="24"/>
                <w:szCs w:val="24"/>
              </w:rPr>
              <w:t>4.</w:t>
            </w:r>
          </w:p>
        </w:tc>
        <w:tc>
          <w:tcPr>
            <w:tcW w:w="4394" w:type="dxa"/>
            <w:tcBorders>
              <w:right w:val="single" w:sz="4" w:space="0" w:color="auto"/>
            </w:tcBorders>
          </w:tcPr>
          <w:p w:rsidR="000E0DE0" w:rsidRPr="008B46FC" w:rsidRDefault="000E0DE0" w:rsidP="007722F4">
            <w:pPr>
              <w:pStyle w:val="a4"/>
              <w:tabs>
                <w:tab w:val="left" w:pos="993"/>
              </w:tabs>
              <w:autoSpaceDE w:val="0"/>
              <w:autoSpaceDN w:val="0"/>
              <w:adjustRightInd w:val="0"/>
              <w:spacing w:after="0" w:line="240" w:lineRule="auto"/>
              <w:ind w:left="0"/>
              <w:jc w:val="both"/>
              <w:rPr>
                <w:rFonts w:ascii="Times New Roman" w:hAnsi="Times New Roman"/>
                <w:sz w:val="24"/>
                <w:szCs w:val="24"/>
              </w:rPr>
            </w:pPr>
            <w:r w:rsidRPr="008B46FC">
              <w:rPr>
                <w:rFonts w:ascii="Times New Roman" w:hAnsi="Times New Roman"/>
                <w:b/>
                <w:bCs/>
                <w:sz w:val="24"/>
                <w:szCs w:val="24"/>
              </w:rPr>
              <w:t>Заключительный этап подготовки исследовательского проекта.</w:t>
            </w:r>
          </w:p>
        </w:tc>
        <w:tc>
          <w:tcPr>
            <w:tcW w:w="709" w:type="dxa"/>
            <w:tcBorders>
              <w:left w:val="single" w:sz="4" w:space="0" w:color="auto"/>
              <w:right w:val="single" w:sz="4" w:space="0" w:color="auto"/>
            </w:tcBorders>
          </w:tcPr>
          <w:p w:rsidR="000E0DE0" w:rsidRPr="008B46FC" w:rsidRDefault="000E0DE0" w:rsidP="007722F4">
            <w:pPr>
              <w:spacing w:after="0" w:line="240" w:lineRule="auto"/>
              <w:jc w:val="center"/>
              <w:rPr>
                <w:rFonts w:ascii="Times New Roman" w:hAnsi="Times New Roman" w:cs="Times New Roman"/>
                <w:b/>
                <w:sz w:val="24"/>
                <w:szCs w:val="24"/>
              </w:rPr>
            </w:pPr>
            <w:r w:rsidRPr="008B46FC">
              <w:rPr>
                <w:rFonts w:ascii="Times New Roman" w:hAnsi="Times New Roman" w:cs="Times New Roman"/>
                <w:b/>
                <w:sz w:val="24"/>
                <w:szCs w:val="24"/>
              </w:rPr>
              <w:t>2</w:t>
            </w:r>
          </w:p>
        </w:tc>
        <w:tc>
          <w:tcPr>
            <w:tcW w:w="718" w:type="dxa"/>
            <w:tcBorders>
              <w:left w:val="single" w:sz="4" w:space="0" w:color="auto"/>
            </w:tcBorders>
          </w:tcPr>
          <w:p w:rsidR="000E0DE0" w:rsidRPr="008B46FC" w:rsidRDefault="000E0DE0" w:rsidP="007722F4">
            <w:pPr>
              <w:spacing w:after="0" w:line="240" w:lineRule="auto"/>
              <w:jc w:val="center"/>
              <w:rPr>
                <w:rFonts w:ascii="Times New Roman" w:hAnsi="Times New Roman" w:cs="Times New Roman"/>
                <w:b/>
                <w:sz w:val="24"/>
                <w:szCs w:val="24"/>
              </w:rPr>
            </w:pPr>
            <w:r w:rsidRPr="008B46FC">
              <w:rPr>
                <w:rFonts w:ascii="Times New Roman" w:hAnsi="Times New Roman" w:cs="Times New Roman"/>
                <w:b/>
                <w:sz w:val="24"/>
                <w:szCs w:val="24"/>
              </w:rPr>
              <w:t>3</w:t>
            </w:r>
          </w:p>
          <w:p w:rsidR="000E0DE0" w:rsidRPr="008B46FC" w:rsidRDefault="000E0DE0" w:rsidP="007722F4">
            <w:pPr>
              <w:spacing w:after="0" w:line="240" w:lineRule="auto"/>
              <w:jc w:val="center"/>
              <w:rPr>
                <w:rFonts w:ascii="Times New Roman" w:hAnsi="Times New Roman" w:cs="Times New Roman"/>
                <w:b/>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rPr>
          <w:trHeight w:val="201"/>
        </w:trPr>
        <w:tc>
          <w:tcPr>
            <w:tcW w:w="817" w:type="dxa"/>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4.1.</w:t>
            </w:r>
          </w:p>
        </w:tc>
        <w:tc>
          <w:tcPr>
            <w:tcW w:w="4394" w:type="dxa"/>
          </w:tcPr>
          <w:p w:rsidR="000E0DE0" w:rsidRPr="008B46FC" w:rsidRDefault="000E0DE0" w:rsidP="007722F4">
            <w:pPr>
              <w:pStyle w:val="a4"/>
              <w:tabs>
                <w:tab w:val="left" w:pos="993"/>
              </w:tabs>
              <w:autoSpaceDE w:val="0"/>
              <w:autoSpaceDN w:val="0"/>
              <w:adjustRightInd w:val="0"/>
              <w:spacing w:after="0" w:line="240" w:lineRule="auto"/>
              <w:ind w:left="0"/>
              <w:jc w:val="both"/>
              <w:rPr>
                <w:rFonts w:ascii="Times New Roman" w:hAnsi="Times New Roman"/>
                <w:sz w:val="24"/>
                <w:szCs w:val="24"/>
              </w:rPr>
            </w:pPr>
            <w:r w:rsidRPr="008B46FC">
              <w:rPr>
                <w:rFonts w:ascii="Times New Roman" w:hAnsi="Times New Roman"/>
                <w:sz w:val="24"/>
                <w:szCs w:val="24"/>
              </w:rPr>
              <w:t>Подготовка выступления к защите.</w:t>
            </w:r>
          </w:p>
        </w:tc>
        <w:tc>
          <w:tcPr>
            <w:tcW w:w="709" w:type="dxa"/>
            <w:tcBorders>
              <w:right w:val="single" w:sz="4" w:space="0" w:color="auto"/>
            </w:tcBorders>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1</w:t>
            </w:r>
          </w:p>
        </w:tc>
        <w:tc>
          <w:tcPr>
            <w:tcW w:w="718" w:type="dxa"/>
            <w:tcBorders>
              <w:left w:val="single" w:sz="4" w:space="0" w:color="auto"/>
            </w:tcBorders>
          </w:tcPr>
          <w:p w:rsidR="000E0DE0" w:rsidRPr="008B46FC" w:rsidRDefault="000E0DE0" w:rsidP="007722F4">
            <w:pPr>
              <w:spacing w:after="0" w:line="240" w:lineRule="auto"/>
              <w:jc w:val="center"/>
              <w:rPr>
                <w:rFonts w:ascii="Times New Roman" w:hAnsi="Times New Roman"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rPr>
          <w:trHeight w:val="201"/>
        </w:trPr>
        <w:tc>
          <w:tcPr>
            <w:tcW w:w="817" w:type="dxa"/>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4.2.</w:t>
            </w:r>
          </w:p>
        </w:tc>
        <w:tc>
          <w:tcPr>
            <w:tcW w:w="4394" w:type="dxa"/>
          </w:tcPr>
          <w:p w:rsidR="000E0DE0" w:rsidRPr="008B46FC" w:rsidRDefault="000E0DE0" w:rsidP="007722F4">
            <w:pPr>
              <w:pStyle w:val="a4"/>
              <w:tabs>
                <w:tab w:val="left" w:pos="993"/>
              </w:tabs>
              <w:autoSpaceDE w:val="0"/>
              <w:autoSpaceDN w:val="0"/>
              <w:adjustRightInd w:val="0"/>
              <w:spacing w:after="0" w:line="240" w:lineRule="auto"/>
              <w:ind w:left="0"/>
              <w:jc w:val="both"/>
              <w:rPr>
                <w:rFonts w:ascii="Times New Roman" w:hAnsi="Times New Roman"/>
                <w:sz w:val="24"/>
                <w:szCs w:val="24"/>
              </w:rPr>
            </w:pPr>
            <w:r w:rsidRPr="008B46FC">
              <w:rPr>
                <w:rFonts w:ascii="Times New Roman" w:hAnsi="Times New Roman"/>
                <w:sz w:val="24"/>
                <w:szCs w:val="24"/>
              </w:rPr>
              <w:t>Подготовка выступления к защите.</w:t>
            </w:r>
          </w:p>
        </w:tc>
        <w:tc>
          <w:tcPr>
            <w:tcW w:w="709" w:type="dxa"/>
            <w:tcBorders>
              <w:right w:val="single" w:sz="4" w:space="0" w:color="auto"/>
            </w:tcBorders>
          </w:tcPr>
          <w:p w:rsidR="000E0DE0" w:rsidRPr="008B46FC" w:rsidRDefault="000E0DE0" w:rsidP="007722F4">
            <w:pPr>
              <w:spacing w:after="0" w:line="240" w:lineRule="auto"/>
              <w:jc w:val="center"/>
              <w:rPr>
                <w:rFonts w:ascii="Times New Roman" w:hAnsi="Times New Roman" w:cs="Times New Roman"/>
                <w:sz w:val="24"/>
                <w:szCs w:val="24"/>
              </w:rPr>
            </w:pPr>
          </w:p>
        </w:tc>
        <w:tc>
          <w:tcPr>
            <w:tcW w:w="718" w:type="dxa"/>
            <w:tcBorders>
              <w:left w:val="single" w:sz="4" w:space="0" w:color="auto"/>
            </w:tcBorders>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1</w:t>
            </w: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rPr>
          <w:trHeight w:val="201"/>
        </w:trPr>
        <w:tc>
          <w:tcPr>
            <w:tcW w:w="817" w:type="dxa"/>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4.3.</w:t>
            </w:r>
          </w:p>
        </w:tc>
        <w:tc>
          <w:tcPr>
            <w:tcW w:w="4394" w:type="dxa"/>
          </w:tcPr>
          <w:p w:rsidR="000E0DE0" w:rsidRPr="008B46FC" w:rsidRDefault="000E0DE0" w:rsidP="007722F4">
            <w:pPr>
              <w:spacing w:after="0" w:line="240" w:lineRule="auto"/>
              <w:ind w:right="-108"/>
              <w:rPr>
                <w:rFonts w:ascii="Times New Roman" w:hAnsi="Times New Roman" w:cs="Times New Roman"/>
                <w:sz w:val="24"/>
                <w:szCs w:val="24"/>
              </w:rPr>
            </w:pPr>
            <w:r w:rsidRPr="008B46FC">
              <w:rPr>
                <w:rFonts w:ascii="Times New Roman" w:hAnsi="Times New Roman" w:cs="Times New Roman"/>
                <w:sz w:val="24"/>
                <w:szCs w:val="24"/>
              </w:rPr>
              <w:t>Подготовка конечного продукта проекта.</w:t>
            </w:r>
          </w:p>
        </w:tc>
        <w:tc>
          <w:tcPr>
            <w:tcW w:w="709" w:type="dxa"/>
            <w:tcBorders>
              <w:right w:val="single" w:sz="4" w:space="0" w:color="auto"/>
            </w:tcBorders>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1</w:t>
            </w:r>
          </w:p>
        </w:tc>
        <w:tc>
          <w:tcPr>
            <w:tcW w:w="718" w:type="dxa"/>
            <w:tcBorders>
              <w:left w:val="single" w:sz="4" w:space="0" w:color="auto"/>
            </w:tcBorders>
          </w:tcPr>
          <w:p w:rsidR="000E0DE0" w:rsidRPr="008B46FC" w:rsidRDefault="000E0DE0" w:rsidP="007722F4">
            <w:pPr>
              <w:spacing w:after="0" w:line="240" w:lineRule="auto"/>
              <w:jc w:val="center"/>
              <w:rPr>
                <w:rFonts w:ascii="Times New Roman" w:hAnsi="Times New Roman" w:cs="Times New Roman"/>
                <w:sz w:val="24"/>
                <w:szCs w:val="24"/>
              </w:rPr>
            </w:pP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rPr>
          <w:trHeight w:val="201"/>
        </w:trPr>
        <w:tc>
          <w:tcPr>
            <w:tcW w:w="817" w:type="dxa"/>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4.4.</w:t>
            </w:r>
          </w:p>
        </w:tc>
        <w:tc>
          <w:tcPr>
            <w:tcW w:w="4394" w:type="dxa"/>
          </w:tcPr>
          <w:p w:rsidR="000E0DE0" w:rsidRPr="008B46FC" w:rsidRDefault="000E0DE0" w:rsidP="007722F4">
            <w:pPr>
              <w:spacing w:after="0" w:line="240" w:lineRule="auto"/>
              <w:ind w:right="-108"/>
              <w:rPr>
                <w:rFonts w:ascii="Times New Roman" w:hAnsi="Times New Roman" w:cs="Times New Roman"/>
                <w:sz w:val="24"/>
                <w:szCs w:val="24"/>
              </w:rPr>
            </w:pPr>
            <w:r w:rsidRPr="008B46FC">
              <w:rPr>
                <w:rFonts w:ascii="Times New Roman" w:hAnsi="Times New Roman" w:cs="Times New Roman"/>
                <w:sz w:val="24"/>
                <w:szCs w:val="24"/>
              </w:rPr>
              <w:t>Подготовка конечного продукта проекта.</w:t>
            </w:r>
          </w:p>
        </w:tc>
        <w:tc>
          <w:tcPr>
            <w:tcW w:w="709" w:type="dxa"/>
            <w:tcBorders>
              <w:right w:val="single" w:sz="4" w:space="0" w:color="auto"/>
            </w:tcBorders>
          </w:tcPr>
          <w:p w:rsidR="000E0DE0" w:rsidRPr="008B46FC" w:rsidRDefault="000E0DE0" w:rsidP="007722F4">
            <w:pPr>
              <w:spacing w:after="0" w:line="240" w:lineRule="auto"/>
              <w:jc w:val="center"/>
              <w:rPr>
                <w:rFonts w:ascii="Times New Roman" w:hAnsi="Times New Roman" w:cs="Times New Roman"/>
                <w:sz w:val="24"/>
                <w:szCs w:val="24"/>
              </w:rPr>
            </w:pPr>
          </w:p>
        </w:tc>
        <w:tc>
          <w:tcPr>
            <w:tcW w:w="718" w:type="dxa"/>
            <w:tcBorders>
              <w:left w:val="single" w:sz="4" w:space="0" w:color="auto"/>
            </w:tcBorders>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1</w:t>
            </w: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rPr>
          <w:trHeight w:val="201"/>
        </w:trPr>
        <w:tc>
          <w:tcPr>
            <w:tcW w:w="817" w:type="dxa"/>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4.5.</w:t>
            </w:r>
          </w:p>
        </w:tc>
        <w:tc>
          <w:tcPr>
            <w:tcW w:w="4394" w:type="dxa"/>
          </w:tcPr>
          <w:p w:rsidR="000E0DE0" w:rsidRPr="008B46FC" w:rsidRDefault="000E0DE0" w:rsidP="007722F4">
            <w:pPr>
              <w:spacing w:after="0" w:line="240" w:lineRule="auto"/>
              <w:ind w:right="-108"/>
              <w:rPr>
                <w:rFonts w:ascii="Times New Roman" w:hAnsi="Times New Roman" w:cs="Times New Roman"/>
                <w:sz w:val="24"/>
                <w:szCs w:val="24"/>
              </w:rPr>
            </w:pPr>
            <w:r w:rsidRPr="008B46FC">
              <w:rPr>
                <w:rFonts w:ascii="Times New Roman" w:hAnsi="Times New Roman" w:cs="Times New Roman"/>
                <w:sz w:val="24"/>
                <w:szCs w:val="24"/>
              </w:rPr>
              <w:t>Подготовка конечного продукта проекта.</w:t>
            </w:r>
          </w:p>
        </w:tc>
        <w:tc>
          <w:tcPr>
            <w:tcW w:w="709" w:type="dxa"/>
            <w:tcBorders>
              <w:right w:val="single" w:sz="4" w:space="0" w:color="auto"/>
            </w:tcBorders>
          </w:tcPr>
          <w:p w:rsidR="000E0DE0" w:rsidRPr="008B46FC" w:rsidRDefault="000E0DE0" w:rsidP="007722F4">
            <w:pPr>
              <w:spacing w:after="0" w:line="240" w:lineRule="auto"/>
              <w:jc w:val="center"/>
              <w:rPr>
                <w:rFonts w:ascii="Times New Roman" w:hAnsi="Times New Roman" w:cs="Times New Roman"/>
                <w:sz w:val="24"/>
                <w:szCs w:val="24"/>
              </w:rPr>
            </w:pPr>
          </w:p>
        </w:tc>
        <w:tc>
          <w:tcPr>
            <w:tcW w:w="718" w:type="dxa"/>
            <w:tcBorders>
              <w:left w:val="single" w:sz="4" w:space="0" w:color="auto"/>
            </w:tcBorders>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1</w:t>
            </w:r>
          </w:p>
        </w:tc>
        <w:tc>
          <w:tcPr>
            <w:tcW w:w="3109" w:type="dxa"/>
            <w:vMerge/>
          </w:tcPr>
          <w:p w:rsidR="000E0DE0" w:rsidRPr="008B46FC" w:rsidRDefault="000E0DE0" w:rsidP="007722F4">
            <w:pPr>
              <w:spacing w:line="240" w:lineRule="auto"/>
              <w:rPr>
                <w:rFonts w:ascii="Times New Roman" w:hAnsi="Times New Roman" w:cs="Times New Roman"/>
                <w:sz w:val="24"/>
                <w:szCs w:val="24"/>
              </w:rPr>
            </w:pPr>
          </w:p>
        </w:tc>
      </w:tr>
      <w:tr w:rsidR="000E0DE0" w:rsidRPr="008B46FC" w:rsidTr="000E0DE0">
        <w:trPr>
          <w:trHeight w:val="263"/>
        </w:trPr>
        <w:tc>
          <w:tcPr>
            <w:tcW w:w="817" w:type="dxa"/>
          </w:tcPr>
          <w:p w:rsidR="000E0DE0" w:rsidRPr="008B46FC" w:rsidRDefault="000E0DE0" w:rsidP="007722F4">
            <w:pPr>
              <w:spacing w:after="0" w:line="240" w:lineRule="auto"/>
              <w:jc w:val="center"/>
              <w:rPr>
                <w:rFonts w:ascii="Times New Roman" w:hAnsi="Times New Roman" w:cs="Times New Roman"/>
                <w:b/>
                <w:sz w:val="24"/>
                <w:szCs w:val="24"/>
              </w:rPr>
            </w:pPr>
            <w:r w:rsidRPr="008B46FC">
              <w:rPr>
                <w:rFonts w:ascii="Times New Roman" w:hAnsi="Times New Roman" w:cs="Times New Roman"/>
                <w:b/>
                <w:sz w:val="24"/>
                <w:szCs w:val="24"/>
              </w:rPr>
              <w:t>5.</w:t>
            </w:r>
          </w:p>
        </w:tc>
        <w:tc>
          <w:tcPr>
            <w:tcW w:w="4394" w:type="dxa"/>
            <w:tcBorders>
              <w:right w:val="single" w:sz="4" w:space="0" w:color="auto"/>
            </w:tcBorders>
          </w:tcPr>
          <w:p w:rsidR="000E0DE0" w:rsidRPr="008B46FC" w:rsidRDefault="000E0DE0" w:rsidP="007722F4">
            <w:pPr>
              <w:pStyle w:val="a4"/>
              <w:tabs>
                <w:tab w:val="left" w:pos="993"/>
              </w:tabs>
              <w:autoSpaceDE w:val="0"/>
              <w:autoSpaceDN w:val="0"/>
              <w:adjustRightInd w:val="0"/>
              <w:spacing w:after="0" w:line="240" w:lineRule="auto"/>
              <w:ind w:left="0"/>
              <w:jc w:val="both"/>
              <w:rPr>
                <w:rFonts w:ascii="Times New Roman" w:hAnsi="Times New Roman"/>
                <w:sz w:val="24"/>
                <w:szCs w:val="24"/>
              </w:rPr>
            </w:pPr>
            <w:r w:rsidRPr="008B46FC">
              <w:rPr>
                <w:rFonts w:ascii="Times New Roman" w:hAnsi="Times New Roman"/>
                <w:b/>
                <w:bCs/>
                <w:sz w:val="24"/>
                <w:szCs w:val="24"/>
              </w:rPr>
              <w:t>Оформление проекта.</w:t>
            </w:r>
          </w:p>
        </w:tc>
        <w:tc>
          <w:tcPr>
            <w:tcW w:w="709" w:type="dxa"/>
            <w:tcBorders>
              <w:left w:val="single" w:sz="4" w:space="0" w:color="auto"/>
              <w:right w:val="single" w:sz="4" w:space="0" w:color="auto"/>
            </w:tcBorders>
          </w:tcPr>
          <w:p w:rsidR="000E0DE0" w:rsidRPr="008B46FC" w:rsidRDefault="000E0DE0" w:rsidP="007722F4">
            <w:pPr>
              <w:spacing w:after="0" w:line="240" w:lineRule="auto"/>
              <w:jc w:val="center"/>
              <w:rPr>
                <w:rFonts w:ascii="Times New Roman" w:hAnsi="Times New Roman" w:cs="Times New Roman"/>
                <w:b/>
                <w:sz w:val="24"/>
                <w:szCs w:val="24"/>
              </w:rPr>
            </w:pPr>
            <w:r w:rsidRPr="008B46FC">
              <w:rPr>
                <w:rFonts w:ascii="Times New Roman" w:hAnsi="Times New Roman" w:cs="Times New Roman"/>
                <w:b/>
                <w:sz w:val="24"/>
                <w:szCs w:val="24"/>
              </w:rPr>
              <w:t>1</w:t>
            </w:r>
          </w:p>
        </w:tc>
        <w:tc>
          <w:tcPr>
            <w:tcW w:w="718" w:type="dxa"/>
            <w:tcBorders>
              <w:left w:val="single" w:sz="4" w:space="0" w:color="auto"/>
            </w:tcBorders>
          </w:tcPr>
          <w:p w:rsidR="000E0DE0" w:rsidRPr="008B46FC" w:rsidRDefault="000E0DE0" w:rsidP="007722F4">
            <w:pPr>
              <w:spacing w:after="0" w:line="240" w:lineRule="auto"/>
              <w:jc w:val="center"/>
              <w:rPr>
                <w:rFonts w:ascii="Times New Roman" w:hAnsi="Times New Roman" w:cs="Times New Roman"/>
                <w:b/>
                <w:sz w:val="24"/>
                <w:szCs w:val="24"/>
              </w:rPr>
            </w:pPr>
            <w:r w:rsidRPr="008B46FC">
              <w:rPr>
                <w:rFonts w:ascii="Times New Roman" w:hAnsi="Times New Roman" w:cs="Times New Roman"/>
                <w:b/>
                <w:sz w:val="24"/>
                <w:szCs w:val="24"/>
              </w:rPr>
              <w:t>4</w:t>
            </w:r>
          </w:p>
        </w:tc>
        <w:tc>
          <w:tcPr>
            <w:tcW w:w="3109" w:type="dxa"/>
            <w:vMerge/>
          </w:tcPr>
          <w:p w:rsidR="000E0DE0" w:rsidRPr="008B46FC" w:rsidRDefault="000E0DE0" w:rsidP="007722F4">
            <w:pPr>
              <w:spacing w:after="0" w:line="240" w:lineRule="auto"/>
              <w:rPr>
                <w:rFonts w:ascii="Times New Roman" w:hAnsi="Times New Roman" w:cs="Times New Roman"/>
                <w:sz w:val="24"/>
                <w:szCs w:val="24"/>
              </w:rPr>
            </w:pPr>
          </w:p>
        </w:tc>
      </w:tr>
      <w:tr w:rsidR="000E0DE0" w:rsidRPr="008B46FC" w:rsidTr="000E0DE0">
        <w:trPr>
          <w:trHeight w:val="263"/>
        </w:trPr>
        <w:tc>
          <w:tcPr>
            <w:tcW w:w="817" w:type="dxa"/>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5.1.</w:t>
            </w:r>
          </w:p>
        </w:tc>
        <w:tc>
          <w:tcPr>
            <w:tcW w:w="4394" w:type="dxa"/>
            <w:tcBorders>
              <w:right w:val="single" w:sz="4" w:space="0" w:color="auto"/>
            </w:tcBorders>
          </w:tcPr>
          <w:p w:rsidR="000E0DE0" w:rsidRPr="008B46FC" w:rsidRDefault="000E0DE0" w:rsidP="007722F4">
            <w:pPr>
              <w:pStyle w:val="a4"/>
              <w:tabs>
                <w:tab w:val="left" w:pos="993"/>
              </w:tabs>
              <w:autoSpaceDE w:val="0"/>
              <w:autoSpaceDN w:val="0"/>
              <w:adjustRightInd w:val="0"/>
              <w:spacing w:after="0" w:line="240" w:lineRule="auto"/>
              <w:ind w:left="0"/>
              <w:jc w:val="both"/>
              <w:rPr>
                <w:rFonts w:ascii="Times New Roman" w:hAnsi="Times New Roman"/>
                <w:bCs/>
                <w:sz w:val="24"/>
                <w:szCs w:val="24"/>
              </w:rPr>
            </w:pPr>
            <w:r w:rsidRPr="008B46FC">
              <w:rPr>
                <w:rFonts w:ascii="Times New Roman" w:hAnsi="Times New Roman"/>
                <w:bCs/>
                <w:sz w:val="24"/>
                <w:szCs w:val="24"/>
              </w:rPr>
              <w:t>Оформление титульного листа и оглавления.</w:t>
            </w:r>
          </w:p>
        </w:tc>
        <w:tc>
          <w:tcPr>
            <w:tcW w:w="709" w:type="dxa"/>
            <w:tcBorders>
              <w:left w:val="single" w:sz="4" w:space="0" w:color="auto"/>
              <w:right w:val="single" w:sz="4" w:space="0" w:color="auto"/>
            </w:tcBorders>
          </w:tcPr>
          <w:p w:rsidR="000E0DE0" w:rsidRPr="008B46FC" w:rsidRDefault="000E0DE0" w:rsidP="007722F4">
            <w:pPr>
              <w:spacing w:after="0" w:line="240" w:lineRule="auto"/>
              <w:jc w:val="center"/>
              <w:rPr>
                <w:rFonts w:ascii="Times New Roman" w:hAnsi="Times New Roman" w:cs="Times New Roman"/>
                <w:sz w:val="24"/>
                <w:szCs w:val="24"/>
              </w:rPr>
            </w:pPr>
          </w:p>
        </w:tc>
        <w:tc>
          <w:tcPr>
            <w:tcW w:w="718" w:type="dxa"/>
            <w:tcBorders>
              <w:left w:val="single" w:sz="4" w:space="0" w:color="auto"/>
            </w:tcBorders>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1</w:t>
            </w:r>
          </w:p>
        </w:tc>
        <w:tc>
          <w:tcPr>
            <w:tcW w:w="3109" w:type="dxa"/>
            <w:vMerge/>
          </w:tcPr>
          <w:p w:rsidR="000E0DE0" w:rsidRPr="008B46FC" w:rsidRDefault="000E0DE0" w:rsidP="007722F4">
            <w:pPr>
              <w:spacing w:after="0" w:line="240" w:lineRule="auto"/>
              <w:rPr>
                <w:rFonts w:ascii="Times New Roman" w:hAnsi="Times New Roman" w:cs="Times New Roman"/>
                <w:sz w:val="24"/>
                <w:szCs w:val="24"/>
              </w:rPr>
            </w:pPr>
          </w:p>
        </w:tc>
      </w:tr>
      <w:tr w:rsidR="000E0DE0" w:rsidRPr="008B46FC" w:rsidTr="000E0DE0">
        <w:trPr>
          <w:trHeight w:val="263"/>
        </w:trPr>
        <w:tc>
          <w:tcPr>
            <w:tcW w:w="817" w:type="dxa"/>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5.2.</w:t>
            </w:r>
          </w:p>
        </w:tc>
        <w:tc>
          <w:tcPr>
            <w:tcW w:w="4394" w:type="dxa"/>
            <w:tcBorders>
              <w:right w:val="single" w:sz="4" w:space="0" w:color="auto"/>
            </w:tcBorders>
          </w:tcPr>
          <w:p w:rsidR="000E0DE0" w:rsidRPr="008B46FC" w:rsidRDefault="000E0DE0" w:rsidP="007722F4">
            <w:pPr>
              <w:pStyle w:val="a4"/>
              <w:tabs>
                <w:tab w:val="left" w:pos="993"/>
              </w:tabs>
              <w:autoSpaceDE w:val="0"/>
              <w:autoSpaceDN w:val="0"/>
              <w:adjustRightInd w:val="0"/>
              <w:spacing w:after="0" w:line="240" w:lineRule="auto"/>
              <w:ind w:left="0"/>
              <w:jc w:val="both"/>
              <w:rPr>
                <w:rFonts w:ascii="Times New Roman" w:hAnsi="Times New Roman"/>
                <w:bCs/>
                <w:sz w:val="24"/>
                <w:szCs w:val="24"/>
              </w:rPr>
            </w:pPr>
            <w:r w:rsidRPr="008B46FC">
              <w:rPr>
                <w:rFonts w:ascii="Times New Roman" w:hAnsi="Times New Roman"/>
                <w:bCs/>
                <w:sz w:val="24"/>
                <w:szCs w:val="24"/>
              </w:rPr>
              <w:t>Оформление списка источников информации.</w:t>
            </w:r>
          </w:p>
        </w:tc>
        <w:tc>
          <w:tcPr>
            <w:tcW w:w="709" w:type="dxa"/>
            <w:tcBorders>
              <w:left w:val="single" w:sz="4" w:space="0" w:color="auto"/>
              <w:right w:val="single" w:sz="4" w:space="0" w:color="auto"/>
            </w:tcBorders>
          </w:tcPr>
          <w:p w:rsidR="000E0DE0" w:rsidRPr="008B46FC" w:rsidRDefault="000E0DE0" w:rsidP="007722F4">
            <w:pPr>
              <w:spacing w:after="0" w:line="240" w:lineRule="auto"/>
              <w:jc w:val="center"/>
              <w:rPr>
                <w:rFonts w:ascii="Times New Roman" w:hAnsi="Times New Roman" w:cs="Times New Roman"/>
                <w:sz w:val="24"/>
                <w:szCs w:val="24"/>
              </w:rPr>
            </w:pPr>
          </w:p>
        </w:tc>
        <w:tc>
          <w:tcPr>
            <w:tcW w:w="718" w:type="dxa"/>
            <w:tcBorders>
              <w:left w:val="single" w:sz="4" w:space="0" w:color="auto"/>
            </w:tcBorders>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1</w:t>
            </w:r>
          </w:p>
        </w:tc>
        <w:tc>
          <w:tcPr>
            <w:tcW w:w="3109" w:type="dxa"/>
            <w:vMerge/>
          </w:tcPr>
          <w:p w:rsidR="000E0DE0" w:rsidRPr="008B46FC" w:rsidRDefault="000E0DE0" w:rsidP="007722F4">
            <w:pPr>
              <w:spacing w:after="0" w:line="240" w:lineRule="auto"/>
              <w:rPr>
                <w:rFonts w:ascii="Times New Roman" w:hAnsi="Times New Roman" w:cs="Times New Roman"/>
                <w:sz w:val="24"/>
                <w:szCs w:val="24"/>
              </w:rPr>
            </w:pPr>
          </w:p>
        </w:tc>
      </w:tr>
      <w:tr w:rsidR="000E0DE0" w:rsidRPr="008B46FC" w:rsidTr="000E0DE0">
        <w:trPr>
          <w:trHeight w:val="263"/>
        </w:trPr>
        <w:tc>
          <w:tcPr>
            <w:tcW w:w="817" w:type="dxa"/>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5.3.</w:t>
            </w:r>
          </w:p>
        </w:tc>
        <w:tc>
          <w:tcPr>
            <w:tcW w:w="4394" w:type="dxa"/>
            <w:tcBorders>
              <w:right w:val="single" w:sz="4" w:space="0" w:color="auto"/>
            </w:tcBorders>
          </w:tcPr>
          <w:p w:rsidR="000E0DE0" w:rsidRPr="008B46FC" w:rsidRDefault="000E0DE0" w:rsidP="007722F4">
            <w:pPr>
              <w:pStyle w:val="a4"/>
              <w:tabs>
                <w:tab w:val="left" w:pos="993"/>
              </w:tabs>
              <w:autoSpaceDE w:val="0"/>
              <w:autoSpaceDN w:val="0"/>
              <w:adjustRightInd w:val="0"/>
              <w:spacing w:after="0" w:line="240" w:lineRule="auto"/>
              <w:ind w:left="0"/>
              <w:jc w:val="both"/>
              <w:rPr>
                <w:rFonts w:ascii="Times New Roman" w:hAnsi="Times New Roman"/>
                <w:bCs/>
                <w:sz w:val="24"/>
                <w:szCs w:val="24"/>
              </w:rPr>
            </w:pPr>
            <w:r w:rsidRPr="008B46FC">
              <w:rPr>
                <w:rFonts w:ascii="Times New Roman" w:hAnsi="Times New Roman"/>
                <w:bCs/>
                <w:sz w:val="24"/>
                <w:szCs w:val="24"/>
              </w:rPr>
              <w:t>Оформление приложений.</w:t>
            </w:r>
          </w:p>
        </w:tc>
        <w:tc>
          <w:tcPr>
            <w:tcW w:w="709" w:type="dxa"/>
            <w:tcBorders>
              <w:left w:val="single" w:sz="4" w:space="0" w:color="auto"/>
              <w:right w:val="single" w:sz="4" w:space="0" w:color="auto"/>
            </w:tcBorders>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1</w:t>
            </w:r>
          </w:p>
        </w:tc>
        <w:tc>
          <w:tcPr>
            <w:tcW w:w="718" w:type="dxa"/>
            <w:tcBorders>
              <w:left w:val="single" w:sz="4" w:space="0" w:color="auto"/>
            </w:tcBorders>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1</w:t>
            </w:r>
          </w:p>
        </w:tc>
        <w:tc>
          <w:tcPr>
            <w:tcW w:w="3109" w:type="dxa"/>
            <w:vMerge/>
          </w:tcPr>
          <w:p w:rsidR="000E0DE0" w:rsidRPr="008B46FC" w:rsidRDefault="000E0DE0" w:rsidP="007722F4">
            <w:pPr>
              <w:spacing w:after="0" w:line="240" w:lineRule="auto"/>
              <w:rPr>
                <w:rFonts w:ascii="Times New Roman" w:hAnsi="Times New Roman" w:cs="Times New Roman"/>
                <w:sz w:val="24"/>
                <w:szCs w:val="24"/>
              </w:rPr>
            </w:pPr>
          </w:p>
        </w:tc>
      </w:tr>
      <w:tr w:rsidR="000E0DE0" w:rsidRPr="008B46FC" w:rsidTr="000E0DE0">
        <w:trPr>
          <w:trHeight w:val="263"/>
        </w:trPr>
        <w:tc>
          <w:tcPr>
            <w:tcW w:w="817" w:type="dxa"/>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5.4.</w:t>
            </w:r>
          </w:p>
        </w:tc>
        <w:tc>
          <w:tcPr>
            <w:tcW w:w="4394" w:type="dxa"/>
            <w:tcBorders>
              <w:right w:val="single" w:sz="4" w:space="0" w:color="auto"/>
            </w:tcBorders>
          </w:tcPr>
          <w:p w:rsidR="000E0DE0" w:rsidRPr="008B46FC" w:rsidRDefault="000E0DE0" w:rsidP="007722F4">
            <w:pPr>
              <w:pStyle w:val="a4"/>
              <w:tabs>
                <w:tab w:val="left" w:pos="993"/>
              </w:tabs>
              <w:autoSpaceDE w:val="0"/>
              <w:autoSpaceDN w:val="0"/>
              <w:adjustRightInd w:val="0"/>
              <w:spacing w:after="0" w:line="240" w:lineRule="auto"/>
              <w:ind w:left="0"/>
              <w:jc w:val="both"/>
              <w:rPr>
                <w:rFonts w:ascii="Times New Roman" w:hAnsi="Times New Roman"/>
                <w:bCs/>
                <w:sz w:val="24"/>
                <w:szCs w:val="24"/>
              </w:rPr>
            </w:pPr>
            <w:r w:rsidRPr="008B46FC">
              <w:rPr>
                <w:rFonts w:ascii="Times New Roman" w:hAnsi="Times New Roman"/>
                <w:bCs/>
                <w:sz w:val="24"/>
                <w:szCs w:val="24"/>
              </w:rPr>
              <w:t>Оформление папки с текстом проекта.</w:t>
            </w:r>
          </w:p>
        </w:tc>
        <w:tc>
          <w:tcPr>
            <w:tcW w:w="709" w:type="dxa"/>
            <w:tcBorders>
              <w:left w:val="single" w:sz="4" w:space="0" w:color="auto"/>
              <w:right w:val="single" w:sz="4" w:space="0" w:color="auto"/>
            </w:tcBorders>
          </w:tcPr>
          <w:p w:rsidR="000E0DE0" w:rsidRPr="008B46FC" w:rsidRDefault="000E0DE0" w:rsidP="007722F4">
            <w:pPr>
              <w:spacing w:after="0" w:line="240" w:lineRule="auto"/>
              <w:jc w:val="center"/>
              <w:rPr>
                <w:rFonts w:ascii="Times New Roman" w:hAnsi="Times New Roman" w:cs="Times New Roman"/>
                <w:sz w:val="24"/>
                <w:szCs w:val="24"/>
              </w:rPr>
            </w:pPr>
          </w:p>
        </w:tc>
        <w:tc>
          <w:tcPr>
            <w:tcW w:w="718" w:type="dxa"/>
            <w:tcBorders>
              <w:left w:val="single" w:sz="4" w:space="0" w:color="auto"/>
            </w:tcBorders>
          </w:tcPr>
          <w:p w:rsidR="000E0DE0" w:rsidRPr="008B46FC" w:rsidRDefault="000E0DE0" w:rsidP="007722F4">
            <w:pPr>
              <w:spacing w:after="0" w:line="240" w:lineRule="auto"/>
              <w:jc w:val="center"/>
              <w:rPr>
                <w:rFonts w:ascii="Times New Roman" w:hAnsi="Times New Roman" w:cs="Times New Roman"/>
                <w:sz w:val="24"/>
                <w:szCs w:val="24"/>
              </w:rPr>
            </w:pPr>
            <w:r w:rsidRPr="008B46FC">
              <w:rPr>
                <w:rFonts w:ascii="Times New Roman" w:hAnsi="Times New Roman" w:cs="Times New Roman"/>
                <w:sz w:val="24"/>
                <w:szCs w:val="24"/>
              </w:rPr>
              <w:t>1</w:t>
            </w:r>
          </w:p>
        </w:tc>
        <w:tc>
          <w:tcPr>
            <w:tcW w:w="3109" w:type="dxa"/>
            <w:vMerge/>
          </w:tcPr>
          <w:p w:rsidR="000E0DE0" w:rsidRPr="008B46FC" w:rsidRDefault="000E0DE0" w:rsidP="007722F4">
            <w:pPr>
              <w:spacing w:after="0" w:line="240" w:lineRule="auto"/>
              <w:rPr>
                <w:rFonts w:ascii="Times New Roman" w:hAnsi="Times New Roman" w:cs="Times New Roman"/>
                <w:sz w:val="24"/>
                <w:szCs w:val="24"/>
              </w:rPr>
            </w:pPr>
          </w:p>
        </w:tc>
      </w:tr>
      <w:tr w:rsidR="000E0DE0" w:rsidRPr="008B46FC" w:rsidTr="000E0DE0">
        <w:trPr>
          <w:trHeight w:val="165"/>
        </w:trPr>
        <w:tc>
          <w:tcPr>
            <w:tcW w:w="817" w:type="dxa"/>
          </w:tcPr>
          <w:p w:rsidR="000E0DE0" w:rsidRPr="008B46FC" w:rsidRDefault="000E0DE0" w:rsidP="007722F4">
            <w:pPr>
              <w:spacing w:after="0" w:line="240" w:lineRule="auto"/>
              <w:jc w:val="center"/>
              <w:rPr>
                <w:rFonts w:ascii="Times New Roman" w:hAnsi="Times New Roman" w:cs="Times New Roman"/>
                <w:b/>
                <w:sz w:val="24"/>
                <w:szCs w:val="24"/>
              </w:rPr>
            </w:pPr>
            <w:r w:rsidRPr="008B46FC">
              <w:rPr>
                <w:rFonts w:ascii="Times New Roman" w:hAnsi="Times New Roman" w:cs="Times New Roman"/>
                <w:b/>
                <w:sz w:val="24"/>
                <w:szCs w:val="24"/>
              </w:rPr>
              <w:t>6.</w:t>
            </w:r>
          </w:p>
        </w:tc>
        <w:tc>
          <w:tcPr>
            <w:tcW w:w="4394" w:type="dxa"/>
            <w:tcBorders>
              <w:right w:val="single" w:sz="4" w:space="0" w:color="auto"/>
            </w:tcBorders>
          </w:tcPr>
          <w:p w:rsidR="000E0DE0" w:rsidRPr="008B46FC" w:rsidRDefault="000E0DE0" w:rsidP="007722F4">
            <w:pPr>
              <w:pStyle w:val="a4"/>
              <w:tabs>
                <w:tab w:val="left" w:pos="993"/>
              </w:tabs>
              <w:autoSpaceDE w:val="0"/>
              <w:autoSpaceDN w:val="0"/>
              <w:adjustRightInd w:val="0"/>
              <w:spacing w:after="0" w:line="240" w:lineRule="auto"/>
              <w:ind w:left="0"/>
              <w:jc w:val="both"/>
              <w:rPr>
                <w:rFonts w:ascii="Times New Roman" w:hAnsi="Times New Roman"/>
                <w:sz w:val="24"/>
                <w:szCs w:val="24"/>
              </w:rPr>
            </w:pPr>
            <w:r w:rsidRPr="008B46FC">
              <w:rPr>
                <w:rFonts w:ascii="Times New Roman" w:hAnsi="Times New Roman"/>
                <w:b/>
                <w:bCs/>
                <w:sz w:val="24"/>
                <w:szCs w:val="24"/>
              </w:rPr>
              <w:t>Предзащита проектов.</w:t>
            </w:r>
          </w:p>
        </w:tc>
        <w:tc>
          <w:tcPr>
            <w:tcW w:w="709" w:type="dxa"/>
            <w:tcBorders>
              <w:left w:val="single" w:sz="4" w:space="0" w:color="auto"/>
              <w:right w:val="single" w:sz="4" w:space="0" w:color="auto"/>
            </w:tcBorders>
          </w:tcPr>
          <w:p w:rsidR="000E0DE0" w:rsidRPr="008B46FC" w:rsidRDefault="00DC0D6D" w:rsidP="007722F4">
            <w:pPr>
              <w:pStyle w:val="a4"/>
              <w:tabs>
                <w:tab w:val="left" w:pos="993"/>
              </w:tabs>
              <w:autoSpaceDE w:val="0"/>
              <w:autoSpaceDN w:val="0"/>
              <w:adjustRightInd w:val="0"/>
              <w:spacing w:after="0" w:line="240" w:lineRule="auto"/>
              <w:ind w:left="0"/>
              <w:jc w:val="center"/>
              <w:rPr>
                <w:rFonts w:ascii="Times New Roman" w:hAnsi="Times New Roman"/>
                <w:b/>
                <w:sz w:val="24"/>
                <w:szCs w:val="24"/>
              </w:rPr>
            </w:pPr>
            <w:r>
              <w:rPr>
                <w:rFonts w:ascii="Times New Roman" w:hAnsi="Times New Roman"/>
                <w:b/>
                <w:sz w:val="24"/>
                <w:szCs w:val="24"/>
              </w:rPr>
              <w:t>2</w:t>
            </w:r>
          </w:p>
        </w:tc>
        <w:tc>
          <w:tcPr>
            <w:tcW w:w="718" w:type="dxa"/>
            <w:tcBorders>
              <w:left w:val="single" w:sz="4" w:space="0" w:color="auto"/>
            </w:tcBorders>
          </w:tcPr>
          <w:p w:rsidR="000E0DE0" w:rsidRPr="008B46FC" w:rsidRDefault="000E0DE0" w:rsidP="007722F4">
            <w:pPr>
              <w:pStyle w:val="a4"/>
              <w:tabs>
                <w:tab w:val="left" w:pos="993"/>
              </w:tabs>
              <w:autoSpaceDE w:val="0"/>
              <w:autoSpaceDN w:val="0"/>
              <w:adjustRightInd w:val="0"/>
              <w:spacing w:after="0" w:line="240" w:lineRule="auto"/>
              <w:ind w:left="0"/>
              <w:jc w:val="center"/>
              <w:rPr>
                <w:rFonts w:ascii="Times New Roman" w:hAnsi="Times New Roman"/>
                <w:sz w:val="24"/>
                <w:szCs w:val="24"/>
              </w:rPr>
            </w:pPr>
          </w:p>
        </w:tc>
        <w:tc>
          <w:tcPr>
            <w:tcW w:w="3109" w:type="dxa"/>
            <w:vMerge/>
          </w:tcPr>
          <w:p w:rsidR="000E0DE0" w:rsidRPr="008B46FC" w:rsidRDefault="000E0DE0" w:rsidP="007722F4">
            <w:pPr>
              <w:pStyle w:val="a4"/>
              <w:tabs>
                <w:tab w:val="left" w:pos="993"/>
              </w:tabs>
              <w:autoSpaceDE w:val="0"/>
              <w:autoSpaceDN w:val="0"/>
              <w:adjustRightInd w:val="0"/>
              <w:spacing w:after="0" w:line="240" w:lineRule="auto"/>
              <w:ind w:left="0"/>
              <w:rPr>
                <w:rFonts w:ascii="Times New Roman" w:hAnsi="Times New Roman"/>
                <w:sz w:val="24"/>
                <w:szCs w:val="24"/>
              </w:rPr>
            </w:pPr>
          </w:p>
        </w:tc>
      </w:tr>
      <w:tr w:rsidR="000E0DE0" w:rsidRPr="008B46FC" w:rsidTr="00DC0D6D">
        <w:trPr>
          <w:trHeight w:val="126"/>
        </w:trPr>
        <w:tc>
          <w:tcPr>
            <w:tcW w:w="817" w:type="dxa"/>
            <w:tcBorders>
              <w:bottom w:val="single" w:sz="4" w:space="0" w:color="auto"/>
            </w:tcBorders>
          </w:tcPr>
          <w:p w:rsidR="000E0DE0" w:rsidRPr="00DC0D6D" w:rsidRDefault="00DC0D6D" w:rsidP="007722F4">
            <w:pPr>
              <w:spacing w:after="0" w:line="240" w:lineRule="auto"/>
              <w:jc w:val="center"/>
              <w:rPr>
                <w:rFonts w:ascii="Times New Roman" w:hAnsi="Times New Roman" w:cs="Times New Roman"/>
                <w:sz w:val="24"/>
                <w:szCs w:val="24"/>
              </w:rPr>
            </w:pPr>
            <w:r w:rsidRPr="00DC0D6D">
              <w:rPr>
                <w:rFonts w:ascii="Times New Roman" w:hAnsi="Times New Roman" w:cs="Times New Roman"/>
                <w:sz w:val="24"/>
                <w:szCs w:val="24"/>
              </w:rPr>
              <w:t>6.1.</w:t>
            </w:r>
          </w:p>
        </w:tc>
        <w:tc>
          <w:tcPr>
            <w:tcW w:w="4394" w:type="dxa"/>
            <w:tcBorders>
              <w:bottom w:val="single" w:sz="4" w:space="0" w:color="auto"/>
              <w:right w:val="single" w:sz="4" w:space="0" w:color="auto"/>
            </w:tcBorders>
          </w:tcPr>
          <w:p w:rsidR="000E0DE0" w:rsidRPr="00DC0D6D" w:rsidRDefault="000E0DE0" w:rsidP="007722F4">
            <w:pPr>
              <w:pStyle w:val="a4"/>
              <w:tabs>
                <w:tab w:val="left" w:pos="993"/>
              </w:tabs>
              <w:autoSpaceDE w:val="0"/>
              <w:autoSpaceDN w:val="0"/>
              <w:adjustRightInd w:val="0"/>
              <w:spacing w:after="0" w:line="240" w:lineRule="auto"/>
              <w:ind w:left="0"/>
              <w:jc w:val="both"/>
              <w:rPr>
                <w:rFonts w:ascii="Times New Roman" w:hAnsi="Times New Roman"/>
                <w:bCs/>
                <w:sz w:val="24"/>
                <w:szCs w:val="24"/>
              </w:rPr>
            </w:pPr>
            <w:r w:rsidRPr="00DC0D6D">
              <w:rPr>
                <w:rFonts w:ascii="Times New Roman" w:hAnsi="Times New Roman"/>
                <w:bCs/>
                <w:sz w:val="24"/>
                <w:szCs w:val="24"/>
              </w:rPr>
              <w:t>Предзащита проектов.</w:t>
            </w:r>
          </w:p>
        </w:tc>
        <w:tc>
          <w:tcPr>
            <w:tcW w:w="709" w:type="dxa"/>
            <w:tcBorders>
              <w:left w:val="single" w:sz="4" w:space="0" w:color="auto"/>
              <w:bottom w:val="single" w:sz="4" w:space="0" w:color="auto"/>
              <w:right w:val="single" w:sz="4" w:space="0" w:color="auto"/>
            </w:tcBorders>
          </w:tcPr>
          <w:p w:rsidR="000E0DE0" w:rsidRPr="00DC0D6D" w:rsidRDefault="000E0DE0" w:rsidP="007722F4">
            <w:pPr>
              <w:pStyle w:val="a4"/>
              <w:tabs>
                <w:tab w:val="left" w:pos="993"/>
              </w:tabs>
              <w:autoSpaceDE w:val="0"/>
              <w:autoSpaceDN w:val="0"/>
              <w:adjustRightInd w:val="0"/>
              <w:spacing w:after="0" w:line="240" w:lineRule="auto"/>
              <w:ind w:left="0"/>
              <w:jc w:val="center"/>
              <w:rPr>
                <w:rFonts w:ascii="Times New Roman" w:hAnsi="Times New Roman"/>
                <w:sz w:val="24"/>
                <w:szCs w:val="24"/>
              </w:rPr>
            </w:pPr>
            <w:r w:rsidRPr="00DC0D6D">
              <w:rPr>
                <w:rFonts w:ascii="Times New Roman" w:hAnsi="Times New Roman"/>
                <w:sz w:val="24"/>
                <w:szCs w:val="24"/>
              </w:rPr>
              <w:t>1</w:t>
            </w:r>
          </w:p>
        </w:tc>
        <w:tc>
          <w:tcPr>
            <w:tcW w:w="718" w:type="dxa"/>
            <w:tcBorders>
              <w:left w:val="single" w:sz="4" w:space="0" w:color="auto"/>
              <w:bottom w:val="single" w:sz="4" w:space="0" w:color="auto"/>
            </w:tcBorders>
          </w:tcPr>
          <w:p w:rsidR="000E0DE0" w:rsidRPr="008B46FC" w:rsidRDefault="000E0DE0" w:rsidP="007722F4">
            <w:pPr>
              <w:pStyle w:val="a4"/>
              <w:tabs>
                <w:tab w:val="left" w:pos="993"/>
              </w:tabs>
              <w:autoSpaceDE w:val="0"/>
              <w:autoSpaceDN w:val="0"/>
              <w:adjustRightInd w:val="0"/>
              <w:spacing w:after="0" w:line="240" w:lineRule="auto"/>
              <w:ind w:left="0"/>
              <w:jc w:val="center"/>
              <w:rPr>
                <w:rFonts w:ascii="Times New Roman" w:hAnsi="Times New Roman"/>
                <w:sz w:val="24"/>
                <w:szCs w:val="24"/>
              </w:rPr>
            </w:pPr>
          </w:p>
        </w:tc>
        <w:tc>
          <w:tcPr>
            <w:tcW w:w="3109" w:type="dxa"/>
            <w:vMerge/>
          </w:tcPr>
          <w:p w:rsidR="000E0DE0" w:rsidRPr="008B46FC" w:rsidRDefault="000E0DE0" w:rsidP="007722F4">
            <w:pPr>
              <w:pStyle w:val="a4"/>
              <w:tabs>
                <w:tab w:val="left" w:pos="993"/>
              </w:tabs>
              <w:autoSpaceDE w:val="0"/>
              <w:autoSpaceDN w:val="0"/>
              <w:adjustRightInd w:val="0"/>
              <w:spacing w:after="0" w:line="240" w:lineRule="auto"/>
              <w:ind w:left="0"/>
              <w:rPr>
                <w:rFonts w:ascii="Times New Roman" w:hAnsi="Times New Roman"/>
                <w:sz w:val="24"/>
                <w:szCs w:val="24"/>
              </w:rPr>
            </w:pPr>
          </w:p>
        </w:tc>
      </w:tr>
      <w:tr w:rsidR="00DC0D6D" w:rsidRPr="008B46FC" w:rsidTr="00DC0D6D">
        <w:trPr>
          <w:trHeight w:val="135"/>
        </w:trPr>
        <w:tc>
          <w:tcPr>
            <w:tcW w:w="817" w:type="dxa"/>
            <w:tcBorders>
              <w:top w:val="single" w:sz="4" w:space="0" w:color="auto"/>
            </w:tcBorders>
          </w:tcPr>
          <w:p w:rsidR="00DC0D6D" w:rsidRPr="00DC0D6D" w:rsidRDefault="00DC0D6D" w:rsidP="007722F4">
            <w:pPr>
              <w:spacing w:after="0" w:line="240" w:lineRule="auto"/>
              <w:jc w:val="center"/>
              <w:rPr>
                <w:rFonts w:ascii="Times New Roman" w:hAnsi="Times New Roman" w:cs="Times New Roman"/>
                <w:sz w:val="24"/>
                <w:szCs w:val="24"/>
              </w:rPr>
            </w:pPr>
            <w:r w:rsidRPr="00DC0D6D">
              <w:rPr>
                <w:rFonts w:ascii="Times New Roman" w:hAnsi="Times New Roman" w:cs="Times New Roman"/>
                <w:sz w:val="24"/>
                <w:szCs w:val="24"/>
              </w:rPr>
              <w:t>6.2.</w:t>
            </w:r>
          </w:p>
        </w:tc>
        <w:tc>
          <w:tcPr>
            <w:tcW w:w="4394" w:type="dxa"/>
            <w:tcBorders>
              <w:top w:val="single" w:sz="4" w:space="0" w:color="auto"/>
              <w:right w:val="single" w:sz="4" w:space="0" w:color="auto"/>
            </w:tcBorders>
          </w:tcPr>
          <w:p w:rsidR="00DC0D6D" w:rsidRPr="00DC0D6D" w:rsidRDefault="00DC0D6D" w:rsidP="007722F4">
            <w:pPr>
              <w:pStyle w:val="a4"/>
              <w:tabs>
                <w:tab w:val="left" w:pos="993"/>
              </w:tabs>
              <w:autoSpaceDE w:val="0"/>
              <w:autoSpaceDN w:val="0"/>
              <w:adjustRightInd w:val="0"/>
              <w:spacing w:after="0" w:line="240" w:lineRule="auto"/>
              <w:ind w:left="0"/>
              <w:jc w:val="both"/>
              <w:rPr>
                <w:rFonts w:ascii="Times New Roman" w:hAnsi="Times New Roman"/>
                <w:bCs/>
                <w:sz w:val="24"/>
                <w:szCs w:val="24"/>
              </w:rPr>
            </w:pPr>
            <w:r w:rsidRPr="00DC0D6D">
              <w:rPr>
                <w:rFonts w:ascii="Times New Roman" w:hAnsi="Times New Roman"/>
                <w:bCs/>
                <w:sz w:val="24"/>
                <w:szCs w:val="24"/>
              </w:rPr>
              <w:t>Предзащита проектов</w:t>
            </w:r>
          </w:p>
        </w:tc>
        <w:tc>
          <w:tcPr>
            <w:tcW w:w="709" w:type="dxa"/>
            <w:tcBorders>
              <w:top w:val="single" w:sz="4" w:space="0" w:color="auto"/>
              <w:left w:val="single" w:sz="4" w:space="0" w:color="auto"/>
              <w:right w:val="single" w:sz="4" w:space="0" w:color="auto"/>
            </w:tcBorders>
          </w:tcPr>
          <w:p w:rsidR="00DC0D6D" w:rsidRPr="00DC0D6D" w:rsidRDefault="00DC0D6D" w:rsidP="007722F4">
            <w:pPr>
              <w:pStyle w:val="a4"/>
              <w:tabs>
                <w:tab w:val="left" w:pos="993"/>
              </w:tabs>
              <w:autoSpaceDE w:val="0"/>
              <w:autoSpaceDN w:val="0"/>
              <w:adjustRightInd w:val="0"/>
              <w:spacing w:after="0" w:line="240" w:lineRule="auto"/>
              <w:ind w:left="0"/>
              <w:jc w:val="center"/>
              <w:rPr>
                <w:rFonts w:ascii="Times New Roman" w:hAnsi="Times New Roman"/>
                <w:sz w:val="24"/>
                <w:szCs w:val="24"/>
              </w:rPr>
            </w:pPr>
            <w:r w:rsidRPr="00DC0D6D">
              <w:rPr>
                <w:rFonts w:ascii="Times New Roman" w:hAnsi="Times New Roman"/>
                <w:sz w:val="24"/>
                <w:szCs w:val="24"/>
              </w:rPr>
              <w:t>1</w:t>
            </w:r>
          </w:p>
        </w:tc>
        <w:tc>
          <w:tcPr>
            <w:tcW w:w="718" w:type="dxa"/>
            <w:tcBorders>
              <w:top w:val="single" w:sz="4" w:space="0" w:color="auto"/>
              <w:left w:val="single" w:sz="4" w:space="0" w:color="auto"/>
            </w:tcBorders>
          </w:tcPr>
          <w:p w:rsidR="00DC0D6D" w:rsidRPr="008B46FC" w:rsidRDefault="00DC0D6D" w:rsidP="007722F4">
            <w:pPr>
              <w:pStyle w:val="a4"/>
              <w:tabs>
                <w:tab w:val="left" w:pos="993"/>
              </w:tabs>
              <w:autoSpaceDE w:val="0"/>
              <w:autoSpaceDN w:val="0"/>
              <w:adjustRightInd w:val="0"/>
              <w:spacing w:after="0" w:line="240" w:lineRule="auto"/>
              <w:ind w:left="0"/>
              <w:jc w:val="center"/>
              <w:rPr>
                <w:rFonts w:ascii="Times New Roman" w:hAnsi="Times New Roman"/>
                <w:sz w:val="24"/>
                <w:szCs w:val="24"/>
              </w:rPr>
            </w:pPr>
          </w:p>
        </w:tc>
        <w:tc>
          <w:tcPr>
            <w:tcW w:w="3109" w:type="dxa"/>
            <w:vMerge/>
          </w:tcPr>
          <w:p w:rsidR="00DC0D6D" w:rsidRPr="008B46FC" w:rsidRDefault="00DC0D6D" w:rsidP="007722F4">
            <w:pPr>
              <w:pStyle w:val="a4"/>
              <w:tabs>
                <w:tab w:val="left" w:pos="993"/>
              </w:tabs>
              <w:autoSpaceDE w:val="0"/>
              <w:autoSpaceDN w:val="0"/>
              <w:adjustRightInd w:val="0"/>
              <w:spacing w:after="0" w:line="240" w:lineRule="auto"/>
              <w:ind w:left="0"/>
              <w:rPr>
                <w:rFonts w:ascii="Times New Roman" w:hAnsi="Times New Roman"/>
                <w:sz w:val="24"/>
                <w:szCs w:val="24"/>
              </w:rPr>
            </w:pPr>
          </w:p>
        </w:tc>
      </w:tr>
      <w:tr w:rsidR="000E0DE0" w:rsidRPr="008B46FC" w:rsidTr="000E0DE0">
        <w:trPr>
          <w:trHeight w:val="267"/>
        </w:trPr>
        <w:tc>
          <w:tcPr>
            <w:tcW w:w="817" w:type="dxa"/>
          </w:tcPr>
          <w:p w:rsidR="000E0DE0" w:rsidRPr="008B46FC" w:rsidRDefault="000E0DE0" w:rsidP="007722F4">
            <w:pPr>
              <w:spacing w:after="0" w:line="240" w:lineRule="auto"/>
              <w:jc w:val="center"/>
              <w:rPr>
                <w:rFonts w:ascii="Times New Roman" w:hAnsi="Times New Roman" w:cs="Times New Roman"/>
                <w:b/>
                <w:sz w:val="24"/>
                <w:szCs w:val="24"/>
              </w:rPr>
            </w:pPr>
            <w:r w:rsidRPr="008B46FC">
              <w:rPr>
                <w:rFonts w:ascii="Times New Roman" w:hAnsi="Times New Roman" w:cs="Times New Roman"/>
                <w:b/>
                <w:sz w:val="24"/>
                <w:szCs w:val="24"/>
              </w:rPr>
              <w:t>7.</w:t>
            </w:r>
          </w:p>
        </w:tc>
        <w:tc>
          <w:tcPr>
            <w:tcW w:w="4394" w:type="dxa"/>
            <w:tcBorders>
              <w:right w:val="single" w:sz="4" w:space="0" w:color="auto"/>
            </w:tcBorders>
          </w:tcPr>
          <w:p w:rsidR="000E0DE0" w:rsidRPr="008B46FC" w:rsidRDefault="000E0DE0" w:rsidP="007722F4">
            <w:pPr>
              <w:pStyle w:val="a4"/>
              <w:tabs>
                <w:tab w:val="left" w:pos="993"/>
              </w:tabs>
              <w:autoSpaceDE w:val="0"/>
              <w:autoSpaceDN w:val="0"/>
              <w:adjustRightInd w:val="0"/>
              <w:spacing w:after="0" w:line="240" w:lineRule="auto"/>
              <w:ind w:left="0"/>
              <w:jc w:val="both"/>
              <w:rPr>
                <w:rFonts w:ascii="Times New Roman" w:hAnsi="Times New Roman"/>
                <w:b/>
                <w:bCs/>
                <w:sz w:val="24"/>
                <w:szCs w:val="24"/>
              </w:rPr>
            </w:pPr>
            <w:r w:rsidRPr="008B46FC">
              <w:rPr>
                <w:rFonts w:ascii="Times New Roman" w:hAnsi="Times New Roman"/>
                <w:b/>
                <w:bCs/>
                <w:sz w:val="24"/>
                <w:szCs w:val="24"/>
              </w:rPr>
              <w:t>Защита проектов.</w:t>
            </w:r>
          </w:p>
        </w:tc>
        <w:tc>
          <w:tcPr>
            <w:tcW w:w="709" w:type="dxa"/>
            <w:tcBorders>
              <w:left w:val="single" w:sz="4" w:space="0" w:color="auto"/>
              <w:right w:val="single" w:sz="4" w:space="0" w:color="auto"/>
            </w:tcBorders>
          </w:tcPr>
          <w:p w:rsidR="000E0DE0" w:rsidRPr="008B46FC" w:rsidRDefault="00DC0D6D" w:rsidP="007722F4">
            <w:pPr>
              <w:pStyle w:val="a4"/>
              <w:tabs>
                <w:tab w:val="left" w:pos="993"/>
              </w:tabs>
              <w:autoSpaceDE w:val="0"/>
              <w:autoSpaceDN w:val="0"/>
              <w:adjustRightInd w:val="0"/>
              <w:spacing w:after="0" w:line="240" w:lineRule="auto"/>
              <w:ind w:left="0"/>
              <w:jc w:val="center"/>
              <w:rPr>
                <w:rFonts w:ascii="Times New Roman" w:hAnsi="Times New Roman"/>
                <w:b/>
                <w:sz w:val="24"/>
                <w:szCs w:val="24"/>
              </w:rPr>
            </w:pPr>
            <w:r>
              <w:rPr>
                <w:rFonts w:ascii="Times New Roman" w:hAnsi="Times New Roman"/>
                <w:b/>
                <w:sz w:val="24"/>
                <w:szCs w:val="24"/>
              </w:rPr>
              <w:t>2</w:t>
            </w:r>
          </w:p>
        </w:tc>
        <w:tc>
          <w:tcPr>
            <w:tcW w:w="718" w:type="dxa"/>
            <w:tcBorders>
              <w:left w:val="single" w:sz="4" w:space="0" w:color="auto"/>
            </w:tcBorders>
          </w:tcPr>
          <w:p w:rsidR="000E0DE0" w:rsidRPr="008B46FC" w:rsidRDefault="000E0DE0" w:rsidP="007722F4">
            <w:pPr>
              <w:pStyle w:val="a4"/>
              <w:tabs>
                <w:tab w:val="left" w:pos="993"/>
              </w:tabs>
              <w:autoSpaceDE w:val="0"/>
              <w:autoSpaceDN w:val="0"/>
              <w:adjustRightInd w:val="0"/>
              <w:spacing w:after="0" w:line="240" w:lineRule="auto"/>
              <w:ind w:left="0"/>
              <w:jc w:val="center"/>
              <w:rPr>
                <w:rFonts w:ascii="Times New Roman" w:hAnsi="Times New Roman"/>
                <w:b/>
                <w:bCs/>
                <w:sz w:val="24"/>
                <w:szCs w:val="24"/>
              </w:rPr>
            </w:pPr>
          </w:p>
        </w:tc>
        <w:tc>
          <w:tcPr>
            <w:tcW w:w="3109" w:type="dxa"/>
            <w:vMerge/>
          </w:tcPr>
          <w:p w:rsidR="000E0DE0" w:rsidRPr="008B46FC" w:rsidRDefault="000E0DE0" w:rsidP="007722F4">
            <w:pPr>
              <w:pStyle w:val="a4"/>
              <w:tabs>
                <w:tab w:val="left" w:pos="993"/>
              </w:tabs>
              <w:autoSpaceDE w:val="0"/>
              <w:autoSpaceDN w:val="0"/>
              <w:adjustRightInd w:val="0"/>
              <w:spacing w:after="0" w:line="240" w:lineRule="auto"/>
              <w:ind w:left="0"/>
              <w:rPr>
                <w:rFonts w:ascii="Times New Roman" w:hAnsi="Times New Roman"/>
                <w:b/>
                <w:bCs/>
                <w:sz w:val="24"/>
                <w:szCs w:val="24"/>
              </w:rPr>
            </w:pPr>
          </w:p>
        </w:tc>
      </w:tr>
      <w:tr w:rsidR="000E0DE0" w:rsidRPr="008B46FC" w:rsidTr="00DC0D6D">
        <w:trPr>
          <w:trHeight w:val="126"/>
        </w:trPr>
        <w:tc>
          <w:tcPr>
            <w:tcW w:w="817" w:type="dxa"/>
            <w:tcBorders>
              <w:bottom w:val="single" w:sz="4" w:space="0" w:color="auto"/>
            </w:tcBorders>
          </w:tcPr>
          <w:p w:rsidR="000E0DE0" w:rsidRPr="00DC0D6D" w:rsidRDefault="00DC0D6D" w:rsidP="007722F4">
            <w:pPr>
              <w:spacing w:after="0" w:line="240" w:lineRule="auto"/>
              <w:jc w:val="center"/>
              <w:rPr>
                <w:rFonts w:ascii="Times New Roman" w:hAnsi="Times New Roman" w:cs="Times New Roman"/>
                <w:sz w:val="24"/>
                <w:szCs w:val="24"/>
              </w:rPr>
            </w:pPr>
            <w:r w:rsidRPr="00DC0D6D">
              <w:rPr>
                <w:rFonts w:ascii="Times New Roman" w:hAnsi="Times New Roman" w:cs="Times New Roman"/>
                <w:sz w:val="24"/>
                <w:szCs w:val="24"/>
              </w:rPr>
              <w:t>7.1.</w:t>
            </w:r>
          </w:p>
        </w:tc>
        <w:tc>
          <w:tcPr>
            <w:tcW w:w="4394" w:type="dxa"/>
            <w:tcBorders>
              <w:bottom w:val="single" w:sz="4" w:space="0" w:color="auto"/>
              <w:right w:val="single" w:sz="4" w:space="0" w:color="auto"/>
            </w:tcBorders>
          </w:tcPr>
          <w:p w:rsidR="000E0DE0" w:rsidRPr="00DC0D6D" w:rsidRDefault="000E0DE0" w:rsidP="007722F4">
            <w:pPr>
              <w:pStyle w:val="a4"/>
              <w:tabs>
                <w:tab w:val="left" w:pos="993"/>
              </w:tabs>
              <w:autoSpaceDE w:val="0"/>
              <w:autoSpaceDN w:val="0"/>
              <w:adjustRightInd w:val="0"/>
              <w:spacing w:after="0" w:line="240" w:lineRule="auto"/>
              <w:ind w:left="0"/>
              <w:jc w:val="both"/>
              <w:rPr>
                <w:rFonts w:ascii="Times New Roman" w:hAnsi="Times New Roman"/>
                <w:bCs/>
                <w:sz w:val="24"/>
                <w:szCs w:val="24"/>
              </w:rPr>
            </w:pPr>
            <w:r w:rsidRPr="00DC0D6D">
              <w:rPr>
                <w:rFonts w:ascii="Times New Roman" w:hAnsi="Times New Roman"/>
                <w:bCs/>
                <w:sz w:val="24"/>
                <w:szCs w:val="24"/>
              </w:rPr>
              <w:t>Защита проектов.</w:t>
            </w:r>
          </w:p>
        </w:tc>
        <w:tc>
          <w:tcPr>
            <w:tcW w:w="709" w:type="dxa"/>
            <w:tcBorders>
              <w:left w:val="single" w:sz="4" w:space="0" w:color="auto"/>
              <w:bottom w:val="single" w:sz="4" w:space="0" w:color="auto"/>
              <w:right w:val="single" w:sz="4" w:space="0" w:color="auto"/>
            </w:tcBorders>
          </w:tcPr>
          <w:p w:rsidR="000E0DE0" w:rsidRPr="00DC0D6D" w:rsidRDefault="000E0DE0" w:rsidP="007722F4">
            <w:pPr>
              <w:pStyle w:val="a4"/>
              <w:tabs>
                <w:tab w:val="left" w:pos="993"/>
              </w:tabs>
              <w:autoSpaceDE w:val="0"/>
              <w:autoSpaceDN w:val="0"/>
              <w:adjustRightInd w:val="0"/>
              <w:spacing w:after="0" w:line="240" w:lineRule="auto"/>
              <w:ind w:left="0"/>
              <w:jc w:val="center"/>
              <w:rPr>
                <w:rFonts w:ascii="Times New Roman" w:hAnsi="Times New Roman"/>
                <w:sz w:val="24"/>
                <w:szCs w:val="24"/>
              </w:rPr>
            </w:pPr>
            <w:r w:rsidRPr="00DC0D6D">
              <w:rPr>
                <w:rFonts w:ascii="Times New Roman" w:hAnsi="Times New Roman"/>
                <w:sz w:val="24"/>
                <w:szCs w:val="24"/>
              </w:rPr>
              <w:t>1</w:t>
            </w:r>
          </w:p>
        </w:tc>
        <w:tc>
          <w:tcPr>
            <w:tcW w:w="718" w:type="dxa"/>
            <w:tcBorders>
              <w:left w:val="single" w:sz="4" w:space="0" w:color="auto"/>
              <w:bottom w:val="single" w:sz="4" w:space="0" w:color="auto"/>
            </w:tcBorders>
          </w:tcPr>
          <w:p w:rsidR="000E0DE0" w:rsidRPr="008B46FC" w:rsidRDefault="000E0DE0" w:rsidP="007722F4">
            <w:pPr>
              <w:pStyle w:val="a4"/>
              <w:tabs>
                <w:tab w:val="left" w:pos="993"/>
              </w:tabs>
              <w:autoSpaceDE w:val="0"/>
              <w:autoSpaceDN w:val="0"/>
              <w:adjustRightInd w:val="0"/>
              <w:spacing w:after="0" w:line="240" w:lineRule="auto"/>
              <w:ind w:left="0"/>
              <w:jc w:val="center"/>
              <w:rPr>
                <w:rFonts w:ascii="Times New Roman" w:hAnsi="Times New Roman"/>
                <w:b/>
                <w:bCs/>
                <w:sz w:val="24"/>
                <w:szCs w:val="24"/>
              </w:rPr>
            </w:pPr>
          </w:p>
        </w:tc>
        <w:tc>
          <w:tcPr>
            <w:tcW w:w="3109" w:type="dxa"/>
            <w:vMerge/>
          </w:tcPr>
          <w:p w:rsidR="000E0DE0" w:rsidRPr="008B46FC" w:rsidRDefault="000E0DE0" w:rsidP="007722F4">
            <w:pPr>
              <w:pStyle w:val="a4"/>
              <w:tabs>
                <w:tab w:val="left" w:pos="993"/>
              </w:tabs>
              <w:autoSpaceDE w:val="0"/>
              <w:autoSpaceDN w:val="0"/>
              <w:adjustRightInd w:val="0"/>
              <w:spacing w:after="0" w:line="240" w:lineRule="auto"/>
              <w:ind w:left="0"/>
              <w:rPr>
                <w:rFonts w:ascii="Times New Roman" w:hAnsi="Times New Roman"/>
                <w:b/>
                <w:bCs/>
                <w:sz w:val="24"/>
                <w:szCs w:val="24"/>
              </w:rPr>
            </w:pPr>
          </w:p>
        </w:tc>
      </w:tr>
      <w:tr w:rsidR="00DC0D6D" w:rsidRPr="008B46FC" w:rsidTr="00DC0D6D">
        <w:trPr>
          <w:trHeight w:val="135"/>
        </w:trPr>
        <w:tc>
          <w:tcPr>
            <w:tcW w:w="817" w:type="dxa"/>
            <w:tcBorders>
              <w:top w:val="single" w:sz="4" w:space="0" w:color="auto"/>
            </w:tcBorders>
          </w:tcPr>
          <w:p w:rsidR="00DC0D6D" w:rsidRPr="00DC0D6D" w:rsidRDefault="00DC0D6D" w:rsidP="007722F4">
            <w:pPr>
              <w:spacing w:after="0" w:line="240" w:lineRule="auto"/>
              <w:jc w:val="center"/>
              <w:rPr>
                <w:rFonts w:ascii="Times New Roman" w:hAnsi="Times New Roman" w:cs="Times New Roman"/>
                <w:sz w:val="24"/>
                <w:szCs w:val="24"/>
              </w:rPr>
            </w:pPr>
            <w:r w:rsidRPr="00DC0D6D">
              <w:rPr>
                <w:rFonts w:ascii="Times New Roman" w:hAnsi="Times New Roman" w:cs="Times New Roman"/>
                <w:sz w:val="24"/>
                <w:szCs w:val="24"/>
              </w:rPr>
              <w:t>7.2.</w:t>
            </w:r>
          </w:p>
        </w:tc>
        <w:tc>
          <w:tcPr>
            <w:tcW w:w="4394" w:type="dxa"/>
            <w:tcBorders>
              <w:top w:val="single" w:sz="4" w:space="0" w:color="auto"/>
              <w:right w:val="single" w:sz="4" w:space="0" w:color="auto"/>
            </w:tcBorders>
          </w:tcPr>
          <w:p w:rsidR="00DC0D6D" w:rsidRPr="00DC0D6D" w:rsidRDefault="00DC0D6D" w:rsidP="007722F4">
            <w:pPr>
              <w:pStyle w:val="a4"/>
              <w:tabs>
                <w:tab w:val="left" w:pos="993"/>
              </w:tabs>
              <w:autoSpaceDE w:val="0"/>
              <w:autoSpaceDN w:val="0"/>
              <w:adjustRightInd w:val="0"/>
              <w:spacing w:after="0" w:line="240" w:lineRule="auto"/>
              <w:ind w:left="0"/>
              <w:jc w:val="both"/>
              <w:rPr>
                <w:rFonts w:ascii="Times New Roman" w:hAnsi="Times New Roman"/>
                <w:bCs/>
                <w:sz w:val="24"/>
                <w:szCs w:val="24"/>
              </w:rPr>
            </w:pPr>
            <w:r w:rsidRPr="00DC0D6D">
              <w:rPr>
                <w:rFonts w:ascii="Times New Roman" w:hAnsi="Times New Roman"/>
                <w:bCs/>
                <w:sz w:val="24"/>
                <w:szCs w:val="24"/>
              </w:rPr>
              <w:t>Предзащита проектов</w:t>
            </w:r>
          </w:p>
        </w:tc>
        <w:tc>
          <w:tcPr>
            <w:tcW w:w="709" w:type="dxa"/>
            <w:tcBorders>
              <w:top w:val="single" w:sz="4" w:space="0" w:color="auto"/>
              <w:left w:val="single" w:sz="4" w:space="0" w:color="auto"/>
              <w:right w:val="single" w:sz="4" w:space="0" w:color="auto"/>
            </w:tcBorders>
          </w:tcPr>
          <w:p w:rsidR="00DC0D6D" w:rsidRPr="00DC0D6D" w:rsidRDefault="00DC0D6D" w:rsidP="007722F4">
            <w:pPr>
              <w:pStyle w:val="a4"/>
              <w:tabs>
                <w:tab w:val="left" w:pos="993"/>
              </w:tabs>
              <w:autoSpaceDE w:val="0"/>
              <w:autoSpaceDN w:val="0"/>
              <w:adjustRightInd w:val="0"/>
              <w:spacing w:after="0" w:line="240" w:lineRule="auto"/>
              <w:ind w:left="0"/>
              <w:jc w:val="center"/>
              <w:rPr>
                <w:rFonts w:ascii="Times New Roman" w:hAnsi="Times New Roman"/>
                <w:sz w:val="24"/>
                <w:szCs w:val="24"/>
              </w:rPr>
            </w:pPr>
            <w:r w:rsidRPr="00DC0D6D">
              <w:rPr>
                <w:rFonts w:ascii="Times New Roman" w:hAnsi="Times New Roman"/>
                <w:sz w:val="24"/>
                <w:szCs w:val="24"/>
              </w:rPr>
              <w:t>1</w:t>
            </w:r>
          </w:p>
        </w:tc>
        <w:tc>
          <w:tcPr>
            <w:tcW w:w="718" w:type="dxa"/>
            <w:tcBorders>
              <w:top w:val="single" w:sz="4" w:space="0" w:color="auto"/>
              <w:left w:val="single" w:sz="4" w:space="0" w:color="auto"/>
            </w:tcBorders>
          </w:tcPr>
          <w:p w:rsidR="00DC0D6D" w:rsidRPr="008B46FC" w:rsidRDefault="00DC0D6D" w:rsidP="007722F4">
            <w:pPr>
              <w:pStyle w:val="a4"/>
              <w:tabs>
                <w:tab w:val="left" w:pos="993"/>
              </w:tabs>
              <w:autoSpaceDE w:val="0"/>
              <w:autoSpaceDN w:val="0"/>
              <w:adjustRightInd w:val="0"/>
              <w:spacing w:after="0" w:line="240" w:lineRule="auto"/>
              <w:ind w:left="0"/>
              <w:jc w:val="center"/>
              <w:rPr>
                <w:rFonts w:ascii="Times New Roman" w:hAnsi="Times New Roman"/>
                <w:b/>
                <w:bCs/>
                <w:sz w:val="24"/>
                <w:szCs w:val="24"/>
              </w:rPr>
            </w:pPr>
          </w:p>
        </w:tc>
        <w:tc>
          <w:tcPr>
            <w:tcW w:w="3109" w:type="dxa"/>
            <w:vMerge/>
          </w:tcPr>
          <w:p w:rsidR="00DC0D6D" w:rsidRPr="008B46FC" w:rsidRDefault="00DC0D6D" w:rsidP="007722F4">
            <w:pPr>
              <w:pStyle w:val="a4"/>
              <w:tabs>
                <w:tab w:val="left" w:pos="993"/>
              </w:tabs>
              <w:autoSpaceDE w:val="0"/>
              <w:autoSpaceDN w:val="0"/>
              <w:adjustRightInd w:val="0"/>
              <w:spacing w:after="0" w:line="240" w:lineRule="auto"/>
              <w:ind w:left="0"/>
              <w:rPr>
                <w:rFonts w:ascii="Times New Roman" w:hAnsi="Times New Roman"/>
                <w:b/>
                <w:bCs/>
                <w:sz w:val="24"/>
                <w:szCs w:val="24"/>
              </w:rPr>
            </w:pPr>
          </w:p>
        </w:tc>
      </w:tr>
      <w:tr w:rsidR="000E0DE0" w:rsidRPr="008B46FC" w:rsidTr="000E0DE0">
        <w:trPr>
          <w:trHeight w:val="205"/>
        </w:trPr>
        <w:tc>
          <w:tcPr>
            <w:tcW w:w="817" w:type="dxa"/>
          </w:tcPr>
          <w:p w:rsidR="000E0DE0" w:rsidRPr="008B46FC" w:rsidRDefault="000E0DE0" w:rsidP="007722F4">
            <w:pPr>
              <w:spacing w:after="0" w:line="240" w:lineRule="auto"/>
              <w:rPr>
                <w:rFonts w:ascii="Times New Roman" w:hAnsi="Times New Roman" w:cs="Times New Roman"/>
                <w:sz w:val="24"/>
                <w:szCs w:val="24"/>
              </w:rPr>
            </w:pPr>
          </w:p>
        </w:tc>
        <w:tc>
          <w:tcPr>
            <w:tcW w:w="4394" w:type="dxa"/>
          </w:tcPr>
          <w:p w:rsidR="000E0DE0" w:rsidRPr="008B46FC" w:rsidRDefault="000E0DE0" w:rsidP="007722F4">
            <w:pPr>
              <w:spacing w:line="240" w:lineRule="auto"/>
              <w:rPr>
                <w:rFonts w:ascii="Times New Roman" w:hAnsi="Times New Roman" w:cs="Times New Roman"/>
                <w:b/>
                <w:sz w:val="24"/>
                <w:szCs w:val="24"/>
              </w:rPr>
            </w:pPr>
            <w:r w:rsidRPr="008B46FC">
              <w:rPr>
                <w:rFonts w:ascii="Times New Roman" w:hAnsi="Times New Roman" w:cs="Times New Roman"/>
                <w:b/>
                <w:sz w:val="24"/>
                <w:szCs w:val="24"/>
              </w:rPr>
              <w:t>Итого:</w:t>
            </w:r>
          </w:p>
        </w:tc>
        <w:tc>
          <w:tcPr>
            <w:tcW w:w="709" w:type="dxa"/>
            <w:tcBorders>
              <w:right w:val="single" w:sz="4" w:space="0" w:color="auto"/>
            </w:tcBorders>
          </w:tcPr>
          <w:p w:rsidR="000E0DE0" w:rsidRPr="008B46FC" w:rsidRDefault="000E0DE0" w:rsidP="007722F4">
            <w:pPr>
              <w:spacing w:line="240" w:lineRule="auto"/>
              <w:jc w:val="center"/>
              <w:rPr>
                <w:rFonts w:ascii="Times New Roman" w:hAnsi="Times New Roman" w:cs="Times New Roman"/>
                <w:sz w:val="24"/>
                <w:szCs w:val="24"/>
              </w:rPr>
            </w:pPr>
            <w:r w:rsidRPr="008B46FC">
              <w:rPr>
                <w:rFonts w:ascii="Times New Roman" w:hAnsi="Times New Roman" w:cs="Times New Roman"/>
                <w:b/>
                <w:sz w:val="24"/>
                <w:szCs w:val="24"/>
              </w:rPr>
              <w:t>27</w:t>
            </w:r>
          </w:p>
        </w:tc>
        <w:tc>
          <w:tcPr>
            <w:tcW w:w="718" w:type="dxa"/>
            <w:tcBorders>
              <w:left w:val="single" w:sz="4" w:space="0" w:color="auto"/>
            </w:tcBorders>
          </w:tcPr>
          <w:p w:rsidR="000E0DE0" w:rsidRPr="008B46FC" w:rsidRDefault="000E0DE0" w:rsidP="007722F4">
            <w:pPr>
              <w:spacing w:line="240" w:lineRule="auto"/>
              <w:jc w:val="center"/>
              <w:rPr>
                <w:rFonts w:ascii="Times New Roman" w:hAnsi="Times New Roman" w:cs="Times New Roman"/>
                <w:b/>
                <w:sz w:val="24"/>
                <w:szCs w:val="24"/>
              </w:rPr>
            </w:pPr>
            <w:r w:rsidRPr="008B46FC">
              <w:rPr>
                <w:rFonts w:ascii="Times New Roman" w:hAnsi="Times New Roman" w:cs="Times New Roman"/>
                <w:b/>
                <w:sz w:val="24"/>
                <w:szCs w:val="24"/>
              </w:rPr>
              <w:t>7</w:t>
            </w:r>
          </w:p>
        </w:tc>
        <w:tc>
          <w:tcPr>
            <w:tcW w:w="3109" w:type="dxa"/>
            <w:vMerge/>
          </w:tcPr>
          <w:p w:rsidR="000E0DE0" w:rsidRPr="008B46FC" w:rsidRDefault="000E0DE0" w:rsidP="007722F4">
            <w:pPr>
              <w:spacing w:after="0" w:line="240" w:lineRule="auto"/>
              <w:rPr>
                <w:rFonts w:ascii="Times New Roman" w:hAnsi="Times New Roman" w:cs="Times New Roman"/>
                <w:sz w:val="24"/>
                <w:szCs w:val="24"/>
              </w:rPr>
            </w:pPr>
          </w:p>
        </w:tc>
      </w:tr>
    </w:tbl>
    <w:p w:rsidR="000E0DE0" w:rsidRPr="008B46FC" w:rsidRDefault="000E0DE0" w:rsidP="000E0DE0">
      <w:pPr>
        <w:spacing w:after="0" w:line="240" w:lineRule="auto"/>
        <w:rPr>
          <w:rFonts w:ascii="Times New Roman" w:eastAsia="Times New Roman" w:hAnsi="Times New Roman"/>
          <w:b/>
          <w:sz w:val="24"/>
          <w:szCs w:val="24"/>
        </w:rPr>
      </w:pPr>
    </w:p>
    <w:p w:rsidR="000E0DE0" w:rsidRPr="008B46FC" w:rsidRDefault="000E0DE0" w:rsidP="000E0DE0">
      <w:pPr>
        <w:spacing w:after="0" w:line="240" w:lineRule="auto"/>
        <w:ind w:firstLine="708"/>
        <w:jc w:val="center"/>
        <w:rPr>
          <w:rFonts w:ascii="Times New Roman" w:eastAsia="Times New Roman" w:hAnsi="Times New Roman"/>
          <w:b/>
          <w:sz w:val="24"/>
          <w:szCs w:val="24"/>
        </w:rPr>
      </w:pPr>
    </w:p>
    <w:p w:rsidR="000E0DE0" w:rsidRPr="008B46FC" w:rsidRDefault="000E0DE0" w:rsidP="000E0DE0">
      <w:pPr>
        <w:spacing w:after="0" w:line="240" w:lineRule="auto"/>
        <w:ind w:firstLine="708"/>
        <w:jc w:val="center"/>
        <w:rPr>
          <w:rFonts w:ascii="Times New Roman" w:eastAsia="Times New Roman" w:hAnsi="Times New Roman" w:cs="Times New Roman"/>
          <w:b/>
          <w:sz w:val="24"/>
          <w:szCs w:val="24"/>
        </w:rPr>
      </w:pPr>
      <w:r w:rsidRPr="008B46FC">
        <w:rPr>
          <w:rFonts w:ascii="Times New Roman" w:eastAsia="Times New Roman" w:hAnsi="Times New Roman" w:cs="Times New Roman"/>
          <w:b/>
          <w:sz w:val="24"/>
          <w:szCs w:val="24"/>
        </w:rPr>
        <w:t>3. Содержание программы</w:t>
      </w:r>
    </w:p>
    <w:p w:rsidR="000E0DE0" w:rsidRPr="008B46FC" w:rsidRDefault="000E0DE0" w:rsidP="000E0DE0">
      <w:pPr>
        <w:spacing w:after="0" w:line="240" w:lineRule="auto"/>
        <w:ind w:firstLine="708"/>
        <w:jc w:val="center"/>
        <w:rPr>
          <w:rFonts w:ascii="Times New Roman" w:eastAsia="Times New Roman" w:hAnsi="Times New Roman" w:cs="Times New Roman"/>
          <w:b/>
          <w:sz w:val="24"/>
          <w:szCs w:val="24"/>
        </w:rPr>
      </w:pPr>
    </w:p>
    <w:p w:rsidR="000E0DE0" w:rsidRPr="008B46FC" w:rsidRDefault="000E0DE0" w:rsidP="000E0DE0">
      <w:pPr>
        <w:pStyle w:val="a4"/>
        <w:tabs>
          <w:tab w:val="left" w:pos="284"/>
        </w:tabs>
        <w:spacing w:after="0" w:line="240" w:lineRule="auto"/>
        <w:ind w:left="0"/>
        <w:jc w:val="both"/>
        <w:rPr>
          <w:rFonts w:ascii="Times New Roman" w:hAnsi="Times New Roman"/>
          <w:b/>
          <w:sz w:val="24"/>
          <w:szCs w:val="24"/>
        </w:rPr>
      </w:pPr>
      <w:r w:rsidRPr="008B46FC">
        <w:rPr>
          <w:rFonts w:ascii="Times New Roman" w:hAnsi="Times New Roman"/>
          <w:b/>
          <w:sz w:val="24"/>
          <w:szCs w:val="24"/>
        </w:rPr>
        <w:t xml:space="preserve">           </w:t>
      </w:r>
      <w:r>
        <w:rPr>
          <w:rFonts w:ascii="Times New Roman" w:hAnsi="Times New Roman"/>
          <w:b/>
          <w:sz w:val="24"/>
          <w:szCs w:val="24"/>
        </w:rPr>
        <w:t>6</w:t>
      </w:r>
      <w:r w:rsidRPr="008B46FC">
        <w:rPr>
          <w:rFonts w:ascii="Times New Roman" w:hAnsi="Times New Roman"/>
          <w:b/>
          <w:sz w:val="24"/>
          <w:szCs w:val="24"/>
        </w:rPr>
        <w:t xml:space="preserve"> класс. 34 часа.</w:t>
      </w:r>
    </w:p>
    <w:p w:rsidR="000E0DE0" w:rsidRPr="008B46FC" w:rsidRDefault="000E0DE0" w:rsidP="000E0DE0">
      <w:pPr>
        <w:pStyle w:val="a4"/>
        <w:tabs>
          <w:tab w:val="left" w:pos="284"/>
        </w:tabs>
        <w:spacing w:after="0" w:line="240" w:lineRule="auto"/>
        <w:ind w:left="0"/>
        <w:jc w:val="both"/>
        <w:rPr>
          <w:rFonts w:ascii="Times New Roman" w:hAnsi="Times New Roman"/>
          <w:b/>
          <w:sz w:val="24"/>
          <w:szCs w:val="24"/>
        </w:rPr>
      </w:pPr>
    </w:p>
    <w:p w:rsidR="000E0DE0" w:rsidRPr="008B46FC" w:rsidRDefault="000E0DE0" w:rsidP="000E0DE0">
      <w:pPr>
        <w:pStyle w:val="a4"/>
        <w:numPr>
          <w:ilvl w:val="0"/>
          <w:numId w:val="22"/>
        </w:numPr>
        <w:tabs>
          <w:tab w:val="left" w:pos="284"/>
        </w:tabs>
        <w:spacing w:after="0" w:line="240" w:lineRule="auto"/>
        <w:ind w:left="0" w:firstLine="0"/>
        <w:rPr>
          <w:rFonts w:ascii="Times New Roman" w:hAnsi="Times New Roman"/>
          <w:b/>
          <w:sz w:val="24"/>
          <w:szCs w:val="24"/>
        </w:rPr>
      </w:pPr>
      <w:r w:rsidRPr="008B46FC">
        <w:rPr>
          <w:rFonts w:ascii="Times New Roman" w:hAnsi="Times New Roman"/>
          <w:b/>
          <w:sz w:val="24"/>
          <w:szCs w:val="24"/>
        </w:rPr>
        <w:t>Введение в проектную деятельность (3 часа).</w:t>
      </w:r>
    </w:p>
    <w:p w:rsidR="000E0DE0" w:rsidRPr="008B46FC" w:rsidRDefault="000E0DE0" w:rsidP="000E0DE0">
      <w:pPr>
        <w:pStyle w:val="a4"/>
        <w:tabs>
          <w:tab w:val="left" w:pos="567"/>
        </w:tabs>
        <w:spacing w:after="0" w:line="240" w:lineRule="auto"/>
        <w:ind w:left="0"/>
        <w:jc w:val="both"/>
        <w:rPr>
          <w:rFonts w:ascii="Times New Roman" w:hAnsi="Times New Roman"/>
          <w:sz w:val="24"/>
          <w:szCs w:val="24"/>
        </w:rPr>
      </w:pPr>
      <w:r w:rsidRPr="008B46FC">
        <w:rPr>
          <w:rFonts w:ascii="Times New Roman" w:hAnsi="Times New Roman"/>
          <w:sz w:val="24"/>
          <w:szCs w:val="24"/>
        </w:rPr>
        <w:t>1.1. Что такое метод проектов. История проектной деятельности.</w:t>
      </w:r>
    </w:p>
    <w:p w:rsidR="000E0DE0" w:rsidRPr="008B46FC" w:rsidRDefault="000E0DE0" w:rsidP="000E0DE0">
      <w:pPr>
        <w:pStyle w:val="a7"/>
        <w:tabs>
          <w:tab w:val="left" w:pos="567"/>
        </w:tabs>
        <w:jc w:val="both"/>
        <w:rPr>
          <w:rFonts w:cs="Times New Roman"/>
          <w:sz w:val="24"/>
          <w:szCs w:val="24"/>
        </w:rPr>
      </w:pPr>
      <w:r w:rsidRPr="008B46FC">
        <w:rPr>
          <w:rFonts w:cs="Times New Roman"/>
          <w:sz w:val="24"/>
          <w:szCs w:val="24"/>
        </w:rPr>
        <w:t>1.2. Возможности и смыслы проектной деятельности.</w:t>
      </w:r>
    </w:p>
    <w:p w:rsidR="000E0DE0" w:rsidRPr="008B46FC" w:rsidRDefault="000E0DE0" w:rsidP="000E0DE0">
      <w:pPr>
        <w:pStyle w:val="a7"/>
        <w:tabs>
          <w:tab w:val="left" w:pos="567"/>
        </w:tabs>
        <w:jc w:val="both"/>
        <w:rPr>
          <w:rFonts w:cs="Times New Roman"/>
          <w:b/>
          <w:sz w:val="24"/>
          <w:szCs w:val="24"/>
        </w:rPr>
      </w:pPr>
      <w:r w:rsidRPr="008B46FC">
        <w:rPr>
          <w:rFonts w:cs="Times New Roman"/>
          <w:sz w:val="24"/>
          <w:szCs w:val="24"/>
        </w:rPr>
        <w:t>1.3. Классификация проектов.</w:t>
      </w:r>
    </w:p>
    <w:p w:rsidR="000E0DE0" w:rsidRPr="008B46FC" w:rsidRDefault="000E0DE0" w:rsidP="000E0DE0">
      <w:pPr>
        <w:pStyle w:val="a4"/>
        <w:numPr>
          <w:ilvl w:val="0"/>
          <w:numId w:val="22"/>
        </w:numPr>
        <w:tabs>
          <w:tab w:val="left" w:pos="284"/>
        </w:tabs>
        <w:spacing w:after="0" w:line="240" w:lineRule="auto"/>
        <w:ind w:left="0" w:firstLine="0"/>
        <w:rPr>
          <w:rFonts w:ascii="Times New Roman" w:hAnsi="Times New Roman"/>
          <w:b/>
          <w:sz w:val="24"/>
          <w:szCs w:val="24"/>
        </w:rPr>
      </w:pPr>
      <w:r w:rsidRPr="008B46FC">
        <w:rPr>
          <w:rFonts w:ascii="Times New Roman" w:hAnsi="Times New Roman"/>
          <w:b/>
          <w:sz w:val="24"/>
          <w:szCs w:val="24"/>
        </w:rPr>
        <w:t>Работа над проектом (6 часов).</w:t>
      </w:r>
    </w:p>
    <w:p w:rsidR="000E0DE0" w:rsidRPr="008B46FC" w:rsidRDefault="000E0DE0" w:rsidP="000E0DE0">
      <w:pPr>
        <w:pStyle w:val="a4"/>
        <w:tabs>
          <w:tab w:val="left" w:pos="993"/>
        </w:tabs>
        <w:spacing w:after="0" w:line="240" w:lineRule="auto"/>
        <w:ind w:left="0"/>
        <w:jc w:val="both"/>
        <w:rPr>
          <w:rFonts w:ascii="Times New Roman" w:hAnsi="Times New Roman"/>
          <w:sz w:val="24"/>
          <w:szCs w:val="24"/>
        </w:rPr>
      </w:pPr>
      <w:r w:rsidRPr="008B46FC">
        <w:rPr>
          <w:rFonts w:ascii="Times New Roman" w:hAnsi="Times New Roman"/>
          <w:sz w:val="24"/>
          <w:szCs w:val="24"/>
        </w:rPr>
        <w:t>2.1. Что такое проектный продукт. Требования к целям и содержанию проекта.</w:t>
      </w:r>
    </w:p>
    <w:p w:rsidR="000E0DE0" w:rsidRPr="008B46FC" w:rsidRDefault="000E0DE0" w:rsidP="000E0DE0">
      <w:pPr>
        <w:pStyle w:val="a7"/>
        <w:jc w:val="both"/>
        <w:rPr>
          <w:rFonts w:cs="Times New Roman"/>
          <w:sz w:val="24"/>
          <w:szCs w:val="24"/>
        </w:rPr>
      </w:pPr>
      <w:r w:rsidRPr="008B46FC">
        <w:rPr>
          <w:rFonts w:cs="Times New Roman"/>
          <w:sz w:val="24"/>
          <w:szCs w:val="24"/>
        </w:rPr>
        <w:t>2.2. Структура проекта, требования к оформлению проекта. Работа над содержанием проекта. Календарный план работы над проектом.</w:t>
      </w:r>
    </w:p>
    <w:p w:rsidR="000E0DE0" w:rsidRPr="008B46FC" w:rsidRDefault="000E0DE0" w:rsidP="000E0DE0">
      <w:pPr>
        <w:pStyle w:val="a7"/>
        <w:jc w:val="both"/>
        <w:rPr>
          <w:rFonts w:cs="Times New Roman"/>
          <w:sz w:val="24"/>
          <w:szCs w:val="24"/>
        </w:rPr>
      </w:pPr>
      <w:r w:rsidRPr="008B46FC">
        <w:rPr>
          <w:rFonts w:cs="Times New Roman"/>
          <w:sz w:val="24"/>
          <w:szCs w:val="24"/>
        </w:rPr>
        <w:t>2.3. Выбор темы, определение результата, составление плана работы,  подготовка черновика и защита проекта.</w:t>
      </w:r>
    </w:p>
    <w:p w:rsidR="000E0DE0" w:rsidRPr="008B46FC" w:rsidRDefault="000E0DE0" w:rsidP="000E0DE0">
      <w:pPr>
        <w:pStyle w:val="a7"/>
        <w:jc w:val="both"/>
        <w:rPr>
          <w:rFonts w:cs="Times New Roman"/>
          <w:sz w:val="24"/>
          <w:szCs w:val="24"/>
        </w:rPr>
      </w:pPr>
      <w:r w:rsidRPr="008B46FC">
        <w:rPr>
          <w:rFonts w:cs="Times New Roman"/>
          <w:sz w:val="24"/>
          <w:szCs w:val="24"/>
        </w:rPr>
        <w:t xml:space="preserve">2.4. Оформление учебного исследовательского проекта в виде </w:t>
      </w:r>
      <w:proofErr w:type="spellStart"/>
      <w:r w:rsidRPr="008B46FC">
        <w:rPr>
          <w:rFonts w:cs="Times New Roman"/>
          <w:sz w:val="24"/>
          <w:szCs w:val="24"/>
        </w:rPr>
        <w:t>мультимедийной</w:t>
      </w:r>
      <w:proofErr w:type="spellEnd"/>
      <w:r w:rsidRPr="008B46FC">
        <w:rPr>
          <w:rFonts w:cs="Times New Roman"/>
          <w:sz w:val="24"/>
          <w:szCs w:val="24"/>
        </w:rPr>
        <w:t xml:space="preserve"> презентации.</w:t>
      </w:r>
    </w:p>
    <w:p w:rsidR="000E0DE0" w:rsidRPr="008B46FC" w:rsidRDefault="000E0DE0" w:rsidP="000E0DE0">
      <w:pPr>
        <w:pStyle w:val="a7"/>
        <w:jc w:val="both"/>
        <w:rPr>
          <w:rFonts w:cs="Times New Roman"/>
          <w:sz w:val="24"/>
          <w:szCs w:val="24"/>
        </w:rPr>
      </w:pPr>
      <w:r w:rsidRPr="008B46FC">
        <w:rPr>
          <w:rFonts w:cs="Times New Roman"/>
          <w:sz w:val="24"/>
          <w:szCs w:val="24"/>
        </w:rPr>
        <w:t>2.5. Оформление учебного исследовательского проекта в виде буклета.</w:t>
      </w:r>
    </w:p>
    <w:p w:rsidR="000E0DE0" w:rsidRPr="008B46FC" w:rsidRDefault="000E0DE0" w:rsidP="000E0DE0">
      <w:pPr>
        <w:pStyle w:val="a7"/>
        <w:jc w:val="both"/>
        <w:rPr>
          <w:rFonts w:cs="Times New Roman"/>
          <w:b/>
          <w:sz w:val="24"/>
          <w:szCs w:val="24"/>
        </w:rPr>
      </w:pPr>
      <w:r w:rsidRPr="008B46FC">
        <w:rPr>
          <w:rFonts w:cs="Times New Roman"/>
          <w:sz w:val="24"/>
          <w:szCs w:val="24"/>
        </w:rPr>
        <w:t>2.6. Иные способы оформления учебного исследовательского проекта.</w:t>
      </w:r>
    </w:p>
    <w:p w:rsidR="000E0DE0" w:rsidRPr="008B46FC" w:rsidRDefault="000E0DE0" w:rsidP="000E0DE0">
      <w:pPr>
        <w:pStyle w:val="a4"/>
        <w:numPr>
          <w:ilvl w:val="0"/>
          <w:numId w:val="22"/>
        </w:numPr>
        <w:tabs>
          <w:tab w:val="left" w:pos="284"/>
        </w:tabs>
        <w:spacing w:after="0" w:line="240" w:lineRule="auto"/>
        <w:ind w:left="0" w:firstLine="0"/>
        <w:rPr>
          <w:rFonts w:ascii="Times New Roman" w:hAnsi="Times New Roman"/>
          <w:b/>
          <w:sz w:val="24"/>
          <w:szCs w:val="24"/>
        </w:rPr>
      </w:pPr>
      <w:r w:rsidRPr="008B46FC">
        <w:rPr>
          <w:rFonts w:ascii="Times New Roman" w:hAnsi="Times New Roman"/>
          <w:b/>
          <w:sz w:val="24"/>
          <w:szCs w:val="24"/>
        </w:rPr>
        <w:t xml:space="preserve"> Исследовательский проект (11 часов).</w:t>
      </w:r>
    </w:p>
    <w:p w:rsidR="000E0DE0" w:rsidRPr="008B46FC" w:rsidRDefault="000E0DE0" w:rsidP="000E0DE0">
      <w:pPr>
        <w:pStyle w:val="a4"/>
        <w:numPr>
          <w:ilvl w:val="1"/>
          <w:numId w:val="22"/>
        </w:numPr>
        <w:tabs>
          <w:tab w:val="left" w:pos="426"/>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Основы научного знания и теоретической науки.</w:t>
      </w:r>
    </w:p>
    <w:p w:rsidR="000E0DE0" w:rsidRPr="008B46FC" w:rsidRDefault="000E0DE0" w:rsidP="000E0DE0">
      <w:pPr>
        <w:pStyle w:val="a7"/>
        <w:tabs>
          <w:tab w:val="left" w:pos="426"/>
        </w:tabs>
        <w:jc w:val="both"/>
        <w:rPr>
          <w:rFonts w:cs="Times New Roman"/>
          <w:sz w:val="24"/>
          <w:szCs w:val="24"/>
        </w:rPr>
      </w:pPr>
      <w:r w:rsidRPr="008B46FC">
        <w:rPr>
          <w:rFonts w:cs="Times New Roman"/>
          <w:sz w:val="24"/>
          <w:szCs w:val="24"/>
        </w:rPr>
        <w:t>3.2. Особенности научного исследования.</w:t>
      </w:r>
    </w:p>
    <w:p w:rsidR="000E0DE0" w:rsidRPr="008B46FC" w:rsidRDefault="000E0DE0" w:rsidP="000E0DE0">
      <w:pPr>
        <w:pStyle w:val="a7"/>
        <w:tabs>
          <w:tab w:val="left" w:pos="426"/>
        </w:tabs>
        <w:jc w:val="both"/>
        <w:rPr>
          <w:rFonts w:cs="Times New Roman"/>
          <w:sz w:val="24"/>
          <w:szCs w:val="24"/>
        </w:rPr>
      </w:pPr>
      <w:r w:rsidRPr="008B46FC">
        <w:rPr>
          <w:rFonts w:cs="Times New Roman"/>
          <w:sz w:val="24"/>
          <w:szCs w:val="24"/>
        </w:rPr>
        <w:t>3.3. Особенности учебного исследования.</w:t>
      </w:r>
    </w:p>
    <w:p w:rsidR="000E0DE0" w:rsidRPr="008B46FC" w:rsidRDefault="000E0DE0" w:rsidP="000E0DE0">
      <w:pPr>
        <w:pStyle w:val="a7"/>
        <w:tabs>
          <w:tab w:val="left" w:pos="426"/>
        </w:tabs>
        <w:jc w:val="both"/>
        <w:rPr>
          <w:rFonts w:cs="Times New Roman"/>
          <w:sz w:val="24"/>
          <w:szCs w:val="24"/>
        </w:rPr>
      </w:pPr>
      <w:r w:rsidRPr="008B46FC">
        <w:rPr>
          <w:rFonts w:cs="Times New Roman"/>
          <w:sz w:val="24"/>
          <w:szCs w:val="24"/>
        </w:rPr>
        <w:t>3.4. Основополагающие принципы естественнонаучного исследования.</w:t>
      </w:r>
    </w:p>
    <w:p w:rsidR="000E0DE0" w:rsidRPr="008B46FC" w:rsidRDefault="000E0DE0" w:rsidP="000E0DE0">
      <w:pPr>
        <w:pStyle w:val="a7"/>
        <w:tabs>
          <w:tab w:val="left" w:pos="426"/>
        </w:tabs>
        <w:jc w:val="both"/>
        <w:rPr>
          <w:rFonts w:cs="Times New Roman"/>
          <w:sz w:val="24"/>
          <w:szCs w:val="24"/>
        </w:rPr>
      </w:pPr>
      <w:r w:rsidRPr="008B46FC">
        <w:rPr>
          <w:rFonts w:cs="Times New Roman"/>
          <w:sz w:val="24"/>
          <w:szCs w:val="24"/>
        </w:rPr>
        <w:t>3.5. Гуманитарное исследование.</w:t>
      </w:r>
    </w:p>
    <w:p w:rsidR="000E0DE0" w:rsidRPr="008B46FC" w:rsidRDefault="000E0DE0" w:rsidP="000E0DE0">
      <w:pPr>
        <w:pStyle w:val="a7"/>
        <w:tabs>
          <w:tab w:val="left" w:pos="426"/>
        </w:tabs>
        <w:jc w:val="both"/>
        <w:rPr>
          <w:rFonts w:cs="Times New Roman"/>
          <w:sz w:val="24"/>
          <w:szCs w:val="24"/>
        </w:rPr>
      </w:pPr>
      <w:r w:rsidRPr="008B46FC">
        <w:rPr>
          <w:rFonts w:cs="Times New Roman"/>
          <w:sz w:val="24"/>
          <w:szCs w:val="24"/>
        </w:rPr>
        <w:t>3.6. Постановка проблемы: формирование и способы проверки гипотез.</w:t>
      </w:r>
    </w:p>
    <w:p w:rsidR="000E0DE0" w:rsidRPr="008B46FC" w:rsidRDefault="000E0DE0" w:rsidP="000E0DE0">
      <w:pPr>
        <w:pStyle w:val="a7"/>
        <w:tabs>
          <w:tab w:val="left" w:pos="426"/>
        </w:tabs>
        <w:jc w:val="both"/>
        <w:rPr>
          <w:rFonts w:cs="Times New Roman"/>
          <w:sz w:val="24"/>
          <w:szCs w:val="24"/>
        </w:rPr>
      </w:pPr>
      <w:r w:rsidRPr="008B46FC">
        <w:rPr>
          <w:rFonts w:cs="Times New Roman"/>
          <w:sz w:val="24"/>
          <w:szCs w:val="24"/>
        </w:rPr>
        <w:t>3.7. Поиск решений, анализ и выводы в научном исследовании.</w:t>
      </w:r>
    </w:p>
    <w:p w:rsidR="000E0DE0" w:rsidRPr="008B46FC" w:rsidRDefault="000E0DE0" w:rsidP="000E0DE0">
      <w:pPr>
        <w:pStyle w:val="a7"/>
        <w:tabs>
          <w:tab w:val="left" w:pos="426"/>
        </w:tabs>
        <w:jc w:val="both"/>
        <w:rPr>
          <w:rFonts w:cs="Times New Roman"/>
          <w:sz w:val="24"/>
          <w:szCs w:val="24"/>
        </w:rPr>
      </w:pPr>
      <w:r w:rsidRPr="008B46FC">
        <w:rPr>
          <w:rFonts w:cs="Times New Roman"/>
          <w:sz w:val="24"/>
          <w:szCs w:val="24"/>
        </w:rPr>
        <w:t>3.8. Выбор темы тренировочного учебного исследования, определение результата.</w:t>
      </w:r>
    </w:p>
    <w:p w:rsidR="000E0DE0" w:rsidRPr="008B46FC" w:rsidRDefault="000E0DE0" w:rsidP="000E0DE0">
      <w:pPr>
        <w:pStyle w:val="a7"/>
        <w:tabs>
          <w:tab w:val="left" w:pos="426"/>
        </w:tabs>
        <w:jc w:val="both"/>
        <w:rPr>
          <w:rFonts w:cs="Times New Roman"/>
          <w:sz w:val="24"/>
          <w:szCs w:val="24"/>
        </w:rPr>
      </w:pPr>
      <w:r w:rsidRPr="008B46FC">
        <w:rPr>
          <w:rFonts w:cs="Times New Roman"/>
          <w:sz w:val="24"/>
          <w:szCs w:val="24"/>
        </w:rPr>
        <w:t>3.9. Составление плана работы; подготовка черновика работы; защита работы.</w:t>
      </w:r>
    </w:p>
    <w:p w:rsidR="000E0DE0" w:rsidRPr="008B46FC" w:rsidRDefault="000E0DE0" w:rsidP="000E0DE0">
      <w:pPr>
        <w:pStyle w:val="a7"/>
        <w:tabs>
          <w:tab w:val="left" w:pos="426"/>
        </w:tabs>
        <w:jc w:val="both"/>
        <w:rPr>
          <w:rFonts w:cs="Times New Roman"/>
          <w:sz w:val="24"/>
          <w:szCs w:val="24"/>
        </w:rPr>
      </w:pPr>
      <w:r w:rsidRPr="008B46FC">
        <w:rPr>
          <w:rFonts w:cs="Times New Roman"/>
          <w:sz w:val="24"/>
          <w:szCs w:val="24"/>
        </w:rPr>
        <w:t>3.10. Предзащита работы.</w:t>
      </w:r>
    </w:p>
    <w:p w:rsidR="000E0DE0" w:rsidRPr="008B46FC" w:rsidRDefault="000E0DE0" w:rsidP="000E0DE0">
      <w:pPr>
        <w:pStyle w:val="a7"/>
        <w:tabs>
          <w:tab w:val="left" w:pos="284"/>
          <w:tab w:val="left" w:pos="426"/>
        </w:tabs>
        <w:jc w:val="both"/>
        <w:rPr>
          <w:rFonts w:cs="Times New Roman"/>
          <w:b/>
          <w:sz w:val="24"/>
          <w:szCs w:val="24"/>
        </w:rPr>
      </w:pPr>
      <w:r w:rsidRPr="008B46FC">
        <w:rPr>
          <w:rFonts w:cs="Times New Roman"/>
          <w:sz w:val="24"/>
          <w:szCs w:val="24"/>
        </w:rPr>
        <w:t>3.11. Защита работы.</w:t>
      </w:r>
    </w:p>
    <w:p w:rsidR="000E0DE0" w:rsidRPr="008B46FC" w:rsidRDefault="000E0DE0" w:rsidP="000E0DE0">
      <w:pPr>
        <w:pStyle w:val="a4"/>
        <w:numPr>
          <w:ilvl w:val="0"/>
          <w:numId w:val="22"/>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8B46FC">
        <w:rPr>
          <w:rFonts w:ascii="Times New Roman" w:hAnsi="Times New Roman"/>
          <w:b/>
          <w:bCs/>
          <w:sz w:val="24"/>
          <w:szCs w:val="24"/>
        </w:rPr>
        <w:t>Заключительный этап подготовки исследовательского проекта (5 часов).</w:t>
      </w:r>
    </w:p>
    <w:p w:rsidR="000E0DE0" w:rsidRPr="008B46FC" w:rsidRDefault="000E0DE0" w:rsidP="000E0DE0">
      <w:pPr>
        <w:pStyle w:val="a4"/>
        <w:tabs>
          <w:tab w:val="left" w:pos="993"/>
        </w:tabs>
        <w:autoSpaceDE w:val="0"/>
        <w:autoSpaceDN w:val="0"/>
        <w:adjustRightInd w:val="0"/>
        <w:spacing w:after="0" w:line="240" w:lineRule="auto"/>
        <w:ind w:left="0"/>
        <w:jc w:val="both"/>
        <w:rPr>
          <w:rFonts w:ascii="Times New Roman" w:hAnsi="Times New Roman"/>
          <w:sz w:val="24"/>
          <w:szCs w:val="24"/>
        </w:rPr>
      </w:pPr>
      <w:r w:rsidRPr="008B46FC">
        <w:rPr>
          <w:rFonts w:ascii="Times New Roman" w:hAnsi="Times New Roman"/>
          <w:sz w:val="24"/>
          <w:szCs w:val="24"/>
        </w:rPr>
        <w:t>4.1. Подготовка выступления к защите.</w:t>
      </w:r>
    </w:p>
    <w:p w:rsidR="000E0DE0" w:rsidRPr="008B46FC" w:rsidRDefault="000E0DE0" w:rsidP="000E0DE0">
      <w:pPr>
        <w:spacing w:after="0" w:line="240" w:lineRule="auto"/>
        <w:jc w:val="both"/>
        <w:rPr>
          <w:rFonts w:ascii="Times New Roman" w:hAnsi="Times New Roman" w:cs="Times New Roman"/>
          <w:b/>
          <w:sz w:val="24"/>
          <w:szCs w:val="24"/>
        </w:rPr>
      </w:pPr>
      <w:r w:rsidRPr="008B46FC">
        <w:rPr>
          <w:rFonts w:ascii="Times New Roman" w:hAnsi="Times New Roman" w:cs="Times New Roman"/>
          <w:sz w:val="24"/>
          <w:szCs w:val="24"/>
        </w:rPr>
        <w:t>4.2. Подготовка конечного продукта проекта.</w:t>
      </w:r>
    </w:p>
    <w:p w:rsidR="000E0DE0" w:rsidRPr="008B46FC" w:rsidRDefault="000E0DE0" w:rsidP="000E0DE0">
      <w:pPr>
        <w:pStyle w:val="a4"/>
        <w:tabs>
          <w:tab w:val="left" w:pos="284"/>
        </w:tabs>
        <w:autoSpaceDE w:val="0"/>
        <w:autoSpaceDN w:val="0"/>
        <w:adjustRightInd w:val="0"/>
        <w:spacing w:after="0" w:line="240" w:lineRule="auto"/>
        <w:ind w:left="0"/>
        <w:jc w:val="both"/>
        <w:rPr>
          <w:rFonts w:ascii="Times New Roman" w:hAnsi="Times New Roman"/>
          <w:b/>
          <w:bCs/>
          <w:sz w:val="24"/>
          <w:szCs w:val="24"/>
        </w:rPr>
      </w:pPr>
      <w:r w:rsidRPr="008B46FC">
        <w:rPr>
          <w:rFonts w:ascii="Times New Roman" w:hAnsi="Times New Roman"/>
          <w:b/>
          <w:bCs/>
          <w:sz w:val="24"/>
          <w:szCs w:val="24"/>
        </w:rPr>
        <w:t>5. Оформление проектов (5 часов).</w:t>
      </w:r>
    </w:p>
    <w:p w:rsidR="000E0DE0" w:rsidRPr="008B46FC" w:rsidRDefault="000E0DE0" w:rsidP="000E0DE0">
      <w:pPr>
        <w:spacing w:after="0" w:line="240" w:lineRule="auto"/>
        <w:jc w:val="both"/>
        <w:rPr>
          <w:rFonts w:ascii="Times New Roman" w:hAnsi="Times New Roman" w:cs="Times New Roman"/>
          <w:bCs/>
          <w:sz w:val="24"/>
          <w:szCs w:val="24"/>
        </w:rPr>
      </w:pPr>
      <w:r w:rsidRPr="008B46FC">
        <w:rPr>
          <w:rFonts w:ascii="Times New Roman" w:hAnsi="Times New Roman" w:cs="Times New Roman"/>
          <w:sz w:val="24"/>
          <w:szCs w:val="24"/>
        </w:rPr>
        <w:t xml:space="preserve">5.1. </w:t>
      </w:r>
      <w:r w:rsidRPr="008B46FC">
        <w:rPr>
          <w:rFonts w:ascii="Times New Roman" w:hAnsi="Times New Roman" w:cs="Times New Roman"/>
          <w:bCs/>
          <w:sz w:val="24"/>
          <w:szCs w:val="24"/>
        </w:rPr>
        <w:t>Оформление титульного листа и оглавления.</w:t>
      </w:r>
    </w:p>
    <w:p w:rsidR="000E0DE0" w:rsidRPr="008B46FC" w:rsidRDefault="000E0DE0" w:rsidP="000E0DE0">
      <w:pPr>
        <w:spacing w:after="0" w:line="240" w:lineRule="auto"/>
        <w:jc w:val="both"/>
        <w:rPr>
          <w:rFonts w:ascii="Times New Roman" w:hAnsi="Times New Roman" w:cs="Times New Roman"/>
          <w:bCs/>
          <w:sz w:val="24"/>
          <w:szCs w:val="24"/>
        </w:rPr>
      </w:pPr>
      <w:r w:rsidRPr="008B46FC">
        <w:rPr>
          <w:rFonts w:ascii="Times New Roman" w:hAnsi="Times New Roman" w:cs="Times New Roman"/>
          <w:sz w:val="24"/>
          <w:szCs w:val="24"/>
        </w:rPr>
        <w:t xml:space="preserve">5.2. </w:t>
      </w:r>
      <w:r w:rsidRPr="008B46FC">
        <w:rPr>
          <w:rFonts w:ascii="Times New Roman" w:hAnsi="Times New Roman" w:cs="Times New Roman"/>
          <w:bCs/>
          <w:sz w:val="24"/>
          <w:szCs w:val="24"/>
        </w:rPr>
        <w:t>Оформление списка источников информации.</w:t>
      </w:r>
    </w:p>
    <w:p w:rsidR="000E0DE0" w:rsidRPr="008B46FC" w:rsidRDefault="000E0DE0" w:rsidP="000E0DE0">
      <w:pPr>
        <w:spacing w:after="0" w:line="240" w:lineRule="auto"/>
        <w:jc w:val="both"/>
        <w:rPr>
          <w:rFonts w:ascii="Times New Roman" w:hAnsi="Times New Roman" w:cs="Times New Roman"/>
          <w:bCs/>
          <w:sz w:val="24"/>
          <w:szCs w:val="24"/>
        </w:rPr>
      </w:pPr>
      <w:r w:rsidRPr="008B46FC">
        <w:rPr>
          <w:rFonts w:ascii="Times New Roman" w:hAnsi="Times New Roman" w:cs="Times New Roman"/>
          <w:sz w:val="24"/>
          <w:szCs w:val="24"/>
        </w:rPr>
        <w:t xml:space="preserve">5.3. </w:t>
      </w:r>
      <w:r w:rsidRPr="008B46FC">
        <w:rPr>
          <w:rFonts w:ascii="Times New Roman" w:hAnsi="Times New Roman" w:cs="Times New Roman"/>
          <w:bCs/>
          <w:sz w:val="24"/>
          <w:szCs w:val="24"/>
        </w:rPr>
        <w:t>Оформление приложений.</w:t>
      </w:r>
    </w:p>
    <w:p w:rsidR="000E0DE0" w:rsidRPr="008B46FC" w:rsidRDefault="000E0DE0" w:rsidP="000E0DE0">
      <w:pPr>
        <w:spacing w:after="0" w:line="240" w:lineRule="auto"/>
        <w:jc w:val="both"/>
        <w:rPr>
          <w:rFonts w:ascii="Times New Roman" w:hAnsi="Times New Roman" w:cs="Times New Roman"/>
          <w:b/>
          <w:bCs/>
          <w:sz w:val="24"/>
          <w:szCs w:val="24"/>
        </w:rPr>
      </w:pPr>
      <w:r w:rsidRPr="008B46FC">
        <w:rPr>
          <w:rFonts w:ascii="Times New Roman" w:hAnsi="Times New Roman" w:cs="Times New Roman"/>
          <w:sz w:val="24"/>
          <w:szCs w:val="24"/>
        </w:rPr>
        <w:t xml:space="preserve">5.4. </w:t>
      </w:r>
      <w:r w:rsidRPr="008B46FC">
        <w:rPr>
          <w:rFonts w:ascii="Times New Roman" w:hAnsi="Times New Roman" w:cs="Times New Roman"/>
          <w:bCs/>
          <w:sz w:val="24"/>
          <w:szCs w:val="24"/>
        </w:rPr>
        <w:t>Оформление папки с текстом проекта.</w:t>
      </w:r>
    </w:p>
    <w:p w:rsidR="000E0DE0" w:rsidRPr="008B46FC" w:rsidRDefault="000E0DE0" w:rsidP="000E0DE0">
      <w:pPr>
        <w:pStyle w:val="a4"/>
        <w:tabs>
          <w:tab w:val="left" w:pos="284"/>
        </w:tabs>
        <w:autoSpaceDE w:val="0"/>
        <w:autoSpaceDN w:val="0"/>
        <w:adjustRightInd w:val="0"/>
        <w:spacing w:after="0" w:line="240" w:lineRule="auto"/>
        <w:ind w:left="0"/>
        <w:jc w:val="both"/>
        <w:rPr>
          <w:rFonts w:ascii="Times New Roman" w:hAnsi="Times New Roman"/>
          <w:b/>
          <w:bCs/>
          <w:sz w:val="24"/>
          <w:szCs w:val="24"/>
        </w:rPr>
      </w:pPr>
      <w:r w:rsidRPr="008B46FC">
        <w:rPr>
          <w:rFonts w:ascii="Times New Roman" w:hAnsi="Times New Roman"/>
          <w:b/>
          <w:bCs/>
          <w:sz w:val="24"/>
          <w:szCs w:val="24"/>
        </w:rPr>
        <w:t>6. Предзащита проектов (2 часа).</w:t>
      </w:r>
    </w:p>
    <w:p w:rsidR="000E0DE0" w:rsidRPr="008B46FC" w:rsidRDefault="000E0DE0" w:rsidP="000E0DE0">
      <w:pPr>
        <w:pStyle w:val="a4"/>
        <w:tabs>
          <w:tab w:val="left" w:pos="284"/>
        </w:tabs>
        <w:autoSpaceDE w:val="0"/>
        <w:autoSpaceDN w:val="0"/>
        <w:adjustRightInd w:val="0"/>
        <w:spacing w:after="0" w:line="240" w:lineRule="auto"/>
        <w:ind w:left="0"/>
        <w:jc w:val="both"/>
        <w:rPr>
          <w:rFonts w:ascii="Times New Roman" w:hAnsi="Times New Roman"/>
          <w:b/>
          <w:bCs/>
          <w:sz w:val="24"/>
          <w:szCs w:val="24"/>
        </w:rPr>
      </w:pPr>
      <w:r w:rsidRPr="008B46FC">
        <w:rPr>
          <w:rFonts w:ascii="Times New Roman" w:hAnsi="Times New Roman"/>
          <w:b/>
          <w:bCs/>
          <w:sz w:val="24"/>
          <w:szCs w:val="24"/>
        </w:rPr>
        <w:t>7. Защита проектов (2 часа).</w:t>
      </w:r>
    </w:p>
    <w:p w:rsidR="000E0DE0" w:rsidRPr="008B46FC" w:rsidRDefault="000E0DE0" w:rsidP="000E0DE0">
      <w:pPr>
        <w:pStyle w:val="a4"/>
        <w:tabs>
          <w:tab w:val="left" w:pos="284"/>
        </w:tabs>
        <w:autoSpaceDE w:val="0"/>
        <w:autoSpaceDN w:val="0"/>
        <w:adjustRightInd w:val="0"/>
        <w:spacing w:after="0" w:line="240" w:lineRule="auto"/>
        <w:ind w:left="0"/>
        <w:jc w:val="both"/>
        <w:rPr>
          <w:rFonts w:ascii="Times New Roman" w:hAnsi="Times New Roman"/>
          <w:b/>
          <w:bCs/>
          <w:sz w:val="24"/>
          <w:szCs w:val="24"/>
        </w:rPr>
      </w:pPr>
    </w:p>
    <w:p w:rsidR="000E0DE0" w:rsidRPr="008B46FC" w:rsidRDefault="000E0DE0" w:rsidP="000E0DE0">
      <w:pPr>
        <w:pStyle w:val="a4"/>
        <w:tabs>
          <w:tab w:val="left" w:pos="993"/>
        </w:tabs>
        <w:autoSpaceDE w:val="0"/>
        <w:autoSpaceDN w:val="0"/>
        <w:adjustRightInd w:val="0"/>
        <w:spacing w:after="0" w:line="240" w:lineRule="auto"/>
        <w:ind w:left="0" w:firstLine="709"/>
        <w:jc w:val="both"/>
        <w:rPr>
          <w:rFonts w:ascii="Times New Roman" w:hAnsi="Times New Roman"/>
          <w:b/>
          <w:bCs/>
          <w:sz w:val="24"/>
          <w:szCs w:val="24"/>
        </w:rPr>
      </w:pPr>
    </w:p>
    <w:p w:rsidR="000E0DE0" w:rsidRPr="008B46FC" w:rsidRDefault="000E0DE0" w:rsidP="000E0DE0">
      <w:pPr>
        <w:spacing w:after="0" w:line="240" w:lineRule="auto"/>
        <w:ind w:firstLine="709"/>
        <w:jc w:val="center"/>
        <w:rPr>
          <w:rFonts w:ascii="Times New Roman" w:hAnsi="Times New Roman" w:cs="Times New Roman"/>
          <w:b/>
          <w:sz w:val="24"/>
          <w:szCs w:val="24"/>
        </w:rPr>
      </w:pPr>
      <w:r w:rsidRPr="008B46FC">
        <w:rPr>
          <w:rFonts w:ascii="Times New Roman" w:hAnsi="Times New Roman" w:cs="Times New Roman"/>
          <w:b/>
          <w:sz w:val="24"/>
          <w:szCs w:val="24"/>
        </w:rPr>
        <w:t>4. Результаты освоения курса внеурочной деятельности</w:t>
      </w:r>
    </w:p>
    <w:p w:rsidR="000E0DE0" w:rsidRPr="008B46FC" w:rsidRDefault="000E0DE0" w:rsidP="000E0DE0">
      <w:pPr>
        <w:spacing w:after="0" w:line="240" w:lineRule="auto"/>
        <w:ind w:firstLine="709"/>
        <w:jc w:val="both"/>
        <w:rPr>
          <w:rFonts w:ascii="Times New Roman" w:hAnsi="Times New Roman" w:cs="Times New Roman"/>
          <w:sz w:val="24"/>
          <w:szCs w:val="24"/>
        </w:rPr>
      </w:pPr>
    </w:p>
    <w:p w:rsidR="000E0DE0" w:rsidRPr="008B46FC" w:rsidRDefault="000E0DE0" w:rsidP="000E0DE0">
      <w:pPr>
        <w:spacing w:after="0" w:line="240" w:lineRule="auto"/>
        <w:ind w:firstLine="709"/>
        <w:jc w:val="both"/>
        <w:rPr>
          <w:rFonts w:ascii="Times New Roman" w:hAnsi="Times New Roman" w:cs="Times New Roman"/>
          <w:i/>
          <w:sz w:val="24"/>
          <w:szCs w:val="24"/>
        </w:rPr>
      </w:pPr>
      <w:r w:rsidRPr="008B46FC">
        <w:rPr>
          <w:rFonts w:ascii="Times New Roman" w:hAnsi="Times New Roman" w:cs="Times New Roman"/>
          <w:i/>
          <w:sz w:val="24"/>
          <w:szCs w:val="24"/>
        </w:rPr>
        <w:t xml:space="preserve">Учащиеся должны научиться: </w:t>
      </w:r>
    </w:p>
    <w:p w:rsidR="000E0DE0" w:rsidRPr="008B46FC" w:rsidRDefault="000E0DE0" w:rsidP="000E0DE0">
      <w:pPr>
        <w:pStyle w:val="a4"/>
        <w:numPr>
          <w:ilvl w:val="0"/>
          <w:numId w:val="15"/>
        </w:numPr>
        <w:tabs>
          <w:tab w:val="left" w:pos="426"/>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 xml:space="preserve">видеть проблемы; </w:t>
      </w:r>
    </w:p>
    <w:p w:rsidR="000E0DE0" w:rsidRPr="008B46FC" w:rsidRDefault="000E0DE0" w:rsidP="000E0DE0">
      <w:pPr>
        <w:pStyle w:val="a4"/>
        <w:numPr>
          <w:ilvl w:val="0"/>
          <w:numId w:val="15"/>
        </w:numPr>
        <w:tabs>
          <w:tab w:val="left" w:pos="426"/>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 xml:space="preserve">ставить вопросы; </w:t>
      </w:r>
    </w:p>
    <w:p w:rsidR="000E0DE0" w:rsidRPr="008B46FC" w:rsidRDefault="000E0DE0" w:rsidP="000E0DE0">
      <w:pPr>
        <w:pStyle w:val="a4"/>
        <w:numPr>
          <w:ilvl w:val="0"/>
          <w:numId w:val="15"/>
        </w:numPr>
        <w:tabs>
          <w:tab w:val="left" w:pos="426"/>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 xml:space="preserve">выдвигать гипотезы; </w:t>
      </w:r>
    </w:p>
    <w:p w:rsidR="000E0DE0" w:rsidRPr="008B46FC" w:rsidRDefault="000E0DE0" w:rsidP="000E0DE0">
      <w:pPr>
        <w:pStyle w:val="a4"/>
        <w:numPr>
          <w:ilvl w:val="0"/>
          <w:numId w:val="15"/>
        </w:numPr>
        <w:tabs>
          <w:tab w:val="left" w:pos="426"/>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lastRenderedPageBreak/>
        <w:t>давать определение понятиям;</w:t>
      </w:r>
    </w:p>
    <w:p w:rsidR="000E0DE0" w:rsidRPr="008B46FC" w:rsidRDefault="000E0DE0" w:rsidP="000E0DE0">
      <w:pPr>
        <w:pStyle w:val="a4"/>
        <w:numPr>
          <w:ilvl w:val="0"/>
          <w:numId w:val="15"/>
        </w:numPr>
        <w:tabs>
          <w:tab w:val="left" w:pos="426"/>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 xml:space="preserve"> классифицировать; наблюдать; </w:t>
      </w:r>
    </w:p>
    <w:p w:rsidR="000E0DE0" w:rsidRPr="008B46FC" w:rsidRDefault="000E0DE0" w:rsidP="000E0DE0">
      <w:pPr>
        <w:pStyle w:val="a4"/>
        <w:numPr>
          <w:ilvl w:val="0"/>
          <w:numId w:val="15"/>
        </w:numPr>
        <w:tabs>
          <w:tab w:val="left" w:pos="426"/>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 xml:space="preserve">проводить эксперименты; </w:t>
      </w:r>
    </w:p>
    <w:p w:rsidR="000E0DE0" w:rsidRPr="008B46FC" w:rsidRDefault="000E0DE0" w:rsidP="000E0DE0">
      <w:pPr>
        <w:pStyle w:val="a4"/>
        <w:numPr>
          <w:ilvl w:val="0"/>
          <w:numId w:val="15"/>
        </w:numPr>
        <w:tabs>
          <w:tab w:val="left" w:pos="426"/>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 xml:space="preserve">делать умозаключения и выводы; </w:t>
      </w:r>
    </w:p>
    <w:p w:rsidR="000E0DE0" w:rsidRPr="008B46FC" w:rsidRDefault="000E0DE0" w:rsidP="000E0DE0">
      <w:pPr>
        <w:pStyle w:val="a4"/>
        <w:numPr>
          <w:ilvl w:val="0"/>
          <w:numId w:val="15"/>
        </w:numPr>
        <w:tabs>
          <w:tab w:val="left" w:pos="426"/>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 xml:space="preserve">структурировать материал; </w:t>
      </w:r>
    </w:p>
    <w:p w:rsidR="000E0DE0" w:rsidRPr="008B46FC" w:rsidRDefault="000E0DE0" w:rsidP="000E0DE0">
      <w:pPr>
        <w:pStyle w:val="a4"/>
        <w:numPr>
          <w:ilvl w:val="0"/>
          <w:numId w:val="15"/>
        </w:numPr>
        <w:tabs>
          <w:tab w:val="left" w:pos="426"/>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 xml:space="preserve">готовить тексты собственных докладов; </w:t>
      </w:r>
    </w:p>
    <w:p w:rsidR="000E0DE0" w:rsidRPr="008B46FC" w:rsidRDefault="000E0DE0" w:rsidP="000E0DE0">
      <w:pPr>
        <w:pStyle w:val="a4"/>
        <w:numPr>
          <w:ilvl w:val="0"/>
          <w:numId w:val="15"/>
        </w:numPr>
        <w:tabs>
          <w:tab w:val="left" w:pos="426"/>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 xml:space="preserve">объяснять, доказывать и защищать свои идеи. </w:t>
      </w:r>
    </w:p>
    <w:p w:rsidR="000E0DE0" w:rsidRPr="008B46FC" w:rsidRDefault="000E0DE0" w:rsidP="000E0DE0">
      <w:pPr>
        <w:pStyle w:val="a4"/>
        <w:spacing w:after="0" w:line="240" w:lineRule="auto"/>
        <w:ind w:left="0"/>
        <w:jc w:val="both"/>
        <w:rPr>
          <w:rFonts w:ascii="Times New Roman" w:hAnsi="Times New Roman"/>
          <w:i/>
          <w:sz w:val="24"/>
          <w:szCs w:val="24"/>
        </w:rPr>
      </w:pPr>
      <w:r w:rsidRPr="008B46FC">
        <w:rPr>
          <w:rFonts w:ascii="Times New Roman" w:hAnsi="Times New Roman"/>
          <w:i/>
          <w:sz w:val="24"/>
          <w:szCs w:val="24"/>
        </w:rPr>
        <w:t xml:space="preserve">           В ходе решения системы проектных задач могут быть сформированы следующие способности:</w:t>
      </w:r>
    </w:p>
    <w:p w:rsidR="000E0DE0" w:rsidRPr="008B46FC" w:rsidRDefault="000E0DE0" w:rsidP="000E0DE0">
      <w:pPr>
        <w:pStyle w:val="a4"/>
        <w:numPr>
          <w:ilvl w:val="0"/>
          <w:numId w:val="9"/>
        </w:numPr>
        <w:tabs>
          <w:tab w:val="left" w:pos="284"/>
        </w:tabs>
        <w:spacing w:after="0" w:line="240" w:lineRule="auto"/>
        <w:ind w:left="0" w:firstLine="0"/>
        <w:jc w:val="both"/>
        <w:rPr>
          <w:rFonts w:ascii="Times New Roman" w:hAnsi="Times New Roman"/>
          <w:sz w:val="24"/>
          <w:szCs w:val="24"/>
        </w:rPr>
      </w:pPr>
      <w:proofErr w:type="spellStart"/>
      <w:r w:rsidRPr="008B46FC">
        <w:rPr>
          <w:rFonts w:ascii="Times New Roman" w:hAnsi="Times New Roman"/>
          <w:sz w:val="24"/>
          <w:szCs w:val="24"/>
        </w:rPr>
        <w:t>Рефлексировать</w:t>
      </w:r>
      <w:proofErr w:type="spellEnd"/>
      <w:r w:rsidRPr="008B46FC">
        <w:rPr>
          <w:rFonts w:ascii="Times New Roman" w:hAnsi="Times New Roman"/>
          <w:sz w:val="24"/>
          <w:szCs w:val="24"/>
        </w:rPr>
        <w:t xml:space="preserve"> (видеть проблему; анализировать сделанное – почему получилось, почему не получилось, видеть трудности, ошибки);</w:t>
      </w:r>
    </w:p>
    <w:p w:rsidR="000E0DE0" w:rsidRPr="008B46FC" w:rsidRDefault="000E0DE0" w:rsidP="000E0DE0">
      <w:pPr>
        <w:pStyle w:val="a4"/>
        <w:numPr>
          <w:ilvl w:val="0"/>
          <w:numId w:val="9"/>
        </w:numPr>
        <w:tabs>
          <w:tab w:val="left" w:pos="284"/>
        </w:tabs>
        <w:spacing w:after="0" w:line="240" w:lineRule="auto"/>
        <w:ind w:left="0" w:firstLine="0"/>
        <w:jc w:val="both"/>
        <w:rPr>
          <w:rFonts w:ascii="Times New Roman" w:hAnsi="Times New Roman"/>
          <w:sz w:val="24"/>
          <w:szCs w:val="24"/>
        </w:rPr>
      </w:pPr>
      <w:proofErr w:type="spellStart"/>
      <w:r w:rsidRPr="008B46FC">
        <w:rPr>
          <w:rFonts w:ascii="Times New Roman" w:hAnsi="Times New Roman"/>
          <w:sz w:val="24"/>
          <w:szCs w:val="24"/>
        </w:rPr>
        <w:t>Целеполагать</w:t>
      </w:r>
      <w:proofErr w:type="spellEnd"/>
      <w:r w:rsidRPr="008B46FC">
        <w:rPr>
          <w:rFonts w:ascii="Times New Roman" w:hAnsi="Times New Roman"/>
          <w:sz w:val="24"/>
          <w:szCs w:val="24"/>
        </w:rPr>
        <w:t xml:space="preserve"> (ставить и удерживать цели);</w:t>
      </w:r>
    </w:p>
    <w:p w:rsidR="000E0DE0" w:rsidRPr="008B46FC" w:rsidRDefault="000E0DE0" w:rsidP="000E0DE0">
      <w:pPr>
        <w:pStyle w:val="a4"/>
        <w:numPr>
          <w:ilvl w:val="0"/>
          <w:numId w:val="9"/>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Планировать (составлять план своей деятельности);</w:t>
      </w:r>
    </w:p>
    <w:p w:rsidR="000E0DE0" w:rsidRPr="008B46FC" w:rsidRDefault="000E0DE0" w:rsidP="000E0DE0">
      <w:pPr>
        <w:pStyle w:val="a4"/>
        <w:numPr>
          <w:ilvl w:val="0"/>
          <w:numId w:val="9"/>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Моделировать (представлять способ действия в виде модели-схемы, выделяя все существенное и главное);</w:t>
      </w:r>
    </w:p>
    <w:p w:rsidR="000E0DE0" w:rsidRPr="008B46FC" w:rsidRDefault="000E0DE0" w:rsidP="000E0DE0">
      <w:pPr>
        <w:pStyle w:val="a4"/>
        <w:numPr>
          <w:ilvl w:val="0"/>
          <w:numId w:val="9"/>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Проявлять инициативу при поиске способа (способов) решения задачи;</w:t>
      </w:r>
    </w:p>
    <w:p w:rsidR="000E0DE0" w:rsidRPr="008B46FC" w:rsidRDefault="000E0DE0" w:rsidP="000E0DE0">
      <w:pPr>
        <w:pStyle w:val="a4"/>
        <w:numPr>
          <w:ilvl w:val="0"/>
          <w:numId w:val="9"/>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0E0DE0" w:rsidRPr="008B46FC" w:rsidRDefault="000E0DE0" w:rsidP="000E0DE0">
      <w:pPr>
        <w:pStyle w:val="a4"/>
        <w:tabs>
          <w:tab w:val="left" w:pos="284"/>
        </w:tabs>
        <w:spacing w:after="0" w:line="240" w:lineRule="auto"/>
        <w:ind w:left="0" w:firstLine="709"/>
        <w:jc w:val="both"/>
        <w:rPr>
          <w:rFonts w:ascii="Times New Roman" w:hAnsi="Times New Roman"/>
          <w:sz w:val="24"/>
          <w:szCs w:val="24"/>
        </w:rPr>
      </w:pPr>
      <w:r w:rsidRPr="008B46FC">
        <w:rPr>
          <w:rFonts w:ascii="Times New Roman" w:hAnsi="Times New Roman"/>
          <w:sz w:val="24"/>
          <w:szCs w:val="24"/>
        </w:rPr>
        <w:t>По окончании программы активизируется интерес учащихся к приобретаемым знаниям, полученным ими в творческой, исследовательской и практической работе.</w:t>
      </w:r>
    </w:p>
    <w:p w:rsidR="000E0DE0" w:rsidRPr="008B46FC" w:rsidRDefault="000E0DE0" w:rsidP="000E0DE0">
      <w:pPr>
        <w:pStyle w:val="a4"/>
        <w:spacing w:after="0" w:line="240" w:lineRule="auto"/>
        <w:ind w:left="0" w:firstLine="708"/>
        <w:jc w:val="both"/>
        <w:rPr>
          <w:rFonts w:ascii="Times New Roman" w:hAnsi="Times New Roman"/>
          <w:i/>
          <w:sz w:val="24"/>
          <w:szCs w:val="24"/>
        </w:rPr>
      </w:pPr>
      <w:r w:rsidRPr="008B46FC">
        <w:rPr>
          <w:rFonts w:ascii="Times New Roman" w:hAnsi="Times New Roman"/>
          <w:i/>
          <w:sz w:val="24"/>
          <w:szCs w:val="24"/>
        </w:rPr>
        <w:t>Учащиеся смогут:</w:t>
      </w:r>
    </w:p>
    <w:p w:rsidR="000E0DE0" w:rsidRPr="008B46FC" w:rsidRDefault="000E0DE0" w:rsidP="000E0DE0">
      <w:pPr>
        <w:pStyle w:val="a4"/>
        <w:numPr>
          <w:ilvl w:val="0"/>
          <w:numId w:val="14"/>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продемонстрировать действия, направленные на выявление проблемы и определить направление исследования проблемы (зададутся основные вопросы, ответы на которые хотели бы найти; обозначится граница исследования; разработается гипотеза или гипотезы, в том числе и нереальные провокационные идеи)</w:t>
      </w:r>
    </w:p>
    <w:p w:rsidR="000E0DE0" w:rsidRPr="008B46FC" w:rsidRDefault="000E0DE0" w:rsidP="000E0DE0">
      <w:pPr>
        <w:pStyle w:val="a4"/>
        <w:numPr>
          <w:ilvl w:val="0"/>
          <w:numId w:val="9"/>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 xml:space="preserve">организовать деятельность по самостоятельному исследованию (выберутся методы исследования; поведется последовательно исследование; зафиксируются полученные знания (учащиеся смогут  собрать и обработать информацию; проанализировать и обобщить полученные материалы; подготовить отчет – сообщение по результатам исследования;  публично выступить с защитой и  доказательством своей идеи)  </w:t>
      </w:r>
    </w:p>
    <w:p w:rsidR="000E0DE0" w:rsidRPr="008B46FC" w:rsidRDefault="000E0DE0" w:rsidP="000E0DE0">
      <w:pPr>
        <w:pStyle w:val="a4"/>
        <w:numPr>
          <w:ilvl w:val="0"/>
          <w:numId w:val="9"/>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развить исследовательские и  творческие навыки у  детей;  научатся правилам написания исследовательских работ;</w:t>
      </w:r>
    </w:p>
    <w:p w:rsidR="000E0DE0" w:rsidRPr="008B46FC" w:rsidRDefault="000E0DE0" w:rsidP="000E0DE0">
      <w:pPr>
        <w:pStyle w:val="a4"/>
        <w:numPr>
          <w:ilvl w:val="0"/>
          <w:numId w:val="16"/>
        </w:numPr>
        <w:tabs>
          <w:tab w:val="left" w:pos="284"/>
        </w:tabs>
        <w:spacing w:after="0" w:line="240" w:lineRule="auto"/>
        <w:ind w:left="0" w:firstLine="709"/>
        <w:jc w:val="both"/>
        <w:rPr>
          <w:rFonts w:ascii="Times New Roman" w:hAnsi="Times New Roman"/>
          <w:sz w:val="24"/>
          <w:szCs w:val="24"/>
        </w:rPr>
      </w:pPr>
      <w:r w:rsidRPr="008B46FC">
        <w:rPr>
          <w:rFonts w:ascii="Times New Roman" w:hAnsi="Times New Roman"/>
          <w:sz w:val="24"/>
          <w:szCs w:val="24"/>
        </w:rPr>
        <w:t>продемонстрировать результаты на конференциях, семинарах; включатся в конкурсную защиту исследовательских работ и творческих проектов;</w:t>
      </w:r>
    </w:p>
    <w:p w:rsidR="000E0DE0" w:rsidRPr="008B46FC" w:rsidRDefault="000E0DE0" w:rsidP="000E0DE0">
      <w:pPr>
        <w:pStyle w:val="a4"/>
        <w:numPr>
          <w:ilvl w:val="0"/>
          <w:numId w:val="16"/>
        </w:numPr>
        <w:tabs>
          <w:tab w:val="left" w:pos="284"/>
        </w:tabs>
        <w:spacing w:after="0" w:line="240" w:lineRule="auto"/>
        <w:ind w:left="0" w:firstLine="709"/>
        <w:jc w:val="both"/>
        <w:rPr>
          <w:rFonts w:ascii="Times New Roman" w:hAnsi="Times New Roman"/>
          <w:sz w:val="24"/>
          <w:szCs w:val="24"/>
        </w:rPr>
      </w:pPr>
      <w:r w:rsidRPr="008B46FC">
        <w:rPr>
          <w:rFonts w:ascii="Times New Roman" w:hAnsi="Times New Roman"/>
          <w:sz w:val="24"/>
          <w:szCs w:val="24"/>
        </w:rPr>
        <w:t>Выполнение проекта складывается из трёх этапов: разработка проекта, практическая реализация проекта, защита проекта. Наиболее трудоёмким компонентом проектной деятельности является первый этап – интеллектуальный поиск. При его организации основное внимание уделяется наиболее существенной части – мысленному прогнозированию, создание замысла в строгом соответствии с поставленной целью (требованиями). В процессе поиска необходимой информации ученики изучают книги, журналы, энциклопедии, материалы сети Интернет, расспрашивают взрослых по теме проекта. Здесь же разрабатывается вся необходимая документация (рисунки, эскизы, простейшие чертежи), подбираются материалы и инструменты.</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Второй этап работы – это материализация проектного замысла в вещественном виде с внесением необходимых корректировок.</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Главная цель защиты проектной работы – аргументированный анализ полученного результата и доказательство его соответствия поставленной цели или требованиям, поэтому основным критерием успешности выполненного проекта является соблюдение в деятельности требований или условий, которые были выдвинуты в начале работы. Ученики делают сообщение о проделанной работе, а учитель, руководя процедурой защиты проектов, особо следит за соблюдением доброжелательности, тактичности, проявлением у детей внимательного отношения к идеям и творчеству других.</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lastRenderedPageBreak/>
        <w:t>Учебно-познавательный проект – это ограниченное во времени, целенаправленное изменение определённой системы знаний на основе конкретных требований к качеству результатов, четкой организации, самостоятельного поиска решения проблемы учащимися.</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 xml:space="preserve">Программа предусматривает проведение </w:t>
      </w:r>
      <w:proofErr w:type="spellStart"/>
      <w:r w:rsidRPr="008B46FC">
        <w:rPr>
          <w:rFonts w:ascii="Times New Roman" w:hAnsi="Times New Roman" w:cs="Times New Roman"/>
          <w:sz w:val="24"/>
          <w:szCs w:val="24"/>
        </w:rPr>
        <w:t>аудитороных</w:t>
      </w:r>
      <w:proofErr w:type="spellEnd"/>
      <w:r w:rsidRPr="008B46FC">
        <w:rPr>
          <w:rFonts w:ascii="Times New Roman" w:hAnsi="Times New Roman" w:cs="Times New Roman"/>
          <w:sz w:val="24"/>
          <w:szCs w:val="24"/>
        </w:rPr>
        <w:t xml:space="preserve"> и внеаудиторных занятий, работы детей в группах, парах, индивидуальная работа. Занятия проводятся 1 раз в неделю в учебном кабинете, в компьютерном классе.</w:t>
      </w:r>
    </w:p>
    <w:p w:rsidR="000E0DE0" w:rsidRPr="008B46FC" w:rsidRDefault="000E0DE0" w:rsidP="000E0DE0">
      <w:pPr>
        <w:spacing w:after="0" w:line="240" w:lineRule="auto"/>
        <w:ind w:firstLine="709"/>
        <w:jc w:val="both"/>
        <w:rPr>
          <w:rFonts w:ascii="Times New Roman" w:hAnsi="Times New Roman" w:cs="Times New Roman"/>
          <w:sz w:val="24"/>
          <w:szCs w:val="24"/>
        </w:rPr>
      </w:pPr>
      <w:r w:rsidRPr="008B46FC">
        <w:rPr>
          <w:rFonts w:ascii="Times New Roman" w:hAnsi="Times New Roman" w:cs="Times New Roman"/>
          <w:sz w:val="24"/>
          <w:szCs w:val="24"/>
        </w:rPr>
        <w:t xml:space="preserve">Проектная деятельность предусматривает поиск необходимой недостающей информации в энциклопедиях, справочниках, книгах, на электронных носителях, в Интернете, СМИ и т.д. </w:t>
      </w:r>
    </w:p>
    <w:p w:rsidR="000E0DE0" w:rsidRPr="008B46FC" w:rsidRDefault="000E0DE0" w:rsidP="000E0DE0">
      <w:pPr>
        <w:spacing w:after="0" w:line="240" w:lineRule="auto"/>
        <w:ind w:firstLine="709"/>
        <w:jc w:val="both"/>
        <w:rPr>
          <w:rFonts w:ascii="Times New Roman" w:hAnsi="Times New Roman" w:cs="Times New Roman"/>
          <w:sz w:val="24"/>
          <w:szCs w:val="24"/>
        </w:rPr>
      </w:pPr>
    </w:p>
    <w:p w:rsidR="000E0DE0" w:rsidRPr="008B46FC" w:rsidRDefault="000E0DE0" w:rsidP="000E0DE0">
      <w:pPr>
        <w:spacing w:after="0" w:line="240" w:lineRule="auto"/>
        <w:ind w:firstLine="709"/>
        <w:jc w:val="both"/>
        <w:rPr>
          <w:rFonts w:ascii="Times New Roman" w:hAnsi="Times New Roman" w:cs="Times New Roman"/>
          <w:b/>
          <w:sz w:val="24"/>
          <w:szCs w:val="24"/>
        </w:rPr>
      </w:pPr>
      <w:r w:rsidRPr="008B46FC">
        <w:rPr>
          <w:rFonts w:ascii="Times New Roman" w:hAnsi="Times New Roman" w:cs="Times New Roman"/>
          <w:b/>
          <w:sz w:val="24"/>
          <w:szCs w:val="24"/>
        </w:rPr>
        <w:t xml:space="preserve">Личностные результаты </w:t>
      </w:r>
    </w:p>
    <w:p w:rsidR="000E0DE0" w:rsidRPr="008B46FC" w:rsidRDefault="000E0DE0" w:rsidP="000E0DE0">
      <w:pPr>
        <w:pStyle w:val="a4"/>
        <w:numPr>
          <w:ilvl w:val="0"/>
          <w:numId w:val="13"/>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формирование у детей мотивации к обучению, о помощи им в самоорганизации и саморазвитии.</w:t>
      </w:r>
    </w:p>
    <w:p w:rsidR="000E0DE0" w:rsidRPr="008B46FC" w:rsidRDefault="000E0DE0" w:rsidP="000E0DE0">
      <w:pPr>
        <w:pStyle w:val="a4"/>
        <w:numPr>
          <w:ilvl w:val="0"/>
          <w:numId w:val="12"/>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w:t>
      </w:r>
    </w:p>
    <w:p w:rsidR="000E0DE0" w:rsidRDefault="000E0DE0" w:rsidP="000E0DE0">
      <w:pPr>
        <w:pStyle w:val="a4"/>
        <w:numPr>
          <w:ilvl w:val="0"/>
          <w:numId w:val="12"/>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организация на занятии парно-групповой работы.</w:t>
      </w:r>
    </w:p>
    <w:p w:rsidR="000E0DE0" w:rsidRPr="000E0DE0" w:rsidRDefault="000E0DE0" w:rsidP="000E0DE0">
      <w:pPr>
        <w:pStyle w:val="a4"/>
        <w:tabs>
          <w:tab w:val="left" w:pos="284"/>
        </w:tabs>
        <w:spacing w:after="0" w:line="240" w:lineRule="auto"/>
        <w:ind w:left="0"/>
        <w:jc w:val="both"/>
        <w:rPr>
          <w:rFonts w:ascii="Times New Roman" w:hAnsi="Times New Roman"/>
          <w:sz w:val="24"/>
          <w:szCs w:val="24"/>
        </w:rPr>
      </w:pPr>
    </w:p>
    <w:p w:rsidR="000E0DE0" w:rsidRPr="008B46FC" w:rsidRDefault="000E0DE0" w:rsidP="000E0DE0">
      <w:pPr>
        <w:spacing w:after="0" w:line="240" w:lineRule="auto"/>
        <w:ind w:firstLine="709"/>
        <w:rPr>
          <w:rFonts w:ascii="Times New Roman" w:hAnsi="Times New Roman" w:cs="Times New Roman"/>
          <w:b/>
          <w:sz w:val="24"/>
          <w:szCs w:val="24"/>
        </w:rPr>
      </w:pPr>
      <w:proofErr w:type="spellStart"/>
      <w:r w:rsidRPr="008B46FC">
        <w:rPr>
          <w:rFonts w:ascii="Times New Roman" w:hAnsi="Times New Roman" w:cs="Times New Roman"/>
          <w:b/>
          <w:sz w:val="24"/>
          <w:szCs w:val="24"/>
        </w:rPr>
        <w:t>Метапредметные</w:t>
      </w:r>
      <w:proofErr w:type="spellEnd"/>
      <w:r w:rsidRPr="008B46FC">
        <w:rPr>
          <w:rFonts w:ascii="Times New Roman" w:hAnsi="Times New Roman" w:cs="Times New Roman"/>
          <w:b/>
          <w:sz w:val="24"/>
          <w:szCs w:val="24"/>
        </w:rPr>
        <w:t xml:space="preserve"> результаты</w:t>
      </w:r>
    </w:p>
    <w:p w:rsidR="000E0DE0" w:rsidRPr="008B46FC" w:rsidRDefault="000E0DE0" w:rsidP="000E0DE0">
      <w:pPr>
        <w:spacing w:after="0" w:line="240" w:lineRule="auto"/>
        <w:ind w:firstLine="709"/>
        <w:jc w:val="both"/>
        <w:rPr>
          <w:rFonts w:ascii="Times New Roman" w:hAnsi="Times New Roman" w:cs="Times New Roman"/>
          <w:b/>
          <w:sz w:val="24"/>
          <w:szCs w:val="24"/>
        </w:rPr>
      </w:pPr>
      <w:r w:rsidRPr="008B46FC">
        <w:rPr>
          <w:rFonts w:ascii="Times New Roman" w:hAnsi="Times New Roman" w:cs="Times New Roman"/>
          <w:b/>
          <w:sz w:val="24"/>
          <w:szCs w:val="24"/>
        </w:rPr>
        <w:t>Регулятивные</w:t>
      </w:r>
    </w:p>
    <w:p w:rsidR="000E0DE0" w:rsidRPr="008B46FC" w:rsidRDefault="000E0DE0" w:rsidP="000E0DE0">
      <w:pPr>
        <w:pStyle w:val="a4"/>
        <w:numPr>
          <w:ilvl w:val="1"/>
          <w:numId w:val="18"/>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учитывать выделенные учителем ориентиры действия в новом учебном материале в сотрудничестве с учителем;</w:t>
      </w:r>
    </w:p>
    <w:p w:rsidR="000E0DE0" w:rsidRPr="008B46FC" w:rsidRDefault="000E0DE0" w:rsidP="000E0DE0">
      <w:pPr>
        <w:pStyle w:val="a4"/>
        <w:numPr>
          <w:ilvl w:val="1"/>
          <w:numId w:val="18"/>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планировать свое действие в соответствии с поставленной задачей и условиями ее реализации, в том числе во внутреннем плане</w:t>
      </w:r>
    </w:p>
    <w:p w:rsidR="000E0DE0" w:rsidRPr="008B46FC" w:rsidRDefault="000E0DE0" w:rsidP="000E0DE0">
      <w:pPr>
        <w:pStyle w:val="a4"/>
        <w:numPr>
          <w:ilvl w:val="0"/>
          <w:numId w:val="11"/>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осуществлять итоговый и пошаговый контроль по результату;</w:t>
      </w:r>
    </w:p>
    <w:p w:rsidR="000E0DE0" w:rsidRPr="008B46FC" w:rsidRDefault="000E0DE0" w:rsidP="000E0DE0">
      <w:pPr>
        <w:pStyle w:val="a4"/>
        <w:numPr>
          <w:ilvl w:val="0"/>
          <w:numId w:val="11"/>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в сотрудничестве с учителем ставить новые учебные задачи;</w:t>
      </w:r>
    </w:p>
    <w:p w:rsidR="000E0DE0" w:rsidRPr="008B46FC" w:rsidRDefault="000E0DE0" w:rsidP="000E0DE0">
      <w:pPr>
        <w:pStyle w:val="a4"/>
        <w:numPr>
          <w:ilvl w:val="0"/>
          <w:numId w:val="11"/>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преобразовывать практическую задачу в познавательную;</w:t>
      </w:r>
    </w:p>
    <w:p w:rsidR="000E0DE0" w:rsidRPr="008B46FC" w:rsidRDefault="000E0DE0" w:rsidP="000E0DE0">
      <w:pPr>
        <w:pStyle w:val="a4"/>
        <w:numPr>
          <w:ilvl w:val="0"/>
          <w:numId w:val="11"/>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проявлять познавательную инициативу в учебном сотрудничестве.</w:t>
      </w:r>
    </w:p>
    <w:p w:rsidR="000E0DE0" w:rsidRPr="008B46FC" w:rsidRDefault="000E0DE0" w:rsidP="000E0DE0">
      <w:pPr>
        <w:pStyle w:val="a4"/>
        <w:spacing w:after="0" w:line="240" w:lineRule="auto"/>
        <w:ind w:left="0" w:firstLine="709"/>
        <w:jc w:val="both"/>
        <w:rPr>
          <w:rFonts w:ascii="Times New Roman" w:hAnsi="Times New Roman"/>
          <w:b/>
          <w:sz w:val="24"/>
          <w:szCs w:val="24"/>
        </w:rPr>
      </w:pPr>
      <w:r w:rsidRPr="008B46FC">
        <w:rPr>
          <w:rFonts w:ascii="Times New Roman" w:hAnsi="Times New Roman"/>
          <w:b/>
          <w:sz w:val="24"/>
          <w:szCs w:val="24"/>
        </w:rPr>
        <w:t xml:space="preserve">Познавательные </w:t>
      </w:r>
    </w:p>
    <w:p w:rsidR="000E0DE0" w:rsidRPr="008B46FC" w:rsidRDefault="000E0DE0" w:rsidP="000E0DE0">
      <w:pPr>
        <w:pStyle w:val="a4"/>
        <w:numPr>
          <w:ilvl w:val="0"/>
          <w:numId w:val="11"/>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умения учиться: навыках решения творческих задач и навыках поиска, анализа и интерпретации информации.</w:t>
      </w:r>
    </w:p>
    <w:p w:rsidR="000E0DE0" w:rsidRPr="008B46FC" w:rsidRDefault="000E0DE0" w:rsidP="000E0DE0">
      <w:pPr>
        <w:pStyle w:val="a4"/>
        <w:numPr>
          <w:ilvl w:val="0"/>
          <w:numId w:val="11"/>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осуществлять расширенный поиск информации, добывать необходимые знания и с их помощью проделывать конкретную работу.</w:t>
      </w:r>
    </w:p>
    <w:p w:rsidR="000E0DE0" w:rsidRPr="008B46FC" w:rsidRDefault="000E0DE0" w:rsidP="000E0DE0">
      <w:pPr>
        <w:pStyle w:val="a4"/>
        <w:numPr>
          <w:ilvl w:val="0"/>
          <w:numId w:val="11"/>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осуществлять поиск необходимой информации для выполнения учебных заданий с использованием учебной литературы;</w:t>
      </w:r>
    </w:p>
    <w:p w:rsidR="000E0DE0" w:rsidRPr="008B46FC" w:rsidRDefault="000E0DE0" w:rsidP="000E0DE0">
      <w:pPr>
        <w:pStyle w:val="a4"/>
        <w:numPr>
          <w:ilvl w:val="0"/>
          <w:numId w:val="11"/>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основам смыслового чтения художественных и познавательных текстов, выделять существенную информацию из текстов разных видов;</w:t>
      </w:r>
    </w:p>
    <w:p w:rsidR="000E0DE0" w:rsidRPr="008B46FC" w:rsidRDefault="000E0DE0" w:rsidP="000E0DE0">
      <w:pPr>
        <w:pStyle w:val="a4"/>
        <w:numPr>
          <w:ilvl w:val="0"/>
          <w:numId w:val="11"/>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осуществлять анализ объектов с выделением существенных и несущественных признаков; использованием ресурсов библиотек и Интернета.</w:t>
      </w:r>
    </w:p>
    <w:p w:rsidR="000E0DE0" w:rsidRPr="008B46FC" w:rsidRDefault="000E0DE0" w:rsidP="000E0DE0">
      <w:pPr>
        <w:spacing w:after="0" w:line="240" w:lineRule="auto"/>
        <w:ind w:firstLine="709"/>
        <w:jc w:val="both"/>
        <w:rPr>
          <w:rFonts w:ascii="Times New Roman" w:hAnsi="Times New Roman" w:cs="Times New Roman"/>
          <w:b/>
          <w:sz w:val="24"/>
          <w:szCs w:val="24"/>
        </w:rPr>
      </w:pPr>
      <w:r w:rsidRPr="008B46FC">
        <w:rPr>
          <w:rFonts w:ascii="Times New Roman" w:hAnsi="Times New Roman" w:cs="Times New Roman"/>
          <w:b/>
          <w:sz w:val="24"/>
          <w:szCs w:val="24"/>
        </w:rPr>
        <w:t>Коммуникативные</w:t>
      </w:r>
    </w:p>
    <w:p w:rsidR="000E0DE0" w:rsidRPr="008B46FC" w:rsidRDefault="000E0DE0" w:rsidP="000E0DE0">
      <w:pPr>
        <w:pStyle w:val="a4"/>
        <w:numPr>
          <w:ilvl w:val="0"/>
          <w:numId w:val="10"/>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Учиться выполнять различные роли в группе (лидера, исполнителя, критика).</w:t>
      </w:r>
    </w:p>
    <w:p w:rsidR="000E0DE0" w:rsidRPr="008B46FC" w:rsidRDefault="000E0DE0" w:rsidP="000E0DE0">
      <w:pPr>
        <w:pStyle w:val="a4"/>
        <w:numPr>
          <w:ilvl w:val="0"/>
          <w:numId w:val="10"/>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умение координировать свои усилия с усилиями других.</w:t>
      </w:r>
    </w:p>
    <w:p w:rsidR="000E0DE0" w:rsidRPr="008B46FC" w:rsidRDefault="000E0DE0" w:rsidP="000E0DE0">
      <w:pPr>
        <w:pStyle w:val="a4"/>
        <w:numPr>
          <w:ilvl w:val="0"/>
          <w:numId w:val="10"/>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формулировать собственное мнение и позицию;</w:t>
      </w:r>
    </w:p>
    <w:p w:rsidR="000E0DE0" w:rsidRPr="008B46FC" w:rsidRDefault="000E0DE0" w:rsidP="000E0DE0">
      <w:pPr>
        <w:pStyle w:val="a4"/>
        <w:numPr>
          <w:ilvl w:val="1"/>
          <w:numId w:val="19"/>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0E0DE0" w:rsidRPr="008B46FC" w:rsidRDefault="000E0DE0" w:rsidP="000E0DE0">
      <w:pPr>
        <w:pStyle w:val="a4"/>
        <w:numPr>
          <w:ilvl w:val="0"/>
          <w:numId w:val="10"/>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задавать вопросы;</w:t>
      </w:r>
    </w:p>
    <w:p w:rsidR="000E0DE0" w:rsidRPr="008B46FC" w:rsidRDefault="000E0DE0" w:rsidP="000E0DE0">
      <w:pPr>
        <w:pStyle w:val="a4"/>
        <w:numPr>
          <w:ilvl w:val="0"/>
          <w:numId w:val="10"/>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0E0DE0" w:rsidRPr="008B46FC" w:rsidRDefault="000E0DE0" w:rsidP="000E0DE0">
      <w:pPr>
        <w:pStyle w:val="a4"/>
        <w:numPr>
          <w:ilvl w:val="0"/>
          <w:numId w:val="10"/>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lastRenderedPageBreak/>
        <w:t>учитывать разные мнения и стремиться к координации различных позиций в сотрудничестве</w:t>
      </w:r>
    </w:p>
    <w:p w:rsidR="000E0DE0" w:rsidRPr="008B46FC" w:rsidRDefault="000E0DE0" w:rsidP="000E0DE0">
      <w:pPr>
        <w:pStyle w:val="a4"/>
        <w:numPr>
          <w:ilvl w:val="0"/>
          <w:numId w:val="10"/>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учитывать разные мнения и интересы и обосновывать собственную позицию;</w:t>
      </w:r>
    </w:p>
    <w:p w:rsidR="000E0DE0" w:rsidRPr="008B46FC" w:rsidRDefault="000E0DE0" w:rsidP="000E0DE0">
      <w:pPr>
        <w:pStyle w:val="a4"/>
        <w:numPr>
          <w:ilvl w:val="0"/>
          <w:numId w:val="10"/>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понимать относительность мнений и подходов к решению проблемы;</w:t>
      </w:r>
    </w:p>
    <w:p w:rsidR="000E0DE0" w:rsidRPr="008B46FC" w:rsidRDefault="000E0DE0" w:rsidP="000E0DE0">
      <w:pPr>
        <w:pStyle w:val="a4"/>
        <w:numPr>
          <w:ilvl w:val="0"/>
          <w:numId w:val="10"/>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0E0DE0" w:rsidRPr="008B46FC" w:rsidRDefault="000E0DE0" w:rsidP="000E0DE0">
      <w:pPr>
        <w:pStyle w:val="a4"/>
        <w:numPr>
          <w:ilvl w:val="0"/>
          <w:numId w:val="10"/>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продуктивно разрешать конфликты на основе учета интересов и позиций всех его участников;</w:t>
      </w:r>
    </w:p>
    <w:p w:rsidR="000E0DE0" w:rsidRPr="008B46FC" w:rsidRDefault="000E0DE0" w:rsidP="000E0DE0">
      <w:pPr>
        <w:pStyle w:val="a4"/>
        <w:numPr>
          <w:ilvl w:val="0"/>
          <w:numId w:val="10"/>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0E0DE0" w:rsidRPr="008B46FC" w:rsidRDefault="000E0DE0" w:rsidP="000E0DE0">
      <w:pPr>
        <w:spacing w:after="0" w:line="240" w:lineRule="auto"/>
        <w:ind w:firstLine="709"/>
        <w:jc w:val="both"/>
        <w:rPr>
          <w:rFonts w:ascii="Times New Roman" w:hAnsi="Times New Roman" w:cs="Times New Roman"/>
          <w:b/>
          <w:sz w:val="24"/>
          <w:szCs w:val="24"/>
        </w:rPr>
      </w:pPr>
      <w:r w:rsidRPr="008B46FC">
        <w:rPr>
          <w:rFonts w:ascii="Times New Roman" w:hAnsi="Times New Roman" w:cs="Times New Roman"/>
          <w:b/>
          <w:sz w:val="24"/>
          <w:szCs w:val="24"/>
        </w:rPr>
        <w:t>Требования к уровню знаний, умений и навыков по окончанию реализации программы:</w:t>
      </w:r>
    </w:p>
    <w:p w:rsidR="000E0DE0" w:rsidRPr="008B46FC" w:rsidRDefault="000E0DE0" w:rsidP="000E0DE0">
      <w:pPr>
        <w:pStyle w:val="a4"/>
        <w:numPr>
          <w:ilvl w:val="0"/>
          <w:numId w:val="20"/>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иметь представление об исследовательском обучении, сборе и обработке информации, составлении доклада, публичном выступлении;</w:t>
      </w:r>
    </w:p>
    <w:p w:rsidR="000E0DE0" w:rsidRPr="008B46FC" w:rsidRDefault="000E0DE0" w:rsidP="000E0DE0">
      <w:pPr>
        <w:pStyle w:val="a4"/>
        <w:numPr>
          <w:ilvl w:val="0"/>
          <w:numId w:val="20"/>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знать, как выбрать тему исследования, структуру исследования;</w:t>
      </w:r>
    </w:p>
    <w:p w:rsidR="000E0DE0" w:rsidRPr="008B46FC" w:rsidRDefault="000E0DE0" w:rsidP="000E0DE0">
      <w:pPr>
        <w:pStyle w:val="a4"/>
        <w:numPr>
          <w:ilvl w:val="0"/>
          <w:numId w:val="20"/>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уметь видеть проблему, выдвигать гипотезы, планировать ход исследования, давать определения понятиям, работать с текстом, делать выводы;</w:t>
      </w:r>
    </w:p>
    <w:p w:rsidR="000E0DE0" w:rsidRPr="008B46FC" w:rsidRDefault="000E0DE0" w:rsidP="000E0DE0">
      <w:pPr>
        <w:pStyle w:val="a4"/>
        <w:numPr>
          <w:ilvl w:val="0"/>
          <w:numId w:val="20"/>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уметь работать в группе, прислушиваться к мнению членов группы, отстаивать собственную точку зрения;</w:t>
      </w:r>
    </w:p>
    <w:p w:rsidR="000E0DE0" w:rsidRPr="008B46FC" w:rsidRDefault="000E0DE0" w:rsidP="000E0DE0">
      <w:pPr>
        <w:pStyle w:val="a4"/>
        <w:numPr>
          <w:ilvl w:val="0"/>
          <w:numId w:val="20"/>
        </w:numPr>
        <w:tabs>
          <w:tab w:val="left" w:pos="284"/>
        </w:tabs>
        <w:spacing w:after="0" w:line="240" w:lineRule="auto"/>
        <w:ind w:left="0" w:firstLine="0"/>
        <w:jc w:val="both"/>
        <w:rPr>
          <w:rFonts w:ascii="Times New Roman" w:hAnsi="Times New Roman"/>
          <w:sz w:val="24"/>
          <w:szCs w:val="24"/>
        </w:rPr>
      </w:pPr>
      <w:r w:rsidRPr="008B46FC">
        <w:rPr>
          <w:rFonts w:ascii="Times New Roman" w:hAnsi="Times New Roman"/>
          <w:sz w:val="24"/>
          <w:szCs w:val="24"/>
        </w:rPr>
        <w:t>владеть планированием и постановкой эксперимента.</w:t>
      </w:r>
    </w:p>
    <w:p w:rsidR="007F256A" w:rsidRDefault="007F256A" w:rsidP="00006805">
      <w:pPr>
        <w:spacing w:line="240" w:lineRule="auto"/>
        <w:rPr>
          <w:rFonts w:ascii="Times New Roman" w:hAnsi="Times New Roman"/>
          <w:b/>
          <w:color w:val="262626" w:themeColor="text1" w:themeTint="D9"/>
          <w:sz w:val="24"/>
          <w:szCs w:val="24"/>
        </w:rPr>
      </w:pPr>
    </w:p>
    <w:p w:rsidR="00544DB7" w:rsidRDefault="00544DB7" w:rsidP="00544DB7">
      <w:pPr>
        <w:spacing w:after="0" w:line="240" w:lineRule="auto"/>
        <w:rPr>
          <w:rFonts w:ascii="Times New Roman" w:hAnsi="Times New Roman" w:cs="Times New Roman"/>
          <w:b/>
          <w:color w:val="262626" w:themeColor="text1" w:themeTint="D9"/>
          <w:sz w:val="20"/>
        </w:rPr>
      </w:pPr>
    </w:p>
    <w:tbl>
      <w:tblPr>
        <w:tblpPr w:leftFromText="180" w:rightFromText="180" w:vertAnchor="text" w:horzAnchor="margin" w:tblpY="153"/>
        <w:tblW w:w="9813" w:type="dxa"/>
        <w:tblLook w:val="04A0"/>
      </w:tblPr>
      <w:tblGrid>
        <w:gridCol w:w="4361"/>
        <w:gridCol w:w="1417"/>
        <w:gridCol w:w="4035"/>
      </w:tblGrid>
      <w:tr w:rsidR="00544DB7" w:rsidRPr="000E0DE0" w:rsidTr="00BB20A0">
        <w:trPr>
          <w:trHeight w:val="1418"/>
        </w:trPr>
        <w:tc>
          <w:tcPr>
            <w:tcW w:w="4361" w:type="dxa"/>
            <w:hideMark/>
          </w:tcPr>
          <w:p w:rsidR="00544DB7" w:rsidRPr="000E0DE0" w:rsidRDefault="00544DB7" w:rsidP="00BB20A0">
            <w:pPr>
              <w:shd w:val="clear" w:color="auto" w:fill="FFFFFF"/>
              <w:ind w:left="142"/>
              <w:rPr>
                <w:rFonts w:ascii="Times New Roman" w:eastAsia="Calibri" w:hAnsi="Times New Roman" w:cs="Times New Roman"/>
                <w:color w:val="000000"/>
                <w:sz w:val="24"/>
                <w:szCs w:val="24"/>
                <w:lang w:eastAsia="en-US"/>
              </w:rPr>
            </w:pPr>
            <w:r w:rsidRPr="000E0DE0">
              <w:rPr>
                <w:rFonts w:ascii="Times New Roman" w:hAnsi="Times New Roman" w:cs="Times New Roman"/>
                <w:color w:val="000000"/>
                <w:sz w:val="24"/>
                <w:szCs w:val="24"/>
              </w:rPr>
              <w:t>СОГЛАСОВАНО</w:t>
            </w:r>
          </w:p>
          <w:p w:rsidR="00544DB7" w:rsidRPr="000E0DE0" w:rsidRDefault="00544DB7" w:rsidP="00BB20A0">
            <w:pPr>
              <w:pStyle w:val="a7"/>
              <w:rPr>
                <w:rFonts w:cs="Times New Roman"/>
                <w:color w:val="000000"/>
                <w:sz w:val="24"/>
                <w:szCs w:val="24"/>
                <w:lang w:eastAsia="ru-RU"/>
              </w:rPr>
            </w:pPr>
            <w:r w:rsidRPr="000E0DE0">
              <w:rPr>
                <w:rFonts w:cs="Times New Roman"/>
                <w:color w:val="000000"/>
                <w:sz w:val="24"/>
                <w:szCs w:val="24"/>
              </w:rPr>
              <w:t xml:space="preserve">Заместитель директора по ВР </w:t>
            </w:r>
          </w:p>
          <w:p w:rsidR="00544DB7" w:rsidRPr="000E0DE0" w:rsidRDefault="004F35F3" w:rsidP="00BB20A0">
            <w:pPr>
              <w:pStyle w:val="a7"/>
              <w:rPr>
                <w:rFonts w:cs="Times New Roman"/>
                <w:color w:val="000000"/>
                <w:sz w:val="24"/>
                <w:szCs w:val="24"/>
              </w:rPr>
            </w:pPr>
            <w:r>
              <w:rPr>
                <w:rFonts w:cs="Times New Roman"/>
                <w:color w:val="000000"/>
                <w:sz w:val="24"/>
                <w:szCs w:val="24"/>
              </w:rPr>
              <w:t>_______________  И.Б. Рахимова</w:t>
            </w:r>
          </w:p>
          <w:p w:rsidR="00544DB7" w:rsidRPr="000E0DE0" w:rsidRDefault="00544DB7" w:rsidP="00BB20A0">
            <w:pPr>
              <w:pStyle w:val="a7"/>
              <w:rPr>
                <w:rFonts w:cs="Times New Roman"/>
                <w:color w:val="000000"/>
              </w:rPr>
            </w:pPr>
            <w:r w:rsidRPr="000E0DE0">
              <w:rPr>
                <w:rFonts w:cs="Times New Roman"/>
                <w:color w:val="000000"/>
                <w:sz w:val="24"/>
                <w:szCs w:val="24"/>
              </w:rPr>
              <w:t>«____» ____________ 20___  года</w:t>
            </w:r>
            <w:r w:rsidRPr="000E0DE0">
              <w:rPr>
                <w:rFonts w:cs="Times New Roman"/>
                <w:color w:val="000000"/>
              </w:rPr>
              <w:t xml:space="preserve">  </w:t>
            </w:r>
          </w:p>
        </w:tc>
        <w:tc>
          <w:tcPr>
            <w:tcW w:w="1417" w:type="dxa"/>
          </w:tcPr>
          <w:p w:rsidR="00544DB7" w:rsidRPr="000E0DE0" w:rsidRDefault="00544DB7" w:rsidP="00BB20A0">
            <w:pPr>
              <w:ind w:left="142"/>
              <w:rPr>
                <w:rFonts w:ascii="Times New Roman" w:hAnsi="Times New Roman" w:cs="Times New Roman"/>
                <w:color w:val="000000"/>
                <w:sz w:val="24"/>
                <w:szCs w:val="24"/>
                <w:lang w:eastAsia="en-US"/>
              </w:rPr>
            </w:pPr>
          </w:p>
        </w:tc>
        <w:tc>
          <w:tcPr>
            <w:tcW w:w="4035" w:type="dxa"/>
            <w:hideMark/>
          </w:tcPr>
          <w:p w:rsidR="00544DB7" w:rsidRPr="000E0DE0" w:rsidRDefault="00544DB7" w:rsidP="00BB20A0">
            <w:pPr>
              <w:shd w:val="clear" w:color="auto" w:fill="FFFFFF"/>
              <w:ind w:left="142"/>
              <w:rPr>
                <w:rFonts w:ascii="Times New Roman" w:eastAsia="Calibri" w:hAnsi="Times New Roman" w:cs="Times New Roman"/>
                <w:color w:val="000000"/>
                <w:sz w:val="24"/>
                <w:szCs w:val="24"/>
                <w:lang w:eastAsia="en-US"/>
              </w:rPr>
            </w:pPr>
            <w:r w:rsidRPr="000E0DE0">
              <w:rPr>
                <w:rFonts w:ascii="Times New Roman" w:hAnsi="Times New Roman" w:cs="Times New Roman"/>
                <w:color w:val="000000"/>
                <w:sz w:val="24"/>
                <w:szCs w:val="24"/>
              </w:rPr>
              <w:t>СОГЛАСОВАНО</w:t>
            </w:r>
          </w:p>
          <w:p w:rsidR="00544DB7" w:rsidRPr="000E0DE0" w:rsidRDefault="00544DB7" w:rsidP="00BB20A0">
            <w:pPr>
              <w:pStyle w:val="a7"/>
              <w:rPr>
                <w:rFonts w:cs="Times New Roman"/>
                <w:color w:val="000000"/>
                <w:sz w:val="24"/>
                <w:szCs w:val="24"/>
                <w:lang w:eastAsia="ru-RU"/>
              </w:rPr>
            </w:pPr>
            <w:r w:rsidRPr="000E0DE0">
              <w:rPr>
                <w:rFonts w:cs="Times New Roman"/>
                <w:color w:val="000000"/>
                <w:sz w:val="24"/>
                <w:szCs w:val="24"/>
              </w:rPr>
              <w:t xml:space="preserve">Заместитель директора по УВР </w:t>
            </w:r>
          </w:p>
          <w:p w:rsidR="00544DB7" w:rsidRPr="000E0DE0" w:rsidRDefault="00544DB7" w:rsidP="00BB20A0">
            <w:pPr>
              <w:pStyle w:val="a7"/>
              <w:rPr>
                <w:rFonts w:cs="Times New Roman"/>
                <w:color w:val="000000"/>
                <w:sz w:val="24"/>
                <w:szCs w:val="24"/>
              </w:rPr>
            </w:pPr>
            <w:r w:rsidRPr="000E0DE0">
              <w:rPr>
                <w:rFonts w:cs="Times New Roman"/>
                <w:color w:val="000000"/>
                <w:sz w:val="24"/>
                <w:szCs w:val="24"/>
              </w:rPr>
              <w:t xml:space="preserve">_______________  </w:t>
            </w:r>
            <w:proofErr w:type="spellStart"/>
            <w:r w:rsidRPr="000E0DE0">
              <w:rPr>
                <w:rFonts w:cs="Times New Roman"/>
                <w:color w:val="000000"/>
                <w:sz w:val="24"/>
                <w:szCs w:val="24"/>
              </w:rPr>
              <w:t>М.А.Головахина</w:t>
            </w:r>
            <w:proofErr w:type="spellEnd"/>
          </w:p>
          <w:p w:rsidR="00544DB7" w:rsidRPr="000E0DE0" w:rsidRDefault="00544DB7" w:rsidP="00BB20A0">
            <w:pPr>
              <w:pStyle w:val="a7"/>
              <w:rPr>
                <w:rFonts w:cs="Times New Roman"/>
                <w:color w:val="000000"/>
              </w:rPr>
            </w:pPr>
            <w:r w:rsidRPr="000E0DE0">
              <w:rPr>
                <w:rFonts w:cs="Times New Roman"/>
                <w:color w:val="000000"/>
                <w:sz w:val="24"/>
                <w:szCs w:val="24"/>
              </w:rPr>
              <w:t>«_____» ____________ 20____  года</w:t>
            </w:r>
          </w:p>
        </w:tc>
      </w:tr>
    </w:tbl>
    <w:p w:rsidR="00544DB7" w:rsidRDefault="00544DB7" w:rsidP="00544DB7">
      <w:pPr>
        <w:spacing w:after="0" w:line="240" w:lineRule="auto"/>
        <w:rPr>
          <w:rFonts w:ascii="Times New Roman" w:hAnsi="Times New Roman" w:cs="Times New Roman"/>
          <w:b/>
          <w:color w:val="262626" w:themeColor="text1" w:themeTint="D9"/>
          <w:sz w:val="20"/>
        </w:rPr>
      </w:pPr>
    </w:p>
    <w:p w:rsidR="00544DB7" w:rsidRDefault="00544DB7" w:rsidP="00544DB7">
      <w:pPr>
        <w:spacing w:after="0" w:line="240" w:lineRule="auto"/>
        <w:rPr>
          <w:rFonts w:ascii="Times New Roman" w:hAnsi="Times New Roman" w:cs="Times New Roman"/>
          <w:b/>
          <w:color w:val="262626" w:themeColor="text1" w:themeTint="D9"/>
          <w:sz w:val="20"/>
        </w:rPr>
      </w:pPr>
    </w:p>
    <w:p w:rsidR="00F6399F" w:rsidRDefault="00F6399F"/>
    <w:sectPr w:rsidR="00F6399F" w:rsidSect="00F6399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0559F"/>
    <w:multiLevelType w:val="hybridMultilevel"/>
    <w:tmpl w:val="6FE28A34"/>
    <w:lvl w:ilvl="0" w:tplc="8440F844">
      <w:start w:val="1"/>
      <w:numFmt w:val="decimal"/>
      <w:lvlText w:val="%1."/>
      <w:lvlJc w:val="left"/>
      <w:pPr>
        <w:ind w:left="501" w:hanging="360"/>
      </w:pPr>
      <w:rPr>
        <w:rFonts w:hint="default"/>
        <w:b/>
        <w:color w:val="333333"/>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5F3509"/>
    <w:multiLevelType w:val="hybridMultilevel"/>
    <w:tmpl w:val="8FA2CE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1F360C"/>
    <w:multiLevelType w:val="hybridMultilevel"/>
    <w:tmpl w:val="5F70CC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1632DE"/>
    <w:multiLevelType w:val="hybridMultilevel"/>
    <w:tmpl w:val="052830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47183B"/>
    <w:multiLevelType w:val="hybridMultilevel"/>
    <w:tmpl w:val="719CFB8A"/>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5">
    <w:nsid w:val="16945A03"/>
    <w:multiLevelType w:val="hybridMultilevel"/>
    <w:tmpl w:val="DF80D5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262584"/>
    <w:multiLevelType w:val="hybridMultilevel"/>
    <w:tmpl w:val="FA5405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9AA55D4"/>
    <w:multiLevelType w:val="hybridMultilevel"/>
    <w:tmpl w:val="F1A04C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07F700F"/>
    <w:multiLevelType w:val="hybridMultilevel"/>
    <w:tmpl w:val="91C6DF6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8E5EC8"/>
    <w:multiLevelType w:val="hybridMultilevel"/>
    <w:tmpl w:val="EB58106C"/>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8F451AD"/>
    <w:multiLevelType w:val="hybridMultilevel"/>
    <w:tmpl w:val="D55483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9A019D"/>
    <w:multiLevelType w:val="hybridMultilevel"/>
    <w:tmpl w:val="147084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5386041"/>
    <w:multiLevelType w:val="hybridMultilevel"/>
    <w:tmpl w:val="D5E2F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6B1314D"/>
    <w:multiLevelType w:val="hybridMultilevel"/>
    <w:tmpl w:val="3B385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2F0CAC"/>
    <w:multiLevelType w:val="hybridMultilevel"/>
    <w:tmpl w:val="182E044E"/>
    <w:lvl w:ilvl="0" w:tplc="6A9EAB0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5">
    <w:nsid w:val="4A7645F2"/>
    <w:multiLevelType w:val="hybridMultilevel"/>
    <w:tmpl w:val="17A2EF3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D3356B2"/>
    <w:multiLevelType w:val="hybridMultilevel"/>
    <w:tmpl w:val="73B0BA84"/>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E040068"/>
    <w:multiLevelType w:val="hybridMultilevel"/>
    <w:tmpl w:val="8A4AD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7336431"/>
    <w:multiLevelType w:val="hybridMultilevel"/>
    <w:tmpl w:val="DB0A9E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8CF0D9B"/>
    <w:multiLevelType w:val="multilevel"/>
    <w:tmpl w:val="90020BDE"/>
    <w:lvl w:ilvl="0">
      <w:start w:val="1"/>
      <w:numFmt w:val="decimal"/>
      <w:lvlText w:val="%1."/>
      <w:lvlJc w:val="left"/>
      <w:pPr>
        <w:ind w:left="1414" w:hanging="705"/>
      </w:pPr>
      <w:rPr>
        <w:rFonts w:hint="default"/>
        <w:b/>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nsid w:val="6FCB0EEA"/>
    <w:multiLevelType w:val="hybridMultilevel"/>
    <w:tmpl w:val="CED412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75267535"/>
    <w:multiLevelType w:val="hybridMultilevel"/>
    <w:tmpl w:val="713C9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10"/>
  </w:num>
  <w:num w:numId="6">
    <w:abstractNumId w:val="6"/>
  </w:num>
  <w:num w:numId="7">
    <w:abstractNumId w:val="21"/>
  </w:num>
  <w:num w:numId="8">
    <w:abstractNumId w:val="7"/>
  </w:num>
  <w:num w:numId="9">
    <w:abstractNumId w:val="18"/>
  </w:num>
  <w:num w:numId="10">
    <w:abstractNumId w:val="8"/>
  </w:num>
  <w:num w:numId="11">
    <w:abstractNumId w:val="15"/>
  </w:num>
  <w:num w:numId="12">
    <w:abstractNumId w:val="12"/>
  </w:num>
  <w:num w:numId="13">
    <w:abstractNumId w:val="5"/>
  </w:num>
  <w:num w:numId="14">
    <w:abstractNumId w:val="4"/>
  </w:num>
  <w:num w:numId="15">
    <w:abstractNumId w:val="20"/>
  </w:num>
  <w:num w:numId="16">
    <w:abstractNumId w:val="17"/>
  </w:num>
  <w:num w:numId="17">
    <w:abstractNumId w:val="11"/>
  </w:num>
  <w:num w:numId="18">
    <w:abstractNumId w:val="16"/>
  </w:num>
  <w:num w:numId="19">
    <w:abstractNumId w:val="9"/>
  </w:num>
  <w:num w:numId="20">
    <w:abstractNumId w:val="13"/>
  </w:num>
  <w:num w:numId="21">
    <w:abstractNumId w:val="14"/>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44DB7"/>
    <w:rsid w:val="000001EF"/>
    <w:rsid w:val="00000736"/>
    <w:rsid w:val="000007F0"/>
    <w:rsid w:val="000043CA"/>
    <w:rsid w:val="00005499"/>
    <w:rsid w:val="0000584E"/>
    <w:rsid w:val="00005E53"/>
    <w:rsid w:val="000063B7"/>
    <w:rsid w:val="00006805"/>
    <w:rsid w:val="00011679"/>
    <w:rsid w:val="00014266"/>
    <w:rsid w:val="00020088"/>
    <w:rsid w:val="000200F7"/>
    <w:rsid w:val="00021A2D"/>
    <w:rsid w:val="00023328"/>
    <w:rsid w:val="000261ED"/>
    <w:rsid w:val="0003022A"/>
    <w:rsid w:val="00031117"/>
    <w:rsid w:val="000327F7"/>
    <w:rsid w:val="0003358F"/>
    <w:rsid w:val="00035341"/>
    <w:rsid w:val="00036E22"/>
    <w:rsid w:val="00037043"/>
    <w:rsid w:val="0003705D"/>
    <w:rsid w:val="00041C18"/>
    <w:rsid w:val="00042792"/>
    <w:rsid w:val="00043A89"/>
    <w:rsid w:val="00043F9A"/>
    <w:rsid w:val="0004748C"/>
    <w:rsid w:val="00047A65"/>
    <w:rsid w:val="000504C3"/>
    <w:rsid w:val="00052787"/>
    <w:rsid w:val="00052BA6"/>
    <w:rsid w:val="00055487"/>
    <w:rsid w:val="00057F91"/>
    <w:rsid w:val="00060698"/>
    <w:rsid w:val="0006185C"/>
    <w:rsid w:val="000620F9"/>
    <w:rsid w:val="000638E1"/>
    <w:rsid w:val="00063BBD"/>
    <w:rsid w:val="000652FD"/>
    <w:rsid w:val="00065D2A"/>
    <w:rsid w:val="00066697"/>
    <w:rsid w:val="00067E99"/>
    <w:rsid w:val="0007031E"/>
    <w:rsid w:val="000706A4"/>
    <w:rsid w:val="00070CEF"/>
    <w:rsid w:val="000711E3"/>
    <w:rsid w:val="000711F9"/>
    <w:rsid w:val="0007410D"/>
    <w:rsid w:val="00074242"/>
    <w:rsid w:val="00074412"/>
    <w:rsid w:val="0007540B"/>
    <w:rsid w:val="0007547A"/>
    <w:rsid w:val="00075543"/>
    <w:rsid w:val="00075992"/>
    <w:rsid w:val="000763AC"/>
    <w:rsid w:val="00076CF0"/>
    <w:rsid w:val="0007729C"/>
    <w:rsid w:val="00081039"/>
    <w:rsid w:val="00083D8D"/>
    <w:rsid w:val="0008522B"/>
    <w:rsid w:val="0008547F"/>
    <w:rsid w:val="000859A5"/>
    <w:rsid w:val="00086ABD"/>
    <w:rsid w:val="00091697"/>
    <w:rsid w:val="0009207B"/>
    <w:rsid w:val="000935D8"/>
    <w:rsid w:val="00093B80"/>
    <w:rsid w:val="0009515B"/>
    <w:rsid w:val="0009649B"/>
    <w:rsid w:val="000977DB"/>
    <w:rsid w:val="000A1638"/>
    <w:rsid w:val="000A1E3B"/>
    <w:rsid w:val="000A4D09"/>
    <w:rsid w:val="000A5A50"/>
    <w:rsid w:val="000A6247"/>
    <w:rsid w:val="000A6DCE"/>
    <w:rsid w:val="000B1B86"/>
    <w:rsid w:val="000B2323"/>
    <w:rsid w:val="000B2BEA"/>
    <w:rsid w:val="000B3E2D"/>
    <w:rsid w:val="000B7741"/>
    <w:rsid w:val="000C0A22"/>
    <w:rsid w:val="000C0F45"/>
    <w:rsid w:val="000C10EA"/>
    <w:rsid w:val="000C1338"/>
    <w:rsid w:val="000C2974"/>
    <w:rsid w:val="000C3483"/>
    <w:rsid w:val="000C7271"/>
    <w:rsid w:val="000C7B87"/>
    <w:rsid w:val="000C7FBF"/>
    <w:rsid w:val="000D0183"/>
    <w:rsid w:val="000D1ECA"/>
    <w:rsid w:val="000D49CF"/>
    <w:rsid w:val="000D4E5E"/>
    <w:rsid w:val="000E0408"/>
    <w:rsid w:val="000E0B44"/>
    <w:rsid w:val="000E0DE0"/>
    <w:rsid w:val="000E0EE4"/>
    <w:rsid w:val="000E2CC1"/>
    <w:rsid w:val="000E3792"/>
    <w:rsid w:val="000E4DDB"/>
    <w:rsid w:val="000E77D7"/>
    <w:rsid w:val="000F1A89"/>
    <w:rsid w:val="000F25B8"/>
    <w:rsid w:val="000F340C"/>
    <w:rsid w:val="000F37CF"/>
    <w:rsid w:val="000F39C0"/>
    <w:rsid w:val="000F5038"/>
    <w:rsid w:val="000F5F2E"/>
    <w:rsid w:val="000F72E4"/>
    <w:rsid w:val="001000D6"/>
    <w:rsid w:val="001003DD"/>
    <w:rsid w:val="001004F4"/>
    <w:rsid w:val="00101E7A"/>
    <w:rsid w:val="00102A84"/>
    <w:rsid w:val="001062B8"/>
    <w:rsid w:val="001102CF"/>
    <w:rsid w:val="0011098E"/>
    <w:rsid w:val="00110C95"/>
    <w:rsid w:val="00110EA8"/>
    <w:rsid w:val="00111B67"/>
    <w:rsid w:val="001122C6"/>
    <w:rsid w:val="0011301C"/>
    <w:rsid w:val="001147B7"/>
    <w:rsid w:val="00114C9B"/>
    <w:rsid w:val="00115839"/>
    <w:rsid w:val="001163A5"/>
    <w:rsid w:val="00116E25"/>
    <w:rsid w:val="00122C9B"/>
    <w:rsid w:val="0012432A"/>
    <w:rsid w:val="00124F98"/>
    <w:rsid w:val="001250D3"/>
    <w:rsid w:val="001256FC"/>
    <w:rsid w:val="00126355"/>
    <w:rsid w:val="0012683B"/>
    <w:rsid w:val="00127A97"/>
    <w:rsid w:val="00131115"/>
    <w:rsid w:val="00131B41"/>
    <w:rsid w:val="00134903"/>
    <w:rsid w:val="0013529A"/>
    <w:rsid w:val="00135A67"/>
    <w:rsid w:val="00135F18"/>
    <w:rsid w:val="001374DC"/>
    <w:rsid w:val="00137CE5"/>
    <w:rsid w:val="00141134"/>
    <w:rsid w:val="00144BAB"/>
    <w:rsid w:val="00145299"/>
    <w:rsid w:val="00146703"/>
    <w:rsid w:val="001472EC"/>
    <w:rsid w:val="001513A4"/>
    <w:rsid w:val="001538D9"/>
    <w:rsid w:val="00154FC2"/>
    <w:rsid w:val="00154FEA"/>
    <w:rsid w:val="0016005E"/>
    <w:rsid w:val="00160B16"/>
    <w:rsid w:val="00160E3F"/>
    <w:rsid w:val="00161414"/>
    <w:rsid w:val="00164070"/>
    <w:rsid w:val="00165DD2"/>
    <w:rsid w:val="001704E3"/>
    <w:rsid w:val="00170F47"/>
    <w:rsid w:val="00172846"/>
    <w:rsid w:val="001734EA"/>
    <w:rsid w:val="001748A2"/>
    <w:rsid w:val="00174A60"/>
    <w:rsid w:val="00174B3D"/>
    <w:rsid w:val="00180108"/>
    <w:rsid w:val="001812E4"/>
    <w:rsid w:val="001826A5"/>
    <w:rsid w:val="00184250"/>
    <w:rsid w:val="00184C75"/>
    <w:rsid w:val="001850D7"/>
    <w:rsid w:val="0018520D"/>
    <w:rsid w:val="00186E21"/>
    <w:rsid w:val="001874AC"/>
    <w:rsid w:val="00187BFF"/>
    <w:rsid w:val="001914A3"/>
    <w:rsid w:val="00191CE1"/>
    <w:rsid w:val="00191FE8"/>
    <w:rsid w:val="00194B48"/>
    <w:rsid w:val="00196C84"/>
    <w:rsid w:val="001A0524"/>
    <w:rsid w:val="001A0AD5"/>
    <w:rsid w:val="001A0C7D"/>
    <w:rsid w:val="001A163B"/>
    <w:rsid w:val="001A4C98"/>
    <w:rsid w:val="001B12CE"/>
    <w:rsid w:val="001B3FC2"/>
    <w:rsid w:val="001B4A03"/>
    <w:rsid w:val="001B570C"/>
    <w:rsid w:val="001B6443"/>
    <w:rsid w:val="001B6B0D"/>
    <w:rsid w:val="001B7C48"/>
    <w:rsid w:val="001C519B"/>
    <w:rsid w:val="001C602F"/>
    <w:rsid w:val="001C64BF"/>
    <w:rsid w:val="001D1877"/>
    <w:rsid w:val="001D2E6D"/>
    <w:rsid w:val="001D7762"/>
    <w:rsid w:val="001D7A53"/>
    <w:rsid w:val="001E31A6"/>
    <w:rsid w:val="001E4EBF"/>
    <w:rsid w:val="001E5F56"/>
    <w:rsid w:val="001E5FA5"/>
    <w:rsid w:val="001E6389"/>
    <w:rsid w:val="001F0D28"/>
    <w:rsid w:val="001F0D2A"/>
    <w:rsid w:val="001F2890"/>
    <w:rsid w:val="001F294E"/>
    <w:rsid w:val="001F2C7C"/>
    <w:rsid w:val="001F5630"/>
    <w:rsid w:val="001F574F"/>
    <w:rsid w:val="001F618D"/>
    <w:rsid w:val="001F77EA"/>
    <w:rsid w:val="0020155E"/>
    <w:rsid w:val="00201D60"/>
    <w:rsid w:val="00202A34"/>
    <w:rsid w:val="002032A0"/>
    <w:rsid w:val="00205956"/>
    <w:rsid w:val="002101A8"/>
    <w:rsid w:val="002132C2"/>
    <w:rsid w:val="002132F4"/>
    <w:rsid w:val="00213573"/>
    <w:rsid w:val="00213831"/>
    <w:rsid w:val="00215882"/>
    <w:rsid w:val="00216653"/>
    <w:rsid w:val="00217F97"/>
    <w:rsid w:val="002226F6"/>
    <w:rsid w:val="002249F7"/>
    <w:rsid w:val="00226751"/>
    <w:rsid w:val="00230DF8"/>
    <w:rsid w:val="0023105F"/>
    <w:rsid w:val="00231117"/>
    <w:rsid w:val="002315FD"/>
    <w:rsid w:val="00235538"/>
    <w:rsid w:val="00245048"/>
    <w:rsid w:val="00251064"/>
    <w:rsid w:val="002512FB"/>
    <w:rsid w:val="002524B8"/>
    <w:rsid w:val="00252A20"/>
    <w:rsid w:val="00253F44"/>
    <w:rsid w:val="00254BE1"/>
    <w:rsid w:val="00255436"/>
    <w:rsid w:val="0025684D"/>
    <w:rsid w:val="00256D82"/>
    <w:rsid w:val="002601B6"/>
    <w:rsid w:val="00261873"/>
    <w:rsid w:val="00263AE4"/>
    <w:rsid w:val="00263F43"/>
    <w:rsid w:val="00264E98"/>
    <w:rsid w:val="00266DB7"/>
    <w:rsid w:val="0027200A"/>
    <w:rsid w:val="0027240C"/>
    <w:rsid w:val="002726A6"/>
    <w:rsid w:val="002742DD"/>
    <w:rsid w:val="002803CF"/>
    <w:rsid w:val="00280E11"/>
    <w:rsid w:val="002810DC"/>
    <w:rsid w:val="00281D6A"/>
    <w:rsid w:val="0028252D"/>
    <w:rsid w:val="0028294A"/>
    <w:rsid w:val="00282A0E"/>
    <w:rsid w:val="00283336"/>
    <w:rsid w:val="00285872"/>
    <w:rsid w:val="0028692A"/>
    <w:rsid w:val="0029025B"/>
    <w:rsid w:val="00292187"/>
    <w:rsid w:val="00292A60"/>
    <w:rsid w:val="002940F3"/>
    <w:rsid w:val="0029473D"/>
    <w:rsid w:val="00295CE3"/>
    <w:rsid w:val="002963BB"/>
    <w:rsid w:val="002A0805"/>
    <w:rsid w:val="002A341E"/>
    <w:rsid w:val="002A439E"/>
    <w:rsid w:val="002B021A"/>
    <w:rsid w:val="002B2201"/>
    <w:rsid w:val="002B267F"/>
    <w:rsid w:val="002B295B"/>
    <w:rsid w:val="002B340C"/>
    <w:rsid w:val="002B6109"/>
    <w:rsid w:val="002B79C4"/>
    <w:rsid w:val="002C0F57"/>
    <w:rsid w:val="002C1DA8"/>
    <w:rsid w:val="002C1E89"/>
    <w:rsid w:val="002C1FB0"/>
    <w:rsid w:val="002C41B9"/>
    <w:rsid w:val="002C4606"/>
    <w:rsid w:val="002C6B41"/>
    <w:rsid w:val="002C7625"/>
    <w:rsid w:val="002D0AD9"/>
    <w:rsid w:val="002D0F1B"/>
    <w:rsid w:val="002D103B"/>
    <w:rsid w:val="002D1BA8"/>
    <w:rsid w:val="002D2750"/>
    <w:rsid w:val="002D2D1A"/>
    <w:rsid w:val="002D362F"/>
    <w:rsid w:val="002D54A9"/>
    <w:rsid w:val="002D57CC"/>
    <w:rsid w:val="002D6DB2"/>
    <w:rsid w:val="002D6E62"/>
    <w:rsid w:val="002E0618"/>
    <w:rsid w:val="002E1182"/>
    <w:rsid w:val="002E155B"/>
    <w:rsid w:val="002E24B0"/>
    <w:rsid w:val="002E2A2E"/>
    <w:rsid w:val="002E32F9"/>
    <w:rsid w:val="002E7CFB"/>
    <w:rsid w:val="002F0196"/>
    <w:rsid w:val="002F1A91"/>
    <w:rsid w:val="002F44ED"/>
    <w:rsid w:val="002F4A6B"/>
    <w:rsid w:val="002F6BC5"/>
    <w:rsid w:val="002F6C8E"/>
    <w:rsid w:val="002F7A97"/>
    <w:rsid w:val="00301981"/>
    <w:rsid w:val="00303221"/>
    <w:rsid w:val="003032FE"/>
    <w:rsid w:val="00304D71"/>
    <w:rsid w:val="00305868"/>
    <w:rsid w:val="00305E12"/>
    <w:rsid w:val="00306FC2"/>
    <w:rsid w:val="00310269"/>
    <w:rsid w:val="00310590"/>
    <w:rsid w:val="00312202"/>
    <w:rsid w:val="0031394A"/>
    <w:rsid w:val="00314F3E"/>
    <w:rsid w:val="0031669C"/>
    <w:rsid w:val="00321164"/>
    <w:rsid w:val="0032350D"/>
    <w:rsid w:val="00325B91"/>
    <w:rsid w:val="0032763A"/>
    <w:rsid w:val="00327A5F"/>
    <w:rsid w:val="00330B21"/>
    <w:rsid w:val="00332A13"/>
    <w:rsid w:val="00332C46"/>
    <w:rsid w:val="00333D25"/>
    <w:rsid w:val="00335FB8"/>
    <w:rsid w:val="003360DF"/>
    <w:rsid w:val="00336DE6"/>
    <w:rsid w:val="003406CA"/>
    <w:rsid w:val="00341393"/>
    <w:rsid w:val="00342DF8"/>
    <w:rsid w:val="00347398"/>
    <w:rsid w:val="00351B06"/>
    <w:rsid w:val="00352CB6"/>
    <w:rsid w:val="00353AB5"/>
    <w:rsid w:val="003550DC"/>
    <w:rsid w:val="00356D5D"/>
    <w:rsid w:val="00357FBC"/>
    <w:rsid w:val="00362A06"/>
    <w:rsid w:val="003671BF"/>
    <w:rsid w:val="003708B3"/>
    <w:rsid w:val="00372000"/>
    <w:rsid w:val="0037591F"/>
    <w:rsid w:val="003759F3"/>
    <w:rsid w:val="0037622D"/>
    <w:rsid w:val="00377BAF"/>
    <w:rsid w:val="00377E0C"/>
    <w:rsid w:val="00380139"/>
    <w:rsid w:val="00380431"/>
    <w:rsid w:val="00381209"/>
    <w:rsid w:val="003819A5"/>
    <w:rsid w:val="00384DC8"/>
    <w:rsid w:val="0038590E"/>
    <w:rsid w:val="00385948"/>
    <w:rsid w:val="0038596F"/>
    <w:rsid w:val="00386C3D"/>
    <w:rsid w:val="00397D16"/>
    <w:rsid w:val="003A0CB2"/>
    <w:rsid w:val="003A10AA"/>
    <w:rsid w:val="003A37F2"/>
    <w:rsid w:val="003A49F3"/>
    <w:rsid w:val="003A4B8F"/>
    <w:rsid w:val="003A4CCC"/>
    <w:rsid w:val="003A5240"/>
    <w:rsid w:val="003B1249"/>
    <w:rsid w:val="003B483A"/>
    <w:rsid w:val="003B7A5E"/>
    <w:rsid w:val="003B7ABF"/>
    <w:rsid w:val="003C10E7"/>
    <w:rsid w:val="003C57AC"/>
    <w:rsid w:val="003C6213"/>
    <w:rsid w:val="003C70E7"/>
    <w:rsid w:val="003C7635"/>
    <w:rsid w:val="003D1CC9"/>
    <w:rsid w:val="003D559E"/>
    <w:rsid w:val="003D5F52"/>
    <w:rsid w:val="003D610E"/>
    <w:rsid w:val="003D650C"/>
    <w:rsid w:val="003E069D"/>
    <w:rsid w:val="003E313F"/>
    <w:rsid w:val="003E3DD0"/>
    <w:rsid w:val="003E68A2"/>
    <w:rsid w:val="003E77B7"/>
    <w:rsid w:val="003E7BF4"/>
    <w:rsid w:val="003F04F8"/>
    <w:rsid w:val="003F0773"/>
    <w:rsid w:val="003F1800"/>
    <w:rsid w:val="003F2CEA"/>
    <w:rsid w:val="003F4A5B"/>
    <w:rsid w:val="003F7150"/>
    <w:rsid w:val="003F72BB"/>
    <w:rsid w:val="004002B8"/>
    <w:rsid w:val="00401024"/>
    <w:rsid w:val="0040369E"/>
    <w:rsid w:val="004057AA"/>
    <w:rsid w:val="00406945"/>
    <w:rsid w:val="004114D2"/>
    <w:rsid w:val="00412072"/>
    <w:rsid w:val="00412C42"/>
    <w:rsid w:val="00413A4A"/>
    <w:rsid w:val="00414CF3"/>
    <w:rsid w:val="004207CC"/>
    <w:rsid w:val="00423AF2"/>
    <w:rsid w:val="00423D30"/>
    <w:rsid w:val="0042744F"/>
    <w:rsid w:val="0043341E"/>
    <w:rsid w:val="004354CD"/>
    <w:rsid w:val="004366A6"/>
    <w:rsid w:val="00436E7C"/>
    <w:rsid w:val="00437EAF"/>
    <w:rsid w:val="0044129B"/>
    <w:rsid w:val="00442396"/>
    <w:rsid w:val="00443F51"/>
    <w:rsid w:val="00445BA2"/>
    <w:rsid w:val="004474A7"/>
    <w:rsid w:val="0044760C"/>
    <w:rsid w:val="00447AA5"/>
    <w:rsid w:val="00452127"/>
    <w:rsid w:val="004545EA"/>
    <w:rsid w:val="0045644E"/>
    <w:rsid w:val="00456A60"/>
    <w:rsid w:val="00462357"/>
    <w:rsid w:val="004623B1"/>
    <w:rsid w:val="00464181"/>
    <w:rsid w:val="004729E2"/>
    <w:rsid w:val="004774FB"/>
    <w:rsid w:val="00477B1C"/>
    <w:rsid w:val="0048027D"/>
    <w:rsid w:val="0048336D"/>
    <w:rsid w:val="00484100"/>
    <w:rsid w:val="004843E0"/>
    <w:rsid w:val="00484677"/>
    <w:rsid w:val="00486C49"/>
    <w:rsid w:val="00490891"/>
    <w:rsid w:val="00491224"/>
    <w:rsid w:val="00493612"/>
    <w:rsid w:val="004938E2"/>
    <w:rsid w:val="00496FAD"/>
    <w:rsid w:val="004A0295"/>
    <w:rsid w:val="004A06CD"/>
    <w:rsid w:val="004A19B4"/>
    <w:rsid w:val="004A2AFD"/>
    <w:rsid w:val="004B03A2"/>
    <w:rsid w:val="004B0B69"/>
    <w:rsid w:val="004B22D1"/>
    <w:rsid w:val="004B4EF2"/>
    <w:rsid w:val="004B56D4"/>
    <w:rsid w:val="004B793E"/>
    <w:rsid w:val="004C108D"/>
    <w:rsid w:val="004C25DA"/>
    <w:rsid w:val="004C3018"/>
    <w:rsid w:val="004C43B1"/>
    <w:rsid w:val="004C45B1"/>
    <w:rsid w:val="004C48EA"/>
    <w:rsid w:val="004D33C0"/>
    <w:rsid w:val="004D38D1"/>
    <w:rsid w:val="004D47B9"/>
    <w:rsid w:val="004D7AEC"/>
    <w:rsid w:val="004E0CE5"/>
    <w:rsid w:val="004E15D5"/>
    <w:rsid w:val="004F04A4"/>
    <w:rsid w:val="004F15B9"/>
    <w:rsid w:val="004F35F3"/>
    <w:rsid w:val="004F4D32"/>
    <w:rsid w:val="004F7CC5"/>
    <w:rsid w:val="00500678"/>
    <w:rsid w:val="00502A4F"/>
    <w:rsid w:val="005054FB"/>
    <w:rsid w:val="00505D66"/>
    <w:rsid w:val="00506F0A"/>
    <w:rsid w:val="00507E7D"/>
    <w:rsid w:val="00511C14"/>
    <w:rsid w:val="00515E70"/>
    <w:rsid w:val="005205BB"/>
    <w:rsid w:val="00521658"/>
    <w:rsid w:val="005216F7"/>
    <w:rsid w:val="00525410"/>
    <w:rsid w:val="005255D0"/>
    <w:rsid w:val="005272E2"/>
    <w:rsid w:val="00530AEB"/>
    <w:rsid w:val="00530FFB"/>
    <w:rsid w:val="00533E2D"/>
    <w:rsid w:val="00534363"/>
    <w:rsid w:val="005345E8"/>
    <w:rsid w:val="005372AA"/>
    <w:rsid w:val="00537FDF"/>
    <w:rsid w:val="00541ACC"/>
    <w:rsid w:val="00541E91"/>
    <w:rsid w:val="00542B32"/>
    <w:rsid w:val="00543291"/>
    <w:rsid w:val="00543848"/>
    <w:rsid w:val="00544DB7"/>
    <w:rsid w:val="00546F5B"/>
    <w:rsid w:val="0055271E"/>
    <w:rsid w:val="0055482A"/>
    <w:rsid w:val="00555E94"/>
    <w:rsid w:val="00556154"/>
    <w:rsid w:val="00557DA5"/>
    <w:rsid w:val="00562997"/>
    <w:rsid w:val="00562C9E"/>
    <w:rsid w:val="00563F34"/>
    <w:rsid w:val="00566195"/>
    <w:rsid w:val="0056675D"/>
    <w:rsid w:val="00566A20"/>
    <w:rsid w:val="00567456"/>
    <w:rsid w:val="00573E17"/>
    <w:rsid w:val="005747DE"/>
    <w:rsid w:val="00580B54"/>
    <w:rsid w:val="00580BE6"/>
    <w:rsid w:val="00584EDE"/>
    <w:rsid w:val="005859FF"/>
    <w:rsid w:val="005920FF"/>
    <w:rsid w:val="005924C1"/>
    <w:rsid w:val="00595629"/>
    <w:rsid w:val="00596279"/>
    <w:rsid w:val="0059663C"/>
    <w:rsid w:val="005A477D"/>
    <w:rsid w:val="005A49B0"/>
    <w:rsid w:val="005A5740"/>
    <w:rsid w:val="005A5A7D"/>
    <w:rsid w:val="005B38AF"/>
    <w:rsid w:val="005B4EAE"/>
    <w:rsid w:val="005B54A0"/>
    <w:rsid w:val="005B5D56"/>
    <w:rsid w:val="005B7246"/>
    <w:rsid w:val="005B7515"/>
    <w:rsid w:val="005B7C4E"/>
    <w:rsid w:val="005C0756"/>
    <w:rsid w:val="005C283A"/>
    <w:rsid w:val="005C4320"/>
    <w:rsid w:val="005C4872"/>
    <w:rsid w:val="005C7A57"/>
    <w:rsid w:val="005D2411"/>
    <w:rsid w:val="005D24D4"/>
    <w:rsid w:val="005D330E"/>
    <w:rsid w:val="005D4758"/>
    <w:rsid w:val="005D70F7"/>
    <w:rsid w:val="005D778B"/>
    <w:rsid w:val="005D7A14"/>
    <w:rsid w:val="005E00A5"/>
    <w:rsid w:val="005E354F"/>
    <w:rsid w:val="005E368A"/>
    <w:rsid w:val="005E4A7B"/>
    <w:rsid w:val="005E5476"/>
    <w:rsid w:val="005E7655"/>
    <w:rsid w:val="005E7EE8"/>
    <w:rsid w:val="005F02E7"/>
    <w:rsid w:val="005F02F2"/>
    <w:rsid w:val="005F1D4D"/>
    <w:rsid w:val="005F2A51"/>
    <w:rsid w:val="005F714A"/>
    <w:rsid w:val="005F7636"/>
    <w:rsid w:val="006021AD"/>
    <w:rsid w:val="006030FC"/>
    <w:rsid w:val="00605267"/>
    <w:rsid w:val="00610840"/>
    <w:rsid w:val="00611AEB"/>
    <w:rsid w:val="00611D56"/>
    <w:rsid w:val="006127CA"/>
    <w:rsid w:val="00614118"/>
    <w:rsid w:val="00614272"/>
    <w:rsid w:val="006153CA"/>
    <w:rsid w:val="0061623C"/>
    <w:rsid w:val="00616825"/>
    <w:rsid w:val="00616997"/>
    <w:rsid w:val="00622206"/>
    <w:rsid w:val="00626AA8"/>
    <w:rsid w:val="00636090"/>
    <w:rsid w:val="006364BD"/>
    <w:rsid w:val="006373E1"/>
    <w:rsid w:val="006407EA"/>
    <w:rsid w:val="00642C95"/>
    <w:rsid w:val="00644106"/>
    <w:rsid w:val="006456FF"/>
    <w:rsid w:val="00650B2D"/>
    <w:rsid w:val="00650FEE"/>
    <w:rsid w:val="00651491"/>
    <w:rsid w:val="006514C3"/>
    <w:rsid w:val="00651C53"/>
    <w:rsid w:val="006556C5"/>
    <w:rsid w:val="00661782"/>
    <w:rsid w:val="00662FD1"/>
    <w:rsid w:val="006637C4"/>
    <w:rsid w:val="00663B33"/>
    <w:rsid w:val="0066675E"/>
    <w:rsid w:val="00667580"/>
    <w:rsid w:val="00671E0C"/>
    <w:rsid w:val="00672C86"/>
    <w:rsid w:val="00672CAA"/>
    <w:rsid w:val="00675556"/>
    <w:rsid w:val="006757BE"/>
    <w:rsid w:val="00675BCE"/>
    <w:rsid w:val="0067743F"/>
    <w:rsid w:val="00677880"/>
    <w:rsid w:val="00680C55"/>
    <w:rsid w:val="0068575F"/>
    <w:rsid w:val="00686FA6"/>
    <w:rsid w:val="00690B3C"/>
    <w:rsid w:val="006937EE"/>
    <w:rsid w:val="00693DCD"/>
    <w:rsid w:val="00694610"/>
    <w:rsid w:val="006A1997"/>
    <w:rsid w:val="006A2E85"/>
    <w:rsid w:val="006A2FE3"/>
    <w:rsid w:val="006B17B5"/>
    <w:rsid w:val="006B4903"/>
    <w:rsid w:val="006B66A6"/>
    <w:rsid w:val="006C22F0"/>
    <w:rsid w:val="006C3A61"/>
    <w:rsid w:val="006D0E72"/>
    <w:rsid w:val="006D1136"/>
    <w:rsid w:val="006D13B6"/>
    <w:rsid w:val="006D2E58"/>
    <w:rsid w:val="006D366C"/>
    <w:rsid w:val="006D36A7"/>
    <w:rsid w:val="006D4840"/>
    <w:rsid w:val="006D4BAB"/>
    <w:rsid w:val="006D4C39"/>
    <w:rsid w:val="006D77CD"/>
    <w:rsid w:val="006D7A64"/>
    <w:rsid w:val="006E0854"/>
    <w:rsid w:val="006E1C2E"/>
    <w:rsid w:val="006E2375"/>
    <w:rsid w:val="006E26E5"/>
    <w:rsid w:val="006E4673"/>
    <w:rsid w:val="006E4C4D"/>
    <w:rsid w:val="006E5F07"/>
    <w:rsid w:val="006F0400"/>
    <w:rsid w:val="006F165A"/>
    <w:rsid w:val="006F1A6A"/>
    <w:rsid w:val="006F3BBC"/>
    <w:rsid w:val="006F5D1A"/>
    <w:rsid w:val="006F692C"/>
    <w:rsid w:val="0070168A"/>
    <w:rsid w:val="007020ED"/>
    <w:rsid w:val="007024DE"/>
    <w:rsid w:val="00705B48"/>
    <w:rsid w:val="00710954"/>
    <w:rsid w:val="00711650"/>
    <w:rsid w:val="007129F2"/>
    <w:rsid w:val="00715AAF"/>
    <w:rsid w:val="00720E89"/>
    <w:rsid w:val="007230ED"/>
    <w:rsid w:val="00723629"/>
    <w:rsid w:val="007257E3"/>
    <w:rsid w:val="007261AC"/>
    <w:rsid w:val="00731F0B"/>
    <w:rsid w:val="007323E4"/>
    <w:rsid w:val="00733DFF"/>
    <w:rsid w:val="00735221"/>
    <w:rsid w:val="007374A2"/>
    <w:rsid w:val="00737A3D"/>
    <w:rsid w:val="00740104"/>
    <w:rsid w:val="0074193E"/>
    <w:rsid w:val="00742F2A"/>
    <w:rsid w:val="0074633F"/>
    <w:rsid w:val="007466B3"/>
    <w:rsid w:val="00746A14"/>
    <w:rsid w:val="007503BF"/>
    <w:rsid w:val="00752DFD"/>
    <w:rsid w:val="00752FB8"/>
    <w:rsid w:val="0075304C"/>
    <w:rsid w:val="0075538A"/>
    <w:rsid w:val="00756C58"/>
    <w:rsid w:val="007570C7"/>
    <w:rsid w:val="007605B0"/>
    <w:rsid w:val="00766F9B"/>
    <w:rsid w:val="007710A0"/>
    <w:rsid w:val="0077117B"/>
    <w:rsid w:val="00772AA6"/>
    <w:rsid w:val="0077358B"/>
    <w:rsid w:val="007737DF"/>
    <w:rsid w:val="00775335"/>
    <w:rsid w:val="00775CE2"/>
    <w:rsid w:val="007814C2"/>
    <w:rsid w:val="00785AB1"/>
    <w:rsid w:val="00786371"/>
    <w:rsid w:val="00786CD8"/>
    <w:rsid w:val="007910ED"/>
    <w:rsid w:val="00791A3F"/>
    <w:rsid w:val="00796D2E"/>
    <w:rsid w:val="007A0DD6"/>
    <w:rsid w:val="007A1D93"/>
    <w:rsid w:val="007A66CB"/>
    <w:rsid w:val="007B0646"/>
    <w:rsid w:val="007B0E7B"/>
    <w:rsid w:val="007B102A"/>
    <w:rsid w:val="007B4E28"/>
    <w:rsid w:val="007B5379"/>
    <w:rsid w:val="007B5577"/>
    <w:rsid w:val="007B75FA"/>
    <w:rsid w:val="007B7621"/>
    <w:rsid w:val="007B7DFC"/>
    <w:rsid w:val="007C1814"/>
    <w:rsid w:val="007C303A"/>
    <w:rsid w:val="007C5C93"/>
    <w:rsid w:val="007C6FF6"/>
    <w:rsid w:val="007D03F5"/>
    <w:rsid w:val="007D0B21"/>
    <w:rsid w:val="007D3D47"/>
    <w:rsid w:val="007D3D6A"/>
    <w:rsid w:val="007D5BB7"/>
    <w:rsid w:val="007D6366"/>
    <w:rsid w:val="007D6F53"/>
    <w:rsid w:val="007E63F1"/>
    <w:rsid w:val="007E714F"/>
    <w:rsid w:val="007F256A"/>
    <w:rsid w:val="007F25E7"/>
    <w:rsid w:val="007F348E"/>
    <w:rsid w:val="007F370B"/>
    <w:rsid w:val="007F3B5D"/>
    <w:rsid w:val="007F56A1"/>
    <w:rsid w:val="007F5C50"/>
    <w:rsid w:val="007F70B9"/>
    <w:rsid w:val="007F7CB7"/>
    <w:rsid w:val="00800004"/>
    <w:rsid w:val="00800F0F"/>
    <w:rsid w:val="008015B1"/>
    <w:rsid w:val="00801C3A"/>
    <w:rsid w:val="0080457E"/>
    <w:rsid w:val="00806753"/>
    <w:rsid w:val="00807618"/>
    <w:rsid w:val="008139FF"/>
    <w:rsid w:val="00814097"/>
    <w:rsid w:val="00815915"/>
    <w:rsid w:val="00815A9E"/>
    <w:rsid w:val="008160DF"/>
    <w:rsid w:val="00816853"/>
    <w:rsid w:val="008201A8"/>
    <w:rsid w:val="00820E0B"/>
    <w:rsid w:val="008231CE"/>
    <w:rsid w:val="00825319"/>
    <w:rsid w:val="00825697"/>
    <w:rsid w:val="0082647A"/>
    <w:rsid w:val="00826492"/>
    <w:rsid w:val="00826C3F"/>
    <w:rsid w:val="00832A37"/>
    <w:rsid w:val="00832C5C"/>
    <w:rsid w:val="00833804"/>
    <w:rsid w:val="00833C35"/>
    <w:rsid w:val="00834405"/>
    <w:rsid w:val="00835F17"/>
    <w:rsid w:val="00837E43"/>
    <w:rsid w:val="00840820"/>
    <w:rsid w:val="008437D7"/>
    <w:rsid w:val="00843C85"/>
    <w:rsid w:val="00843DEE"/>
    <w:rsid w:val="00844E63"/>
    <w:rsid w:val="00850DF0"/>
    <w:rsid w:val="00853190"/>
    <w:rsid w:val="00856CA2"/>
    <w:rsid w:val="0086147D"/>
    <w:rsid w:val="00861A66"/>
    <w:rsid w:val="00863F62"/>
    <w:rsid w:val="00866040"/>
    <w:rsid w:val="00866E6E"/>
    <w:rsid w:val="00867025"/>
    <w:rsid w:val="008670EC"/>
    <w:rsid w:val="0087274B"/>
    <w:rsid w:val="00876237"/>
    <w:rsid w:val="00882EC6"/>
    <w:rsid w:val="008835C2"/>
    <w:rsid w:val="0088591C"/>
    <w:rsid w:val="00887192"/>
    <w:rsid w:val="008871BE"/>
    <w:rsid w:val="008903BB"/>
    <w:rsid w:val="00891148"/>
    <w:rsid w:val="00891A50"/>
    <w:rsid w:val="00891EFC"/>
    <w:rsid w:val="008930DA"/>
    <w:rsid w:val="008936DC"/>
    <w:rsid w:val="008A043F"/>
    <w:rsid w:val="008A1802"/>
    <w:rsid w:val="008A29DB"/>
    <w:rsid w:val="008A5B92"/>
    <w:rsid w:val="008A6A30"/>
    <w:rsid w:val="008B0E51"/>
    <w:rsid w:val="008B24F4"/>
    <w:rsid w:val="008B299D"/>
    <w:rsid w:val="008B4334"/>
    <w:rsid w:val="008B5C80"/>
    <w:rsid w:val="008B6881"/>
    <w:rsid w:val="008B7056"/>
    <w:rsid w:val="008C0FCC"/>
    <w:rsid w:val="008C2BF5"/>
    <w:rsid w:val="008C415E"/>
    <w:rsid w:val="008C47F9"/>
    <w:rsid w:val="008C5171"/>
    <w:rsid w:val="008C751A"/>
    <w:rsid w:val="008D225B"/>
    <w:rsid w:val="008D696A"/>
    <w:rsid w:val="008D720A"/>
    <w:rsid w:val="008E052C"/>
    <w:rsid w:val="008E0C84"/>
    <w:rsid w:val="008E1E8B"/>
    <w:rsid w:val="008E2D67"/>
    <w:rsid w:val="008E4622"/>
    <w:rsid w:val="008E4E27"/>
    <w:rsid w:val="008E5890"/>
    <w:rsid w:val="008E6964"/>
    <w:rsid w:val="008F3630"/>
    <w:rsid w:val="008F6336"/>
    <w:rsid w:val="008F7097"/>
    <w:rsid w:val="008F7133"/>
    <w:rsid w:val="008F7667"/>
    <w:rsid w:val="008F7ACE"/>
    <w:rsid w:val="009008E6"/>
    <w:rsid w:val="0090402B"/>
    <w:rsid w:val="0090639B"/>
    <w:rsid w:val="00910AD6"/>
    <w:rsid w:val="00911BD7"/>
    <w:rsid w:val="00912904"/>
    <w:rsid w:val="00914CCA"/>
    <w:rsid w:val="00915C16"/>
    <w:rsid w:val="00916355"/>
    <w:rsid w:val="0091736D"/>
    <w:rsid w:val="00917741"/>
    <w:rsid w:val="00917AF4"/>
    <w:rsid w:val="009201D2"/>
    <w:rsid w:val="009207CC"/>
    <w:rsid w:val="00920BE0"/>
    <w:rsid w:val="009213E5"/>
    <w:rsid w:val="00921E28"/>
    <w:rsid w:val="009259B2"/>
    <w:rsid w:val="009270B8"/>
    <w:rsid w:val="0093116B"/>
    <w:rsid w:val="009317B3"/>
    <w:rsid w:val="00933CC1"/>
    <w:rsid w:val="0093411C"/>
    <w:rsid w:val="009341B4"/>
    <w:rsid w:val="00935A20"/>
    <w:rsid w:val="00937F5D"/>
    <w:rsid w:val="00941A83"/>
    <w:rsid w:val="00941E45"/>
    <w:rsid w:val="00943641"/>
    <w:rsid w:val="0094397E"/>
    <w:rsid w:val="00944BA4"/>
    <w:rsid w:val="00945811"/>
    <w:rsid w:val="00951A93"/>
    <w:rsid w:val="009615D2"/>
    <w:rsid w:val="00961DB5"/>
    <w:rsid w:val="00962026"/>
    <w:rsid w:val="00962408"/>
    <w:rsid w:val="009631B4"/>
    <w:rsid w:val="0096359A"/>
    <w:rsid w:val="00963B50"/>
    <w:rsid w:val="009656CC"/>
    <w:rsid w:val="00966AD1"/>
    <w:rsid w:val="00966CF0"/>
    <w:rsid w:val="009700CA"/>
    <w:rsid w:val="009703BB"/>
    <w:rsid w:val="00972412"/>
    <w:rsid w:val="00973E85"/>
    <w:rsid w:val="0097542E"/>
    <w:rsid w:val="00975AC5"/>
    <w:rsid w:val="00976908"/>
    <w:rsid w:val="00977A8D"/>
    <w:rsid w:val="00980EFA"/>
    <w:rsid w:val="00983E5F"/>
    <w:rsid w:val="00984C60"/>
    <w:rsid w:val="00984F62"/>
    <w:rsid w:val="009853CA"/>
    <w:rsid w:val="009903DB"/>
    <w:rsid w:val="00991073"/>
    <w:rsid w:val="0099129E"/>
    <w:rsid w:val="0099139F"/>
    <w:rsid w:val="0099477D"/>
    <w:rsid w:val="00997006"/>
    <w:rsid w:val="009970AD"/>
    <w:rsid w:val="009A0989"/>
    <w:rsid w:val="009A1272"/>
    <w:rsid w:val="009A1C85"/>
    <w:rsid w:val="009A1F5B"/>
    <w:rsid w:val="009A3662"/>
    <w:rsid w:val="009A4414"/>
    <w:rsid w:val="009A5767"/>
    <w:rsid w:val="009A67BF"/>
    <w:rsid w:val="009B1544"/>
    <w:rsid w:val="009B1D28"/>
    <w:rsid w:val="009B3CE2"/>
    <w:rsid w:val="009C0668"/>
    <w:rsid w:val="009C152E"/>
    <w:rsid w:val="009C1583"/>
    <w:rsid w:val="009C3AF2"/>
    <w:rsid w:val="009C4B34"/>
    <w:rsid w:val="009D1758"/>
    <w:rsid w:val="009D5BE7"/>
    <w:rsid w:val="009D5CFA"/>
    <w:rsid w:val="009D6585"/>
    <w:rsid w:val="009D6D4A"/>
    <w:rsid w:val="009D6F64"/>
    <w:rsid w:val="009E0088"/>
    <w:rsid w:val="009E243E"/>
    <w:rsid w:val="009E266B"/>
    <w:rsid w:val="009E2892"/>
    <w:rsid w:val="009E561A"/>
    <w:rsid w:val="009E640D"/>
    <w:rsid w:val="009E6BE3"/>
    <w:rsid w:val="009E769F"/>
    <w:rsid w:val="009F0A49"/>
    <w:rsid w:val="009F3164"/>
    <w:rsid w:val="009F4EB1"/>
    <w:rsid w:val="009F5119"/>
    <w:rsid w:val="009F53C2"/>
    <w:rsid w:val="009F72FF"/>
    <w:rsid w:val="00A04AA8"/>
    <w:rsid w:val="00A04CB1"/>
    <w:rsid w:val="00A04F58"/>
    <w:rsid w:val="00A071FE"/>
    <w:rsid w:val="00A076F9"/>
    <w:rsid w:val="00A07BED"/>
    <w:rsid w:val="00A11AA8"/>
    <w:rsid w:val="00A15349"/>
    <w:rsid w:val="00A15A9F"/>
    <w:rsid w:val="00A2112D"/>
    <w:rsid w:val="00A22D34"/>
    <w:rsid w:val="00A22FF7"/>
    <w:rsid w:val="00A248B8"/>
    <w:rsid w:val="00A24F29"/>
    <w:rsid w:val="00A251C3"/>
    <w:rsid w:val="00A26CA5"/>
    <w:rsid w:val="00A271E1"/>
    <w:rsid w:val="00A30B98"/>
    <w:rsid w:val="00A31CB7"/>
    <w:rsid w:val="00A33163"/>
    <w:rsid w:val="00A3354A"/>
    <w:rsid w:val="00A34330"/>
    <w:rsid w:val="00A3434A"/>
    <w:rsid w:val="00A372B7"/>
    <w:rsid w:val="00A402C3"/>
    <w:rsid w:val="00A405BA"/>
    <w:rsid w:val="00A41AE1"/>
    <w:rsid w:val="00A447C8"/>
    <w:rsid w:val="00A45847"/>
    <w:rsid w:val="00A472CF"/>
    <w:rsid w:val="00A51040"/>
    <w:rsid w:val="00A52791"/>
    <w:rsid w:val="00A5428C"/>
    <w:rsid w:val="00A56D61"/>
    <w:rsid w:val="00A573A9"/>
    <w:rsid w:val="00A611E2"/>
    <w:rsid w:val="00A72E98"/>
    <w:rsid w:val="00A73077"/>
    <w:rsid w:val="00A76248"/>
    <w:rsid w:val="00A7720E"/>
    <w:rsid w:val="00A813B8"/>
    <w:rsid w:val="00A82C74"/>
    <w:rsid w:val="00A852D8"/>
    <w:rsid w:val="00A85CE9"/>
    <w:rsid w:val="00A86C67"/>
    <w:rsid w:val="00A871BB"/>
    <w:rsid w:val="00A87286"/>
    <w:rsid w:val="00A8745E"/>
    <w:rsid w:val="00A87C55"/>
    <w:rsid w:val="00A90047"/>
    <w:rsid w:val="00A91DEB"/>
    <w:rsid w:val="00A931E6"/>
    <w:rsid w:val="00A93644"/>
    <w:rsid w:val="00A93C76"/>
    <w:rsid w:val="00A953F6"/>
    <w:rsid w:val="00A95588"/>
    <w:rsid w:val="00A967EF"/>
    <w:rsid w:val="00A96E32"/>
    <w:rsid w:val="00AA0770"/>
    <w:rsid w:val="00AA14FF"/>
    <w:rsid w:val="00AA6681"/>
    <w:rsid w:val="00AA6A6F"/>
    <w:rsid w:val="00AA7CB8"/>
    <w:rsid w:val="00AB0B5F"/>
    <w:rsid w:val="00AB0D09"/>
    <w:rsid w:val="00AB194F"/>
    <w:rsid w:val="00AB2A2E"/>
    <w:rsid w:val="00AB4E05"/>
    <w:rsid w:val="00AB7348"/>
    <w:rsid w:val="00AC1FC1"/>
    <w:rsid w:val="00AC3274"/>
    <w:rsid w:val="00AC4D6C"/>
    <w:rsid w:val="00AC4FF0"/>
    <w:rsid w:val="00AD039A"/>
    <w:rsid w:val="00AD5E04"/>
    <w:rsid w:val="00AE0586"/>
    <w:rsid w:val="00AE38B6"/>
    <w:rsid w:val="00AE60CF"/>
    <w:rsid w:val="00AE776E"/>
    <w:rsid w:val="00AF0C74"/>
    <w:rsid w:val="00AF134C"/>
    <w:rsid w:val="00AF1FC9"/>
    <w:rsid w:val="00AF399A"/>
    <w:rsid w:val="00AF48D1"/>
    <w:rsid w:val="00AF5AFF"/>
    <w:rsid w:val="00AF63FB"/>
    <w:rsid w:val="00AF7A87"/>
    <w:rsid w:val="00B00B7F"/>
    <w:rsid w:val="00B01075"/>
    <w:rsid w:val="00B031DB"/>
    <w:rsid w:val="00B04459"/>
    <w:rsid w:val="00B04AEF"/>
    <w:rsid w:val="00B04D4B"/>
    <w:rsid w:val="00B06355"/>
    <w:rsid w:val="00B06A44"/>
    <w:rsid w:val="00B0758C"/>
    <w:rsid w:val="00B07B6B"/>
    <w:rsid w:val="00B11872"/>
    <w:rsid w:val="00B1328A"/>
    <w:rsid w:val="00B13550"/>
    <w:rsid w:val="00B13D9E"/>
    <w:rsid w:val="00B13F30"/>
    <w:rsid w:val="00B233F1"/>
    <w:rsid w:val="00B26644"/>
    <w:rsid w:val="00B26654"/>
    <w:rsid w:val="00B27BE8"/>
    <w:rsid w:val="00B3088D"/>
    <w:rsid w:val="00B30FED"/>
    <w:rsid w:val="00B3232E"/>
    <w:rsid w:val="00B34745"/>
    <w:rsid w:val="00B35D0A"/>
    <w:rsid w:val="00B35D45"/>
    <w:rsid w:val="00B36011"/>
    <w:rsid w:val="00B364F3"/>
    <w:rsid w:val="00B37626"/>
    <w:rsid w:val="00B415C2"/>
    <w:rsid w:val="00B41AC3"/>
    <w:rsid w:val="00B44C88"/>
    <w:rsid w:val="00B523FE"/>
    <w:rsid w:val="00B52CB9"/>
    <w:rsid w:val="00B52F8E"/>
    <w:rsid w:val="00B53C9C"/>
    <w:rsid w:val="00B54454"/>
    <w:rsid w:val="00B55046"/>
    <w:rsid w:val="00B57A6F"/>
    <w:rsid w:val="00B602BB"/>
    <w:rsid w:val="00B63223"/>
    <w:rsid w:val="00B63340"/>
    <w:rsid w:val="00B6371C"/>
    <w:rsid w:val="00B641F4"/>
    <w:rsid w:val="00B662E1"/>
    <w:rsid w:val="00B66AFB"/>
    <w:rsid w:val="00B678F0"/>
    <w:rsid w:val="00B7106D"/>
    <w:rsid w:val="00B71322"/>
    <w:rsid w:val="00B718FC"/>
    <w:rsid w:val="00B72424"/>
    <w:rsid w:val="00B73BA2"/>
    <w:rsid w:val="00B750AA"/>
    <w:rsid w:val="00B76185"/>
    <w:rsid w:val="00B769ED"/>
    <w:rsid w:val="00B76C80"/>
    <w:rsid w:val="00B84206"/>
    <w:rsid w:val="00B863F9"/>
    <w:rsid w:val="00B8668D"/>
    <w:rsid w:val="00B8728C"/>
    <w:rsid w:val="00B9112E"/>
    <w:rsid w:val="00B91DFC"/>
    <w:rsid w:val="00B92FB7"/>
    <w:rsid w:val="00B93C77"/>
    <w:rsid w:val="00B953AF"/>
    <w:rsid w:val="00B96A1E"/>
    <w:rsid w:val="00B9704F"/>
    <w:rsid w:val="00B97584"/>
    <w:rsid w:val="00B977A4"/>
    <w:rsid w:val="00BA1667"/>
    <w:rsid w:val="00BA286D"/>
    <w:rsid w:val="00BA4A98"/>
    <w:rsid w:val="00BA6245"/>
    <w:rsid w:val="00BA6D6C"/>
    <w:rsid w:val="00BA70C7"/>
    <w:rsid w:val="00BA786F"/>
    <w:rsid w:val="00BB7908"/>
    <w:rsid w:val="00BB79FD"/>
    <w:rsid w:val="00BC0B23"/>
    <w:rsid w:val="00BC1234"/>
    <w:rsid w:val="00BC14B2"/>
    <w:rsid w:val="00BC1B8B"/>
    <w:rsid w:val="00BC305B"/>
    <w:rsid w:val="00BC3F05"/>
    <w:rsid w:val="00BC6449"/>
    <w:rsid w:val="00BD00C3"/>
    <w:rsid w:val="00BD22BE"/>
    <w:rsid w:val="00BD3DAC"/>
    <w:rsid w:val="00BD4CAB"/>
    <w:rsid w:val="00BD4D70"/>
    <w:rsid w:val="00BD4EC3"/>
    <w:rsid w:val="00BD54F7"/>
    <w:rsid w:val="00BD5851"/>
    <w:rsid w:val="00BD71DD"/>
    <w:rsid w:val="00BE15A3"/>
    <w:rsid w:val="00BE17C7"/>
    <w:rsid w:val="00BE1C69"/>
    <w:rsid w:val="00BE2676"/>
    <w:rsid w:val="00BE2AF2"/>
    <w:rsid w:val="00BE57E4"/>
    <w:rsid w:val="00BE7E1D"/>
    <w:rsid w:val="00BF13F3"/>
    <w:rsid w:val="00BF231E"/>
    <w:rsid w:val="00BF3687"/>
    <w:rsid w:val="00BF4885"/>
    <w:rsid w:val="00BF5F21"/>
    <w:rsid w:val="00BF7796"/>
    <w:rsid w:val="00BF7BB9"/>
    <w:rsid w:val="00C018B9"/>
    <w:rsid w:val="00C026FC"/>
    <w:rsid w:val="00C033C9"/>
    <w:rsid w:val="00C03AC1"/>
    <w:rsid w:val="00C05034"/>
    <w:rsid w:val="00C06B95"/>
    <w:rsid w:val="00C12C05"/>
    <w:rsid w:val="00C13102"/>
    <w:rsid w:val="00C13810"/>
    <w:rsid w:val="00C13D2A"/>
    <w:rsid w:val="00C16AD7"/>
    <w:rsid w:val="00C16F35"/>
    <w:rsid w:val="00C171BA"/>
    <w:rsid w:val="00C20B41"/>
    <w:rsid w:val="00C20F0F"/>
    <w:rsid w:val="00C229CC"/>
    <w:rsid w:val="00C22E62"/>
    <w:rsid w:val="00C23835"/>
    <w:rsid w:val="00C24014"/>
    <w:rsid w:val="00C2441D"/>
    <w:rsid w:val="00C248DA"/>
    <w:rsid w:val="00C2535A"/>
    <w:rsid w:val="00C27545"/>
    <w:rsid w:val="00C27681"/>
    <w:rsid w:val="00C279FE"/>
    <w:rsid w:val="00C31370"/>
    <w:rsid w:val="00C3208B"/>
    <w:rsid w:val="00C32818"/>
    <w:rsid w:val="00C334DF"/>
    <w:rsid w:val="00C36611"/>
    <w:rsid w:val="00C40480"/>
    <w:rsid w:val="00C4307D"/>
    <w:rsid w:val="00C44317"/>
    <w:rsid w:val="00C447BE"/>
    <w:rsid w:val="00C4481B"/>
    <w:rsid w:val="00C44960"/>
    <w:rsid w:val="00C44F3D"/>
    <w:rsid w:val="00C45406"/>
    <w:rsid w:val="00C46C38"/>
    <w:rsid w:val="00C47301"/>
    <w:rsid w:val="00C53790"/>
    <w:rsid w:val="00C5491D"/>
    <w:rsid w:val="00C55804"/>
    <w:rsid w:val="00C562A5"/>
    <w:rsid w:val="00C61FFE"/>
    <w:rsid w:val="00C62EE5"/>
    <w:rsid w:val="00C64217"/>
    <w:rsid w:val="00C64A34"/>
    <w:rsid w:val="00C65248"/>
    <w:rsid w:val="00C67369"/>
    <w:rsid w:val="00C706B6"/>
    <w:rsid w:val="00C72511"/>
    <w:rsid w:val="00C73952"/>
    <w:rsid w:val="00C74038"/>
    <w:rsid w:val="00C74ADE"/>
    <w:rsid w:val="00C75690"/>
    <w:rsid w:val="00C80F8B"/>
    <w:rsid w:val="00C8241B"/>
    <w:rsid w:val="00C83DD8"/>
    <w:rsid w:val="00C84E81"/>
    <w:rsid w:val="00C86B21"/>
    <w:rsid w:val="00C874AF"/>
    <w:rsid w:val="00C9174A"/>
    <w:rsid w:val="00C9224E"/>
    <w:rsid w:val="00C93972"/>
    <w:rsid w:val="00C93A6A"/>
    <w:rsid w:val="00C9680A"/>
    <w:rsid w:val="00C96D55"/>
    <w:rsid w:val="00C97376"/>
    <w:rsid w:val="00CA1260"/>
    <w:rsid w:val="00CA194C"/>
    <w:rsid w:val="00CA5C57"/>
    <w:rsid w:val="00CB023B"/>
    <w:rsid w:val="00CB260B"/>
    <w:rsid w:val="00CB3A97"/>
    <w:rsid w:val="00CB6813"/>
    <w:rsid w:val="00CB6C07"/>
    <w:rsid w:val="00CB7653"/>
    <w:rsid w:val="00CB79FB"/>
    <w:rsid w:val="00CC0788"/>
    <w:rsid w:val="00CC0DE1"/>
    <w:rsid w:val="00CC0F4B"/>
    <w:rsid w:val="00CC32A8"/>
    <w:rsid w:val="00CC4AE4"/>
    <w:rsid w:val="00CC7881"/>
    <w:rsid w:val="00CD1B64"/>
    <w:rsid w:val="00CD3089"/>
    <w:rsid w:val="00CD754E"/>
    <w:rsid w:val="00CD7CEA"/>
    <w:rsid w:val="00CE2814"/>
    <w:rsid w:val="00CE3A6B"/>
    <w:rsid w:val="00CE404F"/>
    <w:rsid w:val="00CE5DBE"/>
    <w:rsid w:val="00CE6195"/>
    <w:rsid w:val="00CE6E88"/>
    <w:rsid w:val="00CF161A"/>
    <w:rsid w:val="00CF290B"/>
    <w:rsid w:val="00CF3440"/>
    <w:rsid w:val="00CF35DD"/>
    <w:rsid w:val="00CF40F7"/>
    <w:rsid w:val="00CF7A91"/>
    <w:rsid w:val="00D02856"/>
    <w:rsid w:val="00D03B6B"/>
    <w:rsid w:val="00D04206"/>
    <w:rsid w:val="00D04BCC"/>
    <w:rsid w:val="00D11D3B"/>
    <w:rsid w:val="00D16533"/>
    <w:rsid w:val="00D205D8"/>
    <w:rsid w:val="00D21084"/>
    <w:rsid w:val="00D226FB"/>
    <w:rsid w:val="00D22C04"/>
    <w:rsid w:val="00D22DFA"/>
    <w:rsid w:val="00D23D55"/>
    <w:rsid w:val="00D310A3"/>
    <w:rsid w:val="00D31203"/>
    <w:rsid w:val="00D312C9"/>
    <w:rsid w:val="00D33177"/>
    <w:rsid w:val="00D35CF9"/>
    <w:rsid w:val="00D36BBE"/>
    <w:rsid w:val="00D37524"/>
    <w:rsid w:val="00D466C4"/>
    <w:rsid w:val="00D52681"/>
    <w:rsid w:val="00D531D1"/>
    <w:rsid w:val="00D53D8E"/>
    <w:rsid w:val="00D53E50"/>
    <w:rsid w:val="00D54EAE"/>
    <w:rsid w:val="00D54EF7"/>
    <w:rsid w:val="00D56515"/>
    <w:rsid w:val="00D610F1"/>
    <w:rsid w:val="00D62DC3"/>
    <w:rsid w:val="00D70D8E"/>
    <w:rsid w:val="00D728DE"/>
    <w:rsid w:val="00D73AFC"/>
    <w:rsid w:val="00D76113"/>
    <w:rsid w:val="00D76174"/>
    <w:rsid w:val="00D76E36"/>
    <w:rsid w:val="00D80A85"/>
    <w:rsid w:val="00D81687"/>
    <w:rsid w:val="00D826B7"/>
    <w:rsid w:val="00D835C6"/>
    <w:rsid w:val="00D83CCE"/>
    <w:rsid w:val="00D845B9"/>
    <w:rsid w:val="00D90F66"/>
    <w:rsid w:val="00D922F7"/>
    <w:rsid w:val="00D92977"/>
    <w:rsid w:val="00D95449"/>
    <w:rsid w:val="00D97ED5"/>
    <w:rsid w:val="00DA01DC"/>
    <w:rsid w:val="00DA469F"/>
    <w:rsid w:val="00DA669D"/>
    <w:rsid w:val="00DA6D92"/>
    <w:rsid w:val="00DA736C"/>
    <w:rsid w:val="00DA7C90"/>
    <w:rsid w:val="00DB05B0"/>
    <w:rsid w:val="00DB1294"/>
    <w:rsid w:val="00DB1F56"/>
    <w:rsid w:val="00DB20E7"/>
    <w:rsid w:val="00DB3D59"/>
    <w:rsid w:val="00DB4868"/>
    <w:rsid w:val="00DB4926"/>
    <w:rsid w:val="00DB7DFF"/>
    <w:rsid w:val="00DC0D6D"/>
    <w:rsid w:val="00DC2454"/>
    <w:rsid w:val="00DC30A8"/>
    <w:rsid w:val="00DC3DBE"/>
    <w:rsid w:val="00DC4058"/>
    <w:rsid w:val="00DC4B17"/>
    <w:rsid w:val="00DC5B2C"/>
    <w:rsid w:val="00DC6206"/>
    <w:rsid w:val="00DC6671"/>
    <w:rsid w:val="00DC776E"/>
    <w:rsid w:val="00DD25E7"/>
    <w:rsid w:val="00DD422B"/>
    <w:rsid w:val="00DD7D17"/>
    <w:rsid w:val="00DE1790"/>
    <w:rsid w:val="00DE1964"/>
    <w:rsid w:val="00DE2B2D"/>
    <w:rsid w:val="00DE4BC6"/>
    <w:rsid w:val="00DE6DF5"/>
    <w:rsid w:val="00DF0415"/>
    <w:rsid w:val="00DF0510"/>
    <w:rsid w:val="00DF14B0"/>
    <w:rsid w:val="00DF448D"/>
    <w:rsid w:val="00DF7898"/>
    <w:rsid w:val="00E01B6C"/>
    <w:rsid w:val="00E0682C"/>
    <w:rsid w:val="00E06BC0"/>
    <w:rsid w:val="00E06CDA"/>
    <w:rsid w:val="00E06EE6"/>
    <w:rsid w:val="00E07250"/>
    <w:rsid w:val="00E10FA2"/>
    <w:rsid w:val="00E139F1"/>
    <w:rsid w:val="00E143AD"/>
    <w:rsid w:val="00E14418"/>
    <w:rsid w:val="00E15655"/>
    <w:rsid w:val="00E1634A"/>
    <w:rsid w:val="00E17AAF"/>
    <w:rsid w:val="00E20132"/>
    <w:rsid w:val="00E21918"/>
    <w:rsid w:val="00E223EC"/>
    <w:rsid w:val="00E2252B"/>
    <w:rsid w:val="00E22633"/>
    <w:rsid w:val="00E253EF"/>
    <w:rsid w:val="00E25D21"/>
    <w:rsid w:val="00E26331"/>
    <w:rsid w:val="00E2772C"/>
    <w:rsid w:val="00E3213F"/>
    <w:rsid w:val="00E33CC6"/>
    <w:rsid w:val="00E34797"/>
    <w:rsid w:val="00E34874"/>
    <w:rsid w:val="00E34F2A"/>
    <w:rsid w:val="00E37C30"/>
    <w:rsid w:val="00E4031D"/>
    <w:rsid w:val="00E409F0"/>
    <w:rsid w:val="00E41BA4"/>
    <w:rsid w:val="00E41E2D"/>
    <w:rsid w:val="00E431A8"/>
    <w:rsid w:val="00E43371"/>
    <w:rsid w:val="00E44A73"/>
    <w:rsid w:val="00E47DD5"/>
    <w:rsid w:val="00E53BF7"/>
    <w:rsid w:val="00E5581A"/>
    <w:rsid w:val="00E55851"/>
    <w:rsid w:val="00E62C5C"/>
    <w:rsid w:val="00E62E3A"/>
    <w:rsid w:val="00E633CB"/>
    <w:rsid w:val="00E667E1"/>
    <w:rsid w:val="00E66B63"/>
    <w:rsid w:val="00E67056"/>
    <w:rsid w:val="00E67CB6"/>
    <w:rsid w:val="00E70332"/>
    <w:rsid w:val="00E713CE"/>
    <w:rsid w:val="00E71F93"/>
    <w:rsid w:val="00E72098"/>
    <w:rsid w:val="00E73957"/>
    <w:rsid w:val="00E74275"/>
    <w:rsid w:val="00E7648C"/>
    <w:rsid w:val="00E77D50"/>
    <w:rsid w:val="00E8091A"/>
    <w:rsid w:val="00E8197A"/>
    <w:rsid w:val="00E82684"/>
    <w:rsid w:val="00E83AE3"/>
    <w:rsid w:val="00E86550"/>
    <w:rsid w:val="00E87637"/>
    <w:rsid w:val="00E90DE7"/>
    <w:rsid w:val="00E91515"/>
    <w:rsid w:val="00E93732"/>
    <w:rsid w:val="00E93F2E"/>
    <w:rsid w:val="00E95DF9"/>
    <w:rsid w:val="00EA302D"/>
    <w:rsid w:val="00EB0AC4"/>
    <w:rsid w:val="00EB1290"/>
    <w:rsid w:val="00EB2209"/>
    <w:rsid w:val="00EB354D"/>
    <w:rsid w:val="00EB63E6"/>
    <w:rsid w:val="00EB7369"/>
    <w:rsid w:val="00EB79C2"/>
    <w:rsid w:val="00EC1D7E"/>
    <w:rsid w:val="00EC3AED"/>
    <w:rsid w:val="00EC5A7C"/>
    <w:rsid w:val="00EC5A97"/>
    <w:rsid w:val="00ED07D8"/>
    <w:rsid w:val="00ED33AD"/>
    <w:rsid w:val="00ED3515"/>
    <w:rsid w:val="00EE3AF9"/>
    <w:rsid w:val="00EE40FE"/>
    <w:rsid w:val="00EE6100"/>
    <w:rsid w:val="00EE670A"/>
    <w:rsid w:val="00EF0846"/>
    <w:rsid w:val="00EF5AA1"/>
    <w:rsid w:val="00EF6202"/>
    <w:rsid w:val="00EF6532"/>
    <w:rsid w:val="00F0059D"/>
    <w:rsid w:val="00F007CB"/>
    <w:rsid w:val="00F00C3B"/>
    <w:rsid w:val="00F01DCB"/>
    <w:rsid w:val="00F066F5"/>
    <w:rsid w:val="00F06988"/>
    <w:rsid w:val="00F06B54"/>
    <w:rsid w:val="00F1015B"/>
    <w:rsid w:val="00F118A1"/>
    <w:rsid w:val="00F11A33"/>
    <w:rsid w:val="00F12BAE"/>
    <w:rsid w:val="00F14B5C"/>
    <w:rsid w:val="00F1730B"/>
    <w:rsid w:val="00F213B2"/>
    <w:rsid w:val="00F21F43"/>
    <w:rsid w:val="00F23A80"/>
    <w:rsid w:val="00F23D6C"/>
    <w:rsid w:val="00F24A5A"/>
    <w:rsid w:val="00F24CED"/>
    <w:rsid w:val="00F25272"/>
    <w:rsid w:val="00F31DC6"/>
    <w:rsid w:val="00F321D0"/>
    <w:rsid w:val="00F331DE"/>
    <w:rsid w:val="00F33E9A"/>
    <w:rsid w:val="00F3440C"/>
    <w:rsid w:val="00F34A6C"/>
    <w:rsid w:val="00F354AB"/>
    <w:rsid w:val="00F35A93"/>
    <w:rsid w:val="00F40C05"/>
    <w:rsid w:val="00F418D1"/>
    <w:rsid w:val="00F420DA"/>
    <w:rsid w:val="00F422DA"/>
    <w:rsid w:val="00F426B7"/>
    <w:rsid w:val="00F42A26"/>
    <w:rsid w:val="00F45045"/>
    <w:rsid w:val="00F46F97"/>
    <w:rsid w:val="00F51E76"/>
    <w:rsid w:val="00F54A95"/>
    <w:rsid w:val="00F55FEC"/>
    <w:rsid w:val="00F571C1"/>
    <w:rsid w:val="00F57969"/>
    <w:rsid w:val="00F61F6A"/>
    <w:rsid w:val="00F623D0"/>
    <w:rsid w:val="00F629BF"/>
    <w:rsid w:val="00F6399F"/>
    <w:rsid w:val="00F63E14"/>
    <w:rsid w:val="00F641C0"/>
    <w:rsid w:val="00F65764"/>
    <w:rsid w:val="00F658C2"/>
    <w:rsid w:val="00F67887"/>
    <w:rsid w:val="00F7515C"/>
    <w:rsid w:val="00F7601C"/>
    <w:rsid w:val="00F76D4A"/>
    <w:rsid w:val="00F76D67"/>
    <w:rsid w:val="00F80609"/>
    <w:rsid w:val="00F82A6C"/>
    <w:rsid w:val="00F82EF9"/>
    <w:rsid w:val="00F831FF"/>
    <w:rsid w:val="00F84247"/>
    <w:rsid w:val="00F85BBA"/>
    <w:rsid w:val="00F87013"/>
    <w:rsid w:val="00F87D65"/>
    <w:rsid w:val="00F92504"/>
    <w:rsid w:val="00F968A7"/>
    <w:rsid w:val="00F96DC0"/>
    <w:rsid w:val="00F97E26"/>
    <w:rsid w:val="00FA0DE1"/>
    <w:rsid w:val="00FA4558"/>
    <w:rsid w:val="00FA6FAC"/>
    <w:rsid w:val="00FB1A55"/>
    <w:rsid w:val="00FB2842"/>
    <w:rsid w:val="00FB2D03"/>
    <w:rsid w:val="00FB502B"/>
    <w:rsid w:val="00FB5505"/>
    <w:rsid w:val="00FB788E"/>
    <w:rsid w:val="00FB78D4"/>
    <w:rsid w:val="00FC1938"/>
    <w:rsid w:val="00FC1B3B"/>
    <w:rsid w:val="00FC2E68"/>
    <w:rsid w:val="00FC328A"/>
    <w:rsid w:val="00FC3D0C"/>
    <w:rsid w:val="00FC5DED"/>
    <w:rsid w:val="00FC77FB"/>
    <w:rsid w:val="00FC788C"/>
    <w:rsid w:val="00FC7DE8"/>
    <w:rsid w:val="00FD29B8"/>
    <w:rsid w:val="00FD2E40"/>
    <w:rsid w:val="00FD2E52"/>
    <w:rsid w:val="00FD47DD"/>
    <w:rsid w:val="00FD58C1"/>
    <w:rsid w:val="00FD5974"/>
    <w:rsid w:val="00FD60B3"/>
    <w:rsid w:val="00FD6841"/>
    <w:rsid w:val="00FD7EEC"/>
    <w:rsid w:val="00FE12A2"/>
    <w:rsid w:val="00FE3DA4"/>
    <w:rsid w:val="00FE7802"/>
    <w:rsid w:val="00FF1059"/>
    <w:rsid w:val="00FF74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DB7"/>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544DB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4">
    <w:name w:val="List Paragraph"/>
    <w:basedOn w:val="a"/>
    <w:uiPriority w:val="34"/>
    <w:qFormat/>
    <w:rsid w:val="00544DB7"/>
    <w:pPr>
      <w:ind w:left="720"/>
      <w:contextualSpacing/>
    </w:pPr>
    <w:rPr>
      <w:rFonts w:ascii="Calibri" w:eastAsia="Times New Roman" w:hAnsi="Calibri" w:cs="Times New Roman"/>
    </w:rPr>
  </w:style>
  <w:style w:type="paragraph" w:customStyle="1" w:styleId="msonormalbullet2gif">
    <w:name w:val="msonormalbullet2.gif"/>
    <w:basedOn w:val="a"/>
    <w:rsid w:val="00544DB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rsid w:val="00544D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4">
    <w:name w:val="Font Style44"/>
    <w:basedOn w:val="a0"/>
    <w:rsid w:val="00544DB7"/>
    <w:rPr>
      <w:rFonts w:ascii="Times New Roman" w:hAnsi="Times New Roman" w:cs="Times New Roman" w:hint="default"/>
      <w:i/>
      <w:iCs/>
      <w:sz w:val="20"/>
      <w:szCs w:val="20"/>
    </w:rPr>
  </w:style>
  <w:style w:type="character" w:customStyle="1" w:styleId="a6">
    <w:name w:val="Без интервала Знак"/>
    <w:basedOn w:val="a0"/>
    <w:link w:val="a7"/>
    <w:uiPriority w:val="1"/>
    <w:locked/>
    <w:rsid w:val="00544DB7"/>
    <w:rPr>
      <w:rFonts w:ascii="Times New Roman" w:eastAsia="Times New Roman" w:hAnsi="Times New Roman"/>
    </w:rPr>
  </w:style>
  <w:style w:type="paragraph" w:styleId="a7">
    <w:name w:val="No Spacing"/>
    <w:link w:val="a6"/>
    <w:uiPriority w:val="1"/>
    <w:qFormat/>
    <w:rsid w:val="00544DB7"/>
    <w:pPr>
      <w:widowControl w:val="0"/>
      <w:autoSpaceDE w:val="0"/>
      <w:autoSpaceDN w:val="0"/>
      <w:adjustRightInd w:val="0"/>
      <w:spacing w:after="0" w:line="240" w:lineRule="auto"/>
    </w:pPr>
    <w:rPr>
      <w:rFonts w:ascii="Times New Roman" w:eastAsia="Times New Roman" w:hAnsi="Times New Roman"/>
    </w:rPr>
  </w:style>
  <w:style w:type="paragraph" w:customStyle="1" w:styleId="Standard">
    <w:name w:val="Standard"/>
    <w:rsid w:val="00006805"/>
    <w:pPr>
      <w:widowControl w:val="0"/>
      <w:suppressAutoHyphens/>
      <w:autoSpaceDN w:val="0"/>
      <w:spacing w:after="0" w:line="240" w:lineRule="auto"/>
    </w:pPr>
    <w:rPr>
      <w:rFonts w:ascii="Arial" w:eastAsia="SimSun" w:hAnsi="Arial" w:cs="Mangal"/>
      <w:kern w:val="3"/>
      <w:sz w:val="24"/>
      <w:szCs w:val="24"/>
      <w:lang w:eastAsia="zh-CN" w:bidi="hi-IN"/>
    </w:rPr>
  </w:style>
  <w:style w:type="paragraph" w:styleId="a8">
    <w:name w:val="header"/>
    <w:basedOn w:val="Standard"/>
    <w:link w:val="a9"/>
    <w:uiPriority w:val="99"/>
    <w:semiHidden/>
    <w:unhideWhenUsed/>
    <w:rsid w:val="00006805"/>
    <w:pPr>
      <w:widowControl/>
      <w:suppressLineNumbers/>
      <w:tabs>
        <w:tab w:val="center" w:pos="4153"/>
        <w:tab w:val="right" w:pos="8306"/>
      </w:tabs>
    </w:pPr>
  </w:style>
  <w:style w:type="character" w:customStyle="1" w:styleId="a9">
    <w:name w:val="Верхний колонтитул Знак"/>
    <w:basedOn w:val="a0"/>
    <w:link w:val="a8"/>
    <w:uiPriority w:val="99"/>
    <w:semiHidden/>
    <w:rsid w:val="00006805"/>
    <w:rPr>
      <w:rFonts w:ascii="Arial" w:eastAsia="SimSun" w:hAnsi="Arial" w:cs="Mangal"/>
      <w:kern w:val="3"/>
      <w:sz w:val="24"/>
      <w:szCs w:val="24"/>
      <w:lang w:eastAsia="zh-CN" w:bidi="hi-IN"/>
    </w:rPr>
  </w:style>
  <w:style w:type="paragraph" w:styleId="aa">
    <w:name w:val="Balloon Text"/>
    <w:basedOn w:val="a"/>
    <w:link w:val="ab"/>
    <w:uiPriority w:val="99"/>
    <w:semiHidden/>
    <w:unhideWhenUsed/>
    <w:rsid w:val="0040369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0369E"/>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40098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10</Pages>
  <Words>3715</Words>
  <Characters>21180</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Головахина</cp:lastModifiedBy>
  <cp:revision>17</cp:revision>
  <cp:lastPrinted>2017-09-23T14:01:00Z</cp:lastPrinted>
  <dcterms:created xsi:type="dcterms:W3CDTF">2016-10-04T18:14:00Z</dcterms:created>
  <dcterms:modified xsi:type="dcterms:W3CDTF">2021-01-31T13:06:00Z</dcterms:modified>
</cp:coreProperties>
</file>