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22DF" w14:textId="13489DF2" w:rsidR="004B5F13" w:rsidRPr="007F4241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C6A8D"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56BEC">
        <w:rPr>
          <w:rFonts w:ascii="Times New Roman" w:hAnsi="Times New Roman" w:cs="Times New Roman"/>
          <w:b/>
          <w:bCs/>
          <w:sz w:val="24"/>
          <w:szCs w:val="24"/>
        </w:rPr>
        <w:t>обществознанию</w:t>
      </w:r>
    </w:p>
    <w:p w14:paraId="72AB6A1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23DEA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C29E" w14:textId="0881739D" w:rsidR="000A752F" w:rsidRPr="007F4241" w:rsidRDefault="00EC6A8D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sz w:val="24"/>
          <w:szCs w:val="24"/>
        </w:rPr>
        <w:t>Уровень образования (класс</w:t>
      </w:r>
      <w:proofErr w:type="gramStart"/>
      <w:r w:rsidRPr="007F4241">
        <w:rPr>
          <w:rFonts w:ascii="Times New Roman" w:hAnsi="Times New Roman" w:cs="Times New Roman"/>
          <w:sz w:val="24"/>
          <w:szCs w:val="24"/>
        </w:rPr>
        <w:t>)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</w:t>
      </w:r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proofErr w:type="gramEnd"/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   (10</w:t>
      </w:r>
      <w:r w:rsidR="007F4241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</w:t>
      </w:r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</w:t>
      </w:r>
    </w:p>
    <w:p w14:paraId="709990E8" w14:textId="77777777" w:rsidR="000A752F" w:rsidRPr="007F4241" w:rsidRDefault="000A752F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D6DA" w14:textId="070376F8" w:rsidR="00EC6A8D" w:rsidRPr="007F4241" w:rsidRDefault="00EC6A8D" w:rsidP="00EC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7F4241">
        <w:rPr>
          <w:rFonts w:ascii="Times New Roman" w:hAnsi="Times New Roman" w:cs="Times New Roman"/>
          <w:sz w:val="24"/>
          <w:szCs w:val="24"/>
        </w:rPr>
        <w:t>часов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56BEC">
        <w:rPr>
          <w:rFonts w:ascii="Times New Roman" w:hAnsi="Times New Roman" w:cs="Times New Roman"/>
          <w:sz w:val="24"/>
          <w:szCs w:val="24"/>
        </w:rPr>
        <w:t>136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D744AF" w14:textId="77777777" w:rsidR="00561EB2" w:rsidRPr="007F4241" w:rsidRDefault="00561EB2" w:rsidP="00EC6A8D">
      <w:pPr>
        <w:pStyle w:val="a8"/>
        <w:jc w:val="left"/>
        <w:rPr>
          <w:b w:val="0"/>
        </w:rPr>
      </w:pPr>
    </w:p>
    <w:p w14:paraId="1FB78CAD" w14:textId="77777777" w:rsidR="007F4241" w:rsidRPr="007F4241" w:rsidRDefault="007F4241" w:rsidP="007F4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</w:t>
      </w:r>
      <w:r w:rsidRPr="007F42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среднего общего образования (одобрена Федеральным учебно-методическим объединением по общему образованию, протокол № 2/16-з от 28. 06. 2016 г.)</w:t>
      </w:r>
    </w:p>
    <w:p w14:paraId="707D2A2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6048" w14:textId="5786053A" w:rsidR="00EC6A8D" w:rsidRPr="007F4241" w:rsidRDefault="00EC6A8D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14:paraId="4B83729D" w14:textId="77777777" w:rsidR="007F4241" w:rsidRPr="007F4241" w:rsidRDefault="007F4241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tbl>
      <w:tblPr>
        <w:tblW w:w="7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  <w:gridCol w:w="818"/>
      </w:tblGrid>
      <w:tr w:rsidR="00856BEC" w:rsidRPr="007F4241" w14:paraId="0BCAF7E1" w14:textId="2EFE0B84" w:rsidTr="00856BEC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B5B" w14:textId="77777777" w:rsidR="00856BEC" w:rsidRPr="007F4241" w:rsidRDefault="00856BEC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2D4" w14:textId="77777777" w:rsidR="00856BEC" w:rsidRPr="007F4241" w:rsidRDefault="00856BEC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999" w14:textId="45699987" w:rsidR="00856BEC" w:rsidRPr="007F4241" w:rsidRDefault="00856BEC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56BEC" w:rsidRPr="007F4241" w14:paraId="607943D2" w14:textId="756D69D5" w:rsidTr="00856BEC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25B2" w14:textId="4CEDBD5A" w:rsidR="00856BEC" w:rsidRPr="007F4241" w:rsidRDefault="00856BEC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E8F" w14:textId="4424014A" w:rsidR="00856BEC" w:rsidRPr="007F4241" w:rsidRDefault="00856BEC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5C3" w14:textId="7F33B4F8" w:rsidR="00856BEC" w:rsidRPr="007F4241" w:rsidRDefault="00856BEC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6BEC" w:rsidRPr="007F4241" w14:paraId="5C29E593" w14:textId="71BDE42C" w:rsidTr="00856BEC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142" w14:textId="77777777" w:rsidR="00856BEC" w:rsidRPr="007F4241" w:rsidRDefault="00856BEC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F04" w14:textId="3A8BEBAE" w:rsidR="00856BEC" w:rsidRPr="007F4241" w:rsidRDefault="00856BEC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DE1" w14:textId="5A1730BF" w:rsidR="00856BEC" w:rsidRPr="007F4241" w:rsidRDefault="00856BEC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342898FE" w14:textId="77777777" w:rsidR="000A752F" w:rsidRPr="007F4241" w:rsidRDefault="000A752F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601D0667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B918E" w14:textId="77777777" w:rsidR="000A5732" w:rsidRPr="007F4241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5BE342" w14:textId="758DC998" w:rsidR="001578B5" w:rsidRDefault="001578B5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  <w:r w:rsidRPr="007F4241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</w:p>
    <w:p w14:paraId="5B7BC12E" w14:textId="77777777" w:rsidR="00856BEC" w:rsidRDefault="00856BEC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1843"/>
        <w:gridCol w:w="1984"/>
        <w:gridCol w:w="1276"/>
      </w:tblGrid>
      <w:tr w:rsidR="00856BEC" w:rsidRPr="00856BEC" w14:paraId="55AE3930" w14:textId="77777777" w:rsidTr="00B54BB2">
        <w:trPr>
          <w:trHeight w:val="357"/>
        </w:trPr>
        <w:tc>
          <w:tcPr>
            <w:tcW w:w="710" w:type="dxa"/>
            <w:vMerge w:val="restart"/>
          </w:tcPr>
          <w:p w14:paraId="7AC6570B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260635F6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103" w:type="dxa"/>
            <w:gridSpan w:val="3"/>
          </w:tcPr>
          <w:p w14:paraId="5750E6AC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6BEC" w:rsidRPr="00856BEC" w14:paraId="7B58D4BE" w14:textId="77777777" w:rsidTr="00B54BB2">
        <w:trPr>
          <w:trHeight w:val="419"/>
        </w:trPr>
        <w:tc>
          <w:tcPr>
            <w:tcW w:w="710" w:type="dxa"/>
            <w:vMerge/>
          </w:tcPr>
          <w:p w14:paraId="17D4C513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58992D30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076768A0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</w:t>
            </w:r>
          </w:p>
          <w:p w14:paraId="252581F7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gridSpan w:val="2"/>
          </w:tcPr>
          <w:p w14:paraId="2AF7B148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856BEC" w:rsidRPr="00856BEC" w14:paraId="6DB1A81C" w14:textId="77777777" w:rsidTr="00B54BB2">
        <w:trPr>
          <w:trHeight w:val="411"/>
        </w:trPr>
        <w:tc>
          <w:tcPr>
            <w:tcW w:w="710" w:type="dxa"/>
            <w:vMerge/>
          </w:tcPr>
          <w:p w14:paraId="19E68911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3C251762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75FEEC01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FB0E7A9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50B41DA1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E17E29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856BEC" w:rsidRPr="00856BEC" w14:paraId="2EBD439B" w14:textId="77777777" w:rsidTr="00B54BB2">
        <w:trPr>
          <w:trHeight w:val="435"/>
        </w:trPr>
        <w:tc>
          <w:tcPr>
            <w:tcW w:w="710" w:type="dxa"/>
          </w:tcPr>
          <w:p w14:paraId="538B235F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1BD8CE41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 как сложная динамичная система </w:t>
            </w:r>
          </w:p>
        </w:tc>
        <w:tc>
          <w:tcPr>
            <w:tcW w:w="1843" w:type="dxa"/>
          </w:tcPr>
          <w:p w14:paraId="676D45D0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661C3139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629950CA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EC" w:rsidRPr="00856BEC" w14:paraId="2D541ED3" w14:textId="77777777" w:rsidTr="00B54BB2">
        <w:tc>
          <w:tcPr>
            <w:tcW w:w="710" w:type="dxa"/>
          </w:tcPr>
          <w:p w14:paraId="2DD74C34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379337E4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Человек. Человек в системе общественных отношений</w:t>
            </w: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25D3E6DE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4D4C9F99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14:paraId="0F939F54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EC" w:rsidRPr="00856BEC" w14:paraId="776A63F0" w14:textId="77777777" w:rsidTr="00B54BB2">
        <w:tc>
          <w:tcPr>
            <w:tcW w:w="710" w:type="dxa"/>
          </w:tcPr>
          <w:p w14:paraId="0F2F5F2B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14:paraId="2762B848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Правовое регулирование общественных отношений</w:t>
            </w:r>
          </w:p>
          <w:p w14:paraId="11447CD3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7555E4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2F6CB7E3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14:paraId="78D751CF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EC" w:rsidRPr="00856BEC" w14:paraId="5937BDFC" w14:textId="77777777" w:rsidTr="00B54BB2">
        <w:tc>
          <w:tcPr>
            <w:tcW w:w="710" w:type="dxa"/>
          </w:tcPr>
          <w:p w14:paraId="4788E433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69A755A9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</w:t>
            </w:r>
          </w:p>
          <w:p w14:paraId="538E2C21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3FD1DF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7B63105B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227763AE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56BEC" w:rsidRPr="00856BEC" w14:paraId="134AC08A" w14:textId="77777777" w:rsidTr="00B54BB2">
        <w:tc>
          <w:tcPr>
            <w:tcW w:w="710" w:type="dxa"/>
          </w:tcPr>
          <w:p w14:paraId="4A805A17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14:paraId="390D13A0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Социальные отношения </w:t>
            </w:r>
          </w:p>
          <w:p w14:paraId="45B6B0D9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CAB58DD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247CDC92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65268F0D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56BEC" w:rsidRPr="00856BEC" w14:paraId="7E56CF61" w14:textId="77777777" w:rsidTr="00B54BB2">
        <w:tc>
          <w:tcPr>
            <w:tcW w:w="710" w:type="dxa"/>
          </w:tcPr>
          <w:p w14:paraId="35C9274E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</w:tcPr>
          <w:p w14:paraId="00F5A585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Политика</w:t>
            </w: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DB8C0C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3989310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0F4E7EA5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515D2B66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56BEC" w:rsidRPr="00856BEC" w14:paraId="627C460D" w14:textId="77777777" w:rsidTr="00B54BB2">
        <w:tc>
          <w:tcPr>
            <w:tcW w:w="710" w:type="dxa"/>
          </w:tcPr>
          <w:p w14:paraId="635EA895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14:paraId="41764F25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повторение</w:t>
            </w:r>
          </w:p>
          <w:p w14:paraId="72C7114F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9EFFFDB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67374DA5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FAAB205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BEC" w:rsidRPr="00856BEC" w14:paraId="64F82FCD" w14:textId="77777777" w:rsidTr="00B54BB2">
        <w:tc>
          <w:tcPr>
            <w:tcW w:w="710" w:type="dxa"/>
          </w:tcPr>
          <w:p w14:paraId="54985190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27DF047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14:paraId="6477D45E" w14:textId="77777777" w:rsidR="00856BEC" w:rsidRPr="00856BEC" w:rsidRDefault="00856BEC" w:rsidP="0085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41B0EA9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D0E548A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29CE2899" w14:textId="77777777" w:rsidR="00856BEC" w:rsidRPr="00856BEC" w:rsidRDefault="00856BEC" w:rsidP="0085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4D757F00" w14:textId="77777777" w:rsidR="00856BEC" w:rsidRPr="007F4241" w:rsidRDefault="00856BEC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470F38BE" w14:textId="77777777" w:rsidR="007F4241" w:rsidRPr="007F4241" w:rsidRDefault="007F4241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p w14:paraId="7E5F5BB4" w14:textId="77777777" w:rsidR="007F4241" w:rsidRPr="007F4241" w:rsidRDefault="007F4241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</w:p>
    <w:p w14:paraId="0FF2B04A" w14:textId="77777777" w:rsidR="000A752F" w:rsidRPr="007F4241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14:paraId="7B964B56" w14:textId="77777777" w:rsidR="000A752F" w:rsidRPr="007F4241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14:paraId="1155AB4B" w14:textId="77777777" w:rsidR="001578B5" w:rsidRPr="007F4241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92335" w14:textId="77777777" w:rsidR="004B5F13" w:rsidRPr="007F4241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73E85C40" w14:textId="54731C14" w:rsidR="00EC6A8D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7F4241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="00EC6A8D" w:rsidRPr="007F4241">
        <w:rPr>
          <w:rFonts w:ascii="Times New Roman" w:hAnsi="Times New Roman" w:cs="Times New Roman"/>
          <w:sz w:val="24"/>
          <w:szCs w:val="24"/>
        </w:rPr>
        <w:t>промежуточный</w:t>
      </w:r>
      <w:r w:rsidRPr="007F4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805B4" w14:textId="77777777" w:rsidR="004B5F13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7F424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14:paraId="7E6F8701" w14:textId="77777777" w:rsidR="004B5F13" w:rsidRPr="007F4241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B2F8C" w14:textId="77777777" w:rsidR="00E97CA5" w:rsidRPr="007F4241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7F4241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A03E" w14:textId="77777777" w:rsidR="0012158E" w:rsidRDefault="0012158E" w:rsidP="0040170B">
      <w:pPr>
        <w:spacing w:after="0" w:line="240" w:lineRule="auto"/>
      </w:pPr>
      <w:r>
        <w:separator/>
      </w:r>
    </w:p>
  </w:endnote>
  <w:endnote w:type="continuationSeparator" w:id="0">
    <w:p w14:paraId="196B8210" w14:textId="77777777" w:rsidR="0012158E" w:rsidRDefault="0012158E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5BE6" w14:textId="77777777" w:rsidR="0012158E" w:rsidRDefault="0012158E" w:rsidP="0040170B">
      <w:pPr>
        <w:spacing w:after="0" w:line="240" w:lineRule="auto"/>
      </w:pPr>
      <w:r>
        <w:separator/>
      </w:r>
    </w:p>
  </w:footnote>
  <w:footnote w:type="continuationSeparator" w:id="0">
    <w:p w14:paraId="143CD661" w14:textId="77777777" w:rsidR="0012158E" w:rsidRDefault="0012158E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DF38" w14:textId="77777777"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13"/>
    <w:rsid w:val="00033527"/>
    <w:rsid w:val="000A370C"/>
    <w:rsid w:val="000A5732"/>
    <w:rsid w:val="000A752F"/>
    <w:rsid w:val="0012158E"/>
    <w:rsid w:val="001578B5"/>
    <w:rsid w:val="0040170B"/>
    <w:rsid w:val="004B5F13"/>
    <w:rsid w:val="00561EB2"/>
    <w:rsid w:val="00563E4D"/>
    <w:rsid w:val="005B2605"/>
    <w:rsid w:val="005D6081"/>
    <w:rsid w:val="00637F64"/>
    <w:rsid w:val="00701533"/>
    <w:rsid w:val="00760B47"/>
    <w:rsid w:val="007F4241"/>
    <w:rsid w:val="0081090E"/>
    <w:rsid w:val="008352FD"/>
    <w:rsid w:val="00856BEC"/>
    <w:rsid w:val="00A309ED"/>
    <w:rsid w:val="00A95B35"/>
    <w:rsid w:val="00BF01BD"/>
    <w:rsid w:val="00BF17D4"/>
    <w:rsid w:val="00C03FF9"/>
    <w:rsid w:val="00CE7703"/>
    <w:rsid w:val="00D3786F"/>
    <w:rsid w:val="00DA71F6"/>
    <w:rsid w:val="00DD5DAF"/>
    <w:rsid w:val="00E14770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D27"/>
  <w15:docId w15:val="{19B19398-4C55-45C4-BCCE-78017A3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Ососова</cp:lastModifiedBy>
  <cp:revision>11</cp:revision>
  <dcterms:created xsi:type="dcterms:W3CDTF">2020-12-27T18:06:00Z</dcterms:created>
  <dcterms:modified xsi:type="dcterms:W3CDTF">2021-01-05T17:31:00Z</dcterms:modified>
</cp:coreProperties>
</file>