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007" w:rsidRPr="00E624F4" w:rsidRDefault="00EA3007" w:rsidP="00E624F4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EA3007" w:rsidRPr="00E624F4" w:rsidRDefault="00EA3007" w:rsidP="00E624F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  <w:r w:rsidRPr="00E624F4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Аннотация</w:t>
      </w:r>
    </w:p>
    <w:p w:rsidR="00EA3007" w:rsidRPr="00E624F4" w:rsidRDefault="00EA3007" w:rsidP="00E624F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  <w:r w:rsidRPr="00E624F4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к рабочей программе внеурочной деятельности</w:t>
      </w:r>
    </w:p>
    <w:p w:rsidR="00EA3007" w:rsidRPr="00E624F4" w:rsidRDefault="00EA3007" w:rsidP="00E624F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  <w:r w:rsidRPr="00E624F4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ку</w:t>
      </w:r>
      <w:r w:rsidR="004C4098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р</w:t>
      </w:r>
      <w:r w:rsidRPr="00E624F4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са «</w:t>
      </w:r>
      <w:r w:rsidR="004C4098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ЮИД </w:t>
      </w:r>
      <w:r w:rsidRPr="00E624F4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»</w:t>
      </w:r>
    </w:p>
    <w:p w:rsidR="00EA3007" w:rsidRPr="00E624F4" w:rsidRDefault="00EA3007" w:rsidP="00E624F4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EA3007" w:rsidRPr="001827B8" w:rsidRDefault="00EA3007" w:rsidP="00E624F4">
      <w:pPr>
        <w:spacing w:after="0" w:line="240" w:lineRule="auto"/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</w:pPr>
      <w:r w:rsidRPr="001827B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Направление:  </w:t>
      </w:r>
      <w:r w:rsidR="001827B8" w:rsidRPr="001827B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развивающее</w:t>
      </w:r>
    </w:p>
    <w:p w:rsidR="004C4098" w:rsidRPr="004C4098" w:rsidRDefault="004C4098" w:rsidP="004C4098">
      <w:pPr>
        <w:pStyle w:val="a4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4C409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Тип программы: </w:t>
      </w:r>
      <w:r w:rsidRPr="004C4098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по конкретному виду внеурочной деятельности</w:t>
      </w:r>
      <w:r w:rsidRPr="004C409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 </w:t>
      </w:r>
    </w:p>
    <w:p w:rsidR="004C4098" w:rsidRPr="004C4098" w:rsidRDefault="004C4098" w:rsidP="004C4098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4C4098" w:rsidRPr="004C4098" w:rsidRDefault="004C4098" w:rsidP="004C4098">
      <w:pPr>
        <w:pStyle w:val="a4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4C409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Срок реализации программы:  2 года</w:t>
      </w:r>
    </w:p>
    <w:p w:rsidR="004C4098" w:rsidRPr="004C4098" w:rsidRDefault="004C4098" w:rsidP="004C4098">
      <w:pPr>
        <w:pStyle w:val="a4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4C4098" w:rsidRPr="004C4098" w:rsidRDefault="004C4098" w:rsidP="004C4098">
      <w:pPr>
        <w:pStyle w:val="a4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4C409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Класс:    5 - 6</w:t>
      </w:r>
    </w:p>
    <w:p w:rsidR="004C4098" w:rsidRPr="004C4098" w:rsidRDefault="004C4098" w:rsidP="004C4098">
      <w:pPr>
        <w:pStyle w:val="a4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4C409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                                                                              </w:t>
      </w:r>
    </w:p>
    <w:p w:rsidR="004C4098" w:rsidRPr="004C4098" w:rsidRDefault="004C4098" w:rsidP="004C4098">
      <w:pPr>
        <w:pStyle w:val="a4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4C409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Учитель:  Должиков А.В.</w:t>
      </w:r>
    </w:p>
    <w:p w:rsidR="004C4098" w:rsidRPr="004C4098" w:rsidRDefault="004C4098" w:rsidP="004C4098">
      <w:pPr>
        <w:pStyle w:val="a4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4C4098" w:rsidRPr="004C4098" w:rsidRDefault="004C4098" w:rsidP="004C4098">
      <w:pPr>
        <w:pStyle w:val="a4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4C4098" w:rsidRPr="004C4098" w:rsidRDefault="004C4098" w:rsidP="004C4098">
      <w:pPr>
        <w:pStyle w:val="a4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4C4098" w:rsidRPr="004C4098" w:rsidRDefault="004C4098" w:rsidP="004C4098">
      <w:pPr>
        <w:pStyle w:val="a4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4C4098" w:rsidRPr="004C4098" w:rsidRDefault="004C4098" w:rsidP="004C4098">
      <w:pPr>
        <w:pStyle w:val="ac"/>
        <w:ind w:firstLine="708"/>
        <w:rPr>
          <w:rFonts w:ascii="Times New Roman" w:hAnsi="Times New Roman" w:cs="Times New Roman"/>
          <w:sz w:val="28"/>
          <w:szCs w:val="28"/>
        </w:rPr>
      </w:pPr>
      <w:r w:rsidRPr="004C4098">
        <w:rPr>
          <w:rFonts w:ascii="Times New Roman" w:hAnsi="Times New Roman" w:cs="Times New Roman"/>
          <w:sz w:val="28"/>
          <w:szCs w:val="28"/>
        </w:rPr>
        <w:t>Программа разработана на основе:</w:t>
      </w:r>
    </w:p>
    <w:p w:rsidR="004C4098" w:rsidRPr="004C4098" w:rsidRDefault="004C4098" w:rsidP="004C4098">
      <w:pPr>
        <w:pStyle w:val="ac"/>
        <w:rPr>
          <w:rFonts w:ascii="Times New Roman" w:hAnsi="Times New Roman" w:cs="Times New Roman"/>
          <w:sz w:val="28"/>
          <w:szCs w:val="28"/>
        </w:rPr>
      </w:pPr>
      <w:r w:rsidRPr="004C4098">
        <w:rPr>
          <w:rFonts w:ascii="Times New Roman" w:hAnsi="Times New Roman" w:cs="Times New Roman"/>
          <w:sz w:val="28"/>
          <w:szCs w:val="28"/>
        </w:rPr>
        <w:t>- Примерные программы внеурочной деятельности. Начальное и основное образование. / под ред.В.А. Горского. – М.: Просвещение, 2010.</w:t>
      </w:r>
    </w:p>
    <w:p w:rsidR="004C4098" w:rsidRPr="004C4098" w:rsidRDefault="004C4098" w:rsidP="004C4098">
      <w:pPr>
        <w:pStyle w:val="ac"/>
        <w:rPr>
          <w:rFonts w:ascii="Times New Roman" w:hAnsi="Times New Roman" w:cs="Times New Roman"/>
          <w:sz w:val="28"/>
          <w:szCs w:val="28"/>
        </w:rPr>
      </w:pPr>
      <w:r w:rsidRPr="004C4098">
        <w:rPr>
          <w:rFonts w:ascii="Times New Roman" w:hAnsi="Times New Roman" w:cs="Times New Roman"/>
          <w:sz w:val="28"/>
          <w:szCs w:val="28"/>
        </w:rPr>
        <w:t>- Внеурочная деятельность школьников. Методический конструктор. / Д.В.Григорьев, П.В Степанов.-М.: Просвещение, 2011.</w:t>
      </w:r>
    </w:p>
    <w:p w:rsidR="004C4098" w:rsidRDefault="004C4098" w:rsidP="00E624F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EA3007" w:rsidRPr="00E624F4" w:rsidRDefault="00EA3007" w:rsidP="00E624F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E624F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</w:p>
    <w:p w:rsidR="001827B8" w:rsidRPr="001827B8" w:rsidRDefault="00EA3007" w:rsidP="001827B8">
      <w:pPr>
        <w:spacing w:after="0" w:line="240" w:lineRule="auto"/>
        <w:ind w:firstLine="709"/>
        <w:rPr>
          <w:rFonts w:ascii="Times New Roman" w:hAnsi="Times New Roman"/>
          <w:b/>
          <w:sz w:val="26"/>
          <w:szCs w:val="24"/>
          <w:lang w:eastAsia="ru-RU"/>
        </w:rPr>
      </w:pPr>
      <w:r w:rsidRPr="001827B8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</w:t>
      </w:r>
      <w:r w:rsidR="001827B8" w:rsidRPr="001827B8">
        <w:rPr>
          <w:rFonts w:ascii="Times New Roman" w:hAnsi="Times New Roman"/>
          <w:b/>
          <w:bCs/>
          <w:sz w:val="26"/>
          <w:szCs w:val="24"/>
          <w:lang w:eastAsia="ru-RU"/>
        </w:rPr>
        <w:t>Цель:</w:t>
      </w:r>
    </w:p>
    <w:p w:rsidR="004C4098" w:rsidRPr="004C4098" w:rsidRDefault="004C4098" w:rsidP="004C4098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4098">
        <w:rPr>
          <w:rFonts w:ascii="Times New Roman" w:hAnsi="Times New Roman" w:cs="Times New Roman"/>
          <w:sz w:val="28"/>
          <w:szCs w:val="28"/>
        </w:rPr>
        <w:t>Вовлечь учащихся  в деятельность по профилактике детского дорожного травматизма, познакомить их с содержанием работы специалистов обеспечивающих безопасность дорожного движения.</w:t>
      </w:r>
    </w:p>
    <w:p w:rsidR="00EA3007" w:rsidRPr="004C4098" w:rsidRDefault="00EA3007" w:rsidP="00E624F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4C4098" w:rsidRPr="004C4098" w:rsidRDefault="004C4098" w:rsidP="004C4098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4C4098">
        <w:rPr>
          <w:rFonts w:ascii="Times New Roman" w:hAnsi="Times New Roman" w:cs="Times New Roman"/>
          <w:sz w:val="28"/>
          <w:szCs w:val="28"/>
        </w:rPr>
        <w:t>Задачи:</w:t>
      </w:r>
    </w:p>
    <w:p w:rsidR="004C4098" w:rsidRPr="004C4098" w:rsidRDefault="004C4098" w:rsidP="004C4098">
      <w:pPr>
        <w:pStyle w:val="ac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C4098">
        <w:rPr>
          <w:rFonts w:ascii="Times New Roman" w:hAnsi="Times New Roman" w:cs="Times New Roman"/>
          <w:sz w:val="28"/>
          <w:szCs w:val="28"/>
        </w:rPr>
        <w:t>обучить правилам безопасного поведения на дорогах и улицах;</w:t>
      </w:r>
    </w:p>
    <w:p w:rsidR="004C4098" w:rsidRPr="004C4098" w:rsidRDefault="004C4098" w:rsidP="004C4098">
      <w:pPr>
        <w:pStyle w:val="ac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C4098">
        <w:rPr>
          <w:rFonts w:ascii="Times New Roman" w:hAnsi="Times New Roman" w:cs="Times New Roman"/>
          <w:sz w:val="28"/>
          <w:szCs w:val="28"/>
        </w:rPr>
        <w:t>познакомить с работой современных технических устройств, используемых в различных службах ГИБДД;</w:t>
      </w:r>
    </w:p>
    <w:p w:rsidR="004C4098" w:rsidRPr="004C4098" w:rsidRDefault="004C4098" w:rsidP="004C4098">
      <w:pPr>
        <w:pStyle w:val="ac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C4098">
        <w:rPr>
          <w:rFonts w:ascii="Times New Roman" w:hAnsi="Times New Roman" w:cs="Times New Roman"/>
          <w:sz w:val="28"/>
          <w:szCs w:val="28"/>
        </w:rPr>
        <w:t>приобрести опыт реальной деятельности по профилактике детского дорожного травматизма;</w:t>
      </w:r>
    </w:p>
    <w:p w:rsidR="004C4098" w:rsidRPr="004C4098" w:rsidRDefault="004C4098" w:rsidP="004C4098">
      <w:pPr>
        <w:pStyle w:val="ac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C4098">
        <w:rPr>
          <w:rFonts w:ascii="Times New Roman" w:hAnsi="Times New Roman" w:cs="Times New Roman"/>
          <w:sz w:val="28"/>
          <w:szCs w:val="28"/>
        </w:rPr>
        <w:t>научить приемам оказания первой доврачебной помощи людям, пострадавшим в дорожно-транспортных происшествиях;</w:t>
      </w:r>
    </w:p>
    <w:p w:rsidR="004C4098" w:rsidRPr="004C4098" w:rsidRDefault="004C4098" w:rsidP="004C4098">
      <w:pPr>
        <w:pStyle w:val="ac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C4098">
        <w:rPr>
          <w:rFonts w:ascii="Times New Roman" w:hAnsi="Times New Roman" w:cs="Times New Roman"/>
          <w:sz w:val="28"/>
          <w:szCs w:val="28"/>
        </w:rPr>
        <w:t>выявить и развить природные задатки и способности, способствующие успеху в социальном и профессиональном самоопределении обучающихся;</w:t>
      </w:r>
    </w:p>
    <w:p w:rsidR="004C4098" w:rsidRPr="004C4098" w:rsidRDefault="004C4098" w:rsidP="004C4098">
      <w:pPr>
        <w:pStyle w:val="ac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C4098">
        <w:rPr>
          <w:rFonts w:ascii="Times New Roman" w:hAnsi="Times New Roman" w:cs="Times New Roman"/>
          <w:sz w:val="28"/>
          <w:szCs w:val="28"/>
        </w:rPr>
        <w:t>воспитать интерес и стремление к освоению профессионального  мастерства специалистов, работающих в сфере обеспечения безопасности дорожного движения.</w:t>
      </w:r>
    </w:p>
    <w:p w:rsidR="00EA3007" w:rsidRPr="00E624F4" w:rsidRDefault="00EA3007" w:rsidP="00E624F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EA3007" w:rsidRPr="00E624F4" w:rsidRDefault="00EA3007" w:rsidP="00E624F4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E624F4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Количество часов: </w:t>
      </w:r>
      <w:r w:rsidR="004C4098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68</w:t>
      </w:r>
      <w:r w:rsidRPr="00E624F4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.</w:t>
      </w:r>
    </w:p>
    <w:p w:rsidR="00EA3007" w:rsidRDefault="00EA3007" w:rsidP="00E624F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4C4098" w:rsidRPr="00E624F4" w:rsidRDefault="004C4098" w:rsidP="00E624F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4C4098" w:rsidRPr="004C4098" w:rsidRDefault="004C4098" w:rsidP="004C4098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4098">
        <w:rPr>
          <w:rFonts w:ascii="Times New Roman" w:hAnsi="Times New Roman" w:cs="Times New Roman"/>
          <w:b/>
          <w:sz w:val="28"/>
          <w:szCs w:val="28"/>
        </w:rPr>
        <w:t xml:space="preserve"> Учебно-тематический план.</w:t>
      </w:r>
    </w:p>
    <w:p w:rsidR="004C4098" w:rsidRPr="004C4098" w:rsidRDefault="004C4098" w:rsidP="004C4098">
      <w:pPr>
        <w:pStyle w:val="ac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779" w:type="dxa"/>
        <w:tblInd w:w="-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"/>
        <w:gridCol w:w="2834"/>
        <w:gridCol w:w="571"/>
        <w:gridCol w:w="567"/>
        <w:gridCol w:w="850"/>
        <w:gridCol w:w="4394"/>
      </w:tblGrid>
      <w:tr w:rsidR="004C4098" w:rsidRPr="004C4098" w:rsidTr="00BF1E9C">
        <w:trPr>
          <w:cantSplit/>
          <w:trHeight w:val="461"/>
        </w:trPr>
        <w:tc>
          <w:tcPr>
            <w:tcW w:w="563" w:type="dxa"/>
            <w:vMerge w:val="restart"/>
            <w:vAlign w:val="center"/>
          </w:tcPr>
          <w:p w:rsidR="004C4098" w:rsidRPr="004C4098" w:rsidRDefault="004C4098" w:rsidP="00BF1E9C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09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34" w:type="dxa"/>
            <w:vMerge w:val="restart"/>
            <w:vAlign w:val="center"/>
          </w:tcPr>
          <w:p w:rsidR="004C4098" w:rsidRPr="004C4098" w:rsidRDefault="004C4098" w:rsidP="00BF1E9C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098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разделов, блоков, тем</w:t>
            </w:r>
          </w:p>
        </w:tc>
        <w:tc>
          <w:tcPr>
            <w:tcW w:w="571" w:type="dxa"/>
            <w:vMerge w:val="restart"/>
            <w:textDirection w:val="btLr"/>
            <w:vAlign w:val="center"/>
          </w:tcPr>
          <w:p w:rsidR="004C4098" w:rsidRPr="004C4098" w:rsidRDefault="004C4098" w:rsidP="00BF1E9C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098">
              <w:rPr>
                <w:rFonts w:ascii="Times New Roman" w:hAnsi="Times New Roman" w:cs="Times New Roman"/>
                <w:sz w:val="24"/>
                <w:szCs w:val="24"/>
              </w:rPr>
              <w:t>Всего  часов</w:t>
            </w:r>
          </w:p>
        </w:tc>
        <w:tc>
          <w:tcPr>
            <w:tcW w:w="1417" w:type="dxa"/>
            <w:gridSpan w:val="2"/>
            <w:vAlign w:val="center"/>
          </w:tcPr>
          <w:p w:rsidR="004C4098" w:rsidRPr="004C4098" w:rsidRDefault="004C4098" w:rsidP="00BF1E9C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098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4394" w:type="dxa"/>
            <w:vMerge w:val="restart"/>
            <w:vAlign w:val="center"/>
          </w:tcPr>
          <w:p w:rsidR="004C4098" w:rsidRPr="004C4098" w:rsidRDefault="004C4098" w:rsidP="00BF1E9C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098">
              <w:rPr>
                <w:rFonts w:ascii="Times New Roman" w:hAnsi="Times New Roman" w:cs="Times New Roman"/>
                <w:sz w:val="24"/>
                <w:szCs w:val="24"/>
              </w:rPr>
              <w:t>Характеристика деятельности обучающихся</w:t>
            </w:r>
          </w:p>
        </w:tc>
      </w:tr>
      <w:tr w:rsidR="004C4098" w:rsidRPr="004C4098" w:rsidTr="00BF1E9C">
        <w:trPr>
          <w:cantSplit/>
          <w:trHeight w:val="1841"/>
        </w:trPr>
        <w:tc>
          <w:tcPr>
            <w:tcW w:w="563" w:type="dxa"/>
            <w:vMerge/>
            <w:vAlign w:val="center"/>
          </w:tcPr>
          <w:p w:rsidR="004C4098" w:rsidRPr="004C4098" w:rsidRDefault="004C4098" w:rsidP="00BF1E9C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vAlign w:val="center"/>
          </w:tcPr>
          <w:p w:rsidR="004C4098" w:rsidRPr="004C4098" w:rsidRDefault="004C4098" w:rsidP="00BF1E9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vMerge/>
            <w:vAlign w:val="center"/>
          </w:tcPr>
          <w:p w:rsidR="004C4098" w:rsidRPr="004C4098" w:rsidRDefault="004C4098" w:rsidP="00BF1E9C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4C4098" w:rsidRPr="004C4098" w:rsidRDefault="004C4098" w:rsidP="00BF1E9C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098">
              <w:rPr>
                <w:rFonts w:ascii="Times New Roman" w:hAnsi="Times New Roman" w:cs="Times New Roman"/>
                <w:sz w:val="24"/>
                <w:szCs w:val="24"/>
              </w:rPr>
              <w:t>Аудиторные</w:t>
            </w:r>
          </w:p>
        </w:tc>
        <w:tc>
          <w:tcPr>
            <w:tcW w:w="850" w:type="dxa"/>
            <w:textDirection w:val="btLr"/>
            <w:vAlign w:val="center"/>
          </w:tcPr>
          <w:p w:rsidR="004C4098" w:rsidRPr="004C4098" w:rsidRDefault="004C4098" w:rsidP="00BF1E9C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098">
              <w:rPr>
                <w:rFonts w:ascii="Times New Roman" w:hAnsi="Times New Roman" w:cs="Times New Roman"/>
                <w:sz w:val="24"/>
                <w:szCs w:val="24"/>
              </w:rPr>
              <w:t>Внеаудиторные</w:t>
            </w:r>
          </w:p>
        </w:tc>
        <w:tc>
          <w:tcPr>
            <w:tcW w:w="4394" w:type="dxa"/>
            <w:vMerge/>
            <w:vAlign w:val="center"/>
          </w:tcPr>
          <w:p w:rsidR="004C4098" w:rsidRPr="004C4098" w:rsidRDefault="004C4098" w:rsidP="00BF1E9C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098" w:rsidRPr="004C4098" w:rsidTr="00BF1E9C">
        <w:trPr>
          <w:cantSplit/>
          <w:trHeight w:val="427"/>
        </w:trPr>
        <w:tc>
          <w:tcPr>
            <w:tcW w:w="9779" w:type="dxa"/>
            <w:gridSpan w:val="6"/>
            <w:vAlign w:val="center"/>
          </w:tcPr>
          <w:p w:rsidR="004C4098" w:rsidRPr="004C4098" w:rsidRDefault="004C4098" w:rsidP="00BF1E9C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098">
              <w:rPr>
                <w:rFonts w:ascii="Times New Roman" w:hAnsi="Times New Roman" w:cs="Times New Roman"/>
                <w:b/>
                <w:sz w:val="24"/>
                <w:szCs w:val="24"/>
              </w:rPr>
              <w:t>I год обучения</w:t>
            </w:r>
          </w:p>
        </w:tc>
      </w:tr>
      <w:tr w:rsidR="004C4098" w:rsidRPr="004C4098" w:rsidTr="00BF1E9C">
        <w:trPr>
          <w:cantSplit/>
          <w:trHeight w:val="565"/>
        </w:trPr>
        <w:tc>
          <w:tcPr>
            <w:tcW w:w="563" w:type="dxa"/>
            <w:vAlign w:val="center"/>
          </w:tcPr>
          <w:p w:rsidR="004C4098" w:rsidRPr="004C4098" w:rsidRDefault="004C4098" w:rsidP="00BF1E9C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09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4" w:type="dxa"/>
            <w:vAlign w:val="center"/>
          </w:tcPr>
          <w:p w:rsidR="004C4098" w:rsidRPr="004C4098" w:rsidRDefault="004C4098" w:rsidP="00BF1E9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C4098">
              <w:rPr>
                <w:rFonts w:ascii="Times New Roman" w:hAnsi="Times New Roman" w:cs="Times New Roman"/>
                <w:sz w:val="24"/>
                <w:szCs w:val="24"/>
              </w:rPr>
              <w:t>Понятие об участниках дорожного движения.</w:t>
            </w:r>
          </w:p>
        </w:tc>
        <w:tc>
          <w:tcPr>
            <w:tcW w:w="571" w:type="dxa"/>
            <w:vAlign w:val="center"/>
          </w:tcPr>
          <w:p w:rsidR="004C4098" w:rsidRPr="004C4098" w:rsidRDefault="004C4098" w:rsidP="00BF1E9C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0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4C4098" w:rsidRPr="004C4098" w:rsidRDefault="004C4098" w:rsidP="00BF1E9C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0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4C4098" w:rsidRPr="004C4098" w:rsidRDefault="004C4098" w:rsidP="00BF1E9C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0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vAlign w:val="center"/>
          </w:tcPr>
          <w:p w:rsidR="004C4098" w:rsidRPr="004C4098" w:rsidRDefault="004C4098" w:rsidP="00BF1E9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C4098">
              <w:rPr>
                <w:rFonts w:ascii="Times New Roman" w:hAnsi="Times New Roman" w:cs="Times New Roman"/>
                <w:sz w:val="24"/>
                <w:szCs w:val="24"/>
              </w:rPr>
              <w:t>Разбор дорожной обстановки на маршруте, определение опасных для движения мест.</w:t>
            </w:r>
          </w:p>
        </w:tc>
      </w:tr>
      <w:tr w:rsidR="004C4098" w:rsidRPr="004C4098" w:rsidTr="00BF1E9C">
        <w:trPr>
          <w:cantSplit/>
          <w:trHeight w:val="701"/>
        </w:trPr>
        <w:tc>
          <w:tcPr>
            <w:tcW w:w="563" w:type="dxa"/>
            <w:vAlign w:val="center"/>
          </w:tcPr>
          <w:p w:rsidR="004C4098" w:rsidRPr="004C4098" w:rsidRDefault="004C4098" w:rsidP="00BF1E9C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0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4" w:type="dxa"/>
            <w:vAlign w:val="center"/>
          </w:tcPr>
          <w:p w:rsidR="004C4098" w:rsidRPr="004C4098" w:rsidRDefault="004C4098" w:rsidP="00BF1E9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C4098">
              <w:rPr>
                <w:rFonts w:ascii="Times New Roman" w:hAnsi="Times New Roman" w:cs="Times New Roman"/>
                <w:sz w:val="24"/>
                <w:szCs w:val="24"/>
              </w:rPr>
              <w:t>Правила безопасного поведения на дорогах и улицах.</w:t>
            </w:r>
          </w:p>
        </w:tc>
        <w:tc>
          <w:tcPr>
            <w:tcW w:w="571" w:type="dxa"/>
            <w:vAlign w:val="center"/>
          </w:tcPr>
          <w:p w:rsidR="004C4098" w:rsidRPr="004C4098" w:rsidRDefault="004C4098" w:rsidP="00BF1E9C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0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4C4098" w:rsidRPr="004C4098" w:rsidRDefault="004C4098" w:rsidP="00BF1E9C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0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4C4098" w:rsidRPr="004C4098" w:rsidRDefault="004C4098" w:rsidP="00BF1E9C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0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vAlign w:val="center"/>
          </w:tcPr>
          <w:p w:rsidR="004C4098" w:rsidRPr="004C4098" w:rsidRDefault="004C4098" w:rsidP="00BF1E9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C4098">
              <w:rPr>
                <w:rFonts w:ascii="Times New Roman" w:hAnsi="Times New Roman" w:cs="Times New Roman"/>
                <w:sz w:val="24"/>
                <w:szCs w:val="24"/>
              </w:rPr>
              <w:t>Разбор действий пешеходов и велосипедистов в конкретных дорожных ситуациях.</w:t>
            </w:r>
          </w:p>
        </w:tc>
      </w:tr>
      <w:tr w:rsidR="004C4098" w:rsidRPr="004C4098" w:rsidTr="00BF1E9C">
        <w:trPr>
          <w:cantSplit/>
          <w:trHeight w:val="854"/>
        </w:trPr>
        <w:tc>
          <w:tcPr>
            <w:tcW w:w="563" w:type="dxa"/>
            <w:vAlign w:val="center"/>
          </w:tcPr>
          <w:p w:rsidR="004C4098" w:rsidRPr="004C4098" w:rsidRDefault="004C4098" w:rsidP="00BF1E9C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0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4" w:type="dxa"/>
            <w:vAlign w:val="center"/>
          </w:tcPr>
          <w:p w:rsidR="004C4098" w:rsidRPr="004C4098" w:rsidRDefault="004C4098" w:rsidP="00BF1E9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C4098">
              <w:rPr>
                <w:rFonts w:ascii="Times New Roman" w:hAnsi="Times New Roman" w:cs="Times New Roman"/>
                <w:sz w:val="24"/>
                <w:szCs w:val="24"/>
              </w:rPr>
              <w:t>Освоение навыков безопасного движения пешеходов и велосипедиста.</w:t>
            </w:r>
          </w:p>
        </w:tc>
        <w:tc>
          <w:tcPr>
            <w:tcW w:w="571" w:type="dxa"/>
            <w:vAlign w:val="center"/>
          </w:tcPr>
          <w:p w:rsidR="004C4098" w:rsidRPr="004C4098" w:rsidRDefault="004C4098" w:rsidP="00BF1E9C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0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4C4098" w:rsidRPr="004C4098" w:rsidRDefault="004C4098" w:rsidP="00BF1E9C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0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4C4098" w:rsidRPr="004C4098" w:rsidRDefault="004C4098" w:rsidP="00BF1E9C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0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  <w:vAlign w:val="center"/>
          </w:tcPr>
          <w:p w:rsidR="004C4098" w:rsidRPr="004C4098" w:rsidRDefault="004C4098" w:rsidP="00BF1E9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C4098">
              <w:rPr>
                <w:rFonts w:ascii="Times New Roman" w:hAnsi="Times New Roman" w:cs="Times New Roman"/>
                <w:sz w:val="24"/>
                <w:szCs w:val="24"/>
              </w:rPr>
              <w:t>Подготовка велосипеда к походу.</w:t>
            </w:r>
          </w:p>
        </w:tc>
      </w:tr>
      <w:tr w:rsidR="004C4098" w:rsidRPr="004C4098" w:rsidTr="00BF1E9C">
        <w:trPr>
          <w:cantSplit/>
          <w:trHeight w:val="70"/>
        </w:trPr>
        <w:tc>
          <w:tcPr>
            <w:tcW w:w="563" w:type="dxa"/>
            <w:vAlign w:val="center"/>
          </w:tcPr>
          <w:p w:rsidR="004C4098" w:rsidRPr="004C4098" w:rsidRDefault="004C4098" w:rsidP="00BF1E9C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0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4" w:type="dxa"/>
            <w:vAlign w:val="center"/>
          </w:tcPr>
          <w:p w:rsidR="004C4098" w:rsidRPr="004C4098" w:rsidRDefault="004C4098" w:rsidP="00BF1E9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C4098">
              <w:rPr>
                <w:rFonts w:ascii="Times New Roman" w:hAnsi="Times New Roman" w:cs="Times New Roman"/>
                <w:sz w:val="24"/>
                <w:szCs w:val="24"/>
              </w:rPr>
              <w:t>Освоение приёмов профилактических и ремонтных работ велосипеда.</w:t>
            </w:r>
          </w:p>
        </w:tc>
        <w:tc>
          <w:tcPr>
            <w:tcW w:w="571" w:type="dxa"/>
            <w:vAlign w:val="center"/>
          </w:tcPr>
          <w:p w:rsidR="004C4098" w:rsidRPr="004C4098" w:rsidRDefault="004C4098" w:rsidP="00BF1E9C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0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4C4098" w:rsidRPr="004C4098" w:rsidRDefault="004C4098" w:rsidP="00BF1E9C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0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4C4098" w:rsidRPr="004C4098" w:rsidRDefault="004C4098" w:rsidP="00BF1E9C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0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vAlign w:val="center"/>
          </w:tcPr>
          <w:p w:rsidR="004C4098" w:rsidRPr="004C4098" w:rsidRDefault="004C4098" w:rsidP="00BF1E9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C4098">
              <w:rPr>
                <w:rFonts w:ascii="Times New Roman" w:hAnsi="Times New Roman" w:cs="Times New Roman"/>
                <w:sz w:val="24"/>
                <w:szCs w:val="24"/>
              </w:rPr>
              <w:t>Освоение приёмов профилактических и ремонтных работ велосипеда.</w:t>
            </w:r>
          </w:p>
        </w:tc>
      </w:tr>
      <w:tr w:rsidR="004C4098" w:rsidRPr="004C4098" w:rsidTr="00BF1E9C">
        <w:trPr>
          <w:cantSplit/>
          <w:trHeight w:val="70"/>
        </w:trPr>
        <w:tc>
          <w:tcPr>
            <w:tcW w:w="563" w:type="dxa"/>
            <w:vAlign w:val="center"/>
          </w:tcPr>
          <w:p w:rsidR="004C4098" w:rsidRPr="004C4098" w:rsidRDefault="004C4098" w:rsidP="00BF1E9C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0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4" w:type="dxa"/>
            <w:vAlign w:val="center"/>
          </w:tcPr>
          <w:p w:rsidR="004C4098" w:rsidRPr="004C4098" w:rsidRDefault="004C4098" w:rsidP="00BF1E9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C4098">
              <w:rPr>
                <w:rFonts w:ascii="Times New Roman" w:hAnsi="Times New Roman" w:cs="Times New Roman"/>
                <w:sz w:val="24"/>
                <w:szCs w:val="24"/>
              </w:rPr>
              <w:t>Правила безопасного дорожного движения пешеходов и автотранспорта.</w:t>
            </w:r>
          </w:p>
        </w:tc>
        <w:tc>
          <w:tcPr>
            <w:tcW w:w="571" w:type="dxa"/>
            <w:vAlign w:val="center"/>
          </w:tcPr>
          <w:p w:rsidR="004C4098" w:rsidRPr="004C4098" w:rsidRDefault="004C4098" w:rsidP="00BF1E9C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0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4C4098" w:rsidRPr="004C4098" w:rsidRDefault="004C4098" w:rsidP="00BF1E9C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0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4C4098" w:rsidRPr="004C4098" w:rsidRDefault="004C4098" w:rsidP="00BF1E9C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0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vAlign w:val="center"/>
          </w:tcPr>
          <w:p w:rsidR="004C4098" w:rsidRPr="004C4098" w:rsidRDefault="004C4098" w:rsidP="00BF1E9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C4098">
              <w:rPr>
                <w:rFonts w:ascii="Times New Roman" w:hAnsi="Times New Roman" w:cs="Times New Roman"/>
                <w:sz w:val="24"/>
                <w:szCs w:val="24"/>
              </w:rPr>
              <w:t>Работа на тренажёрах; освоение правил работы с электронными экзаменаторами.</w:t>
            </w:r>
          </w:p>
        </w:tc>
      </w:tr>
      <w:tr w:rsidR="004C4098" w:rsidRPr="004C4098" w:rsidTr="00BF1E9C">
        <w:trPr>
          <w:cantSplit/>
          <w:trHeight w:val="1058"/>
        </w:trPr>
        <w:tc>
          <w:tcPr>
            <w:tcW w:w="563" w:type="dxa"/>
            <w:vAlign w:val="center"/>
          </w:tcPr>
          <w:p w:rsidR="004C4098" w:rsidRPr="004C4098" w:rsidRDefault="004C4098" w:rsidP="00BF1E9C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09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4" w:type="dxa"/>
            <w:vAlign w:val="center"/>
          </w:tcPr>
          <w:p w:rsidR="004C4098" w:rsidRPr="004C4098" w:rsidRDefault="004C4098" w:rsidP="00BF1E9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C4098">
              <w:rPr>
                <w:rFonts w:ascii="Times New Roman" w:hAnsi="Times New Roman" w:cs="Times New Roman"/>
                <w:sz w:val="24"/>
                <w:szCs w:val="24"/>
              </w:rPr>
              <w:t>Оказание первой доврачебной помощи пострадавшим в ДТП.</w:t>
            </w:r>
          </w:p>
        </w:tc>
        <w:tc>
          <w:tcPr>
            <w:tcW w:w="571" w:type="dxa"/>
            <w:vAlign w:val="center"/>
          </w:tcPr>
          <w:p w:rsidR="004C4098" w:rsidRPr="004C4098" w:rsidRDefault="004C4098" w:rsidP="00BF1E9C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0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4C4098" w:rsidRPr="004C4098" w:rsidRDefault="004C4098" w:rsidP="00BF1E9C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0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4C4098" w:rsidRPr="004C4098" w:rsidRDefault="004C4098" w:rsidP="00BF1E9C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0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vAlign w:val="center"/>
          </w:tcPr>
          <w:p w:rsidR="004C4098" w:rsidRPr="004C4098" w:rsidRDefault="004C4098" w:rsidP="00BF1E9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C4098">
              <w:rPr>
                <w:rFonts w:ascii="Times New Roman" w:hAnsi="Times New Roman" w:cs="Times New Roman"/>
                <w:sz w:val="24"/>
                <w:szCs w:val="24"/>
              </w:rPr>
              <w:t>Отработка различных приёмов оказания первой доврачебной помощи пострадавшему.</w:t>
            </w:r>
          </w:p>
        </w:tc>
      </w:tr>
      <w:tr w:rsidR="004C4098" w:rsidRPr="004C4098" w:rsidTr="00BF1E9C">
        <w:trPr>
          <w:cantSplit/>
          <w:trHeight w:val="407"/>
        </w:trPr>
        <w:tc>
          <w:tcPr>
            <w:tcW w:w="563" w:type="dxa"/>
            <w:vAlign w:val="center"/>
          </w:tcPr>
          <w:p w:rsidR="004C4098" w:rsidRPr="004C4098" w:rsidRDefault="004C4098" w:rsidP="00BF1E9C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09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4" w:type="dxa"/>
            <w:vAlign w:val="center"/>
          </w:tcPr>
          <w:p w:rsidR="004C4098" w:rsidRPr="004C4098" w:rsidRDefault="004C4098" w:rsidP="00BF1E9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C4098">
              <w:rPr>
                <w:rFonts w:ascii="Times New Roman" w:hAnsi="Times New Roman" w:cs="Times New Roman"/>
                <w:sz w:val="24"/>
                <w:szCs w:val="24"/>
              </w:rPr>
              <w:t>Профилактика детского дорожного травматизма..</w:t>
            </w:r>
          </w:p>
        </w:tc>
        <w:tc>
          <w:tcPr>
            <w:tcW w:w="571" w:type="dxa"/>
            <w:vAlign w:val="center"/>
          </w:tcPr>
          <w:p w:rsidR="004C4098" w:rsidRPr="004C4098" w:rsidRDefault="004C4098" w:rsidP="00BF1E9C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0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4C4098" w:rsidRPr="004C4098" w:rsidRDefault="004C4098" w:rsidP="00BF1E9C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0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4C4098" w:rsidRPr="004C4098" w:rsidRDefault="004C4098" w:rsidP="00BF1E9C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0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vAlign w:val="center"/>
          </w:tcPr>
          <w:p w:rsidR="004C4098" w:rsidRPr="004C4098" w:rsidRDefault="004C4098" w:rsidP="00BF1E9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C4098">
              <w:rPr>
                <w:rFonts w:ascii="Times New Roman" w:hAnsi="Times New Roman" w:cs="Times New Roman"/>
                <w:sz w:val="24"/>
                <w:szCs w:val="24"/>
              </w:rPr>
              <w:t>Тренинг по безопасному вождению велосипеда в автогородке; участие в настольной игре на тему правил дорожного движения</w:t>
            </w:r>
          </w:p>
        </w:tc>
      </w:tr>
      <w:tr w:rsidR="004C4098" w:rsidRPr="004C4098" w:rsidTr="00BF1E9C">
        <w:trPr>
          <w:cantSplit/>
          <w:trHeight w:val="428"/>
        </w:trPr>
        <w:tc>
          <w:tcPr>
            <w:tcW w:w="563" w:type="dxa"/>
            <w:vAlign w:val="center"/>
          </w:tcPr>
          <w:p w:rsidR="004C4098" w:rsidRPr="004C4098" w:rsidRDefault="004C4098" w:rsidP="00BF1E9C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09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4" w:type="dxa"/>
            <w:vAlign w:val="center"/>
          </w:tcPr>
          <w:p w:rsidR="004C4098" w:rsidRPr="004C4098" w:rsidRDefault="004C4098" w:rsidP="00BF1E9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C4098">
              <w:rPr>
                <w:rFonts w:ascii="Times New Roman" w:hAnsi="Times New Roman" w:cs="Times New Roman"/>
                <w:sz w:val="24"/>
                <w:szCs w:val="24"/>
              </w:rPr>
              <w:t>Дорожные знаки.</w:t>
            </w:r>
          </w:p>
        </w:tc>
        <w:tc>
          <w:tcPr>
            <w:tcW w:w="571" w:type="dxa"/>
            <w:vAlign w:val="center"/>
          </w:tcPr>
          <w:p w:rsidR="004C4098" w:rsidRPr="004C4098" w:rsidRDefault="004C4098" w:rsidP="00BF1E9C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0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4C4098" w:rsidRPr="004C4098" w:rsidRDefault="004C4098" w:rsidP="00BF1E9C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0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4C4098" w:rsidRPr="004C4098" w:rsidRDefault="004C4098" w:rsidP="00BF1E9C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0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vAlign w:val="center"/>
          </w:tcPr>
          <w:p w:rsidR="004C4098" w:rsidRPr="004C4098" w:rsidRDefault="004C4098" w:rsidP="00BF1E9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C4098">
              <w:rPr>
                <w:rFonts w:ascii="Times New Roman" w:hAnsi="Times New Roman" w:cs="Times New Roman"/>
                <w:sz w:val="24"/>
                <w:szCs w:val="24"/>
              </w:rPr>
              <w:t>Прогулка детей на ближайшую от школы дорогу, знакомство с имеющимися видами переходов и дорожными знаками.</w:t>
            </w:r>
          </w:p>
        </w:tc>
      </w:tr>
      <w:tr w:rsidR="004C4098" w:rsidRPr="004C4098" w:rsidTr="00BF1E9C">
        <w:trPr>
          <w:cantSplit/>
          <w:trHeight w:val="458"/>
        </w:trPr>
        <w:tc>
          <w:tcPr>
            <w:tcW w:w="563" w:type="dxa"/>
            <w:vAlign w:val="center"/>
          </w:tcPr>
          <w:p w:rsidR="004C4098" w:rsidRPr="004C4098" w:rsidRDefault="004C4098" w:rsidP="00BF1E9C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09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4" w:type="dxa"/>
            <w:vAlign w:val="center"/>
          </w:tcPr>
          <w:p w:rsidR="004C4098" w:rsidRPr="004C4098" w:rsidRDefault="004C4098" w:rsidP="00BF1E9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C4098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игр и конкурсов юных знатоков правил дорожного движения.</w:t>
            </w:r>
          </w:p>
        </w:tc>
        <w:tc>
          <w:tcPr>
            <w:tcW w:w="571" w:type="dxa"/>
            <w:vAlign w:val="center"/>
          </w:tcPr>
          <w:p w:rsidR="004C4098" w:rsidRPr="004C4098" w:rsidRDefault="004C4098" w:rsidP="00BF1E9C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09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vAlign w:val="center"/>
          </w:tcPr>
          <w:p w:rsidR="004C4098" w:rsidRPr="004C4098" w:rsidRDefault="004C4098" w:rsidP="00BF1E9C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0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4C4098" w:rsidRPr="004C4098" w:rsidRDefault="004C4098" w:rsidP="00BF1E9C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0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  <w:vAlign w:val="center"/>
          </w:tcPr>
          <w:p w:rsidR="004C4098" w:rsidRPr="004C4098" w:rsidRDefault="004C4098" w:rsidP="00BF1E9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C4098">
              <w:rPr>
                <w:rFonts w:ascii="Times New Roman" w:hAnsi="Times New Roman" w:cs="Times New Roman"/>
                <w:sz w:val="24"/>
                <w:szCs w:val="24"/>
              </w:rPr>
              <w:t>Проведение утренников, викторин, смотров, викторин, конкурса эрудитов.</w:t>
            </w:r>
          </w:p>
        </w:tc>
      </w:tr>
      <w:tr w:rsidR="004C4098" w:rsidRPr="004C4098" w:rsidTr="00BF1E9C">
        <w:trPr>
          <w:cantSplit/>
          <w:trHeight w:val="698"/>
        </w:trPr>
        <w:tc>
          <w:tcPr>
            <w:tcW w:w="563" w:type="dxa"/>
            <w:vAlign w:val="center"/>
          </w:tcPr>
          <w:p w:rsidR="004C4098" w:rsidRPr="004C4098" w:rsidRDefault="004C4098" w:rsidP="00BF1E9C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09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4" w:type="dxa"/>
            <w:vAlign w:val="center"/>
          </w:tcPr>
          <w:p w:rsidR="004C4098" w:rsidRPr="004C4098" w:rsidRDefault="004C4098" w:rsidP="00BF1E9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C4098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соревнований «Безопасное колесо».</w:t>
            </w:r>
          </w:p>
        </w:tc>
        <w:tc>
          <w:tcPr>
            <w:tcW w:w="571" w:type="dxa"/>
            <w:vAlign w:val="center"/>
          </w:tcPr>
          <w:p w:rsidR="004C4098" w:rsidRPr="004C4098" w:rsidRDefault="004C4098" w:rsidP="00BF1E9C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09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vAlign w:val="center"/>
          </w:tcPr>
          <w:p w:rsidR="004C4098" w:rsidRPr="004C4098" w:rsidRDefault="004C4098" w:rsidP="00BF1E9C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0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4C4098" w:rsidRPr="004C4098" w:rsidRDefault="004C4098" w:rsidP="00BF1E9C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0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  <w:vAlign w:val="center"/>
          </w:tcPr>
          <w:p w:rsidR="004C4098" w:rsidRPr="004C4098" w:rsidRDefault="004C4098" w:rsidP="00BF1E9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C4098">
              <w:rPr>
                <w:rFonts w:ascii="Times New Roman" w:hAnsi="Times New Roman" w:cs="Times New Roman"/>
                <w:sz w:val="24"/>
                <w:szCs w:val="24"/>
              </w:rPr>
              <w:t>Проведение соревнований.</w:t>
            </w:r>
          </w:p>
        </w:tc>
      </w:tr>
      <w:tr w:rsidR="004C4098" w:rsidRPr="004C4098" w:rsidTr="00BF1E9C">
        <w:trPr>
          <w:cantSplit/>
          <w:trHeight w:val="70"/>
        </w:trPr>
        <w:tc>
          <w:tcPr>
            <w:tcW w:w="563" w:type="dxa"/>
            <w:textDirection w:val="btLr"/>
            <w:vAlign w:val="center"/>
          </w:tcPr>
          <w:p w:rsidR="004C4098" w:rsidRPr="004C4098" w:rsidRDefault="004C4098" w:rsidP="00BF1E9C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4" w:type="dxa"/>
            <w:vAlign w:val="center"/>
          </w:tcPr>
          <w:p w:rsidR="004C4098" w:rsidRPr="004C4098" w:rsidRDefault="004C4098" w:rsidP="00BF1E9C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098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571" w:type="dxa"/>
            <w:vAlign w:val="center"/>
          </w:tcPr>
          <w:p w:rsidR="004C4098" w:rsidRPr="004C4098" w:rsidRDefault="004C4098" w:rsidP="00BF1E9C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098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567" w:type="dxa"/>
            <w:vAlign w:val="center"/>
          </w:tcPr>
          <w:p w:rsidR="004C4098" w:rsidRPr="004C4098" w:rsidRDefault="004C4098" w:rsidP="00BF1E9C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098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850" w:type="dxa"/>
            <w:vAlign w:val="center"/>
          </w:tcPr>
          <w:p w:rsidR="004C4098" w:rsidRPr="004C4098" w:rsidRDefault="004C4098" w:rsidP="00BF1E9C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098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4394" w:type="dxa"/>
            <w:vAlign w:val="center"/>
          </w:tcPr>
          <w:p w:rsidR="004C4098" w:rsidRPr="004C4098" w:rsidRDefault="004C4098" w:rsidP="00BF1E9C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4098" w:rsidRPr="004C4098" w:rsidTr="00BF1E9C">
        <w:trPr>
          <w:cantSplit/>
          <w:trHeight w:val="201"/>
        </w:trPr>
        <w:tc>
          <w:tcPr>
            <w:tcW w:w="9779" w:type="dxa"/>
            <w:gridSpan w:val="6"/>
            <w:vAlign w:val="center"/>
          </w:tcPr>
          <w:p w:rsidR="004C4098" w:rsidRPr="004C4098" w:rsidRDefault="004C4098" w:rsidP="00BF1E9C">
            <w:pPr>
              <w:pStyle w:val="ac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4098">
              <w:rPr>
                <w:rFonts w:ascii="Times New Roman" w:hAnsi="Times New Roman" w:cs="Times New Roman"/>
                <w:b/>
                <w:sz w:val="28"/>
                <w:szCs w:val="28"/>
              </w:rPr>
              <w:t>II  год обучения</w:t>
            </w:r>
          </w:p>
        </w:tc>
      </w:tr>
      <w:tr w:rsidR="004C4098" w:rsidRPr="004C4098" w:rsidTr="00BF1E9C">
        <w:trPr>
          <w:cantSplit/>
          <w:trHeight w:val="788"/>
        </w:trPr>
        <w:tc>
          <w:tcPr>
            <w:tcW w:w="563" w:type="dxa"/>
            <w:vAlign w:val="center"/>
          </w:tcPr>
          <w:p w:rsidR="004C4098" w:rsidRPr="004C4098" w:rsidRDefault="004C4098" w:rsidP="00BF1E9C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0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4" w:type="dxa"/>
            <w:vAlign w:val="center"/>
          </w:tcPr>
          <w:p w:rsidR="004C4098" w:rsidRPr="004C4098" w:rsidRDefault="004C4098" w:rsidP="00BF1E9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C4098">
              <w:rPr>
                <w:rFonts w:ascii="Times New Roman" w:hAnsi="Times New Roman" w:cs="Times New Roman"/>
                <w:sz w:val="24"/>
                <w:szCs w:val="24"/>
              </w:rPr>
              <w:t>Понятие об участниках дорожного движения</w:t>
            </w:r>
          </w:p>
        </w:tc>
        <w:tc>
          <w:tcPr>
            <w:tcW w:w="571" w:type="dxa"/>
            <w:vAlign w:val="center"/>
          </w:tcPr>
          <w:p w:rsidR="004C4098" w:rsidRPr="004C4098" w:rsidRDefault="004C4098" w:rsidP="00BF1E9C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0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4C4098" w:rsidRPr="004C4098" w:rsidRDefault="004C4098" w:rsidP="00BF1E9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C40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4C4098" w:rsidRPr="004C4098" w:rsidRDefault="004C4098" w:rsidP="00BF1E9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 w:val="restart"/>
            <w:vAlign w:val="center"/>
          </w:tcPr>
          <w:p w:rsidR="004C4098" w:rsidRPr="004C4098" w:rsidRDefault="004C4098" w:rsidP="00BF1E9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C4098">
              <w:rPr>
                <w:rFonts w:ascii="Times New Roman" w:hAnsi="Times New Roman" w:cs="Times New Roman"/>
                <w:sz w:val="24"/>
                <w:szCs w:val="24"/>
              </w:rPr>
              <w:t>Действия участников дорожного движения по конкретным дорожным знакам. Разбор действий пешеходов и велосипедистов в конкретных дорожных ситуациях.</w:t>
            </w:r>
          </w:p>
          <w:p w:rsidR="004C4098" w:rsidRPr="004C4098" w:rsidRDefault="004C4098" w:rsidP="00BF1E9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C4098">
              <w:rPr>
                <w:rFonts w:ascii="Times New Roman" w:hAnsi="Times New Roman" w:cs="Times New Roman"/>
                <w:sz w:val="24"/>
                <w:szCs w:val="24"/>
              </w:rPr>
              <w:t>Разбор дорожной обстановки на маршруте, определение опасных для движения мест. Разбор движения пешеходов и водителей транспортных средств на сложных перекрестках. Подготовка велосипеда к походу. Регламентные работы и профилактика возможных отказов. Освоение приемов безопасного падения. Овладение приемами маневрирования на велосипеде в условиях площадки для фигурного вождения велосипеда. Разбор реальных ситуаций, имеющих место в практике дорожного движения. Работа на тренажерах. Освоение правил работы с электронными экзаменаторами. Упражнения в оказании первой доврачебной помощи на манекенах. Разработка маршрутов по схеме безопасного движения и безопасного поведения на занятиях в автогородке. Тренинг по безопасному вождению велосипеда (педального автомобиля) в автогородке. Настольная игра по ПДД. Организация и проведение утренников, смотров, викторин, КВН и соревнований по правилам безопасного дорожного движения. Подготовка и проведение конкурса эрудитов по истории транспортных средств и на знание правил дорожного движения. Подготовка и проведение соревнований «Безопасное колесо». Подготовка и проведение выступлений агитбригады юных инспекторов дорожного движения.</w:t>
            </w:r>
          </w:p>
        </w:tc>
      </w:tr>
      <w:tr w:rsidR="004C4098" w:rsidRPr="004C4098" w:rsidTr="00BF1E9C">
        <w:trPr>
          <w:cantSplit/>
          <w:trHeight w:val="1268"/>
        </w:trPr>
        <w:tc>
          <w:tcPr>
            <w:tcW w:w="563" w:type="dxa"/>
            <w:vAlign w:val="center"/>
          </w:tcPr>
          <w:p w:rsidR="004C4098" w:rsidRPr="004C4098" w:rsidRDefault="004C4098" w:rsidP="00BF1E9C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0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4" w:type="dxa"/>
            <w:vAlign w:val="center"/>
          </w:tcPr>
          <w:p w:rsidR="004C4098" w:rsidRPr="004C4098" w:rsidRDefault="004C4098" w:rsidP="00BF1E9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C4098">
              <w:rPr>
                <w:rFonts w:ascii="Times New Roman" w:hAnsi="Times New Roman" w:cs="Times New Roman"/>
                <w:sz w:val="24"/>
                <w:szCs w:val="24"/>
              </w:rPr>
              <w:t>Правила безопасного поведения на дорогах и улицах</w:t>
            </w:r>
          </w:p>
        </w:tc>
        <w:tc>
          <w:tcPr>
            <w:tcW w:w="571" w:type="dxa"/>
            <w:vAlign w:val="center"/>
          </w:tcPr>
          <w:p w:rsidR="004C4098" w:rsidRPr="004C4098" w:rsidRDefault="004C4098" w:rsidP="00BF1E9C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0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4C4098" w:rsidRPr="004C4098" w:rsidRDefault="004C4098" w:rsidP="00BF1E9C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0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4C4098" w:rsidRPr="004C4098" w:rsidRDefault="004C4098" w:rsidP="00BF1E9C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0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  <w:vMerge/>
            <w:vAlign w:val="center"/>
          </w:tcPr>
          <w:p w:rsidR="004C4098" w:rsidRPr="004C4098" w:rsidRDefault="004C4098" w:rsidP="00BF1E9C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098" w:rsidRPr="004C4098" w:rsidTr="00BF1E9C">
        <w:trPr>
          <w:cantSplit/>
          <w:trHeight w:val="1541"/>
        </w:trPr>
        <w:tc>
          <w:tcPr>
            <w:tcW w:w="563" w:type="dxa"/>
            <w:vAlign w:val="center"/>
          </w:tcPr>
          <w:p w:rsidR="004C4098" w:rsidRPr="004C4098" w:rsidRDefault="004C4098" w:rsidP="00BF1E9C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0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4" w:type="dxa"/>
            <w:vAlign w:val="center"/>
          </w:tcPr>
          <w:p w:rsidR="004C4098" w:rsidRPr="004C4098" w:rsidRDefault="004C4098" w:rsidP="00BF1E9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C4098">
              <w:rPr>
                <w:rFonts w:ascii="Times New Roman" w:hAnsi="Times New Roman" w:cs="Times New Roman"/>
                <w:sz w:val="24"/>
                <w:szCs w:val="24"/>
              </w:rPr>
              <w:t>Освоение навыков безопасного движения пешехода и велосипедиста</w:t>
            </w:r>
          </w:p>
        </w:tc>
        <w:tc>
          <w:tcPr>
            <w:tcW w:w="571" w:type="dxa"/>
            <w:vAlign w:val="center"/>
          </w:tcPr>
          <w:p w:rsidR="004C4098" w:rsidRPr="004C4098" w:rsidRDefault="004C4098" w:rsidP="00BF1E9C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0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4C4098" w:rsidRPr="004C4098" w:rsidRDefault="004C4098" w:rsidP="00BF1E9C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0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4C4098" w:rsidRPr="004C4098" w:rsidRDefault="004C4098" w:rsidP="00BF1E9C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0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  <w:vMerge/>
            <w:vAlign w:val="center"/>
          </w:tcPr>
          <w:p w:rsidR="004C4098" w:rsidRPr="004C4098" w:rsidRDefault="004C4098" w:rsidP="00BF1E9C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098" w:rsidRPr="004C4098" w:rsidTr="00BF1E9C">
        <w:trPr>
          <w:cantSplit/>
          <w:trHeight w:val="1544"/>
        </w:trPr>
        <w:tc>
          <w:tcPr>
            <w:tcW w:w="563" w:type="dxa"/>
            <w:vAlign w:val="center"/>
          </w:tcPr>
          <w:p w:rsidR="004C4098" w:rsidRPr="004C4098" w:rsidRDefault="004C4098" w:rsidP="00BF1E9C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0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4" w:type="dxa"/>
            <w:vAlign w:val="center"/>
          </w:tcPr>
          <w:p w:rsidR="004C4098" w:rsidRPr="004C4098" w:rsidRDefault="004C4098" w:rsidP="00BF1E9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C4098">
              <w:rPr>
                <w:rFonts w:ascii="Times New Roman" w:hAnsi="Times New Roman" w:cs="Times New Roman"/>
                <w:sz w:val="24"/>
                <w:szCs w:val="24"/>
              </w:rPr>
              <w:t>Освоение приемов профилактических и ремонтных работ велосипеда</w:t>
            </w:r>
          </w:p>
        </w:tc>
        <w:tc>
          <w:tcPr>
            <w:tcW w:w="571" w:type="dxa"/>
            <w:vAlign w:val="center"/>
          </w:tcPr>
          <w:p w:rsidR="004C4098" w:rsidRPr="004C4098" w:rsidRDefault="004C4098" w:rsidP="00BF1E9C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0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4C4098" w:rsidRPr="004C4098" w:rsidRDefault="004C4098" w:rsidP="00BF1E9C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0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4C4098" w:rsidRPr="004C4098" w:rsidRDefault="004C4098" w:rsidP="00BF1E9C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0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vMerge/>
            <w:vAlign w:val="center"/>
          </w:tcPr>
          <w:p w:rsidR="004C4098" w:rsidRPr="004C4098" w:rsidRDefault="004C4098" w:rsidP="00BF1E9C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098" w:rsidRPr="004C4098" w:rsidTr="00BF1E9C">
        <w:trPr>
          <w:cantSplit/>
          <w:trHeight w:val="1557"/>
        </w:trPr>
        <w:tc>
          <w:tcPr>
            <w:tcW w:w="563" w:type="dxa"/>
            <w:vAlign w:val="center"/>
          </w:tcPr>
          <w:p w:rsidR="004C4098" w:rsidRPr="004C4098" w:rsidRDefault="004C4098" w:rsidP="00BF1E9C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0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4" w:type="dxa"/>
            <w:vAlign w:val="center"/>
          </w:tcPr>
          <w:p w:rsidR="004C4098" w:rsidRPr="004C4098" w:rsidRDefault="004C4098" w:rsidP="00BF1E9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C4098">
              <w:rPr>
                <w:rFonts w:ascii="Times New Roman" w:hAnsi="Times New Roman" w:cs="Times New Roman"/>
                <w:sz w:val="24"/>
                <w:szCs w:val="24"/>
              </w:rPr>
              <w:t>Правила безопасного дорожного движения пешеходов и автотранспорта</w:t>
            </w:r>
          </w:p>
        </w:tc>
        <w:tc>
          <w:tcPr>
            <w:tcW w:w="571" w:type="dxa"/>
            <w:vAlign w:val="center"/>
          </w:tcPr>
          <w:p w:rsidR="004C4098" w:rsidRPr="004C4098" w:rsidRDefault="004C4098" w:rsidP="00BF1E9C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09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vAlign w:val="center"/>
          </w:tcPr>
          <w:p w:rsidR="004C4098" w:rsidRPr="004C4098" w:rsidRDefault="004C4098" w:rsidP="00BF1E9C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0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4C4098" w:rsidRPr="004C4098" w:rsidRDefault="004C4098" w:rsidP="00BF1E9C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0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  <w:vMerge/>
            <w:vAlign w:val="center"/>
          </w:tcPr>
          <w:p w:rsidR="004C4098" w:rsidRPr="004C4098" w:rsidRDefault="004C4098" w:rsidP="00BF1E9C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098" w:rsidRPr="004C4098" w:rsidTr="00BF1E9C">
        <w:trPr>
          <w:cantSplit/>
          <w:trHeight w:val="1410"/>
        </w:trPr>
        <w:tc>
          <w:tcPr>
            <w:tcW w:w="563" w:type="dxa"/>
            <w:vAlign w:val="center"/>
          </w:tcPr>
          <w:p w:rsidR="004C4098" w:rsidRPr="004C4098" w:rsidRDefault="004C4098" w:rsidP="00BF1E9C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09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4" w:type="dxa"/>
            <w:vAlign w:val="center"/>
          </w:tcPr>
          <w:p w:rsidR="004C4098" w:rsidRPr="004C4098" w:rsidRDefault="004C4098" w:rsidP="00BF1E9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C4098">
              <w:rPr>
                <w:rFonts w:ascii="Times New Roman" w:hAnsi="Times New Roman" w:cs="Times New Roman"/>
                <w:sz w:val="24"/>
                <w:szCs w:val="24"/>
              </w:rPr>
              <w:t>Оказание первой доврачебной помощи пострадавшим в ДТП</w:t>
            </w:r>
          </w:p>
        </w:tc>
        <w:tc>
          <w:tcPr>
            <w:tcW w:w="571" w:type="dxa"/>
            <w:vAlign w:val="center"/>
          </w:tcPr>
          <w:p w:rsidR="004C4098" w:rsidRPr="004C4098" w:rsidRDefault="004C4098" w:rsidP="00BF1E9C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0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4C4098" w:rsidRPr="004C4098" w:rsidRDefault="004C4098" w:rsidP="00BF1E9C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0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4C4098" w:rsidRPr="004C4098" w:rsidRDefault="004C4098" w:rsidP="00BF1E9C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0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vMerge/>
            <w:vAlign w:val="center"/>
          </w:tcPr>
          <w:p w:rsidR="004C4098" w:rsidRPr="004C4098" w:rsidRDefault="004C4098" w:rsidP="00BF1E9C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098" w:rsidRPr="004C4098" w:rsidTr="00BF1E9C">
        <w:trPr>
          <w:cantSplit/>
          <w:trHeight w:val="1689"/>
        </w:trPr>
        <w:tc>
          <w:tcPr>
            <w:tcW w:w="563" w:type="dxa"/>
            <w:vAlign w:val="center"/>
          </w:tcPr>
          <w:p w:rsidR="004C4098" w:rsidRPr="004C4098" w:rsidRDefault="004C4098" w:rsidP="00BF1E9C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09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4" w:type="dxa"/>
            <w:vAlign w:val="center"/>
          </w:tcPr>
          <w:p w:rsidR="004C4098" w:rsidRPr="004C4098" w:rsidRDefault="004C4098" w:rsidP="00BF1E9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C4098">
              <w:rPr>
                <w:rFonts w:ascii="Times New Roman" w:hAnsi="Times New Roman" w:cs="Times New Roman"/>
                <w:sz w:val="24"/>
                <w:szCs w:val="24"/>
              </w:rPr>
              <w:t>Профилактика детского дорожного травматизма в условиях автогородка.</w:t>
            </w:r>
          </w:p>
        </w:tc>
        <w:tc>
          <w:tcPr>
            <w:tcW w:w="571" w:type="dxa"/>
            <w:vAlign w:val="center"/>
          </w:tcPr>
          <w:p w:rsidR="004C4098" w:rsidRPr="004C4098" w:rsidRDefault="004C4098" w:rsidP="00BF1E9C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0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4C4098" w:rsidRPr="004C4098" w:rsidRDefault="004C4098" w:rsidP="00BF1E9C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0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4C4098" w:rsidRPr="004C4098" w:rsidRDefault="004C4098" w:rsidP="00BF1E9C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0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  <w:vMerge/>
            <w:vAlign w:val="center"/>
          </w:tcPr>
          <w:p w:rsidR="004C4098" w:rsidRPr="004C4098" w:rsidRDefault="004C4098" w:rsidP="00BF1E9C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098" w:rsidRPr="004C4098" w:rsidTr="00BF1E9C">
        <w:trPr>
          <w:cantSplit/>
          <w:trHeight w:val="1831"/>
        </w:trPr>
        <w:tc>
          <w:tcPr>
            <w:tcW w:w="563" w:type="dxa"/>
            <w:vAlign w:val="center"/>
          </w:tcPr>
          <w:p w:rsidR="004C4098" w:rsidRPr="004C4098" w:rsidRDefault="004C4098" w:rsidP="00BF1E9C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09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4" w:type="dxa"/>
            <w:vAlign w:val="center"/>
          </w:tcPr>
          <w:p w:rsidR="004C4098" w:rsidRPr="004C4098" w:rsidRDefault="004C4098" w:rsidP="00BF1E9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C4098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игр и конкурсов юных знатоков правил дорожного движения.</w:t>
            </w:r>
          </w:p>
        </w:tc>
        <w:tc>
          <w:tcPr>
            <w:tcW w:w="571" w:type="dxa"/>
            <w:vAlign w:val="center"/>
          </w:tcPr>
          <w:p w:rsidR="004C4098" w:rsidRPr="004C4098" w:rsidRDefault="004C4098" w:rsidP="00BF1E9C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09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center"/>
          </w:tcPr>
          <w:p w:rsidR="004C4098" w:rsidRPr="004C4098" w:rsidRDefault="004C4098" w:rsidP="00BF1E9C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C4098" w:rsidRPr="004C4098" w:rsidRDefault="004C4098" w:rsidP="00BF1E9C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vAlign w:val="center"/>
          </w:tcPr>
          <w:p w:rsidR="004C4098" w:rsidRPr="004C4098" w:rsidRDefault="004C4098" w:rsidP="00BF1E9C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098" w:rsidRPr="004C4098" w:rsidTr="00BF1E9C">
        <w:trPr>
          <w:cantSplit/>
          <w:trHeight w:val="70"/>
        </w:trPr>
        <w:tc>
          <w:tcPr>
            <w:tcW w:w="563" w:type="dxa"/>
            <w:textDirection w:val="btLr"/>
            <w:vAlign w:val="center"/>
          </w:tcPr>
          <w:p w:rsidR="004C4098" w:rsidRPr="004C4098" w:rsidRDefault="004C4098" w:rsidP="00BF1E9C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4" w:type="dxa"/>
            <w:vAlign w:val="center"/>
          </w:tcPr>
          <w:p w:rsidR="004C4098" w:rsidRPr="004C4098" w:rsidRDefault="004C4098" w:rsidP="00BF1E9C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098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571" w:type="dxa"/>
            <w:vAlign w:val="center"/>
          </w:tcPr>
          <w:p w:rsidR="004C4098" w:rsidRPr="004C4098" w:rsidRDefault="004C4098" w:rsidP="00BF1E9C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098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567" w:type="dxa"/>
            <w:vAlign w:val="center"/>
          </w:tcPr>
          <w:p w:rsidR="004C4098" w:rsidRPr="004C4098" w:rsidRDefault="004C4098" w:rsidP="00BF1E9C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098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850" w:type="dxa"/>
            <w:vAlign w:val="center"/>
          </w:tcPr>
          <w:p w:rsidR="004C4098" w:rsidRPr="004C4098" w:rsidRDefault="004C4098" w:rsidP="00BF1E9C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098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4394" w:type="dxa"/>
            <w:vAlign w:val="center"/>
          </w:tcPr>
          <w:p w:rsidR="004C4098" w:rsidRPr="004C4098" w:rsidRDefault="004C4098" w:rsidP="00BF1E9C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97CA5" w:rsidRPr="004C4098" w:rsidRDefault="00E97CA5" w:rsidP="004C4098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97CA5" w:rsidRPr="004C4098" w:rsidSect="0040170B">
      <w:headerReference w:type="default" r:id="rId7"/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2ACC" w:rsidRDefault="00002ACC" w:rsidP="0040170B">
      <w:pPr>
        <w:spacing w:after="0" w:line="240" w:lineRule="auto"/>
      </w:pPr>
      <w:r>
        <w:separator/>
      </w:r>
    </w:p>
  </w:endnote>
  <w:endnote w:type="continuationSeparator" w:id="0">
    <w:p w:rsidR="00002ACC" w:rsidRDefault="00002ACC" w:rsidP="00401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2ACC" w:rsidRDefault="00002ACC" w:rsidP="0040170B">
      <w:pPr>
        <w:spacing w:after="0" w:line="240" w:lineRule="auto"/>
      </w:pPr>
      <w:r>
        <w:separator/>
      </w:r>
    </w:p>
  </w:footnote>
  <w:footnote w:type="continuationSeparator" w:id="0">
    <w:p w:rsidR="00002ACC" w:rsidRDefault="00002ACC" w:rsidP="004017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243635"/>
      <w:docPartObj>
        <w:docPartGallery w:val="Page Numbers (Top of Page)"/>
        <w:docPartUnique/>
      </w:docPartObj>
    </w:sdtPr>
    <w:sdtEndPr/>
    <w:sdtContent>
      <w:p w:rsidR="00033527" w:rsidRDefault="001827B8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C409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33527" w:rsidRDefault="0003352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566EFD"/>
    <w:multiLevelType w:val="hybridMultilevel"/>
    <w:tmpl w:val="681A370C"/>
    <w:lvl w:ilvl="0" w:tplc="FFFFFFFF"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D63171E"/>
    <w:multiLevelType w:val="hybridMultilevel"/>
    <w:tmpl w:val="E27AFE2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C81C4F"/>
    <w:multiLevelType w:val="hybridMultilevel"/>
    <w:tmpl w:val="854E7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D7E7617"/>
    <w:multiLevelType w:val="hybridMultilevel"/>
    <w:tmpl w:val="FB102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1B06D7"/>
    <w:multiLevelType w:val="hybridMultilevel"/>
    <w:tmpl w:val="C1F2E5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5F187C"/>
    <w:multiLevelType w:val="hybridMultilevel"/>
    <w:tmpl w:val="0EAC5A98"/>
    <w:lvl w:ilvl="0" w:tplc="12C8FC0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" w15:restartNumberingAfterBreak="0">
    <w:nsid w:val="570E7F97"/>
    <w:multiLevelType w:val="hybridMultilevel"/>
    <w:tmpl w:val="20FA9A64"/>
    <w:lvl w:ilvl="0" w:tplc="FBD6DB14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2B456C"/>
    <w:multiLevelType w:val="hybridMultilevel"/>
    <w:tmpl w:val="6CCC689C"/>
    <w:lvl w:ilvl="0" w:tplc="0AB07E52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725A0F"/>
    <w:multiLevelType w:val="hybridMultilevel"/>
    <w:tmpl w:val="993034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CE500C"/>
    <w:multiLevelType w:val="hybridMultilevel"/>
    <w:tmpl w:val="3D346D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DE0C69"/>
    <w:multiLevelType w:val="hybridMultilevel"/>
    <w:tmpl w:val="F89C0DC4"/>
    <w:lvl w:ilvl="0" w:tplc="70A01F0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7"/>
  </w:num>
  <w:num w:numId="5">
    <w:abstractNumId w:val="10"/>
  </w:num>
  <w:num w:numId="6">
    <w:abstractNumId w:val="9"/>
  </w:num>
  <w:num w:numId="7">
    <w:abstractNumId w:val="1"/>
  </w:num>
  <w:num w:numId="8">
    <w:abstractNumId w:val="6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F13"/>
    <w:rsid w:val="00002ACC"/>
    <w:rsid w:val="00033527"/>
    <w:rsid w:val="000A370C"/>
    <w:rsid w:val="000A5732"/>
    <w:rsid w:val="001578B5"/>
    <w:rsid w:val="001827B8"/>
    <w:rsid w:val="002A53B6"/>
    <w:rsid w:val="0040170B"/>
    <w:rsid w:val="004B5F13"/>
    <w:rsid w:val="004C4098"/>
    <w:rsid w:val="00561EB2"/>
    <w:rsid w:val="00563E4D"/>
    <w:rsid w:val="005B2605"/>
    <w:rsid w:val="005D6081"/>
    <w:rsid w:val="00701533"/>
    <w:rsid w:val="00760B47"/>
    <w:rsid w:val="0081090E"/>
    <w:rsid w:val="008352FD"/>
    <w:rsid w:val="008F357C"/>
    <w:rsid w:val="00A309ED"/>
    <w:rsid w:val="00A95B35"/>
    <w:rsid w:val="00BF01BD"/>
    <w:rsid w:val="00BF17D4"/>
    <w:rsid w:val="00C03FF9"/>
    <w:rsid w:val="00CB504F"/>
    <w:rsid w:val="00CE7703"/>
    <w:rsid w:val="00D3786F"/>
    <w:rsid w:val="00E624F4"/>
    <w:rsid w:val="00E97CA5"/>
    <w:rsid w:val="00EA3007"/>
    <w:rsid w:val="00EC6A8D"/>
    <w:rsid w:val="00F61567"/>
    <w:rsid w:val="00F66047"/>
    <w:rsid w:val="00F839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5BB863-0D57-4CCC-B3F8-A6BA72543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5F13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5F13"/>
    <w:pPr>
      <w:ind w:left="720"/>
    </w:pPr>
  </w:style>
  <w:style w:type="paragraph" w:customStyle="1" w:styleId="1">
    <w:name w:val="Без интервала1"/>
    <w:uiPriority w:val="99"/>
    <w:rsid w:val="004B5F13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rmal">
    <w:name w:val="ConsPlusNormal"/>
    <w:rsid w:val="00760B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2">
    <w:name w:val="Без интервала2"/>
    <w:rsid w:val="00760B47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header"/>
    <w:basedOn w:val="a"/>
    <w:link w:val="a5"/>
    <w:uiPriority w:val="99"/>
    <w:unhideWhenUsed/>
    <w:rsid w:val="004017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0170B"/>
    <w:rPr>
      <w:rFonts w:ascii="Calibri" w:eastAsia="Calibri" w:hAnsi="Calibri" w:cs="Calibri"/>
    </w:rPr>
  </w:style>
  <w:style w:type="paragraph" w:styleId="a6">
    <w:name w:val="footer"/>
    <w:basedOn w:val="a"/>
    <w:link w:val="a7"/>
    <w:uiPriority w:val="99"/>
    <w:unhideWhenUsed/>
    <w:rsid w:val="004017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0170B"/>
    <w:rPr>
      <w:rFonts w:ascii="Calibri" w:eastAsia="Calibri" w:hAnsi="Calibri" w:cs="Calibri"/>
    </w:rPr>
  </w:style>
  <w:style w:type="paragraph" w:styleId="a8">
    <w:name w:val="Title"/>
    <w:basedOn w:val="a"/>
    <w:link w:val="a9"/>
    <w:qFormat/>
    <w:rsid w:val="00EC6A8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9">
    <w:name w:val="Название Знак"/>
    <w:basedOn w:val="a0"/>
    <w:link w:val="a8"/>
    <w:rsid w:val="00EC6A8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footnote text"/>
    <w:basedOn w:val="a"/>
    <w:link w:val="ab"/>
    <w:uiPriority w:val="99"/>
    <w:rsid w:val="00EC6A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rsid w:val="00EC6A8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 Spacing"/>
    <w:link w:val="ad"/>
    <w:uiPriority w:val="1"/>
    <w:qFormat/>
    <w:rsid w:val="001578B5"/>
    <w:pPr>
      <w:spacing w:after="0" w:line="240" w:lineRule="auto"/>
    </w:pPr>
    <w:rPr>
      <w:rFonts w:eastAsiaTheme="minorEastAsia"/>
    </w:rPr>
  </w:style>
  <w:style w:type="character" w:customStyle="1" w:styleId="ae">
    <w:name w:val="Основной текст_"/>
    <w:basedOn w:val="a0"/>
    <w:link w:val="5"/>
    <w:locked/>
    <w:rsid w:val="001578B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">
    <w:name w:val="Основной текст5"/>
    <w:basedOn w:val="a"/>
    <w:link w:val="ae"/>
    <w:rsid w:val="001578B5"/>
    <w:pPr>
      <w:shd w:val="clear" w:color="auto" w:fill="FFFFFF"/>
      <w:spacing w:after="240" w:line="240" w:lineRule="exact"/>
      <w:ind w:hanging="660"/>
      <w:jc w:val="both"/>
    </w:pPr>
    <w:rPr>
      <w:rFonts w:ascii="Times New Roman" w:eastAsia="Times New Roman" w:hAnsi="Times New Roman" w:cs="Times New Roman"/>
    </w:rPr>
  </w:style>
  <w:style w:type="character" w:customStyle="1" w:styleId="600pt">
    <w:name w:val="Основной текст (60) + Интервал 0 pt"/>
    <w:basedOn w:val="a0"/>
    <w:rsid w:val="001578B5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1600pt">
    <w:name w:val="Основной текст (160) + Интервал 0 pt"/>
    <w:basedOn w:val="a0"/>
    <w:rsid w:val="001578B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  <w:lang w:val="ru-RU"/>
    </w:rPr>
  </w:style>
  <w:style w:type="character" w:customStyle="1" w:styleId="9pt">
    <w:name w:val="Основной текст + 9 pt"/>
    <w:aliases w:val="Интервал 0 pt"/>
    <w:basedOn w:val="a0"/>
    <w:rsid w:val="001578B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3"/>
      <w:w w:val="100"/>
      <w:position w:val="0"/>
      <w:sz w:val="18"/>
      <w:szCs w:val="18"/>
      <w:u w:val="none"/>
      <w:effect w:val="none"/>
      <w:lang w:val="ru-RU"/>
    </w:rPr>
  </w:style>
  <w:style w:type="character" w:customStyle="1" w:styleId="13pt">
    <w:name w:val="Основной текст + 13 pt"/>
    <w:aliases w:val="Полужирный"/>
    <w:basedOn w:val="a0"/>
    <w:rsid w:val="001578B5"/>
    <w:rPr>
      <w:rFonts w:ascii="Times New Roman" w:eastAsia="Times New Roman" w:hAnsi="Times New Roman" w:cs="Times New Roman" w:hint="default"/>
      <w:b/>
      <w:bCs/>
      <w:i w:val="0"/>
      <w:iCs w:val="0"/>
      <w:smallCaps w:val="0"/>
      <w:strike/>
      <w:spacing w:val="0"/>
      <w:sz w:val="26"/>
      <w:szCs w:val="26"/>
    </w:rPr>
  </w:style>
  <w:style w:type="character" w:customStyle="1" w:styleId="ad">
    <w:name w:val="Без интервала Знак"/>
    <w:basedOn w:val="a0"/>
    <w:link w:val="ac"/>
    <w:uiPriority w:val="1"/>
    <w:rsid w:val="00EA3007"/>
    <w:rPr>
      <w:rFonts w:eastAsiaTheme="minorEastAsia"/>
    </w:rPr>
  </w:style>
  <w:style w:type="character" w:customStyle="1" w:styleId="1217">
    <w:name w:val="Основной текст (12)17"/>
    <w:basedOn w:val="a0"/>
    <w:uiPriority w:val="99"/>
    <w:rsid w:val="00EA3007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216">
    <w:name w:val="Основной текст (12)16"/>
    <w:basedOn w:val="a0"/>
    <w:uiPriority w:val="99"/>
    <w:rsid w:val="00EA3007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215">
    <w:name w:val="Основной текст (12)15"/>
    <w:basedOn w:val="a0"/>
    <w:uiPriority w:val="99"/>
    <w:rsid w:val="00EA3007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224">
    <w:name w:val="Основной текст (12)24"/>
    <w:basedOn w:val="a0"/>
    <w:uiPriority w:val="99"/>
    <w:rsid w:val="00EA3007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2">
    <w:name w:val="Основной текст (12)_"/>
    <w:basedOn w:val="a0"/>
    <w:link w:val="121"/>
    <w:uiPriority w:val="99"/>
    <w:rsid w:val="00EA3007"/>
    <w:rPr>
      <w:sz w:val="19"/>
      <w:szCs w:val="19"/>
      <w:shd w:val="clear" w:color="auto" w:fill="FFFFFF"/>
    </w:rPr>
  </w:style>
  <w:style w:type="paragraph" w:customStyle="1" w:styleId="121">
    <w:name w:val="Основной текст (12)1"/>
    <w:basedOn w:val="a"/>
    <w:link w:val="12"/>
    <w:uiPriority w:val="99"/>
    <w:rsid w:val="00EA3007"/>
    <w:pPr>
      <w:shd w:val="clear" w:color="auto" w:fill="FFFFFF"/>
      <w:spacing w:after="180" w:line="211" w:lineRule="exact"/>
      <w:ind w:hanging="200"/>
      <w:jc w:val="both"/>
    </w:pPr>
    <w:rPr>
      <w:rFonts w:asciiTheme="minorHAnsi" w:eastAsiaTheme="minorHAnsi" w:hAnsiTheme="minorHAnsi" w:cstheme="minorBidi"/>
      <w:sz w:val="19"/>
      <w:szCs w:val="19"/>
    </w:rPr>
  </w:style>
  <w:style w:type="character" w:customStyle="1" w:styleId="1214">
    <w:name w:val="Основной текст (12)14"/>
    <w:basedOn w:val="12"/>
    <w:uiPriority w:val="99"/>
    <w:rsid w:val="00EA3007"/>
    <w:rPr>
      <w:spacing w:val="0"/>
      <w:sz w:val="19"/>
      <w:szCs w:val="19"/>
      <w:shd w:val="clear" w:color="auto" w:fill="FFFFFF"/>
    </w:rPr>
  </w:style>
  <w:style w:type="character" w:customStyle="1" w:styleId="1213">
    <w:name w:val="Основной текст (12)13"/>
    <w:basedOn w:val="12"/>
    <w:uiPriority w:val="99"/>
    <w:rsid w:val="00EA3007"/>
    <w:rPr>
      <w:spacing w:val="0"/>
      <w:sz w:val="19"/>
      <w:szCs w:val="19"/>
      <w:shd w:val="clear" w:color="auto" w:fill="FFFFFF"/>
    </w:rPr>
  </w:style>
  <w:style w:type="character" w:customStyle="1" w:styleId="1212">
    <w:name w:val="Основной текст (12)12"/>
    <w:basedOn w:val="12"/>
    <w:uiPriority w:val="99"/>
    <w:rsid w:val="00EA3007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219">
    <w:name w:val="Основной текст (12)19"/>
    <w:basedOn w:val="a0"/>
    <w:uiPriority w:val="99"/>
    <w:rsid w:val="00EA3007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218">
    <w:name w:val="Основной текст (12)18"/>
    <w:basedOn w:val="a0"/>
    <w:uiPriority w:val="99"/>
    <w:rsid w:val="00EA3007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23">
    <w:name w:val="Основной текст (12)3"/>
    <w:basedOn w:val="12"/>
    <w:uiPriority w:val="99"/>
    <w:rsid w:val="00EA3007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22">
    <w:name w:val="Основной текст (12)2"/>
    <w:basedOn w:val="12"/>
    <w:uiPriority w:val="99"/>
    <w:rsid w:val="00EA3007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20">
    <w:name w:val="Основной текст (12)"/>
    <w:basedOn w:val="12"/>
    <w:uiPriority w:val="99"/>
    <w:rsid w:val="00EA3007"/>
    <w:rPr>
      <w:rFonts w:ascii="Times New Roman" w:hAnsi="Times New Roman" w:cs="Times New Roman"/>
      <w:sz w:val="19"/>
      <w:szCs w:val="19"/>
      <w:shd w:val="clear" w:color="auto" w:fill="FFFFFF"/>
    </w:rPr>
  </w:style>
  <w:style w:type="character" w:styleId="af">
    <w:name w:val="Emphasis"/>
    <w:basedOn w:val="a0"/>
    <w:uiPriority w:val="20"/>
    <w:qFormat/>
    <w:rsid w:val="001827B8"/>
    <w:rPr>
      <w:i/>
      <w:iCs/>
    </w:rPr>
  </w:style>
  <w:style w:type="paragraph" w:styleId="af0">
    <w:name w:val="Normal (Web)"/>
    <w:basedOn w:val="a"/>
    <w:uiPriority w:val="99"/>
    <w:rsid w:val="001827B8"/>
    <w:pPr>
      <w:spacing w:before="100" w:beforeAutospacing="1" w:after="119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16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738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Ferst</dc:creator>
  <cp:lastModifiedBy>All</cp:lastModifiedBy>
  <cp:revision>2</cp:revision>
  <dcterms:created xsi:type="dcterms:W3CDTF">2021-01-31T15:37:00Z</dcterms:created>
  <dcterms:modified xsi:type="dcterms:W3CDTF">2021-01-31T15:37:00Z</dcterms:modified>
</cp:coreProperties>
</file>