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13" w:rsidRPr="00EC6A8D" w:rsidRDefault="004B5F13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A8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="00EC6A8D" w:rsidRPr="00EC6A8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064AC3">
        <w:rPr>
          <w:rFonts w:ascii="Times New Roman" w:hAnsi="Times New Roman" w:cs="Times New Roman"/>
          <w:b/>
          <w:bCs/>
          <w:sz w:val="28"/>
          <w:szCs w:val="28"/>
        </w:rPr>
        <w:t>математике</w:t>
      </w:r>
    </w:p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A8D" w:rsidRPr="00EC6A8D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C6A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</w:t>
      </w:r>
      <w:proofErr w:type="gramStart"/>
      <w:r w:rsidRPr="00EC6A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  <w:r w:rsidR="00E73F5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Pr="00EC6A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основное</w:t>
      </w:r>
      <w:proofErr w:type="gramEnd"/>
      <w:r w:rsidRPr="00EC6A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общее  (</w:t>
      </w:r>
      <w:r w:rsidR="00064AC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5-6</w:t>
      </w:r>
      <w:r w:rsidRPr="00EC6A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классы)</w:t>
      </w:r>
    </w:p>
    <w:p w:rsidR="00EC6A8D" w:rsidRPr="00EC6A8D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C6A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Количество </w:t>
      </w:r>
      <w:proofErr w:type="gramStart"/>
      <w:r w:rsidRPr="00EC6A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часов</w:t>
      </w:r>
      <w:r w:rsidR="00E73F5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Pr="00EC6A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</w:t>
      </w:r>
      <w:proofErr w:type="gramEnd"/>
      <w:r w:rsidR="00863AC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374</w:t>
      </w:r>
      <w:r w:rsidRPr="00EC6A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</w:t>
      </w:r>
    </w:p>
    <w:p w:rsidR="00561EB2" w:rsidRDefault="00561EB2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</w:p>
    <w:p w:rsidR="00EC6A8D" w:rsidRPr="00EC6A8D" w:rsidRDefault="00EC6A8D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  <w:r w:rsidRPr="00EC6A8D">
        <w:rPr>
          <w:b w:val="0"/>
          <w:color w:val="262626" w:themeColor="text1" w:themeTint="D9"/>
          <w:sz w:val="28"/>
          <w:szCs w:val="28"/>
        </w:rPr>
        <w:t xml:space="preserve">Программа разработана на основе: </w:t>
      </w:r>
    </w:p>
    <w:p w:rsidR="00064AC3" w:rsidRPr="00064AC3" w:rsidRDefault="00064AC3" w:rsidP="00064A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Примерной основной образовательной </w:t>
      </w:r>
      <w:proofErr w:type="gramStart"/>
      <w:r w:rsidRPr="00064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основного</w:t>
      </w:r>
      <w:proofErr w:type="gramEnd"/>
      <w:r w:rsidRPr="0006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 (одобрена Федеральным учебно-методическим объединение по общему образованию, протокол №1/15 от 8.04.2015г.),</w:t>
      </w:r>
    </w:p>
    <w:p w:rsidR="00064AC3" w:rsidRPr="00064AC3" w:rsidRDefault="00064AC3" w:rsidP="00064AC3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064AC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 программы</w:t>
      </w:r>
      <w:proofErr w:type="gramEnd"/>
      <w:r w:rsidRPr="0006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С.М. Никольский, М.К. Потапов, Н.Н. Решетников, А.В. </w:t>
      </w:r>
      <w:proofErr w:type="spellStart"/>
      <w:r w:rsidRPr="00064AC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Шевкин</w:t>
      </w:r>
      <w:proofErr w:type="spellEnd"/>
      <w:r w:rsidRPr="0006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«Математика. 5 класс», «Математика. 6 класс» Алгебра. Рабочая программа к учебнику Никольского С.М., Потапова М.К. и др. Математика 5-6. // Математика. Сборник примерных рабочих программ. 5-6 классы: учеб. пособие </w:t>
      </w:r>
      <w:proofErr w:type="gramStart"/>
      <w:r w:rsidRPr="00064A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общеобразовательных</w:t>
      </w:r>
      <w:proofErr w:type="gramEnd"/>
      <w:r w:rsidRPr="0006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организаций/[составитель Т.А. </w:t>
      </w:r>
      <w:proofErr w:type="spellStart"/>
      <w:r w:rsidRPr="00064AC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06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– 7-е изд., </w:t>
      </w:r>
      <w:proofErr w:type="spellStart"/>
      <w:r w:rsidRPr="00064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064A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2019.</w:t>
      </w:r>
    </w:p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A8D" w:rsidRPr="00EC6A8D" w:rsidRDefault="00EC6A8D" w:rsidP="00EC6A8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A8D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818"/>
        <w:gridCol w:w="771"/>
      </w:tblGrid>
      <w:tr w:rsidR="00EC6A8D" w:rsidRPr="00EC6A8D" w:rsidTr="002B0B06">
        <w:trPr>
          <w:trHeight w:val="135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8D" w:rsidRPr="00EC6A8D" w:rsidRDefault="00EC6A8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863AC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863AC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</w:t>
            </w:r>
          </w:p>
        </w:tc>
      </w:tr>
      <w:tr w:rsidR="00064AC3" w:rsidRPr="00EC6A8D" w:rsidTr="002B0B06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C3" w:rsidRPr="00EC6A8D" w:rsidRDefault="00064AC3" w:rsidP="00064AC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Количество </w:t>
            </w:r>
            <w:proofErr w:type="gramStart"/>
            <w:r w:rsidRPr="00EC6A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часов  в</w:t>
            </w:r>
            <w:proofErr w:type="gramEnd"/>
            <w:r w:rsidRPr="00EC6A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C3" w:rsidRPr="00EC6A8D" w:rsidRDefault="00064AC3" w:rsidP="00064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C3" w:rsidRPr="00EC6A8D" w:rsidRDefault="00863AC9" w:rsidP="00064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064AC3" w:rsidRPr="00EC6A8D" w:rsidTr="002B0B06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C3" w:rsidRPr="00EC6A8D" w:rsidRDefault="00064AC3" w:rsidP="00064AC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C3" w:rsidRPr="00EC6A8D" w:rsidRDefault="00064AC3" w:rsidP="00064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C3" w:rsidRPr="00EC6A8D" w:rsidRDefault="00863AC9" w:rsidP="00064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170</w:t>
            </w:r>
          </w:p>
        </w:tc>
      </w:tr>
      <w:tr w:rsidR="00064AC3" w:rsidRPr="00EC6A8D" w:rsidTr="002B0B06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C3" w:rsidRPr="00EC6A8D" w:rsidRDefault="00064AC3" w:rsidP="00064AC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Обязательная часть (количество часов неделю)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C3" w:rsidRPr="00EC6A8D" w:rsidRDefault="00064AC3" w:rsidP="00064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C3" w:rsidRPr="00EC6A8D" w:rsidRDefault="00064AC3" w:rsidP="00064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</w:tr>
      <w:tr w:rsidR="00064AC3" w:rsidRPr="00EC6A8D" w:rsidTr="002B0B06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C3" w:rsidRPr="00EC6A8D" w:rsidRDefault="00064AC3" w:rsidP="00064AC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EC6A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(количество часов неделю)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C3" w:rsidRPr="00EC6A8D" w:rsidRDefault="00064AC3" w:rsidP="00064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C3" w:rsidRPr="00EC6A8D" w:rsidRDefault="00064AC3" w:rsidP="00064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</w:tbl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732" w:rsidRDefault="000A5732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8B5" w:rsidRDefault="001578B5" w:rsidP="00064AC3">
      <w:pPr>
        <w:pStyle w:val="5"/>
        <w:shd w:val="clear" w:color="auto" w:fill="auto"/>
        <w:spacing w:after="0" w:line="240" w:lineRule="auto"/>
        <w:ind w:right="-3" w:firstLine="851"/>
        <w:jc w:val="center"/>
        <w:rPr>
          <w:color w:val="262626" w:themeColor="text1" w:themeTint="D9"/>
          <w:sz w:val="24"/>
          <w:szCs w:val="24"/>
        </w:rPr>
      </w:pPr>
      <w:r w:rsidRPr="001578B5">
        <w:rPr>
          <w:rStyle w:val="13pt"/>
          <w:strike w:val="0"/>
          <w:color w:val="262626" w:themeColor="text1" w:themeTint="D9"/>
          <w:sz w:val="24"/>
          <w:szCs w:val="24"/>
        </w:rPr>
        <w:t>Тематическое планирование</w:t>
      </w:r>
      <w:r>
        <w:rPr>
          <w:color w:val="262626" w:themeColor="text1" w:themeTint="D9"/>
          <w:sz w:val="24"/>
          <w:szCs w:val="24"/>
        </w:rPr>
        <w:t xml:space="preserve"> </w:t>
      </w:r>
      <w:r>
        <w:rPr>
          <w:b/>
          <w:color w:val="262626" w:themeColor="text1" w:themeTint="D9"/>
          <w:sz w:val="24"/>
          <w:szCs w:val="24"/>
        </w:rPr>
        <w:t xml:space="preserve">с определением основных видов учебной </w:t>
      </w:r>
      <w:proofErr w:type="gramStart"/>
      <w:r>
        <w:rPr>
          <w:b/>
          <w:color w:val="262626" w:themeColor="text1" w:themeTint="D9"/>
          <w:sz w:val="24"/>
          <w:szCs w:val="24"/>
        </w:rPr>
        <w:t>деятельности  обучающихся</w:t>
      </w:r>
      <w:proofErr w:type="gramEnd"/>
    </w:p>
    <w:p w:rsidR="001578B5" w:rsidRDefault="00064AC3" w:rsidP="001578B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u w:val="single"/>
        </w:rPr>
        <w:t>5</w:t>
      </w:r>
      <w:r w:rsidR="001578B5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u w:val="single"/>
        </w:rPr>
        <w:t xml:space="preserve"> класс </w:t>
      </w:r>
    </w:p>
    <w:tbl>
      <w:tblPr>
        <w:tblW w:w="907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24"/>
        <w:gridCol w:w="1275"/>
        <w:gridCol w:w="1276"/>
      </w:tblGrid>
      <w:tr w:rsidR="001578B5" w:rsidTr="00863AC9">
        <w:trPr>
          <w:trHeight w:val="346"/>
          <w:jc w:val="center"/>
        </w:trPr>
        <w:tc>
          <w:tcPr>
            <w:tcW w:w="65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78B5" w:rsidRDefault="0015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78B5" w:rsidRDefault="0015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578B5" w:rsidTr="00863AC9">
        <w:trPr>
          <w:trHeight w:val="346"/>
          <w:jc w:val="center"/>
        </w:trPr>
        <w:tc>
          <w:tcPr>
            <w:tcW w:w="6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8B5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78B5" w:rsidRDefault="0015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78B5" w:rsidRDefault="0015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2"/>
                <w:sz w:val="24"/>
                <w:szCs w:val="24"/>
                <w:lang w:eastAsia="ru-RU"/>
              </w:rPr>
              <w:t xml:space="preserve">рабочая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программа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3AC9" w:rsidTr="00863AC9">
        <w:trPr>
          <w:trHeight w:val="346"/>
          <w:jc w:val="center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AC9" w:rsidRPr="00B84531" w:rsidRDefault="00863AC9" w:rsidP="00863AC9">
            <w:pPr>
              <w:shd w:val="clear" w:color="auto" w:fill="FFFFFF"/>
              <w:rPr>
                <w:rFonts w:ascii="Times New Roman" w:hAnsi="Times New Roman" w:cs="Times New Roman"/>
                <w:color w:val="404040"/>
              </w:rPr>
            </w:pPr>
            <w:r w:rsidRPr="00B84531">
              <w:rPr>
                <w:rFonts w:ascii="Times New Roman" w:hAnsi="Times New Roman" w:cs="Times New Roman"/>
                <w:bCs/>
              </w:rPr>
              <w:t>Глава 1. Натуральные числа и нуль.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3AC9" w:rsidRPr="00B84531" w:rsidRDefault="00863AC9" w:rsidP="00863AC9">
            <w:pPr>
              <w:shd w:val="clear" w:color="auto" w:fill="FFFFFF"/>
              <w:rPr>
                <w:rFonts w:ascii="Times New Roman" w:hAnsi="Times New Roman" w:cs="Times New Roman"/>
                <w:color w:val="404040"/>
              </w:rPr>
            </w:pPr>
            <w:r w:rsidRPr="00B84531">
              <w:rPr>
                <w:rFonts w:ascii="Times New Roman" w:hAnsi="Times New Roman" w:cs="Times New Roman"/>
                <w:color w:val="404040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3AC9" w:rsidRPr="00B84531" w:rsidRDefault="00863AC9" w:rsidP="00863AC9">
            <w:pPr>
              <w:shd w:val="clear" w:color="auto" w:fill="FFFFFF"/>
              <w:rPr>
                <w:rFonts w:ascii="Times New Roman" w:hAnsi="Times New Roman" w:cs="Times New Roman"/>
                <w:color w:val="404040"/>
              </w:rPr>
            </w:pPr>
            <w:r w:rsidRPr="00B84531">
              <w:rPr>
                <w:rFonts w:ascii="Times New Roman" w:hAnsi="Times New Roman" w:cs="Times New Roman"/>
                <w:color w:val="404040"/>
              </w:rPr>
              <w:t>52</w:t>
            </w:r>
          </w:p>
        </w:tc>
      </w:tr>
      <w:tr w:rsidR="00863AC9" w:rsidTr="00863AC9">
        <w:trPr>
          <w:trHeight w:val="346"/>
          <w:jc w:val="center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AC9" w:rsidRPr="00B84531" w:rsidRDefault="00863AC9" w:rsidP="00863AC9">
            <w:pPr>
              <w:shd w:val="clear" w:color="auto" w:fill="FFFFFF"/>
              <w:rPr>
                <w:rFonts w:ascii="Times New Roman" w:hAnsi="Times New Roman" w:cs="Times New Roman"/>
                <w:color w:val="404040"/>
              </w:rPr>
            </w:pPr>
            <w:r w:rsidRPr="00B84531">
              <w:rPr>
                <w:rFonts w:ascii="Times New Roman" w:hAnsi="Times New Roman" w:cs="Times New Roman"/>
                <w:bCs/>
              </w:rPr>
              <w:t>Глава 2. Измерение величин.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AC9" w:rsidRPr="00B84531" w:rsidRDefault="00863AC9" w:rsidP="00863AC9">
            <w:pPr>
              <w:shd w:val="clear" w:color="auto" w:fill="FFFFFF"/>
              <w:rPr>
                <w:rFonts w:ascii="Times New Roman" w:hAnsi="Times New Roman" w:cs="Times New Roman"/>
                <w:color w:val="404040"/>
              </w:rPr>
            </w:pPr>
            <w:r w:rsidRPr="00B84531">
              <w:rPr>
                <w:rFonts w:ascii="Times New Roman" w:hAnsi="Times New Roman" w:cs="Times New Roman"/>
                <w:color w:val="40404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AC9" w:rsidRPr="00B84531" w:rsidRDefault="00863AC9" w:rsidP="00863AC9">
            <w:pPr>
              <w:shd w:val="clear" w:color="auto" w:fill="FFFFFF"/>
              <w:rPr>
                <w:rFonts w:ascii="Times New Roman" w:hAnsi="Times New Roman" w:cs="Times New Roman"/>
                <w:color w:val="404040"/>
              </w:rPr>
            </w:pPr>
            <w:r w:rsidRPr="00B84531">
              <w:rPr>
                <w:rFonts w:ascii="Times New Roman" w:hAnsi="Times New Roman" w:cs="Times New Roman"/>
                <w:color w:val="404040"/>
              </w:rPr>
              <w:t>38</w:t>
            </w:r>
          </w:p>
        </w:tc>
      </w:tr>
      <w:tr w:rsidR="00863AC9" w:rsidTr="00863AC9">
        <w:trPr>
          <w:trHeight w:val="346"/>
          <w:jc w:val="center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AC9" w:rsidRPr="00B84531" w:rsidRDefault="00863AC9" w:rsidP="00863AC9">
            <w:pPr>
              <w:shd w:val="clear" w:color="auto" w:fill="FFFFFF"/>
              <w:rPr>
                <w:rFonts w:ascii="Times New Roman" w:hAnsi="Times New Roman" w:cs="Times New Roman"/>
                <w:color w:val="404040"/>
              </w:rPr>
            </w:pPr>
            <w:r w:rsidRPr="00B84531">
              <w:rPr>
                <w:rFonts w:ascii="Times New Roman" w:hAnsi="Times New Roman" w:cs="Times New Roman"/>
                <w:bCs/>
              </w:rPr>
              <w:t>Глава 3. Делимость натуральных чисел.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AC9" w:rsidRPr="00B84531" w:rsidRDefault="00863AC9" w:rsidP="00863AC9">
            <w:pPr>
              <w:shd w:val="clear" w:color="auto" w:fill="FFFFFF"/>
              <w:rPr>
                <w:rFonts w:ascii="Times New Roman" w:hAnsi="Times New Roman" w:cs="Times New Roman"/>
                <w:color w:val="404040"/>
              </w:rPr>
            </w:pPr>
            <w:r w:rsidRPr="00B84531">
              <w:rPr>
                <w:rFonts w:ascii="Times New Roman" w:hAnsi="Times New Roman" w:cs="Times New Roman"/>
                <w:color w:val="40404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AC9" w:rsidRPr="00B84531" w:rsidRDefault="00863AC9" w:rsidP="00863AC9">
            <w:pPr>
              <w:shd w:val="clear" w:color="auto" w:fill="FFFFFF"/>
              <w:rPr>
                <w:rFonts w:ascii="Times New Roman" w:hAnsi="Times New Roman" w:cs="Times New Roman"/>
                <w:color w:val="404040"/>
              </w:rPr>
            </w:pPr>
            <w:r w:rsidRPr="00B84531">
              <w:rPr>
                <w:rFonts w:ascii="Times New Roman" w:hAnsi="Times New Roman" w:cs="Times New Roman"/>
                <w:color w:val="404040"/>
              </w:rPr>
              <w:t>25</w:t>
            </w:r>
          </w:p>
        </w:tc>
      </w:tr>
      <w:tr w:rsidR="00863AC9" w:rsidTr="00863AC9">
        <w:trPr>
          <w:trHeight w:val="261"/>
          <w:jc w:val="center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AC9" w:rsidRPr="00B84531" w:rsidRDefault="00863AC9" w:rsidP="00863AC9">
            <w:pPr>
              <w:shd w:val="clear" w:color="auto" w:fill="FFFFFF"/>
              <w:rPr>
                <w:rFonts w:ascii="Times New Roman" w:hAnsi="Times New Roman" w:cs="Times New Roman"/>
                <w:color w:val="404040"/>
              </w:rPr>
            </w:pPr>
            <w:r w:rsidRPr="00B84531">
              <w:rPr>
                <w:rFonts w:ascii="Times New Roman" w:hAnsi="Times New Roman" w:cs="Times New Roman"/>
              </w:rPr>
              <w:t>Глава 4. Обыкновенные дроби.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AC9" w:rsidRPr="00B84531" w:rsidRDefault="00863AC9" w:rsidP="00863AC9">
            <w:pPr>
              <w:shd w:val="clear" w:color="auto" w:fill="FFFFFF"/>
              <w:rPr>
                <w:rFonts w:ascii="Times New Roman" w:hAnsi="Times New Roman" w:cs="Times New Roman"/>
                <w:color w:val="404040"/>
              </w:rPr>
            </w:pPr>
            <w:r w:rsidRPr="00B84531">
              <w:rPr>
                <w:rFonts w:ascii="Times New Roman" w:hAnsi="Times New Roman" w:cs="Times New Roman"/>
                <w:color w:val="40404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AC9" w:rsidRPr="00B84531" w:rsidRDefault="00863AC9" w:rsidP="00863AC9">
            <w:pPr>
              <w:shd w:val="clear" w:color="auto" w:fill="FFFFFF"/>
              <w:rPr>
                <w:rFonts w:ascii="Times New Roman" w:hAnsi="Times New Roman" w:cs="Times New Roman"/>
                <w:color w:val="404040"/>
              </w:rPr>
            </w:pPr>
            <w:r w:rsidRPr="00B84531">
              <w:rPr>
                <w:rFonts w:ascii="Times New Roman" w:hAnsi="Times New Roman" w:cs="Times New Roman"/>
                <w:color w:val="404040"/>
              </w:rPr>
              <w:t>75</w:t>
            </w:r>
          </w:p>
        </w:tc>
      </w:tr>
      <w:tr w:rsidR="00863AC9" w:rsidTr="00863AC9">
        <w:trPr>
          <w:trHeight w:val="346"/>
          <w:jc w:val="center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AC9" w:rsidRPr="00B84531" w:rsidRDefault="00863AC9" w:rsidP="00863AC9">
            <w:pPr>
              <w:shd w:val="clear" w:color="auto" w:fill="FFFFFF"/>
              <w:rPr>
                <w:rFonts w:ascii="Times New Roman" w:hAnsi="Times New Roman" w:cs="Times New Roman"/>
                <w:color w:val="404040"/>
              </w:rPr>
            </w:pPr>
            <w:r w:rsidRPr="00B84531">
              <w:rPr>
                <w:rFonts w:ascii="Times New Roman" w:hAnsi="Times New Roman" w:cs="Times New Roman"/>
                <w:bCs/>
              </w:rPr>
              <w:t>Повторение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AC9" w:rsidRPr="00B84531" w:rsidRDefault="00863AC9" w:rsidP="00863AC9">
            <w:pPr>
              <w:shd w:val="clear" w:color="auto" w:fill="FFFFFF"/>
              <w:rPr>
                <w:rFonts w:ascii="Times New Roman" w:hAnsi="Times New Roman" w:cs="Times New Roman"/>
                <w:color w:val="404040"/>
              </w:rPr>
            </w:pPr>
            <w:r w:rsidRPr="00B84531">
              <w:rPr>
                <w:rFonts w:ascii="Times New Roman" w:hAnsi="Times New Roman" w:cs="Times New Roman"/>
                <w:color w:val="40404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AC9" w:rsidRPr="00B84531" w:rsidRDefault="00863AC9" w:rsidP="00863AC9">
            <w:pPr>
              <w:shd w:val="clear" w:color="auto" w:fill="FFFFFF"/>
              <w:rPr>
                <w:rFonts w:ascii="Times New Roman" w:hAnsi="Times New Roman" w:cs="Times New Roman"/>
                <w:color w:val="404040"/>
              </w:rPr>
            </w:pPr>
            <w:r w:rsidRPr="00B84531">
              <w:rPr>
                <w:rFonts w:ascii="Times New Roman" w:hAnsi="Times New Roman" w:cs="Times New Roman"/>
                <w:color w:val="404040"/>
              </w:rPr>
              <w:t>14</w:t>
            </w:r>
          </w:p>
        </w:tc>
      </w:tr>
      <w:tr w:rsidR="00863AC9" w:rsidTr="00863AC9">
        <w:trPr>
          <w:trHeight w:val="346"/>
          <w:jc w:val="center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AC9" w:rsidRPr="00696BF4" w:rsidRDefault="00863AC9" w:rsidP="00863AC9">
            <w:pPr>
              <w:shd w:val="clear" w:color="auto" w:fill="FFFFFF"/>
              <w:rPr>
                <w:rFonts w:ascii="Times New Roman" w:hAnsi="Times New Roman" w:cs="Times New Roman"/>
                <w:color w:val="404040"/>
              </w:rPr>
            </w:pPr>
            <w:r w:rsidRPr="00696BF4">
              <w:rPr>
                <w:rFonts w:ascii="Times New Roman" w:hAnsi="Times New Roman" w:cs="Times New Roman"/>
                <w:color w:val="40404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AC9" w:rsidRPr="00696BF4" w:rsidRDefault="00863AC9" w:rsidP="00863AC9">
            <w:pPr>
              <w:shd w:val="clear" w:color="auto" w:fill="FFFFFF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AC9" w:rsidRPr="00696BF4" w:rsidRDefault="00863AC9" w:rsidP="00863AC9">
            <w:pPr>
              <w:shd w:val="clear" w:color="auto" w:fill="FFFFFF"/>
              <w:rPr>
                <w:rFonts w:ascii="Times New Roman" w:hAnsi="Times New Roman" w:cs="Times New Roman"/>
                <w:bCs/>
                <w:color w:val="404040"/>
                <w:spacing w:val="-2"/>
              </w:rPr>
            </w:pPr>
            <w:r>
              <w:rPr>
                <w:rFonts w:ascii="Times New Roman" w:hAnsi="Times New Roman" w:cs="Times New Roman"/>
                <w:color w:val="404040"/>
              </w:rPr>
              <w:t>204</w:t>
            </w:r>
          </w:p>
        </w:tc>
      </w:tr>
    </w:tbl>
    <w:p w:rsidR="001578B5" w:rsidRDefault="001578B5" w:rsidP="0015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                 </w:t>
      </w:r>
    </w:p>
    <w:p w:rsidR="001578B5" w:rsidRDefault="001578B5" w:rsidP="0015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Практическая часть </w:t>
      </w:r>
    </w:p>
    <w:p w:rsidR="001578B5" w:rsidRDefault="001578B5" w:rsidP="0015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271"/>
        <w:gridCol w:w="1415"/>
        <w:gridCol w:w="1415"/>
      </w:tblGrid>
      <w:tr w:rsidR="001578B5" w:rsidTr="001578B5">
        <w:trPr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B5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578B5" w:rsidTr="001578B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B5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B5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авторская </w:t>
            </w: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программа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 xml:space="preserve">рабочая </w:t>
            </w:r>
          </w:p>
          <w:p w:rsidR="001578B5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программа</w:t>
            </w:r>
          </w:p>
        </w:tc>
      </w:tr>
      <w:tr w:rsidR="001578B5" w:rsidTr="001578B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B5" w:rsidRDefault="001578B5" w:rsidP="001578B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86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86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</w:tr>
    </w:tbl>
    <w:p w:rsidR="001578B5" w:rsidRDefault="001578B5" w:rsidP="001578B5">
      <w:pPr>
        <w:pStyle w:val="ac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1578B5" w:rsidRDefault="001578B5" w:rsidP="001578B5">
      <w:pPr>
        <w:pStyle w:val="ac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1578B5" w:rsidRDefault="00863AC9" w:rsidP="001578B5">
      <w:pPr>
        <w:pStyle w:val="ac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6</w:t>
      </w:r>
      <w:r w:rsidR="001578B5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 xml:space="preserve"> класс</w:t>
      </w:r>
    </w:p>
    <w:p w:rsidR="001578B5" w:rsidRDefault="001578B5" w:rsidP="001578B5">
      <w:pPr>
        <w:pStyle w:val="ac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7"/>
        <w:gridCol w:w="1275"/>
        <w:gridCol w:w="1418"/>
      </w:tblGrid>
      <w:tr w:rsidR="001578B5" w:rsidTr="00863AC9">
        <w:trPr>
          <w:trHeight w:val="346"/>
        </w:trPr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78B5" w:rsidRDefault="0015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78B5" w:rsidRDefault="0015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578B5" w:rsidTr="00863AC9">
        <w:trPr>
          <w:trHeight w:val="346"/>
        </w:trPr>
        <w:tc>
          <w:tcPr>
            <w:tcW w:w="70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8B5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78B5" w:rsidRDefault="0015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78B5" w:rsidRDefault="0015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2"/>
                <w:sz w:val="24"/>
                <w:szCs w:val="24"/>
                <w:lang w:eastAsia="ru-RU"/>
              </w:rPr>
              <w:t xml:space="preserve">рабочая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программа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3AC9" w:rsidTr="00863AC9">
        <w:trPr>
          <w:trHeight w:val="12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AC9" w:rsidRPr="00B84531" w:rsidRDefault="00863AC9" w:rsidP="00863AC9">
            <w:pPr>
              <w:shd w:val="clear" w:color="auto" w:fill="FFFFFF"/>
              <w:rPr>
                <w:rFonts w:ascii="Times New Roman" w:hAnsi="Times New Roman" w:cs="Times New Roman"/>
                <w:color w:val="404040"/>
              </w:rPr>
            </w:pPr>
            <w:r w:rsidRPr="00B84531">
              <w:rPr>
                <w:rFonts w:ascii="Times New Roman" w:hAnsi="Times New Roman" w:cs="Times New Roman"/>
                <w:bCs/>
              </w:rPr>
              <w:t xml:space="preserve">Глава 1. </w:t>
            </w:r>
            <w:r>
              <w:rPr>
                <w:rFonts w:ascii="Times New Roman" w:hAnsi="Times New Roman" w:cs="Times New Roman"/>
                <w:bCs/>
              </w:rPr>
              <w:t>Отношения, пропорции, проценты</w:t>
            </w:r>
            <w:r w:rsidRPr="00B8453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3AC9" w:rsidRPr="00B84531" w:rsidRDefault="00863AC9" w:rsidP="00863AC9">
            <w:pPr>
              <w:shd w:val="clear" w:color="auto" w:fill="FFFFFF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3AC9" w:rsidRPr="00C05E4D" w:rsidRDefault="00863AC9" w:rsidP="00863AC9">
            <w:pPr>
              <w:rPr>
                <w:rFonts w:ascii="Times New Roman" w:hAnsi="Times New Roman" w:cs="Times New Roman"/>
              </w:rPr>
            </w:pPr>
            <w:r w:rsidRPr="00C05E4D">
              <w:rPr>
                <w:rFonts w:ascii="Times New Roman" w:hAnsi="Times New Roman" w:cs="Times New Roman"/>
              </w:rPr>
              <w:t>26</w:t>
            </w:r>
          </w:p>
        </w:tc>
      </w:tr>
      <w:tr w:rsidR="00863AC9" w:rsidTr="00863AC9">
        <w:trPr>
          <w:trHeight w:val="346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AC9" w:rsidRPr="00B84531" w:rsidRDefault="00863AC9" w:rsidP="00863AC9">
            <w:pPr>
              <w:shd w:val="clear" w:color="auto" w:fill="FFFFFF"/>
              <w:rPr>
                <w:rFonts w:ascii="Times New Roman" w:hAnsi="Times New Roman" w:cs="Times New Roman"/>
                <w:color w:val="404040"/>
              </w:rPr>
            </w:pPr>
            <w:r w:rsidRPr="00B84531">
              <w:rPr>
                <w:rFonts w:ascii="Times New Roman" w:hAnsi="Times New Roman" w:cs="Times New Roman"/>
                <w:bCs/>
              </w:rPr>
              <w:t xml:space="preserve">Глава 2. </w:t>
            </w:r>
            <w:r>
              <w:rPr>
                <w:rFonts w:ascii="Times New Roman" w:hAnsi="Times New Roman" w:cs="Times New Roman"/>
                <w:bCs/>
              </w:rPr>
              <w:t>Целые числа</w:t>
            </w:r>
            <w:r w:rsidRPr="00B8453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AC9" w:rsidRPr="00B84531" w:rsidRDefault="00863AC9" w:rsidP="00863AC9">
            <w:pPr>
              <w:shd w:val="clear" w:color="auto" w:fill="FFFFFF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AC9" w:rsidRPr="00C05E4D" w:rsidRDefault="00863AC9" w:rsidP="00863AC9">
            <w:pPr>
              <w:rPr>
                <w:rFonts w:ascii="Times New Roman" w:hAnsi="Times New Roman" w:cs="Times New Roman"/>
              </w:rPr>
            </w:pPr>
            <w:r w:rsidRPr="00C05E4D">
              <w:rPr>
                <w:rFonts w:ascii="Times New Roman" w:hAnsi="Times New Roman" w:cs="Times New Roman"/>
              </w:rPr>
              <w:t>34</w:t>
            </w:r>
          </w:p>
        </w:tc>
      </w:tr>
      <w:tr w:rsidR="00863AC9" w:rsidTr="00863AC9">
        <w:trPr>
          <w:trHeight w:val="346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AC9" w:rsidRPr="00B84531" w:rsidRDefault="00863AC9" w:rsidP="00863AC9">
            <w:pPr>
              <w:shd w:val="clear" w:color="auto" w:fill="FFFFFF"/>
              <w:rPr>
                <w:rFonts w:ascii="Times New Roman" w:hAnsi="Times New Roman" w:cs="Times New Roman"/>
                <w:color w:val="404040"/>
              </w:rPr>
            </w:pPr>
            <w:r w:rsidRPr="00B84531">
              <w:rPr>
                <w:rFonts w:ascii="Times New Roman" w:hAnsi="Times New Roman" w:cs="Times New Roman"/>
                <w:bCs/>
              </w:rPr>
              <w:t xml:space="preserve">Глава 3. </w:t>
            </w:r>
            <w:r>
              <w:rPr>
                <w:rFonts w:ascii="Times New Roman" w:hAnsi="Times New Roman" w:cs="Times New Roman"/>
                <w:bCs/>
              </w:rPr>
              <w:t>Рациональные числа</w:t>
            </w:r>
            <w:r w:rsidRPr="00B8453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AC9" w:rsidRPr="00B84531" w:rsidRDefault="00863AC9" w:rsidP="00863AC9">
            <w:pPr>
              <w:shd w:val="clear" w:color="auto" w:fill="FFFFFF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AC9" w:rsidRPr="00C05E4D" w:rsidRDefault="00863AC9" w:rsidP="00863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863AC9" w:rsidTr="00863AC9">
        <w:trPr>
          <w:trHeight w:val="129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AC9" w:rsidRPr="00B84531" w:rsidRDefault="00863AC9" w:rsidP="00863AC9">
            <w:pPr>
              <w:shd w:val="clear" w:color="auto" w:fill="FFFFFF"/>
              <w:rPr>
                <w:rFonts w:ascii="Times New Roman" w:hAnsi="Times New Roman" w:cs="Times New Roman"/>
                <w:color w:val="404040"/>
              </w:rPr>
            </w:pPr>
            <w:r w:rsidRPr="00B84531">
              <w:rPr>
                <w:rFonts w:ascii="Times New Roman" w:hAnsi="Times New Roman" w:cs="Times New Roman"/>
              </w:rPr>
              <w:t xml:space="preserve">Глава 4.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Десятичные </w:t>
            </w:r>
            <w:r w:rsidRPr="00B84531">
              <w:rPr>
                <w:rFonts w:ascii="Times New Roman" w:hAnsi="Times New Roman" w:cs="Times New Roman"/>
              </w:rPr>
              <w:t xml:space="preserve"> дроби</w:t>
            </w:r>
            <w:proofErr w:type="gramEnd"/>
            <w:r w:rsidRPr="00B84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AC9" w:rsidRPr="00B84531" w:rsidRDefault="00863AC9" w:rsidP="00863AC9">
            <w:pPr>
              <w:shd w:val="clear" w:color="auto" w:fill="FFFFFF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AC9" w:rsidRPr="00C05E4D" w:rsidRDefault="00863AC9" w:rsidP="00863AC9">
            <w:pPr>
              <w:rPr>
                <w:rFonts w:ascii="Times New Roman" w:hAnsi="Times New Roman" w:cs="Times New Roman"/>
              </w:rPr>
            </w:pPr>
            <w:r w:rsidRPr="00C05E4D">
              <w:rPr>
                <w:rFonts w:ascii="Times New Roman" w:hAnsi="Times New Roman" w:cs="Times New Roman"/>
              </w:rPr>
              <w:t>34</w:t>
            </w:r>
          </w:p>
        </w:tc>
      </w:tr>
      <w:tr w:rsidR="00863AC9" w:rsidTr="00863AC9">
        <w:trPr>
          <w:trHeight w:val="346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AC9" w:rsidRPr="00B84531" w:rsidRDefault="00863AC9" w:rsidP="00863AC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5. Обыкновенные и десятичные дроби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AC9" w:rsidRDefault="00863AC9" w:rsidP="00863AC9">
            <w:pPr>
              <w:shd w:val="clear" w:color="auto" w:fill="FFFFFF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AC9" w:rsidRPr="00C05E4D" w:rsidRDefault="00863AC9" w:rsidP="00863AC9">
            <w:pPr>
              <w:rPr>
                <w:rFonts w:ascii="Times New Roman" w:hAnsi="Times New Roman" w:cs="Times New Roman"/>
              </w:rPr>
            </w:pPr>
            <w:r w:rsidRPr="00C05E4D">
              <w:rPr>
                <w:rFonts w:ascii="Times New Roman" w:hAnsi="Times New Roman" w:cs="Times New Roman"/>
              </w:rPr>
              <w:t>24</w:t>
            </w:r>
          </w:p>
        </w:tc>
      </w:tr>
      <w:tr w:rsidR="00863AC9" w:rsidTr="00863AC9">
        <w:trPr>
          <w:trHeight w:val="346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AC9" w:rsidRPr="00B84531" w:rsidRDefault="00863AC9" w:rsidP="00863AC9">
            <w:pPr>
              <w:shd w:val="clear" w:color="auto" w:fill="FFFFFF"/>
              <w:rPr>
                <w:rFonts w:ascii="Times New Roman" w:hAnsi="Times New Roman" w:cs="Times New Roman"/>
                <w:color w:val="404040"/>
              </w:rPr>
            </w:pPr>
            <w:r w:rsidRPr="00B84531">
              <w:rPr>
                <w:rFonts w:ascii="Times New Roman" w:hAnsi="Times New Roman" w:cs="Times New Roman"/>
                <w:bCs/>
              </w:rPr>
              <w:t>Повторение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AC9" w:rsidRPr="00B84531" w:rsidRDefault="00863AC9" w:rsidP="00863AC9">
            <w:pPr>
              <w:shd w:val="clear" w:color="auto" w:fill="FFFFFF"/>
              <w:rPr>
                <w:rFonts w:ascii="Times New Roman" w:hAnsi="Times New Roman" w:cs="Times New Roman"/>
                <w:color w:val="404040"/>
              </w:rPr>
            </w:pPr>
            <w:r w:rsidRPr="00B84531">
              <w:rPr>
                <w:rFonts w:ascii="Times New Roman" w:hAnsi="Times New Roman" w:cs="Times New Roman"/>
                <w:color w:val="40404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AC9" w:rsidRPr="00C05E4D" w:rsidRDefault="00863AC9" w:rsidP="00863AC9">
            <w:pPr>
              <w:rPr>
                <w:rFonts w:ascii="Times New Roman" w:hAnsi="Times New Roman" w:cs="Times New Roman"/>
              </w:rPr>
            </w:pPr>
            <w:r w:rsidRPr="00C05E4D">
              <w:rPr>
                <w:rFonts w:ascii="Times New Roman" w:hAnsi="Times New Roman" w:cs="Times New Roman"/>
              </w:rPr>
              <w:t>14</w:t>
            </w:r>
          </w:p>
        </w:tc>
      </w:tr>
      <w:tr w:rsidR="00863AC9" w:rsidTr="00863AC9">
        <w:trPr>
          <w:trHeight w:val="346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AC9" w:rsidRPr="00696BF4" w:rsidRDefault="00863AC9" w:rsidP="00863AC9">
            <w:pPr>
              <w:shd w:val="clear" w:color="auto" w:fill="FFFFFF"/>
              <w:rPr>
                <w:rFonts w:ascii="Times New Roman" w:hAnsi="Times New Roman" w:cs="Times New Roman"/>
                <w:color w:val="404040"/>
              </w:rPr>
            </w:pPr>
            <w:r w:rsidRPr="00696BF4">
              <w:rPr>
                <w:rFonts w:ascii="Times New Roman" w:hAnsi="Times New Roman" w:cs="Times New Roman"/>
                <w:color w:val="40404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AC9" w:rsidRPr="00696BF4" w:rsidRDefault="00863AC9" w:rsidP="00863AC9">
            <w:pPr>
              <w:shd w:val="clear" w:color="auto" w:fill="FFFFFF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AC9" w:rsidRPr="00C05E4D" w:rsidRDefault="00863AC9" w:rsidP="00863AC9">
            <w:pPr>
              <w:rPr>
                <w:rFonts w:ascii="Times New Roman" w:hAnsi="Times New Roman" w:cs="Times New Roman"/>
              </w:rPr>
            </w:pPr>
            <w:r w:rsidRPr="00C05E4D">
              <w:rPr>
                <w:rFonts w:ascii="Times New Roman" w:hAnsi="Times New Roman" w:cs="Times New Roman"/>
              </w:rPr>
              <w:t>170</w:t>
            </w:r>
          </w:p>
        </w:tc>
      </w:tr>
    </w:tbl>
    <w:p w:rsidR="001578B5" w:rsidRDefault="001578B5" w:rsidP="001578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578B5" w:rsidRDefault="001578B5" w:rsidP="00157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Практическая часть</w:t>
      </w:r>
    </w:p>
    <w:p w:rsidR="001578B5" w:rsidRDefault="001578B5" w:rsidP="0015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355"/>
        <w:gridCol w:w="1418"/>
        <w:gridCol w:w="1415"/>
      </w:tblGrid>
      <w:tr w:rsidR="001578B5" w:rsidTr="001578B5">
        <w:trPr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B5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578B5" w:rsidTr="001578B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B5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B5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рабочая </w:t>
            </w:r>
          </w:p>
          <w:p w:rsidR="001578B5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программа</w:t>
            </w:r>
          </w:p>
        </w:tc>
      </w:tr>
      <w:tr w:rsidR="001578B5" w:rsidTr="001578B5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86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1578B5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86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86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</w:tr>
    </w:tbl>
    <w:p w:rsidR="001578B5" w:rsidRDefault="001578B5" w:rsidP="001578B5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highlight w:val="yellow"/>
        </w:rPr>
      </w:pPr>
    </w:p>
    <w:p w:rsidR="001578B5" w:rsidRDefault="001578B5" w:rsidP="001578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</w:p>
    <w:p w:rsidR="001578B5" w:rsidRPr="00EC6A8D" w:rsidRDefault="001578B5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F13" w:rsidRPr="00EC6A8D" w:rsidRDefault="004B5F13" w:rsidP="00EC6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A8D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EC6A8D" w:rsidRPr="00EC6A8D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8D">
        <w:rPr>
          <w:rFonts w:ascii="Times New Roman" w:hAnsi="Times New Roman" w:cs="Times New Roman"/>
          <w:sz w:val="24"/>
          <w:szCs w:val="24"/>
        </w:rPr>
        <w:t>Используем</w:t>
      </w:r>
      <w:r w:rsidR="00F839CB" w:rsidRPr="00EC6A8D">
        <w:rPr>
          <w:rFonts w:ascii="Times New Roman" w:hAnsi="Times New Roman" w:cs="Times New Roman"/>
          <w:sz w:val="24"/>
          <w:szCs w:val="24"/>
        </w:rPr>
        <w:t xml:space="preserve">ые виды контроля: текущий </w:t>
      </w:r>
      <w:proofErr w:type="gramStart"/>
      <w:r w:rsidR="00F839CB" w:rsidRPr="00EC6A8D">
        <w:rPr>
          <w:rFonts w:ascii="Times New Roman" w:hAnsi="Times New Roman" w:cs="Times New Roman"/>
          <w:sz w:val="24"/>
          <w:szCs w:val="24"/>
        </w:rPr>
        <w:t xml:space="preserve">и </w:t>
      </w:r>
      <w:r w:rsidRPr="00EC6A8D">
        <w:rPr>
          <w:rFonts w:ascii="Times New Roman" w:hAnsi="Times New Roman" w:cs="Times New Roman"/>
          <w:sz w:val="24"/>
          <w:szCs w:val="24"/>
        </w:rPr>
        <w:t xml:space="preserve"> </w:t>
      </w:r>
      <w:r w:rsidR="00EC6A8D" w:rsidRPr="00EC6A8D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EC6A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F13" w:rsidRPr="00EC6A8D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8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 w:rsidR="00EC6A8D" w:rsidRPr="00EC6A8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4B5F13" w:rsidRPr="00EC6A8D" w:rsidRDefault="004B5F13" w:rsidP="00EC6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CA5" w:rsidRPr="00EC6A8D" w:rsidRDefault="00E97CA5" w:rsidP="00EC6A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7CA5" w:rsidRPr="00EC6A8D" w:rsidSect="0040170B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64" w:rsidRDefault="00637F64" w:rsidP="0040170B">
      <w:pPr>
        <w:spacing w:after="0" w:line="240" w:lineRule="auto"/>
      </w:pPr>
      <w:r>
        <w:separator/>
      </w:r>
    </w:p>
  </w:endnote>
  <w:endnote w:type="continuationSeparator" w:id="0">
    <w:p w:rsidR="00637F64" w:rsidRDefault="00637F64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64" w:rsidRDefault="00637F64" w:rsidP="0040170B">
      <w:pPr>
        <w:spacing w:after="0" w:line="240" w:lineRule="auto"/>
      </w:pPr>
      <w:r>
        <w:separator/>
      </w:r>
    </w:p>
  </w:footnote>
  <w:footnote w:type="continuationSeparator" w:id="0">
    <w:p w:rsidR="00637F64" w:rsidRDefault="00637F64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863AC9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F13"/>
    <w:rsid w:val="00033527"/>
    <w:rsid w:val="00064AC3"/>
    <w:rsid w:val="000A370C"/>
    <w:rsid w:val="000A5732"/>
    <w:rsid w:val="001578B5"/>
    <w:rsid w:val="0040170B"/>
    <w:rsid w:val="004B5F13"/>
    <w:rsid w:val="00561EB2"/>
    <w:rsid w:val="00563E4D"/>
    <w:rsid w:val="005B2605"/>
    <w:rsid w:val="005D6081"/>
    <w:rsid w:val="00637F64"/>
    <w:rsid w:val="00701533"/>
    <w:rsid w:val="00760B47"/>
    <w:rsid w:val="0081090E"/>
    <w:rsid w:val="008352FD"/>
    <w:rsid w:val="00863AC9"/>
    <w:rsid w:val="00A309ED"/>
    <w:rsid w:val="00A95B35"/>
    <w:rsid w:val="00BF01BD"/>
    <w:rsid w:val="00BF17D4"/>
    <w:rsid w:val="00C03FF9"/>
    <w:rsid w:val="00CE7703"/>
    <w:rsid w:val="00D3786F"/>
    <w:rsid w:val="00DD5DAF"/>
    <w:rsid w:val="00E73F5D"/>
    <w:rsid w:val="00E97CA5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9FF37-FDB1-4756-927C-E3604D5D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Biology</cp:lastModifiedBy>
  <cp:revision>9</cp:revision>
  <dcterms:created xsi:type="dcterms:W3CDTF">2020-12-27T18:06:00Z</dcterms:created>
  <dcterms:modified xsi:type="dcterms:W3CDTF">2021-01-07T08:17:00Z</dcterms:modified>
</cp:coreProperties>
</file>