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AD8" w:rsidRPr="00955AD8" w:rsidRDefault="00063E74" w:rsidP="00063E74">
      <w:pPr>
        <w:shd w:val="clear" w:color="auto" w:fill="FFFFFF"/>
        <w:spacing w:after="0"/>
        <w:rPr>
          <w:rFonts w:ascii="Times New Roman" w:hAnsi="Times New Roman" w:cs="Times New Roman"/>
        </w:rPr>
      </w:pPr>
      <w:r w:rsidRPr="00063E74">
        <w:rPr>
          <w:rFonts w:ascii="Times New Roman" w:eastAsia="Arial Unicode MS" w:hAnsi="Times New Roman" w:cs="Arial Unicode MS"/>
          <w:bCs/>
          <w:color w:val="0D0D0D"/>
          <w:sz w:val="24"/>
          <w:szCs w:val="24"/>
          <w:lang w:eastAsia="ru-RU"/>
        </w:rPr>
        <w:drawing>
          <wp:inline distT="0" distB="0" distL="0" distR="0">
            <wp:extent cx="5939790" cy="2986721"/>
            <wp:effectExtent l="19050" t="0" r="381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AD8" w:rsidRPr="00955AD8" w:rsidRDefault="00955AD8" w:rsidP="00955AD8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</w:p>
    <w:p w:rsidR="00955AD8" w:rsidRPr="00955AD8" w:rsidRDefault="00955AD8" w:rsidP="00955AD8">
      <w:pPr>
        <w:keepNext/>
        <w:snapToGrid w:val="0"/>
        <w:spacing w:after="0" w:line="180" w:lineRule="atLeast"/>
        <w:jc w:val="center"/>
        <w:outlineLvl w:val="2"/>
        <w:rPr>
          <w:rFonts w:ascii="Times New Roman" w:hAnsi="Times New Roman" w:cs="Times New Roman"/>
          <w:b/>
          <w:sz w:val="40"/>
          <w:szCs w:val="40"/>
        </w:rPr>
      </w:pPr>
    </w:p>
    <w:p w:rsidR="00955AD8" w:rsidRPr="00955AD8" w:rsidRDefault="00955AD8" w:rsidP="00955AD8">
      <w:pPr>
        <w:keepNext/>
        <w:snapToGrid w:val="0"/>
        <w:spacing w:after="0" w:line="180" w:lineRule="atLeast"/>
        <w:jc w:val="center"/>
        <w:outlineLvl w:val="2"/>
        <w:rPr>
          <w:rFonts w:ascii="Times New Roman" w:hAnsi="Times New Roman" w:cs="Times New Roman"/>
          <w:b/>
          <w:sz w:val="40"/>
          <w:szCs w:val="40"/>
        </w:rPr>
      </w:pPr>
      <w:r w:rsidRPr="00955AD8">
        <w:rPr>
          <w:rFonts w:ascii="Times New Roman" w:hAnsi="Times New Roman" w:cs="Times New Roman"/>
          <w:b/>
          <w:sz w:val="40"/>
          <w:szCs w:val="40"/>
        </w:rPr>
        <w:t>РАБОЧАЯ  ПРОГРАММА</w:t>
      </w:r>
    </w:p>
    <w:p w:rsidR="00955AD8" w:rsidRPr="00955AD8" w:rsidRDefault="00955AD8" w:rsidP="00955AD8">
      <w:pPr>
        <w:spacing w:after="0"/>
        <w:rPr>
          <w:rFonts w:ascii="Times New Roman" w:hAnsi="Times New Roman" w:cs="Times New Roman"/>
        </w:rPr>
      </w:pPr>
    </w:p>
    <w:p w:rsidR="00955AD8" w:rsidRPr="00955AD8" w:rsidRDefault="00955AD8" w:rsidP="00955AD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955AD8" w:rsidRPr="00470061" w:rsidRDefault="00955AD8" w:rsidP="0047006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5AD8">
        <w:rPr>
          <w:rFonts w:ascii="Times New Roman" w:hAnsi="Times New Roman" w:cs="Times New Roman"/>
          <w:bCs/>
          <w:sz w:val="28"/>
          <w:szCs w:val="28"/>
        </w:rPr>
        <w:t xml:space="preserve">по    </w:t>
      </w:r>
      <w:r w:rsidR="00F438C1">
        <w:rPr>
          <w:rFonts w:ascii="Times New Roman" w:hAnsi="Times New Roman" w:cs="Times New Roman"/>
          <w:bCs/>
          <w:sz w:val="28"/>
          <w:szCs w:val="28"/>
        </w:rPr>
        <w:t>учебному курсу «Практикум по русскому языку»</w:t>
      </w:r>
    </w:p>
    <w:p w:rsidR="00955AD8" w:rsidRPr="00955AD8" w:rsidRDefault="00955AD8" w:rsidP="00955AD8">
      <w:pPr>
        <w:spacing w:after="0"/>
        <w:rPr>
          <w:rFonts w:ascii="Times New Roman" w:hAnsi="Times New Roman" w:cs="Times New Roman"/>
          <w:i/>
          <w:sz w:val="16"/>
          <w:szCs w:val="16"/>
        </w:rPr>
      </w:pPr>
    </w:p>
    <w:p w:rsidR="00955AD8" w:rsidRPr="00470061" w:rsidRDefault="00955AD8" w:rsidP="00955A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5AD8">
        <w:rPr>
          <w:rFonts w:ascii="Times New Roman" w:hAnsi="Times New Roman" w:cs="Times New Roman"/>
          <w:sz w:val="28"/>
          <w:szCs w:val="28"/>
        </w:rPr>
        <w:t>Уровень образования (класс)</w:t>
      </w:r>
      <w:r w:rsidR="00470061">
        <w:rPr>
          <w:rFonts w:ascii="Times New Roman" w:hAnsi="Times New Roman" w:cs="Times New Roman"/>
          <w:sz w:val="28"/>
          <w:szCs w:val="28"/>
        </w:rPr>
        <w:t xml:space="preserve">: </w:t>
      </w:r>
      <w:r w:rsidR="00470061" w:rsidRPr="00470061">
        <w:rPr>
          <w:rFonts w:ascii="Times New Roman" w:hAnsi="Times New Roman" w:cs="Times New Roman"/>
          <w:sz w:val="28"/>
          <w:szCs w:val="28"/>
        </w:rPr>
        <w:t>среднее общее образование</w:t>
      </w:r>
      <w:r w:rsidR="009918C7">
        <w:rPr>
          <w:rFonts w:ascii="Times New Roman" w:hAnsi="Times New Roman" w:cs="Times New Roman"/>
          <w:sz w:val="28"/>
          <w:szCs w:val="28"/>
        </w:rPr>
        <w:t>, 10</w:t>
      </w:r>
      <w:r w:rsidR="003514F4">
        <w:rPr>
          <w:rFonts w:ascii="Times New Roman" w:hAnsi="Times New Roman" w:cs="Times New Roman"/>
          <w:sz w:val="28"/>
          <w:szCs w:val="28"/>
        </w:rPr>
        <w:t>-11</w:t>
      </w:r>
      <w:r w:rsidR="0047006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955AD8" w:rsidRPr="00955AD8" w:rsidRDefault="00955AD8" w:rsidP="00955AD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55AD8" w:rsidRPr="00955AD8" w:rsidRDefault="005340D4" w:rsidP="00955A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</w:t>
      </w:r>
      <w:r w:rsidR="003514F4">
        <w:rPr>
          <w:rFonts w:ascii="Times New Roman" w:hAnsi="Times New Roman" w:cs="Times New Roman"/>
          <w:sz w:val="28"/>
          <w:szCs w:val="28"/>
        </w:rPr>
        <w:t xml:space="preserve"> часов 68</w:t>
      </w:r>
    </w:p>
    <w:p w:rsidR="00955AD8" w:rsidRPr="00955AD8" w:rsidRDefault="00955AD8" w:rsidP="00955AD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55AD8" w:rsidRPr="00955AD8" w:rsidRDefault="00470061" w:rsidP="007D7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 базовый</w:t>
      </w:r>
    </w:p>
    <w:p w:rsidR="00955AD8" w:rsidRPr="00470061" w:rsidRDefault="00955AD8" w:rsidP="007D73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AD8" w:rsidRPr="00955AD8" w:rsidRDefault="00955AD8" w:rsidP="007D734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955AD8">
        <w:rPr>
          <w:rFonts w:ascii="Times New Roman" w:hAnsi="Times New Roman" w:cs="Times New Roman"/>
          <w:sz w:val="28"/>
          <w:szCs w:val="28"/>
        </w:rPr>
        <w:t>Учит</w:t>
      </w:r>
      <w:r w:rsidR="00470061">
        <w:rPr>
          <w:rFonts w:ascii="Times New Roman" w:hAnsi="Times New Roman" w:cs="Times New Roman"/>
          <w:sz w:val="28"/>
          <w:szCs w:val="28"/>
        </w:rPr>
        <w:t>ель    Васева Елена Ивановна</w:t>
      </w:r>
    </w:p>
    <w:p w:rsidR="00955AD8" w:rsidRPr="00955AD8" w:rsidRDefault="00955AD8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955AD8" w:rsidRDefault="00955AD8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55AD8"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с федеральным государственным образовательным стандартом среднего общего образования (приказ </w:t>
      </w:r>
      <w:r w:rsidRPr="00D5035A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17.12.2012 г №</w:t>
      </w:r>
      <w:r w:rsidRPr="00955AD8">
        <w:rPr>
          <w:rFonts w:ascii="Times New Roman" w:hAnsi="Times New Roman" w:cs="Times New Roman"/>
          <w:sz w:val="28"/>
          <w:szCs w:val="28"/>
        </w:rPr>
        <w:t xml:space="preserve"> 413, с изменениями)  и на основеПримерной основной образовательной программа среднего общего образования  (одобрена Федеральным учебно-методическим объединение по общему образованию, протокол №2/16-з от 28.06.2016 г.)</w:t>
      </w:r>
    </w:p>
    <w:p w:rsidR="00DF26CE" w:rsidRDefault="00DF26CE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438C1" w:rsidRDefault="00F438C1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438C1" w:rsidRDefault="00F438C1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F438C1" w:rsidRDefault="00F438C1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DF26CE" w:rsidRDefault="00DF26CE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470061" w:rsidRDefault="00470061" w:rsidP="00955AD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396EE5" w:rsidRDefault="00396EE5" w:rsidP="00396EE5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 w:cs="Times New Roman"/>
          <w:sz w:val="28"/>
          <w:szCs w:val="28"/>
        </w:rPr>
      </w:pPr>
    </w:p>
    <w:p w:rsidR="00053D91" w:rsidRPr="00150191" w:rsidRDefault="00053D91" w:rsidP="00396EE5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</w:pPr>
    </w:p>
    <w:p w:rsidR="00EF3C1E" w:rsidRPr="00396EE5" w:rsidRDefault="00EF3C1E" w:rsidP="00396EE5">
      <w:pPr>
        <w:rPr>
          <w:rFonts w:ascii="Times New Roman" w:hAnsi="Times New Roman" w:cs="Times New Roman"/>
          <w:sz w:val="28"/>
          <w:szCs w:val="28"/>
        </w:rPr>
        <w:sectPr w:rsidR="00EF3C1E" w:rsidRPr="00396EE5" w:rsidSect="00955AD8">
          <w:type w:val="continuous"/>
          <w:pgSz w:w="11906" w:h="16838"/>
          <w:pgMar w:top="851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5AD8" w:rsidRDefault="00955AD8" w:rsidP="00EB0046">
      <w:pPr>
        <w:pStyle w:val="Style4"/>
        <w:widowControl/>
        <w:spacing w:line="240" w:lineRule="auto"/>
        <w:ind w:firstLine="426"/>
        <w:rPr>
          <w:rStyle w:val="FontStyle51"/>
          <w:sz w:val="24"/>
          <w:szCs w:val="24"/>
        </w:rPr>
      </w:pPr>
    </w:p>
    <w:p w:rsidR="00450A28" w:rsidRDefault="00450A28" w:rsidP="00D5035A">
      <w:pPr>
        <w:shd w:val="clear" w:color="auto" w:fill="FFFFFF"/>
        <w:spacing w:after="0"/>
        <w:jc w:val="both"/>
        <w:rPr>
          <w:rStyle w:val="FontStyle51"/>
          <w:sz w:val="24"/>
          <w:szCs w:val="24"/>
        </w:rPr>
      </w:pPr>
    </w:p>
    <w:p w:rsidR="00450A28" w:rsidRDefault="00450A28" w:rsidP="00883239">
      <w:pPr>
        <w:pStyle w:val="20"/>
        <w:shd w:val="clear" w:color="auto" w:fill="auto"/>
        <w:spacing w:line="276" w:lineRule="auto"/>
        <w:ind w:left="100" w:firstLine="751"/>
        <w:rPr>
          <w:b/>
          <w:sz w:val="28"/>
          <w:szCs w:val="28"/>
        </w:rPr>
      </w:pPr>
      <w:r w:rsidRPr="00883239">
        <w:rPr>
          <w:b/>
          <w:sz w:val="28"/>
          <w:szCs w:val="28"/>
        </w:rPr>
        <w:t>1. ПОЯСНИТЕЛЬНАЯ ЗАПИСКА</w:t>
      </w:r>
    </w:p>
    <w:p w:rsidR="00883239" w:rsidRPr="00883239" w:rsidRDefault="00883239" w:rsidP="00883239">
      <w:pPr>
        <w:pStyle w:val="20"/>
        <w:shd w:val="clear" w:color="auto" w:fill="auto"/>
        <w:spacing w:line="276" w:lineRule="auto"/>
        <w:ind w:left="100" w:firstLine="751"/>
        <w:rPr>
          <w:sz w:val="28"/>
          <w:szCs w:val="28"/>
        </w:rPr>
      </w:pPr>
    </w:p>
    <w:p w:rsidR="00450A28" w:rsidRPr="00883239" w:rsidRDefault="00450A28" w:rsidP="008832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Программа учебного </w:t>
      </w:r>
      <w:r w:rsidR="00243ADD" w:rsidRPr="00883239">
        <w:rPr>
          <w:rStyle w:val="FontStyle51"/>
          <w:sz w:val="28"/>
          <w:szCs w:val="28"/>
        </w:rPr>
        <w:t>курса</w:t>
      </w:r>
      <w:r w:rsidRPr="00883239">
        <w:rPr>
          <w:rStyle w:val="FontStyle51"/>
          <w:sz w:val="28"/>
          <w:szCs w:val="28"/>
        </w:rPr>
        <w:t xml:space="preserve"> «</w:t>
      </w:r>
      <w:r w:rsidR="00243ADD" w:rsidRPr="00883239">
        <w:rPr>
          <w:rStyle w:val="FontStyle51"/>
          <w:sz w:val="28"/>
          <w:szCs w:val="28"/>
        </w:rPr>
        <w:t xml:space="preserve">Практикум по русскому языку» </w:t>
      </w:r>
      <w:r w:rsidRPr="00883239">
        <w:rPr>
          <w:rFonts w:ascii="Times New Roman" w:hAnsi="Times New Roman" w:cs="Times New Roman"/>
          <w:sz w:val="28"/>
          <w:szCs w:val="28"/>
        </w:rPr>
        <w:t>разработана в соответствии с федеральным государственным образовательным стандартом среднего общего образования (приказ Министерства образования и науки Российской Федерации от 17.12.2012 г № 413, с изменениями)  и на основе  Примерной ос</w:t>
      </w:r>
      <w:r w:rsidR="001F0F43" w:rsidRPr="00883239">
        <w:rPr>
          <w:rFonts w:ascii="Times New Roman" w:hAnsi="Times New Roman" w:cs="Times New Roman"/>
          <w:sz w:val="28"/>
          <w:szCs w:val="28"/>
        </w:rPr>
        <w:t>новной образовательной программы</w:t>
      </w:r>
      <w:r w:rsidRPr="00883239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  (одобрена Федеральным учебно-методическим объединение</w:t>
      </w:r>
      <w:r w:rsidR="001F0F43" w:rsidRPr="00883239">
        <w:rPr>
          <w:rFonts w:ascii="Times New Roman" w:hAnsi="Times New Roman" w:cs="Times New Roman"/>
          <w:sz w:val="28"/>
          <w:szCs w:val="28"/>
        </w:rPr>
        <w:t>м</w:t>
      </w:r>
      <w:r w:rsidRPr="00883239">
        <w:rPr>
          <w:rFonts w:ascii="Times New Roman" w:hAnsi="Times New Roman" w:cs="Times New Roman"/>
          <w:sz w:val="28"/>
          <w:szCs w:val="28"/>
        </w:rPr>
        <w:t xml:space="preserve"> по общему образованию, протокол №2/16-з от 28.06.2016 г.)</w:t>
      </w:r>
    </w:p>
    <w:p w:rsidR="008A3441" w:rsidRPr="00883239" w:rsidRDefault="008A3441" w:rsidP="00883239">
      <w:pPr>
        <w:pStyle w:val="6"/>
        <w:shd w:val="clear" w:color="auto" w:fill="auto"/>
        <w:tabs>
          <w:tab w:val="left" w:leader="underscore" w:pos="5868"/>
        </w:tabs>
        <w:spacing w:line="276" w:lineRule="auto"/>
        <w:ind w:left="60"/>
        <w:jc w:val="both"/>
        <w:rPr>
          <w:i/>
          <w:color w:val="auto"/>
          <w:sz w:val="28"/>
          <w:szCs w:val="28"/>
        </w:rPr>
      </w:pPr>
      <w:r w:rsidRPr="00883239">
        <w:rPr>
          <w:color w:val="auto"/>
          <w:sz w:val="28"/>
          <w:szCs w:val="28"/>
        </w:rPr>
        <w:t xml:space="preserve">         Учебно-методическое пособие: Текстоцентрический подход как составная часть системно-деятельностного подхода в современной лингводидактике/ Авт.-сост. Ахмерова С.Н., Невшупа И.Н.- Красн</w:t>
      </w:r>
      <w:r w:rsidR="00D3251D" w:rsidRPr="00883239">
        <w:rPr>
          <w:color w:val="auto"/>
          <w:sz w:val="28"/>
          <w:szCs w:val="28"/>
        </w:rPr>
        <w:t>о</w:t>
      </w:r>
      <w:r w:rsidRPr="00883239">
        <w:rPr>
          <w:color w:val="auto"/>
          <w:sz w:val="28"/>
          <w:szCs w:val="28"/>
        </w:rPr>
        <w:t>дар: ГБОУ ИРО Краснодарского края, 2016</w:t>
      </w:r>
    </w:p>
    <w:p w:rsidR="00EA7DB7" w:rsidRPr="00883239" w:rsidRDefault="00450A28" w:rsidP="00883239">
      <w:pPr>
        <w:spacing w:after="0"/>
        <w:jc w:val="both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Учебный </w:t>
      </w:r>
      <w:r w:rsidR="00243ADD" w:rsidRPr="00883239">
        <w:rPr>
          <w:rStyle w:val="FontStyle51"/>
          <w:sz w:val="28"/>
          <w:szCs w:val="28"/>
        </w:rPr>
        <w:t xml:space="preserve">курс«Практикум по русскому языку» </w:t>
      </w:r>
      <w:r w:rsidRPr="00883239">
        <w:rPr>
          <w:rStyle w:val="FontStyle51"/>
          <w:sz w:val="28"/>
          <w:szCs w:val="28"/>
        </w:rPr>
        <w:t xml:space="preserve">входит в предметную область «Филология». </w:t>
      </w:r>
    </w:p>
    <w:p w:rsidR="00450A28" w:rsidRPr="00883239" w:rsidRDefault="00EA7DB7" w:rsidP="00883239">
      <w:pPr>
        <w:spacing w:after="0"/>
        <w:jc w:val="center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>Таблица распределения часов по годам изучения:</w:t>
      </w:r>
    </w:p>
    <w:p w:rsidR="00D3251D" w:rsidRPr="00883239" w:rsidRDefault="00D3251D" w:rsidP="00883239">
      <w:pPr>
        <w:spacing w:after="0"/>
        <w:jc w:val="both"/>
        <w:rPr>
          <w:rStyle w:val="FontStyle51"/>
          <w:sz w:val="28"/>
          <w:szCs w:val="28"/>
        </w:rPr>
      </w:pPr>
    </w:p>
    <w:tbl>
      <w:tblPr>
        <w:tblW w:w="0" w:type="auto"/>
        <w:jc w:val="center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6"/>
        <w:gridCol w:w="1302"/>
        <w:gridCol w:w="1340"/>
      </w:tblGrid>
      <w:tr w:rsidR="008A3441" w:rsidRPr="00883239" w:rsidTr="007B1782">
        <w:trPr>
          <w:trHeight w:val="135"/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1" w:rsidRPr="00883239" w:rsidRDefault="008A3441" w:rsidP="0088323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8A3441" w:rsidP="0088323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8A3441" w:rsidP="0088323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</w:tr>
      <w:tr w:rsidR="008A3441" w:rsidRPr="00883239" w:rsidTr="007B1782">
        <w:trPr>
          <w:trHeight w:val="163"/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1" w:rsidRPr="00883239" w:rsidRDefault="008A3441" w:rsidP="0088323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  в неделю: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EA7DB7" w:rsidP="008832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EA7DB7" w:rsidP="008832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A3441" w:rsidRPr="00883239" w:rsidTr="007B1782">
        <w:trPr>
          <w:trHeight w:val="163"/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441" w:rsidRPr="00883239" w:rsidRDefault="008A3441" w:rsidP="0088323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часов: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EA7DB7" w:rsidP="008832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EA7DB7" w:rsidP="008832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</w:tr>
      <w:tr w:rsidR="008A3441" w:rsidRPr="00883239" w:rsidTr="007B1782">
        <w:trPr>
          <w:trHeight w:val="163"/>
          <w:jc w:val="center"/>
        </w:trPr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8A3441" w:rsidP="0088323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2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41" w:rsidRPr="00883239" w:rsidRDefault="008A3441" w:rsidP="0088323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</w:tr>
    </w:tbl>
    <w:p w:rsidR="00D5035A" w:rsidRPr="00883239" w:rsidRDefault="00D5035A" w:rsidP="008832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046" w:rsidRPr="00883239" w:rsidRDefault="00146E54" w:rsidP="00883239">
      <w:pPr>
        <w:pStyle w:val="Style4"/>
        <w:widowControl/>
        <w:spacing w:line="276" w:lineRule="auto"/>
        <w:ind w:firstLine="0"/>
        <w:jc w:val="center"/>
        <w:rPr>
          <w:rStyle w:val="4"/>
          <w:sz w:val="28"/>
          <w:szCs w:val="28"/>
          <w:u w:val="none"/>
        </w:rPr>
      </w:pPr>
      <w:r w:rsidRPr="00883239">
        <w:rPr>
          <w:rStyle w:val="4"/>
          <w:sz w:val="28"/>
          <w:szCs w:val="28"/>
          <w:u w:val="none"/>
        </w:rPr>
        <w:t>2.</w:t>
      </w:r>
      <w:r w:rsidR="00663D73" w:rsidRPr="00883239">
        <w:rPr>
          <w:rStyle w:val="4"/>
          <w:sz w:val="28"/>
          <w:szCs w:val="28"/>
          <w:u w:val="none"/>
        </w:rPr>
        <w:t>СОДЕРЖАНИЕ УЧЕБНОГО КУРСА</w:t>
      </w:r>
    </w:p>
    <w:p w:rsidR="007D734B" w:rsidRPr="00883239" w:rsidRDefault="007D734B" w:rsidP="00883239">
      <w:pPr>
        <w:pStyle w:val="Style11"/>
        <w:widowControl/>
        <w:spacing w:line="276" w:lineRule="auto"/>
        <w:ind w:firstLine="426"/>
        <w:jc w:val="both"/>
        <w:rPr>
          <w:rStyle w:val="FontStyle47"/>
          <w:sz w:val="28"/>
          <w:szCs w:val="28"/>
        </w:rPr>
      </w:pPr>
    </w:p>
    <w:p w:rsidR="00663D73" w:rsidRPr="00883239" w:rsidRDefault="002047E7" w:rsidP="00883239">
      <w:pPr>
        <w:autoSpaceDE w:val="0"/>
        <w:autoSpaceDN w:val="0"/>
        <w:adjustRightInd w:val="0"/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883239">
        <w:rPr>
          <w:rFonts w:ascii="Times New Roman" w:hAnsi="Times New Roman" w:cs="Times New Roman"/>
          <w:sz w:val="28"/>
          <w:szCs w:val="28"/>
        </w:rPr>
        <w:t>ВВЕДЕНИЕ</w:t>
      </w:r>
      <w:r w:rsidR="00663D73" w:rsidRPr="00883239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2047E7" w:rsidRPr="00883239" w:rsidRDefault="002047E7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Введение в учебный курс. </w:t>
      </w:r>
      <w:r w:rsidR="00AE031B"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Язык и речь.</w:t>
      </w:r>
    </w:p>
    <w:p w:rsidR="00663D73" w:rsidRPr="00883239" w:rsidRDefault="00663D73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63D73" w:rsidRPr="00883239" w:rsidRDefault="002047E7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ЯЗЫК. ОБЩИЕ СВЕДЕНИЯ О ЯЗЫКЕ</w:t>
      </w:r>
      <w:r w:rsidR="00663D73"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(3)</w:t>
      </w:r>
    </w:p>
    <w:p w:rsidR="002047E7" w:rsidRPr="00883239" w:rsidRDefault="002047E7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Язык как система. Основные уровни языка. </w:t>
      </w: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Взаимосвязь различных единиц и уровней языка.</w:t>
      </w:r>
    </w:p>
    <w:p w:rsidR="002047E7" w:rsidRPr="00883239" w:rsidRDefault="002047E7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</w:p>
    <w:p w:rsidR="00663D73" w:rsidRPr="00883239" w:rsidRDefault="00663D73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Исследовательский</w:t>
      </w:r>
      <w:r w:rsidR="000B2A67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мини-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проект: </w:t>
      </w:r>
    </w:p>
    <w:p w:rsidR="00663D73" w:rsidRPr="00883239" w:rsidRDefault="00663D73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1)</w:t>
      </w:r>
      <w:r w:rsidR="002047E7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Историческое развитие русского языка. </w:t>
      </w:r>
    </w:p>
    <w:p w:rsidR="002047E7" w:rsidRPr="00883239" w:rsidRDefault="00663D73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2)</w:t>
      </w:r>
      <w:r w:rsidR="002047E7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Выдающиеся отечественные лингвисты.</w:t>
      </w:r>
    </w:p>
    <w:p w:rsidR="004E0C7E" w:rsidRPr="00883239" w:rsidRDefault="004E0C7E" w:rsidP="008832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3275" w:rsidRPr="00883239" w:rsidRDefault="002047E7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КУЛЬТУРА РЕЧИ</w:t>
      </w:r>
      <w:r w:rsidR="00663D73"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FD3275"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2B3699"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663D73" w:rsidRPr="008832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2047E7" w:rsidRPr="00883239" w:rsidRDefault="00FD3275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Культура речи как раздел лингвистики(3)</w:t>
      </w:r>
    </w:p>
    <w:p w:rsidR="005679B5" w:rsidRPr="00883239" w:rsidRDefault="005679B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Основные аспекты культуры речи: нормативный, коммуникативный и этический.Коммуникативная целесообразность, уместность, точность, ясность, выразительность речи</w:t>
      </w: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Оценка коммуникативных качеств и эффективности речи. </w:t>
      </w:r>
    </w:p>
    <w:p w:rsidR="005679B5" w:rsidRPr="00883239" w:rsidRDefault="005679B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5679B5" w:rsidRPr="00883239" w:rsidRDefault="005679B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Культура научного и делового общения (устная и письменная формы). </w:t>
      </w: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Особенности речевого этикета в официально-деловой, научной и публицистической сферах общения.</w:t>
      </w: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Культура разговорной речи.</w:t>
      </w:r>
    </w:p>
    <w:p w:rsidR="004E0C7E" w:rsidRPr="00883239" w:rsidRDefault="004E0C7E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3699" w:rsidRPr="00883239" w:rsidRDefault="00FD3275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Языковая норма</w:t>
      </w:r>
      <w:r w:rsidR="00AE031B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</w:t>
      </w:r>
      <w:r w:rsidR="000B2A67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2B3699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0)</w:t>
      </w:r>
    </w:p>
    <w:p w:rsidR="002B3699" w:rsidRPr="00883239" w:rsidRDefault="002B3699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</w:t>
      </w:r>
    </w:p>
    <w:p w:rsidR="002B3699" w:rsidRPr="00883239" w:rsidRDefault="002B3699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Нормативные словари современного русского языка и лингвистические справочники; их использование.</w:t>
      </w:r>
    </w:p>
    <w:p w:rsidR="00FD3275" w:rsidRPr="00883239" w:rsidRDefault="00FD3275" w:rsidP="0088323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3275" w:rsidRPr="00883239" w:rsidRDefault="00FD3275" w:rsidP="0088323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b/>
          <w:sz w:val="28"/>
          <w:szCs w:val="28"/>
        </w:rPr>
        <w:t>РЕЧЬ. РЕЧЕВОЕ ОБЩЕНИЕ</w:t>
      </w:r>
      <w:r w:rsidR="002B3699" w:rsidRPr="00883239">
        <w:rPr>
          <w:rFonts w:ascii="Times New Roman" w:eastAsia="Times New Roman" w:hAnsi="Times New Roman" w:cs="Times New Roman"/>
          <w:b/>
          <w:sz w:val="28"/>
          <w:szCs w:val="28"/>
        </w:rPr>
        <w:t xml:space="preserve"> (37</w:t>
      </w:r>
      <w:r w:rsidR="000B2A67" w:rsidRPr="00883239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474601" w:rsidRPr="00883239" w:rsidRDefault="00474601" w:rsidP="008832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8323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Речь </w:t>
      </w:r>
      <w:r w:rsidR="00EA7DB7" w:rsidRPr="00883239">
        <w:rPr>
          <w:rFonts w:ascii="Times New Roman" w:eastAsia="Times New Roman" w:hAnsi="Times New Roman" w:cs="Times New Roman"/>
          <w:sz w:val="28"/>
          <w:szCs w:val="28"/>
          <w:u w:val="single"/>
        </w:rPr>
        <w:t>как деятельность (2</w:t>
      </w:r>
      <w:r w:rsidRPr="00883239">
        <w:rPr>
          <w:rFonts w:ascii="Times New Roman" w:eastAsia="Times New Roman" w:hAnsi="Times New Roman" w:cs="Times New Roman"/>
          <w:sz w:val="28"/>
          <w:szCs w:val="28"/>
          <w:u w:val="single"/>
        </w:rPr>
        <w:t>)</w:t>
      </w:r>
    </w:p>
    <w:p w:rsidR="00FD3275" w:rsidRPr="00883239" w:rsidRDefault="00FD3275" w:rsidP="00883239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sz w:val="28"/>
          <w:szCs w:val="28"/>
        </w:rPr>
        <w:t>Речь как деятельность. Виды речевой деятельности: чтение, аудирование, говорение, письмо.</w:t>
      </w:r>
    </w:p>
    <w:p w:rsidR="00FD3275" w:rsidRPr="00883239" w:rsidRDefault="00FD3275" w:rsidP="00883239">
      <w:pPr>
        <w:spacing w:after="0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sz w:val="28"/>
          <w:szCs w:val="28"/>
        </w:rPr>
        <w:t>Речевое общение и его основные элементы. Виды речевого общения. Сферы и ситуации речевого общения. Компоненты речевой ситуации.</w:t>
      </w:r>
    </w:p>
    <w:p w:rsidR="0041640E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sz w:val="28"/>
          <w:szCs w:val="28"/>
        </w:rPr>
        <w:t>Монологическая и диалогическая речь</w:t>
      </w:r>
      <w:r w:rsidR="00A019C3" w:rsidRPr="008832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83239">
        <w:rPr>
          <w:rFonts w:ascii="Times New Roman" w:eastAsia="Times New Roman" w:hAnsi="Times New Roman" w:cs="Times New Roman"/>
          <w:sz w:val="28"/>
          <w:szCs w:val="28"/>
        </w:rPr>
        <w:t xml:space="preserve">Развитие навыков монологической </w:t>
      </w:r>
      <w:r w:rsidRPr="00883239">
        <w:rPr>
          <w:rFonts w:ascii="Times New Roman" w:eastAsia="Times New Roman" w:hAnsi="Times New Roman" w:cs="Times New Roman"/>
          <w:i/>
          <w:sz w:val="28"/>
          <w:szCs w:val="28"/>
        </w:rPr>
        <w:t>и диалогической речи.</w:t>
      </w:r>
      <w:r w:rsidRPr="00883239">
        <w:rPr>
          <w:rFonts w:ascii="Times New Roman" w:eastAsia="Times New Roman" w:hAnsi="Times New Roman" w:cs="Times New Roman"/>
          <w:sz w:val="28"/>
          <w:szCs w:val="28"/>
        </w:rPr>
        <w:t xml:space="preserve">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:rsidR="00FD3275" w:rsidRPr="00883239" w:rsidRDefault="0041640E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sz w:val="28"/>
          <w:szCs w:val="28"/>
        </w:rPr>
        <w:t>Устное выступление, доклад, дискуссия.</w:t>
      </w:r>
    </w:p>
    <w:p w:rsidR="0093685D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Функциональная стилистика как учение о функционально-стилистической дифференциации языка.</w:t>
      </w:r>
      <w:r w:rsidR="005E1273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(6</w:t>
      </w:r>
      <w:r w:rsidR="0093685D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</w:p>
    <w:p w:rsidR="00FD3275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FD3275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</w:r>
    </w:p>
    <w:p w:rsidR="000B2A67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Основные жанры научного (доклад, аннотация, 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статья,</w:t>
      </w: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тезисы,конспект</w:t>
      </w: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832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рецензия,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выписки,</w:t>
      </w:r>
      <w:r w:rsidRPr="0088323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реферат</w:t>
      </w: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др.), публицистического (выступление, 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статья,интервью, очерк, отзыв </w:t>
      </w: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и др.), официально-делового (резюме, характеристика, расписка, доверенность и др.) стилей, разговорной речи (рассказ, беседа, спор).</w:t>
      </w:r>
    </w:p>
    <w:p w:rsidR="00A019C3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Литературный язык и язык художественной литературы. Отличия языка художественной литературы от других разновидностей современного русского языка. 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признаки художественной речи.</w:t>
      </w:r>
    </w:p>
    <w:p w:rsidR="00A019C3" w:rsidRPr="00883239" w:rsidRDefault="00A019C3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Практико</w:t>
      </w:r>
      <w:r w:rsidR="0041640E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ориентированный проект:</w:t>
      </w:r>
    </w:p>
    <w:p w:rsidR="00FD3275" w:rsidRPr="00883239" w:rsidRDefault="00A019C3" w:rsidP="008A5640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1)Создание таблицы</w:t>
      </w:r>
      <w:r w:rsidR="0093685D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«Функциональные разновидности современного русского языка»</w:t>
      </w:r>
    </w:p>
    <w:p w:rsidR="00A019C3" w:rsidRPr="00883239" w:rsidRDefault="00A019C3" w:rsidP="008A5640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2) Создание презентации «Функциональные разновидности современного русского языка»</w:t>
      </w:r>
    </w:p>
    <w:p w:rsidR="0041640E" w:rsidRPr="00883239" w:rsidRDefault="0041640E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D3275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Основные изобразительно-выразительные средства языка.</w:t>
      </w:r>
      <w:r w:rsidR="000B2A67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</w:t>
      </w:r>
      <w:r w:rsidR="002B3699"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0B2A67"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74601" w:rsidRPr="00883239" w:rsidRDefault="00474601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изобразительно-выразительные средства языка</w:t>
      </w:r>
    </w:p>
    <w:p w:rsidR="0041640E" w:rsidRPr="00883239" w:rsidRDefault="0041640E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D3275" w:rsidRPr="00883239" w:rsidRDefault="002A6203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Текст.</w:t>
      </w:r>
      <w:r w:rsidR="002B3699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(20</w:t>
      </w:r>
      <w:r w:rsidR="006626E2" w:rsidRPr="008832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</w:p>
    <w:p w:rsidR="00474601" w:rsidRPr="00883239" w:rsidRDefault="00474601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Текст. Признаки текста</w:t>
      </w:r>
      <w:r w:rsidR="00C10DA5">
        <w:rPr>
          <w:rFonts w:ascii="Times New Roman" w:eastAsia="Times New Roman" w:hAnsi="Times New Roman" w:cs="Times New Roman"/>
          <w:color w:val="000000"/>
          <w:sz w:val="28"/>
          <w:szCs w:val="28"/>
        </w:rPr>
        <w:t>(1)</w:t>
      </w:r>
    </w:p>
    <w:p w:rsidR="0041640E" w:rsidRPr="00883239" w:rsidRDefault="00FD3275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Лингвистический анализ текстов различных функциональных разновидностей языка</w:t>
      </w:r>
      <w:r w:rsidR="000B2A67" w:rsidRPr="008832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="00C10DA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(9</w:t>
      </w:r>
      <w:r w:rsidR="00622F8C" w:rsidRPr="0088323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0B2A67" w:rsidRPr="00883239" w:rsidRDefault="000B2A67" w:rsidP="00883239">
      <w:pPr>
        <w:spacing w:after="0"/>
        <w:ind w:firstLine="7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Совершенствование умений и навыков создания текстов разных функционально-смысловых типов, стилей и жанров.</w:t>
      </w:r>
      <w:r w:rsidR="002B3699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(10</w:t>
      </w:r>
      <w:r w:rsidR="00622F8C" w:rsidRPr="008832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41640E" w:rsidRPr="00883239" w:rsidRDefault="0041640E" w:rsidP="00883239">
      <w:pPr>
        <w:spacing w:after="0"/>
        <w:ind w:firstLine="70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D3275" w:rsidRPr="00883239" w:rsidRDefault="0041640E" w:rsidP="00883239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323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ИТОГОВЫЙ</w:t>
      </w:r>
      <w:r w:rsidR="005E1273" w:rsidRPr="0088323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ТЕСТ И ЕГО АНАЛИЗ (3</w:t>
      </w:r>
      <w:r w:rsidRPr="0088323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)</w:t>
      </w:r>
    </w:p>
    <w:p w:rsidR="00231A57" w:rsidRPr="00883239" w:rsidRDefault="00231A57" w:rsidP="00883239">
      <w:pPr>
        <w:spacing w:after="0"/>
        <w:rPr>
          <w:rFonts w:ascii="Times New Roman" w:hAnsi="Times New Roman" w:cs="Times New Roman"/>
          <w:b/>
          <w:caps/>
          <w:sz w:val="28"/>
          <w:szCs w:val="28"/>
        </w:rPr>
      </w:pPr>
    </w:p>
    <w:p w:rsidR="00231A57" w:rsidRPr="00883239" w:rsidRDefault="00231A57" w:rsidP="00883239">
      <w:pPr>
        <w:spacing w:after="0"/>
        <w:ind w:firstLine="426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83239">
        <w:rPr>
          <w:rFonts w:ascii="Times New Roman" w:hAnsi="Times New Roman" w:cs="Times New Roman"/>
          <w:b/>
          <w:caps/>
          <w:sz w:val="28"/>
          <w:szCs w:val="28"/>
        </w:rPr>
        <w:t>ПЕРЕЧЕНЬ ПРАКТИЧЕСКИХ РАБОТ</w:t>
      </w:r>
    </w:p>
    <w:p w:rsidR="00231A57" w:rsidRPr="00883239" w:rsidRDefault="00231A57" w:rsidP="00883239">
      <w:pPr>
        <w:spacing w:after="0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384"/>
        <w:gridCol w:w="4996"/>
        <w:gridCol w:w="3190"/>
      </w:tblGrid>
      <w:tr w:rsidR="00EE26C7" w:rsidRPr="00883239" w:rsidTr="00EE26C7">
        <w:tc>
          <w:tcPr>
            <w:tcW w:w="1384" w:type="dxa"/>
          </w:tcPr>
          <w:p w:rsidR="00EE26C7" w:rsidRPr="00883239" w:rsidRDefault="00EE26C7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996" w:type="dxa"/>
          </w:tcPr>
          <w:p w:rsidR="00EE26C7" w:rsidRPr="00883239" w:rsidRDefault="00EE26C7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ab/>
              <w:t>ВИД РАБОТЫ</w:t>
            </w:r>
          </w:p>
        </w:tc>
        <w:tc>
          <w:tcPr>
            <w:tcW w:w="3190" w:type="dxa"/>
          </w:tcPr>
          <w:p w:rsidR="00EE26C7" w:rsidRPr="00883239" w:rsidRDefault="00EE26C7" w:rsidP="00883239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aps/>
                <w:sz w:val="28"/>
                <w:szCs w:val="28"/>
              </w:rPr>
              <w:t>КОЛИЧЕСТВО ЧАСОВ</w:t>
            </w:r>
          </w:p>
        </w:tc>
      </w:tr>
      <w:tr w:rsidR="00EE26C7" w:rsidRPr="00883239" w:rsidTr="00EE26C7">
        <w:tc>
          <w:tcPr>
            <w:tcW w:w="1384" w:type="dxa"/>
          </w:tcPr>
          <w:p w:rsidR="00EE26C7" w:rsidRPr="00883239" w:rsidRDefault="00EE26C7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96" w:type="dxa"/>
          </w:tcPr>
          <w:p w:rsidR="00EE26C7" w:rsidRPr="00883239" w:rsidRDefault="00EE26C7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3190" w:type="dxa"/>
          </w:tcPr>
          <w:p w:rsidR="00EE26C7" w:rsidRPr="00883239" w:rsidRDefault="00C10DA5" w:rsidP="00883239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8</w:t>
            </w:r>
          </w:p>
        </w:tc>
      </w:tr>
      <w:tr w:rsidR="00EE26C7" w:rsidRPr="00883239" w:rsidTr="00EE26C7">
        <w:tc>
          <w:tcPr>
            <w:tcW w:w="1384" w:type="dxa"/>
          </w:tcPr>
          <w:p w:rsidR="00EE26C7" w:rsidRPr="00883239" w:rsidRDefault="00EE26C7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96" w:type="dxa"/>
          </w:tcPr>
          <w:p w:rsidR="00EE26C7" w:rsidRPr="00883239" w:rsidRDefault="00622F8C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3190" w:type="dxa"/>
          </w:tcPr>
          <w:p w:rsidR="00EE26C7" w:rsidRPr="00883239" w:rsidRDefault="00622F8C" w:rsidP="00883239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93685D" w:rsidRPr="00883239" w:rsidTr="00EE26C7">
        <w:tc>
          <w:tcPr>
            <w:tcW w:w="1384" w:type="dxa"/>
          </w:tcPr>
          <w:p w:rsidR="0093685D" w:rsidRPr="00883239" w:rsidRDefault="0093685D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96" w:type="dxa"/>
          </w:tcPr>
          <w:p w:rsidR="0093685D" w:rsidRPr="00883239" w:rsidRDefault="0093685D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  <w:r w:rsidR="00C10DA5">
              <w:rPr>
                <w:rFonts w:ascii="Times New Roman" w:hAnsi="Times New Roman" w:cs="Times New Roman"/>
                <w:sz w:val="28"/>
                <w:szCs w:val="28"/>
              </w:rPr>
              <w:t>, дискуссия</w:t>
            </w:r>
          </w:p>
        </w:tc>
        <w:tc>
          <w:tcPr>
            <w:tcW w:w="3190" w:type="dxa"/>
          </w:tcPr>
          <w:p w:rsidR="0093685D" w:rsidRPr="00883239" w:rsidRDefault="00622F8C" w:rsidP="00883239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</w:tr>
      <w:tr w:rsidR="00C10DA5" w:rsidRPr="00883239" w:rsidTr="00EE26C7">
        <w:tc>
          <w:tcPr>
            <w:tcW w:w="1384" w:type="dxa"/>
          </w:tcPr>
          <w:p w:rsidR="00C10DA5" w:rsidRPr="00883239" w:rsidRDefault="00C10DA5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96" w:type="dxa"/>
          </w:tcPr>
          <w:p w:rsidR="00C10DA5" w:rsidRPr="00883239" w:rsidRDefault="00C10DA5" w:rsidP="003541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3190" w:type="dxa"/>
          </w:tcPr>
          <w:p w:rsidR="00C10DA5" w:rsidRPr="00883239" w:rsidRDefault="00C10DA5" w:rsidP="003541E8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9</w:t>
            </w:r>
          </w:p>
        </w:tc>
      </w:tr>
      <w:tr w:rsidR="00C10DA5" w:rsidRPr="00883239" w:rsidTr="00EE26C7">
        <w:tc>
          <w:tcPr>
            <w:tcW w:w="1384" w:type="dxa"/>
          </w:tcPr>
          <w:p w:rsidR="00C10DA5" w:rsidRPr="00883239" w:rsidRDefault="00C10DA5" w:rsidP="0088323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96" w:type="dxa"/>
          </w:tcPr>
          <w:p w:rsidR="00C10DA5" w:rsidRPr="00883239" w:rsidRDefault="00C10DA5" w:rsidP="003541E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hAnsi="Times New Roman" w:cs="Times New Roman"/>
                <w:sz w:val="28"/>
                <w:szCs w:val="28"/>
              </w:rPr>
              <w:t>Сочинение</w:t>
            </w:r>
          </w:p>
        </w:tc>
        <w:tc>
          <w:tcPr>
            <w:tcW w:w="3190" w:type="dxa"/>
          </w:tcPr>
          <w:p w:rsidR="00C10DA5" w:rsidRPr="00883239" w:rsidRDefault="00C10DA5" w:rsidP="003541E8">
            <w:pPr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9</w:t>
            </w:r>
          </w:p>
        </w:tc>
      </w:tr>
    </w:tbl>
    <w:p w:rsidR="00EE26C7" w:rsidRPr="00883239" w:rsidRDefault="00EE26C7" w:rsidP="00883239">
      <w:pPr>
        <w:spacing w:after="0"/>
        <w:ind w:firstLine="42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46E54" w:rsidRPr="00883239" w:rsidRDefault="00146E54" w:rsidP="00883239">
      <w:pPr>
        <w:pStyle w:val="Style4"/>
        <w:widowControl/>
        <w:spacing w:line="276" w:lineRule="auto"/>
        <w:ind w:firstLine="0"/>
        <w:jc w:val="center"/>
        <w:rPr>
          <w:rStyle w:val="4"/>
          <w:sz w:val="28"/>
          <w:szCs w:val="28"/>
          <w:u w:val="none"/>
        </w:rPr>
      </w:pPr>
      <w:r w:rsidRPr="00883239">
        <w:rPr>
          <w:rStyle w:val="4"/>
          <w:sz w:val="28"/>
          <w:szCs w:val="28"/>
          <w:u w:val="none"/>
        </w:rPr>
        <w:t>3. ТЕМАТИЧЕСКОЕ ПЛАНИРОВАНИЕ С УКАЗАНИЕМ КОЛИЧЕСТВА ЧАСОВ НА ОСВОЕНИЕ КАЖДОЙ ТЕМЫ</w:t>
      </w:r>
    </w:p>
    <w:tbl>
      <w:tblPr>
        <w:tblStyle w:val="a5"/>
        <w:tblW w:w="0" w:type="auto"/>
        <w:tblLook w:val="04A0"/>
      </w:tblPr>
      <w:tblGrid>
        <w:gridCol w:w="817"/>
        <w:gridCol w:w="3530"/>
        <w:gridCol w:w="1617"/>
        <w:gridCol w:w="1803"/>
        <w:gridCol w:w="1803"/>
      </w:tblGrid>
      <w:tr w:rsidR="00497B61" w:rsidRPr="00883239" w:rsidTr="00883239">
        <w:tc>
          <w:tcPr>
            <w:tcW w:w="817" w:type="dxa"/>
            <w:vMerge w:val="restart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№ п/п</w:t>
            </w:r>
          </w:p>
        </w:tc>
        <w:tc>
          <w:tcPr>
            <w:tcW w:w="3530" w:type="dxa"/>
            <w:vMerge w:val="restart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Раздел, тема</w:t>
            </w:r>
          </w:p>
        </w:tc>
        <w:tc>
          <w:tcPr>
            <w:tcW w:w="5223" w:type="dxa"/>
            <w:gridSpan w:val="3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Количество часов</w:t>
            </w:r>
          </w:p>
        </w:tc>
      </w:tr>
      <w:tr w:rsidR="00497B61" w:rsidRPr="00883239" w:rsidTr="00883239">
        <w:tc>
          <w:tcPr>
            <w:tcW w:w="817" w:type="dxa"/>
            <w:vMerge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  <w:vMerge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617" w:type="dxa"/>
            <w:vMerge w:val="restart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 xml:space="preserve">Примерная </w:t>
            </w:r>
          </w:p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программа</w:t>
            </w:r>
          </w:p>
        </w:tc>
        <w:tc>
          <w:tcPr>
            <w:tcW w:w="3606" w:type="dxa"/>
            <w:gridSpan w:val="2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Рабочая программа</w:t>
            </w:r>
          </w:p>
        </w:tc>
      </w:tr>
      <w:tr w:rsidR="00497B61" w:rsidRPr="00883239" w:rsidTr="00883239">
        <w:tc>
          <w:tcPr>
            <w:tcW w:w="817" w:type="dxa"/>
            <w:vMerge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  <w:vMerge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617" w:type="dxa"/>
            <w:vMerge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10 класс</w:t>
            </w:r>
          </w:p>
        </w:tc>
        <w:tc>
          <w:tcPr>
            <w:tcW w:w="1803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11 класс</w:t>
            </w:r>
          </w:p>
        </w:tc>
      </w:tr>
      <w:tr w:rsidR="00497B61" w:rsidRPr="00883239" w:rsidTr="00883239">
        <w:tc>
          <w:tcPr>
            <w:tcW w:w="817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lastRenderedPageBreak/>
              <w:t>1</w:t>
            </w:r>
          </w:p>
        </w:tc>
        <w:tc>
          <w:tcPr>
            <w:tcW w:w="3530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Введение</w:t>
            </w:r>
          </w:p>
        </w:tc>
        <w:tc>
          <w:tcPr>
            <w:tcW w:w="1617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1</w:t>
            </w:r>
          </w:p>
        </w:tc>
        <w:tc>
          <w:tcPr>
            <w:tcW w:w="1803" w:type="dxa"/>
          </w:tcPr>
          <w:p w:rsidR="00497B61" w:rsidRPr="00883239" w:rsidRDefault="00497B61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2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Язык. Общие сведения о языке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</w:t>
            </w: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</w:tr>
      <w:tr w:rsidR="00883239" w:rsidRPr="00883239" w:rsidTr="00883239">
        <w:tc>
          <w:tcPr>
            <w:tcW w:w="8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</w:t>
            </w:r>
          </w:p>
        </w:tc>
        <w:tc>
          <w:tcPr>
            <w:tcW w:w="3530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Культура речи</w:t>
            </w:r>
          </w:p>
        </w:tc>
        <w:tc>
          <w:tcPr>
            <w:tcW w:w="16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606" w:type="dxa"/>
            <w:gridSpan w:val="2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23</w:t>
            </w:r>
          </w:p>
        </w:tc>
      </w:tr>
      <w:tr w:rsidR="00883239" w:rsidRPr="00883239" w:rsidTr="00883239">
        <w:tc>
          <w:tcPr>
            <w:tcW w:w="8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6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13</w:t>
            </w: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10</w:t>
            </w: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3.1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Культура речи как раздел лингвистики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3</w:t>
            </w: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3.2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Языковая норма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10</w:t>
            </w: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10</w:t>
            </w:r>
          </w:p>
        </w:tc>
      </w:tr>
      <w:tr w:rsidR="00883239" w:rsidRPr="00883239" w:rsidTr="00883239">
        <w:tc>
          <w:tcPr>
            <w:tcW w:w="8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4</w:t>
            </w:r>
          </w:p>
        </w:tc>
        <w:tc>
          <w:tcPr>
            <w:tcW w:w="3530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Речь. Речевое общение</w:t>
            </w:r>
          </w:p>
        </w:tc>
        <w:tc>
          <w:tcPr>
            <w:tcW w:w="16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606" w:type="dxa"/>
            <w:gridSpan w:val="2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37</w:t>
            </w:r>
          </w:p>
        </w:tc>
      </w:tr>
      <w:tr w:rsidR="00883239" w:rsidRPr="00883239" w:rsidTr="00883239">
        <w:tc>
          <w:tcPr>
            <w:tcW w:w="8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6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17</w:t>
            </w: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2</w:t>
            </w:r>
            <w:r w:rsidR="006418CD">
              <w:rPr>
                <w:rStyle w:val="4"/>
                <w:sz w:val="28"/>
                <w:szCs w:val="28"/>
                <w:u w:val="none"/>
              </w:rPr>
              <w:t>1</w:t>
            </w: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4.1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Речь как деятельность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2</w:t>
            </w: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4.2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color w:val="000000"/>
                <w:sz w:val="28"/>
                <w:szCs w:val="28"/>
              </w:rPr>
              <w:t>Функциональная стилистика как учение о функционально-стилистической дифференциации языка.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5E1273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3</w:t>
            </w:r>
          </w:p>
        </w:tc>
        <w:tc>
          <w:tcPr>
            <w:tcW w:w="1803" w:type="dxa"/>
          </w:tcPr>
          <w:p w:rsidR="004E4DA6" w:rsidRPr="00883239" w:rsidRDefault="005E1273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3</w:t>
            </w:r>
          </w:p>
        </w:tc>
      </w:tr>
      <w:tr w:rsidR="004E4DA6" w:rsidRPr="00883239" w:rsidTr="00883239">
        <w:tc>
          <w:tcPr>
            <w:tcW w:w="8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4.3</w:t>
            </w:r>
          </w:p>
        </w:tc>
        <w:tc>
          <w:tcPr>
            <w:tcW w:w="3530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Основные изобразительно-выразительные средства языка</w:t>
            </w:r>
          </w:p>
        </w:tc>
        <w:tc>
          <w:tcPr>
            <w:tcW w:w="1617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4</w:t>
            </w:r>
          </w:p>
        </w:tc>
        <w:tc>
          <w:tcPr>
            <w:tcW w:w="1803" w:type="dxa"/>
          </w:tcPr>
          <w:p w:rsidR="004E4DA6" w:rsidRPr="00883239" w:rsidRDefault="004E4DA6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6</w:t>
            </w:r>
          </w:p>
        </w:tc>
      </w:tr>
      <w:tr w:rsidR="00883239" w:rsidRPr="00883239" w:rsidTr="00883239">
        <w:tc>
          <w:tcPr>
            <w:tcW w:w="8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4.4</w:t>
            </w:r>
          </w:p>
        </w:tc>
        <w:tc>
          <w:tcPr>
            <w:tcW w:w="3530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Текст.</w:t>
            </w:r>
          </w:p>
        </w:tc>
        <w:tc>
          <w:tcPr>
            <w:tcW w:w="1617" w:type="dxa"/>
            <w:vMerge w:val="restart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3606" w:type="dxa"/>
            <w:gridSpan w:val="2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20</w:t>
            </w:r>
          </w:p>
        </w:tc>
      </w:tr>
      <w:tr w:rsidR="00883239" w:rsidRPr="00883239" w:rsidTr="00883239">
        <w:tc>
          <w:tcPr>
            <w:tcW w:w="8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3530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617" w:type="dxa"/>
            <w:vMerge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8</w:t>
            </w:r>
          </w:p>
        </w:tc>
        <w:tc>
          <w:tcPr>
            <w:tcW w:w="1803" w:type="dxa"/>
          </w:tcPr>
          <w:p w:rsidR="00883239" w:rsidRPr="00883239" w:rsidRDefault="00883239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sz w:val="28"/>
                <w:szCs w:val="28"/>
                <w:u w:val="none"/>
              </w:rPr>
              <w:t>12</w:t>
            </w: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9442A3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i/>
                <w:sz w:val="28"/>
                <w:szCs w:val="28"/>
                <w:u w:val="none"/>
              </w:rPr>
              <w:t>4.4.1</w:t>
            </w:r>
          </w:p>
        </w:tc>
        <w:tc>
          <w:tcPr>
            <w:tcW w:w="3530" w:type="dxa"/>
          </w:tcPr>
          <w:p w:rsidR="00C10DA5" w:rsidRPr="00C10DA5" w:rsidRDefault="00C10DA5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C10DA5">
              <w:rPr>
                <w:rStyle w:val="4"/>
                <w:b w:val="0"/>
                <w:i/>
                <w:sz w:val="28"/>
                <w:szCs w:val="28"/>
                <w:u w:val="none"/>
              </w:rPr>
              <w:t>Текст. Признаки текста</w:t>
            </w: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C10DA5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C10DA5">
              <w:rPr>
                <w:rStyle w:val="4"/>
                <w:b w:val="0"/>
                <w:i/>
                <w:sz w:val="28"/>
                <w:szCs w:val="28"/>
                <w:u w:val="none"/>
              </w:rPr>
              <w:t>1</w:t>
            </w: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sz w:val="28"/>
                <w:szCs w:val="28"/>
                <w:u w:val="none"/>
              </w:rPr>
            </w:pP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9442A3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i/>
                <w:sz w:val="28"/>
                <w:szCs w:val="28"/>
                <w:u w:val="none"/>
              </w:rPr>
              <w:t>4.4.2</w:t>
            </w:r>
          </w:p>
        </w:tc>
        <w:tc>
          <w:tcPr>
            <w:tcW w:w="3530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i/>
                <w:sz w:val="28"/>
                <w:szCs w:val="28"/>
                <w:u w:val="none"/>
              </w:rPr>
              <w:t>Лингвистический анализ текста</w:t>
            </w: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>
              <w:rPr>
                <w:rStyle w:val="4"/>
                <w:b w:val="0"/>
                <w:i/>
                <w:sz w:val="28"/>
                <w:szCs w:val="28"/>
                <w:u w:val="none"/>
              </w:rPr>
              <w:t>3</w:t>
            </w: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>
              <w:rPr>
                <w:rStyle w:val="4"/>
                <w:b w:val="0"/>
                <w:i/>
                <w:sz w:val="28"/>
                <w:szCs w:val="28"/>
                <w:u w:val="none"/>
              </w:rPr>
              <w:t>6</w:t>
            </w: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>
              <w:rPr>
                <w:rStyle w:val="4"/>
                <w:b w:val="0"/>
                <w:i/>
                <w:sz w:val="28"/>
                <w:szCs w:val="28"/>
                <w:u w:val="none"/>
              </w:rPr>
              <w:t>4.4.3</w:t>
            </w:r>
          </w:p>
        </w:tc>
        <w:tc>
          <w:tcPr>
            <w:tcW w:w="3530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i/>
                <w:sz w:val="28"/>
                <w:szCs w:val="28"/>
                <w:u w:val="none"/>
              </w:rPr>
              <w:t>Совершенствование умений и навыков создания текстов</w:t>
            </w: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 w:rsidRPr="00883239">
              <w:rPr>
                <w:rStyle w:val="4"/>
                <w:b w:val="0"/>
                <w:i/>
                <w:sz w:val="28"/>
                <w:szCs w:val="28"/>
                <w:u w:val="none"/>
              </w:rPr>
              <w:t>4</w:t>
            </w: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b w:val="0"/>
                <w:i/>
                <w:sz w:val="28"/>
                <w:szCs w:val="28"/>
                <w:u w:val="none"/>
              </w:rPr>
            </w:pPr>
            <w:r>
              <w:rPr>
                <w:rStyle w:val="4"/>
                <w:b w:val="0"/>
                <w:i/>
                <w:sz w:val="28"/>
                <w:szCs w:val="28"/>
                <w:u w:val="none"/>
              </w:rPr>
              <w:t>6</w:t>
            </w: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5</w:t>
            </w:r>
          </w:p>
        </w:tc>
        <w:tc>
          <w:tcPr>
            <w:tcW w:w="3530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left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Итоговый тест и его анализ</w:t>
            </w: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</w:t>
            </w: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Итого</w:t>
            </w: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34</w:t>
            </w:r>
          </w:p>
        </w:tc>
        <w:tc>
          <w:tcPr>
            <w:tcW w:w="1803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34</w:t>
            </w:r>
          </w:p>
        </w:tc>
      </w:tr>
      <w:tr w:rsidR="00C10DA5" w:rsidRPr="00883239" w:rsidTr="00883239">
        <w:tc>
          <w:tcPr>
            <w:tcW w:w="8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530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1617" w:type="dxa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</w:p>
        </w:tc>
        <w:tc>
          <w:tcPr>
            <w:tcW w:w="3606" w:type="dxa"/>
            <w:gridSpan w:val="2"/>
          </w:tcPr>
          <w:p w:rsidR="00C10DA5" w:rsidRPr="00883239" w:rsidRDefault="00C10DA5" w:rsidP="00883239">
            <w:pPr>
              <w:pStyle w:val="Style4"/>
              <w:widowControl/>
              <w:spacing w:line="276" w:lineRule="auto"/>
              <w:ind w:firstLine="0"/>
              <w:jc w:val="center"/>
              <w:rPr>
                <w:rStyle w:val="4"/>
                <w:sz w:val="28"/>
                <w:szCs w:val="28"/>
                <w:u w:val="none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t>68</w:t>
            </w:r>
          </w:p>
        </w:tc>
      </w:tr>
    </w:tbl>
    <w:p w:rsidR="00FA2478" w:rsidRPr="00883239" w:rsidRDefault="00FA2478" w:rsidP="00883239">
      <w:pPr>
        <w:pStyle w:val="Style4"/>
        <w:widowControl/>
        <w:spacing w:line="276" w:lineRule="auto"/>
        <w:ind w:firstLine="0"/>
        <w:jc w:val="center"/>
        <w:rPr>
          <w:rStyle w:val="4"/>
          <w:sz w:val="28"/>
          <w:szCs w:val="28"/>
          <w:u w:val="none"/>
        </w:rPr>
      </w:pPr>
    </w:p>
    <w:p w:rsidR="006412B6" w:rsidRPr="00883239" w:rsidRDefault="006412B6" w:rsidP="00883239">
      <w:pPr>
        <w:pStyle w:val="Style4"/>
        <w:widowControl/>
        <w:spacing w:line="276" w:lineRule="auto"/>
        <w:ind w:firstLine="0"/>
        <w:jc w:val="center"/>
        <w:rPr>
          <w:rStyle w:val="4"/>
          <w:sz w:val="28"/>
          <w:szCs w:val="28"/>
          <w:u w:val="none"/>
        </w:rPr>
      </w:pPr>
    </w:p>
    <w:p w:rsidR="00146E54" w:rsidRPr="00883239" w:rsidRDefault="00146E54" w:rsidP="00883239">
      <w:pPr>
        <w:pStyle w:val="Style11"/>
        <w:widowControl/>
        <w:spacing w:line="276" w:lineRule="auto"/>
        <w:ind w:firstLine="426"/>
        <w:jc w:val="center"/>
        <w:rPr>
          <w:rStyle w:val="FontStyle49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146E54" w:rsidRPr="00883239" w:rsidTr="00396EE5">
        <w:tc>
          <w:tcPr>
            <w:tcW w:w="4785" w:type="dxa"/>
          </w:tcPr>
          <w:p w:rsidR="00146E54" w:rsidRPr="00883239" w:rsidRDefault="00146E54" w:rsidP="00883239">
            <w:pPr>
              <w:pStyle w:val="Style21"/>
              <w:widowControl/>
              <w:spacing w:line="276" w:lineRule="auto"/>
              <w:ind w:firstLine="426"/>
              <w:rPr>
                <w:rStyle w:val="FontStyle51"/>
                <w:b/>
                <w:i/>
                <w:sz w:val="28"/>
                <w:szCs w:val="28"/>
              </w:rPr>
            </w:pPr>
            <w:r w:rsidRPr="00883239">
              <w:rPr>
                <w:rStyle w:val="FontStyle51"/>
                <w:b/>
                <w:i/>
                <w:sz w:val="28"/>
                <w:szCs w:val="28"/>
              </w:rPr>
              <w:t>Основное содержание курса</w:t>
            </w:r>
          </w:p>
        </w:tc>
        <w:tc>
          <w:tcPr>
            <w:tcW w:w="4785" w:type="dxa"/>
          </w:tcPr>
          <w:p w:rsidR="00146E54" w:rsidRPr="00883239" w:rsidRDefault="00146E54" w:rsidP="00883239">
            <w:pPr>
              <w:pStyle w:val="Style21"/>
              <w:widowControl/>
              <w:spacing w:line="276" w:lineRule="auto"/>
              <w:ind w:firstLine="426"/>
              <w:rPr>
                <w:rStyle w:val="FontStyle51"/>
                <w:b/>
                <w:i/>
                <w:sz w:val="28"/>
                <w:szCs w:val="28"/>
              </w:rPr>
            </w:pPr>
            <w:r w:rsidRPr="00883239">
              <w:rPr>
                <w:rStyle w:val="FontStyle51"/>
                <w:b/>
                <w:i/>
                <w:sz w:val="28"/>
                <w:szCs w:val="28"/>
              </w:rPr>
              <w:t>Основные виды деятельности, которыми должен овладеть учащийся</w:t>
            </w:r>
          </w:p>
        </w:tc>
      </w:tr>
      <w:tr w:rsidR="00146E54" w:rsidRPr="00883239" w:rsidTr="00396EE5">
        <w:tc>
          <w:tcPr>
            <w:tcW w:w="9570" w:type="dxa"/>
            <w:gridSpan w:val="2"/>
          </w:tcPr>
          <w:p w:rsidR="00146E54" w:rsidRPr="00883239" w:rsidRDefault="00AE031B" w:rsidP="00883239">
            <w:pPr>
              <w:pStyle w:val="Style21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i/>
                <w:sz w:val="28"/>
                <w:szCs w:val="28"/>
              </w:rPr>
            </w:pPr>
            <w:r w:rsidRPr="00883239">
              <w:rPr>
                <w:rStyle w:val="FontStyle51"/>
                <w:b/>
                <w:i/>
                <w:sz w:val="28"/>
                <w:szCs w:val="28"/>
              </w:rPr>
              <w:t>Введение (1)</w:t>
            </w:r>
          </w:p>
        </w:tc>
      </w:tr>
      <w:tr w:rsidR="00146E54" w:rsidRPr="00883239" w:rsidTr="00396EE5">
        <w:tc>
          <w:tcPr>
            <w:tcW w:w="4785" w:type="dxa"/>
          </w:tcPr>
          <w:p w:rsidR="00146E54" w:rsidRPr="00883239" w:rsidRDefault="00AE031B" w:rsidP="00883239">
            <w:pPr>
              <w:spacing w:line="276" w:lineRule="auto"/>
              <w:ind w:firstLine="700"/>
              <w:rPr>
                <w:rStyle w:val="FontStyle51"/>
                <w:rFonts w:eastAsia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Введение в учебный курс. Язык 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 речь. </w:t>
            </w:r>
          </w:p>
        </w:tc>
        <w:tc>
          <w:tcPr>
            <w:tcW w:w="4785" w:type="dxa"/>
          </w:tcPr>
          <w:p w:rsidR="00146E54" w:rsidRPr="00883239" w:rsidRDefault="00F24F46" w:rsidP="00883239">
            <w:pPr>
              <w:spacing w:line="276" w:lineRule="auto"/>
              <w:ind w:firstLine="700"/>
              <w:rPr>
                <w:rStyle w:val="FontStyle51"/>
                <w:rFonts w:eastAsia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 xml:space="preserve">Самоанализ и самооценка на 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основе наблюдений за собственной речью.</w:t>
            </w:r>
          </w:p>
        </w:tc>
      </w:tr>
      <w:tr w:rsidR="00146E54" w:rsidRPr="00883239" w:rsidTr="00A0530A">
        <w:tc>
          <w:tcPr>
            <w:tcW w:w="9570" w:type="dxa"/>
            <w:gridSpan w:val="2"/>
          </w:tcPr>
          <w:p w:rsidR="00146E54" w:rsidRPr="00883239" w:rsidRDefault="00AE031B" w:rsidP="00883239">
            <w:pPr>
              <w:pStyle w:val="Style21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4"/>
                <w:sz w:val="28"/>
                <w:szCs w:val="28"/>
                <w:u w:val="none"/>
              </w:rPr>
              <w:lastRenderedPageBreak/>
              <w:t>Язык. Общие сведения о языке</w:t>
            </w:r>
            <w:r w:rsidR="004E0C7E" w:rsidRPr="00883239">
              <w:rPr>
                <w:rStyle w:val="4"/>
                <w:sz w:val="28"/>
                <w:szCs w:val="28"/>
                <w:u w:val="none"/>
              </w:rPr>
              <w:t xml:space="preserve"> (3)</w:t>
            </w:r>
          </w:p>
        </w:tc>
      </w:tr>
      <w:tr w:rsidR="00146E54" w:rsidRPr="00883239" w:rsidTr="00AE031B">
        <w:tc>
          <w:tcPr>
            <w:tcW w:w="4785" w:type="dxa"/>
          </w:tcPr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Язык как система. Основные уровни языка. 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Взаимосвязь различных единиц и уровней языка.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Формы существования русского национального языка (литературный язык, просторечие, народные говоры,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Исследовательский проект: 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1)Историческое развитие русского языка. 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2)Выдающиеся отечественные лингвисты.</w:t>
            </w:r>
          </w:p>
          <w:p w:rsidR="00146E54" w:rsidRPr="00883239" w:rsidRDefault="00AE031B" w:rsidP="00883239">
            <w:pPr>
              <w:spacing w:line="276" w:lineRule="auto"/>
              <w:ind w:firstLine="700"/>
              <w:rPr>
                <w:rStyle w:val="FontStyle51"/>
                <w:rFonts w:eastAsia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3) Проблемы экологии языка.</w:t>
            </w:r>
          </w:p>
        </w:tc>
        <w:tc>
          <w:tcPr>
            <w:tcW w:w="4785" w:type="dxa"/>
          </w:tcPr>
          <w:p w:rsidR="00F24F46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Осознавать роль русского языка в жизни че</w:t>
            </w:r>
            <w:r w:rsidRPr="00883239">
              <w:rPr>
                <w:rStyle w:val="FontStyle51"/>
                <w:sz w:val="28"/>
                <w:szCs w:val="28"/>
              </w:rPr>
              <w:softHyphen/>
              <w:t>ловека и общества.</w:t>
            </w:r>
          </w:p>
          <w:p w:rsidR="00F24F46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Осознавать функции русского языка как го</w:t>
            </w:r>
            <w:r w:rsidRPr="00883239">
              <w:rPr>
                <w:rStyle w:val="FontStyle51"/>
                <w:sz w:val="28"/>
                <w:szCs w:val="28"/>
              </w:rPr>
              <w:softHyphen/>
              <w:t>сударственного и языка межнационального общения.</w:t>
            </w:r>
          </w:p>
          <w:p w:rsidR="00146E54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Понимать роль и значение русского литера</w:t>
            </w:r>
            <w:r w:rsidRPr="00883239">
              <w:rPr>
                <w:rStyle w:val="FontStyle51"/>
                <w:sz w:val="28"/>
                <w:szCs w:val="28"/>
              </w:rPr>
              <w:softHyphen/>
              <w:t>турного языка.</w:t>
            </w:r>
          </w:p>
          <w:p w:rsidR="00F24F46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Выполнять проекты на лингвистические темы.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      </w:r>
          </w:p>
          <w:p w:rsidR="0092339D" w:rsidRPr="00883239" w:rsidRDefault="0092339D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</w:p>
        </w:tc>
      </w:tr>
      <w:tr w:rsidR="0041640E" w:rsidRPr="00883239" w:rsidTr="00E86656">
        <w:tc>
          <w:tcPr>
            <w:tcW w:w="9570" w:type="dxa"/>
            <w:gridSpan w:val="2"/>
          </w:tcPr>
          <w:p w:rsidR="0041640E" w:rsidRPr="00883239" w:rsidRDefault="0041640E" w:rsidP="00883239">
            <w:pPr>
              <w:pStyle w:val="Style27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FontStyle51"/>
                <w:b/>
                <w:sz w:val="28"/>
                <w:szCs w:val="28"/>
              </w:rPr>
              <w:t>Культура речи (23)</w:t>
            </w:r>
          </w:p>
        </w:tc>
      </w:tr>
      <w:tr w:rsidR="00AE031B" w:rsidRPr="00883239" w:rsidTr="00AE031B">
        <w:tc>
          <w:tcPr>
            <w:tcW w:w="4785" w:type="dxa"/>
          </w:tcPr>
          <w:p w:rsidR="0041640E" w:rsidRPr="00883239" w:rsidRDefault="0041640E" w:rsidP="0088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Культура речи как раздел лингвистики(3)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Основные аспекты культуры речи: нормативный, коммуникативный и этический.Коммуникативная целесообразность, уместность, точность, ясность, выразительность речи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Оценка коммуникативных качеств и эффективности речи. </w:t>
            </w:r>
          </w:p>
          <w:p w:rsidR="00AE031B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Культура публичной речи. Публичное выступление: выбор темы, определение цели, поиск материала. Композиция публичного выступления.</w:t>
            </w:r>
          </w:p>
          <w:p w:rsidR="0041640E" w:rsidRPr="00883239" w:rsidRDefault="00AE031B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Культура научного и делового общения (устная и письменная 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формы). 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Особенности речевого этикета в официально-деловой, научной и публицистической сферах общения.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Культура разговорной речи.</w:t>
            </w:r>
            <w:r w:rsidR="0041640E"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(3) </w:t>
            </w:r>
          </w:p>
          <w:p w:rsidR="0041640E" w:rsidRPr="00883239" w:rsidRDefault="0041640E" w:rsidP="0088323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Языковая норма (23)</w:t>
            </w:r>
          </w:p>
          <w:p w:rsidR="0041640E" w:rsidRPr="00883239" w:rsidRDefault="0041640E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Языковая норма и ее функции. Основные виды языковых норм русского литературного языка: орфоэпические (произносительные и акцентологические), лексические, грамматические (морфологические и синтаксические), стилистические. Орфографические нормы, пунктуационные нормы. </w:t>
            </w:r>
          </w:p>
          <w:p w:rsidR="00AE031B" w:rsidRPr="00883239" w:rsidRDefault="0041640E" w:rsidP="00883239">
            <w:pPr>
              <w:spacing w:line="276" w:lineRule="auto"/>
              <w:ind w:firstLine="700"/>
              <w:rPr>
                <w:rStyle w:val="FontStyle51"/>
                <w:rFonts w:eastAsia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Нормативные словари современного русского языка и лингвистические справочники; их использование.</w:t>
            </w:r>
          </w:p>
        </w:tc>
        <w:tc>
          <w:tcPr>
            <w:tcW w:w="4785" w:type="dxa"/>
          </w:tcPr>
          <w:p w:rsidR="00F24F46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lastRenderedPageBreak/>
              <w:t>Определять качества хорошей речи. Соблюдать требования  к  коммуникативным качествам хорошей речи в собственной речевой практике.</w:t>
            </w:r>
          </w:p>
          <w:p w:rsidR="0041640E" w:rsidRPr="00883239" w:rsidRDefault="00F24F46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Моделировать ораторские тексты разной на</w:t>
            </w:r>
            <w:r w:rsidRPr="00883239">
              <w:rPr>
                <w:rStyle w:val="FontStyle51"/>
                <w:sz w:val="28"/>
                <w:szCs w:val="28"/>
              </w:rPr>
              <w:softHyphen/>
              <w:t>правленности, различных речевых жанров.</w:t>
            </w:r>
            <w:r w:rsidR="0041640E" w:rsidRPr="00883239">
              <w:rPr>
                <w:rStyle w:val="FontStyle51"/>
                <w:sz w:val="28"/>
                <w:szCs w:val="28"/>
              </w:rPr>
              <w:t xml:space="preserve"> Повторить, обобщить и систематизировать све</w:t>
            </w:r>
            <w:r w:rsidR="0041640E" w:rsidRPr="00883239">
              <w:rPr>
                <w:rStyle w:val="FontStyle51"/>
                <w:sz w:val="28"/>
                <w:szCs w:val="28"/>
              </w:rPr>
              <w:softHyphen/>
              <w:t>дения о языке и речи.</w:t>
            </w:r>
          </w:p>
          <w:p w:rsidR="0041640E" w:rsidRPr="00883239" w:rsidRDefault="0041640E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Уметь находить информацию о языковой норме в разных типах лингвистических словарей.</w:t>
            </w:r>
          </w:p>
          <w:p w:rsidR="00AE031B" w:rsidRPr="00883239" w:rsidRDefault="0041640E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 Видеть ошибки и исправлять их в соответствии с нормами русского литературного языка.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 xml:space="preserve">использовать основные </w:t>
            </w:r>
            <w:r w:rsidRPr="00883239">
              <w:rPr>
                <w:i/>
                <w:szCs w:val="28"/>
              </w:rPr>
              <w:lastRenderedPageBreak/>
              <w:t>нормативные словари и справочники для расширения словарного запаса и спектра используемых языковых средств.</w:t>
            </w:r>
          </w:p>
          <w:p w:rsidR="0092339D" w:rsidRPr="00883239" w:rsidRDefault="0092339D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</w:p>
        </w:tc>
      </w:tr>
      <w:tr w:rsidR="00AE031B" w:rsidRPr="00883239" w:rsidTr="002A6203">
        <w:tc>
          <w:tcPr>
            <w:tcW w:w="9570" w:type="dxa"/>
            <w:gridSpan w:val="2"/>
          </w:tcPr>
          <w:p w:rsidR="00AE031B" w:rsidRPr="00883239" w:rsidRDefault="002B3699" w:rsidP="00883239">
            <w:pPr>
              <w:spacing w:line="276" w:lineRule="auto"/>
              <w:jc w:val="center"/>
              <w:rPr>
                <w:rStyle w:val="FontStyle51"/>
                <w:rFonts w:eastAsia="Times New Roman"/>
                <w:b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Речь. Речевое общение (37</w:t>
            </w:r>
            <w:r w:rsidR="0041640E" w:rsidRPr="008832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E031B" w:rsidRPr="00883239" w:rsidTr="00AE031B">
        <w:tc>
          <w:tcPr>
            <w:tcW w:w="4785" w:type="dxa"/>
          </w:tcPr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Речь как деятельность (3)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</w:rPr>
              <w:t>Речь как деятельность. Виды речевой деятельности: чтение, аудирование, говорение, письмо.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общение и его основные элементы. Виды речевого общения. Сферы и ситуации речевого общения. Компоненты речевой ситуации.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Монологическая и диалогическая речь. Развитие навыков монологической </w:t>
            </w:r>
            <w:r w:rsidRPr="0088323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диалогической речи.</w:t>
            </w: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</w:t>
            </w:r>
            <w:r w:rsidRPr="008832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ситуациях межкультурного общения.</w:t>
            </w:r>
          </w:p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Устное выступление, доклад, дискуссия.</w:t>
            </w:r>
          </w:p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Функциональная стилистика как учение о функционально-стилистической дифференциации языка. (2)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Функциональные стили (научный, официально-деловой, публицистический), разговорная речь и язык художественной литературы как разновидности современного русского языка. 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Сфера употребления, типичные ситуации речевого общения, задачи речи, языковые средства, характерные для разговорного языка, научного, публицистического, официально-делового стилей.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Основные жанры научного (доклад, аннотация, </w:t>
            </w: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статья,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тезисы,конспект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8323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рецензия,</w:t>
            </w: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выписки,</w:t>
            </w:r>
            <w:r w:rsidRPr="0088323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реферат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др.), публицистического (выступление, </w:t>
            </w: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статья,интервью, очерк, отзыв 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др.), официально-делового (резюме, характеристика, расписка, доверенность и др.) стилей, разговорной речи (рассказ, беседа, спор).   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Литературный язык и язык художественной литературы. Отличия языка художественной литературы от других разновидностей современного русского языка. </w:t>
            </w: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Основные признаки художественной речи.</w:t>
            </w:r>
          </w:p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Практико-ориентированный проект: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1)Создание таблицы «Функциональные разновидности </w:t>
            </w: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современного русского языка»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2) Создание презентации «Функциональные разновидности современного русского языка»</w:t>
            </w:r>
          </w:p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Основные изобразительно-выразительные средства языка.(</w:t>
            </w: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5)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Основные изобразительно-выразительные средства языка</w:t>
            </w:r>
          </w:p>
          <w:p w:rsidR="0092339D" w:rsidRPr="00883239" w:rsidRDefault="0092339D" w:rsidP="0088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Текст.(28)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Текст. Признаки текста</w:t>
            </w:r>
          </w:p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Лингвистический анализ текстов различных функциональных разновидностей языка</w:t>
            </w:r>
            <w:r w:rsidRPr="0088323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. (14)</w:t>
            </w:r>
          </w:p>
          <w:p w:rsidR="00AE031B" w:rsidRPr="00883239" w:rsidRDefault="0092339D" w:rsidP="00883239">
            <w:pPr>
              <w:spacing w:line="276" w:lineRule="auto"/>
              <w:ind w:firstLine="700"/>
              <w:rPr>
                <w:rStyle w:val="FontStyle51"/>
                <w:rFonts w:eastAsia="Times New Roman"/>
                <w:i/>
                <w:iCs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Совершенствование умений и навыков создания текстов разных функционально-смысловых типов, стилей и жанров.(14)</w:t>
            </w:r>
          </w:p>
        </w:tc>
        <w:tc>
          <w:tcPr>
            <w:tcW w:w="4785" w:type="dxa"/>
          </w:tcPr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lastRenderedPageBreak/>
              <w:t>использовать языковые средства адекватно цели общения и речевой ситуации;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правильно использовать лексические и грамматические средства связи предложений при построении текста;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выбирать тему, определять цель и подбирать материал для публичного выступления;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 xml:space="preserve">соблюдать культуру публичной </w:t>
            </w:r>
            <w:r w:rsidRPr="00883239">
              <w:rPr>
                <w:szCs w:val="28"/>
              </w:rPr>
              <w:lastRenderedPageBreak/>
              <w:t>речи;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оценивать собственную и чужую речь с позиции соответствия языковым нормам;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szCs w:val="28"/>
              </w:rPr>
            </w:pPr>
            <w:r w:rsidRPr="00883239">
              <w:rPr>
                <w:szCs w:val="28"/>
              </w:rPr>
      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комментировать авторские высказывания на различные темы (в том числе о богатстве и выразительности русского языка);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отличать язык художественной литературы от других разновидностей современного русского языка;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использовать синонимические ресурсы русского языка для более точного выражения мысли и усиления выразительности речи;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иметь представление об историческом развитии русского языка и истории русского языкознания;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выражать согласие или несогласие с мнением собеседника в соответствии с правилами ведения диалогической речи;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соблюдать культуру чтения, говорения, аудирования и письма;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 xml:space="preserve">соблюдать культуру научного и делового общения в устной и письменной форме, в том числе при </w:t>
            </w:r>
            <w:r w:rsidRPr="00883239">
              <w:rPr>
                <w:i/>
                <w:szCs w:val="28"/>
              </w:rPr>
              <w:lastRenderedPageBreak/>
              <w:t>обсуждении дискуссионных проблем;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соблюдать нормы речевого поведения в разговорной речи, а также в учебно-научной и официально-деловой сферах общения;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осуществлять речевой самоконтроль;</w:t>
            </w:r>
          </w:p>
          <w:p w:rsidR="0092339D" w:rsidRPr="00883239" w:rsidRDefault="0092339D" w:rsidP="00883239">
            <w:pPr>
              <w:pStyle w:val="a0"/>
              <w:spacing w:line="276" w:lineRule="auto"/>
              <w:rPr>
                <w:i/>
                <w:szCs w:val="28"/>
              </w:rPr>
            </w:pPr>
            <w:r w:rsidRPr="00883239">
              <w:rPr>
                <w:i/>
                <w:szCs w:val="28"/>
              </w:rPr>
              <w:t>совершенствовать орфографические и пунктуационные умения и навыки на основе знаний о нормах русского литературного языка;</w:t>
            </w:r>
          </w:p>
          <w:p w:rsidR="00AE031B" w:rsidRPr="00883239" w:rsidRDefault="00AE031B" w:rsidP="00883239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rStyle w:val="FontStyle51"/>
                <w:i/>
                <w:sz w:val="28"/>
                <w:szCs w:val="28"/>
              </w:rPr>
            </w:pPr>
          </w:p>
        </w:tc>
      </w:tr>
      <w:tr w:rsidR="0092339D" w:rsidRPr="00883239" w:rsidTr="00AD7E88">
        <w:tc>
          <w:tcPr>
            <w:tcW w:w="9570" w:type="dxa"/>
            <w:gridSpan w:val="2"/>
          </w:tcPr>
          <w:p w:rsidR="0092339D" w:rsidRPr="00883239" w:rsidRDefault="002B3699" w:rsidP="00883239">
            <w:pPr>
              <w:pStyle w:val="Style27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FontStyle51"/>
                <w:b/>
                <w:sz w:val="28"/>
                <w:szCs w:val="28"/>
              </w:rPr>
              <w:lastRenderedPageBreak/>
              <w:t>Итоговый тест и его анализ (4</w:t>
            </w:r>
            <w:r w:rsidR="0092339D" w:rsidRPr="00883239">
              <w:rPr>
                <w:rStyle w:val="FontStyle51"/>
                <w:b/>
                <w:sz w:val="28"/>
                <w:szCs w:val="28"/>
              </w:rPr>
              <w:t>)</w:t>
            </w:r>
          </w:p>
        </w:tc>
      </w:tr>
      <w:tr w:rsidR="0092339D" w:rsidRPr="00883239" w:rsidTr="00AE031B">
        <w:tc>
          <w:tcPr>
            <w:tcW w:w="4785" w:type="dxa"/>
          </w:tcPr>
          <w:p w:rsidR="0092339D" w:rsidRPr="00883239" w:rsidRDefault="0092339D" w:rsidP="00883239">
            <w:pPr>
              <w:spacing w:line="276" w:lineRule="auto"/>
              <w:ind w:firstLine="7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3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Итоговый тест и его анализ</w:t>
            </w:r>
          </w:p>
        </w:tc>
        <w:tc>
          <w:tcPr>
            <w:tcW w:w="4785" w:type="dxa"/>
          </w:tcPr>
          <w:p w:rsidR="0092339D" w:rsidRPr="00883239" w:rsidRDefault="0092339D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Самостоятельно выполнять задания итогового теста в форме и по иатериалам ЕГЭ.</w:t>
            </w:r>
          </w:p>
          <w:p w:rsidR="0092339D" w:rsidRPr="00883239" w:rsidRDefault="0092339D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Повторить, обобщить и систематизировать све</w:t>
            </w:r>
            <w:r w:rsidRPr="00883239">
              <w:rPr>
                <w:rStyle w:val="FontStyle51"/>
                <w:sz w:val="28"/>
                <w:szCs w:val="28"/>
              </w:rPr>
              <w:softHyphen/>
              <w:t>дения о языке и речи.</w:t>
            </w:r>
          </w:p>
          <w:p w:rsidR="0092339D" w:rsidRPr="00883239" w:rsidRDefault="0092339D" w:rsidP="00883239">
            <w:pPr>
              <w:pStyle w:val="Style27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>Видеть ошибки и исправлять их в соответствии с нормами русского литературного языка.</w:t>
            </w:r>
          </w:p>
        </w:tc>
      </w:tr>
    </w:tbl>
    <w:p w:rsidR="00450A28" w:rsidRPr="00883239" w:rsidRDefault="00450A28" w:rsidP="00883239">
      <w:pPr>
        <w:pStyle w:val="Style4"/>
        <w:widowControl/>
        <w:spacing w:line="276" w:lineRule="auto"/>
        <w:ind w:firstLine="0"/>
        <w:rPr>
          <w:rStyle w:val="FontStyle51"/>
          <w:sz w:val="28"/>
          <w:szCs w:val="28"/>
        </w:rPr>
      </w:pPr>
    </w:p>
    <w:p w:rsidR="00231A57" w:rsidRPr="00883239" w:rsidRDefault="00231A57" w:rsidP="00883239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239">
        <w:rPr>
          <w:rFonts w:ascii="Times New Roman" w:hAnsi="Times New Roman" w:cs="Times New Roman"/>
          <w:b/>
          <w:sz w:val="28"/>
          <w:szCs w:val="28"/>
        </w:rPr>
        <w:t xml:space="preserve">4.ПЛАНИРУЕМЫЕ РЕЗУЛЬТАТЫ ОСВОЕНИЯ УЧЕБНОГО ПРЕДМЕТА </w:t>
      </w:r>
    </w:p>
    <w:p w:rsidR="00552632" w:rsidRPr="00883239" w:rsidRDefault="00552632" w:rsidP="00883239">
      <w:pPr>
        <w:spacing w:after="0"/>
        <w:ind w:firstLine="426"/>
        <w:jc w:val="center"/>
        <w:rPr>
          <w:rStyle w:val="FontStyle43"/>
        </w:rPr>
      </w:pPr>
    </w:p>
    <w:p w:rsidR="00552632" w:rsidRPr="00883239" w:rsidRDefault="00552632" w:rsidP="00883239">
      <w:pPr>
        <w:pStyle w:val="Style4"/>
        <w:widowControl/>
        <w:spacing w:line="276" w:lineRule="auto"/>
        <w:ind w:firstLine="426"/>
        <w:jc w:val="center"/>
        <w:rPr>
          <w:rStyle w:val="FontStyle51"/>
          <w:b/>
          <w:sz w:val="28"/>
          <w:szCs w:val="28"/>
          <w:u w:val="single"/>
        </w:rPr>
      </w:pPr>
      <w:r w:rsidRPr="00883239">
        <w:rPr>
          <w:rStyle w:val="FontStyle51"/>
          <w:b/>
          <w:sz w:val="28"/>
          <w:szCs w:val="28"/>
          <w:u w:val="single"/>
        </w:rPr>
        <w:t>Личностные результаты</w:t>
      </w:r>
    </w:p>
    <w:p w:rsidR="00552632" w:rsidRPr="00883239" w:rsidRDefault="00D5035A" w:rsidP="00883239">
      <w:pPr>
        <w:pStyle w:val="Style12"/>
        <w:widowControl/>
        <w:tabs>
          <w:tab w:val="left" w:pos="149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ориентация обучающихся на реализацию позитивных жизненных перспектив, инициатив</w:t>
      </w:r>
      <w:r w:rsidR="00552632" w:rsidRPr="00883239">
        <w:rPr>
          <w:rStyle w:val="FontStyle51"/>
          <w:sz w:val="28"/>
          <w:szCs w:val="28"/>
        </w:rPr>
        <w:softHyphen/>
        <w:t>ность, креативность, готовность и способность к личностному самоопределению, способность ставить цели и строить жиз</w:t>
      </w:r>
      <w:r w:rsidR="00552632" w:rsidRPr="00883239">
        <w:rPr>
          <w:rStyle w:val="FontStyle51"/>
          <w:sz w:val="28"/>
          <w:szCs w:val="28"/>
        </w:rPr>
        <w:softHyphen/>
        <w:t>ненные планы;</w:t>
      </w:r>
    </w:p>
    <w:p w:rsidR="00552632" w:rsidRPr="00883239" w:rsidRDefault="00D5035A" w:rsidP="00883239">
      <w:pPr>
        <w:pStyle w:val="Style12"/>
        <w:widowControl/>
        <w:tabs>
          <w:tab w:val="left" w:pos="149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готовность обеспечить себе и своим близким до</w:t>
      </w:r>
      <w:r w:rsidR="00552632" w:rsidRPr="00883239">
        <w:rPr>
          <w:rStyle w:val="FontStyle51"/>
          <w:sz w:val="28"/>
          <w:szCs w:val="28"/>
        </w:rPr>
        <w:softHyphen/>
        <w:t>стойную жизнь в процессе самостоятельной, творческой и от</w:t>
      </w:r>
      <w:r w:rsidR="00552632" w:rsidRPr="00883239">
        <w:rPr>
          <w:rStyle w:val="FontStyle51"/>
          <w:sz w:val="28"/>
          <w:szCs w:val="28"/>
        </w:rPr>
        <w:softHyphen/>
        <w:t>ветственной деятельности;</w:t>
      </w:r>
    </w:p>
    <w:p w:rsidR="00552632" w:rsidRPr="00883239" w:rsidRDefault="00D5035A" w:rsidP="00883239">
      <w:pPr>
        <w:pStyle w:val="Style12"/>
        <w:widowControl/>
        <w:tabs>
          <w:tab w:val="left" w:pos="149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готовность обучающихся к отстаиванию лич</w:t>
      </w:r>
      <w:r w:rsidR="00552632" w:rsidRPr="00883239">
        <w:rPr>
          <w:rStyle w:val="FontStyle51"/>
          <w:sz w:val="28"/>
          <w:szCs w:val="28"/>
        </w:rPr>
        <w:softHyphen/>
        <w:t>ного достоинства, собственного мнения, готовность и способ</w:t>
      </w:r>
      <w:r w:rsidR="00552632" w:rsidRPr="00883239">
        <w:rPr>
          <w:rStyle w:val="FontStyle51"/>
          <w:sz w:val="28"/>
          <w:szCs w:val="28"/>
        </w:rPr>
        <w:softHyphen/>
        <w:t>ность вырабатывать собственную позицию по отношению к общественно-политическим событиям прошлого и настояще</w:t>
      </w:r>
      <w:r w:rsidR="00552632" w:rsidRPr="00883239">
        <w:rPr>
          <w:rStyle w:val="FontStyle51"/>
          <w:sz w:val="28"/>
          <w:szCs w:val="28"/>
        </w:rPr>
        <w:softHyphen/>
        <w:t xml:space="preserve">го на </w:t>
      </w:r>
      <w:r w:rsidR="00552632" w:rsidRPr="00883239">
        <w:rPr>
          <w:rStyle w:val="FontStyle51"/>
          <w:sz w:val="28"/>
          <w:szCs w:val="28"/>
        </w:rPr>
        <w:lastRenderedPageBreak/>
        <w:t>основе осознания и осмысления истории, духовных цен</w:t>
      </w:r>
      <w:r w:rsidR="00552632" w:rsidRPr="00883239">
        <w:rPr>
          <w:rStyle w:val="FontStyle51"/>
          <w:sz w:val="28"/>
          <w:szCs w:val="28"/>
        </w:rPr>
        <w:softHyphen/>
        <w:t>ностей и достижений нашей страны;</w:t>
      </w:r>
    </w:p>
    <w:p w:rsidR="00552632" w:rsidRPr="00883239" w:rsidRDefault="00D5035A" w:rsidP="00883239">
      <w:pPr>
        <w:pStyle w:val="Style12"/>
        <w:widowControl/>
        <w:tabs>
          <w:tab w:val="left" w:pos="149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готовность обучающихся к саморазвитию и са</w:t>
      </w:r>
      <w:r w:rsidR="00552632" w:rsidRPr="00883239">
        <w:rPr>
          <w:rStyle w:val="FontStyle51"/>
          <w:sz w:val="28"/>
          <w:szCs w:val="28"/>
        </w:rPr>
        <w:softHyphen/>
        <w:t>мовоспитанию в соответствии с общечеловеческими ценнос</w:t>
      </w:r>
      <w:r w:rsidR="00552632" w:rsidRPr="00883239">
        <w:rPr>
          <w:rStyle w:val="FontStyle51"/>
          <w:sz w:val="28"/>
          <w:szCs w:val="28"/>
        </w:rPr>
        <w:softHyphen/>
        <w:t>тями и идеалами гражданского общества, потребность в фи</w:t>
      </w:r>
      <w:r w:rsidR="00552632" w:rsidRPr="00883239">
        <w:rPr>
          <w:rStyle w:val="FontStyle51"/>
          <w:sz w:val="28"/>
          <w:szCs w:val="28"/>
        </w:rPr>
        <w:softHyphen/>
        <w:t>зическом самосовершенствовании, занятиях спортивно-оздо</w:t>
      </w:r>
      <w:r w:rsidR="00552632" w:rsidRPr="00883239">
        <w:rPr>
          <w:rStyle w:val="FontStyle51"/>
          <w:sz w:val="28"/>
          <w:szCs w:val="28"/>
        </w:rPr>
        <w:softHyphen/>
        <w:t>ровительной деятельностью;</w:t>
      </w:r>
    </w:p>
    <w:p w:rsidR="00D5035A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уважение к своему народу, чувство ответственности перед Ро</w:t>
      </w:r>
      <w:r w:rsidR="00552632" w:rsidRPr="00883239">
        <w:rPr>
          <w:rStyle w:val="FontStyle51"/>
          <w:sz w:val="28"/>
          <w:szCs w:val="28"/>
        </w:rPr>
        <w:softHyphen/>
        <w:t>диной, гордости за свой край, свою Родину, прошлое и насто</w:t>
      </w:r>
      <w:r w:rsidR="00552632" w:rsidRPr="00883239">
        <w:rPr>
          <w:rStyle w:val="FontStyle51"/>
          <w:sz w:val="28"/>
          <w:szCs w:val="28"/>
        </w:rPr>
        <w:softHyphen/>
        <w:t xml:space="preserve">ящее многонационального народа России,; </w:t>
      </w:r>
    </w:p>
    <w:p w:rsidR="00552632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формирование уважения к русскому языку как государствен</w:t>
      </w:r>
      <w:r w:rsidR="00552632" w:rsidRPr="00883239">
        <w:rPr>
          <w:rStyle w:val="FontStyle51"/>
          <w:sz w:val="28"/>
          <w:szCs w:val="28"/>
        </w:rPr>
        <w:softHyphen/>
        <w:t>ному языку Российской Федерации, являющемуся основой российской идентичности и главным фактором национально</w:t>
      </w:r>
      <w:r w:rsidR="00552632" w:rsidRPr="00883239">
        <w:rPr>
          <w:rStyle w:val="FontStyle51"/>
          <w:sz w:val="28"/>
          <w:szCs w:val="28"/>
        </w:rPr>
        <w:softHyphen/>
        <w:t>го самоопределения;</w:t>
      </w:r>
    </w:p>
    <w:p w:rsidR="00552632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уважение к культуре, языкам, традициям и обы</w:t>
      </w:r>
      <w:r w:rsidR="00552632" w:rsidRPr="00883239">
        <w:rPr>
          <w:rStyle w:val="FontStyle51"/>
          <w:sz w:val="28"/>
          <w:szCs w:val="28"/>
        </w:rPr>
        <w:softHyphen/>
        <w:t xml:space="preserve">чаям народов, проживающих в Российской Федерации. </w:t>
      </w:r>
    </w:p>
    <w:p w:rsidR="006A5D1D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нравственное сознание и поведение на основе усвоения обще</w:t>
      </w:r>
      <w:r w:rsidR="00552632" w:rsidRPr="00883239">
        <w:rPr>
          <w:rStyle w:val="FontStyle51"/>
          <w:sz w:val="28"/>
          <w:szCs w:val="28"/>
        </w:rPr>
        <w:softHyphen/>
        <w:t>человеческих ценностей, толерантного сознания и поведения в поликультурном мире, готовности вести диа</w:t>
      </w:r>
      <w:r w:rsidR="00552632" w:rsidRPr="00883239">
        <w:rPr>
          <w:rStyle w:val="FontStyle51"/>
          <w:sz w:val="28"/>
          <w:szCs w:val="28"/>
        </w:rPr>
        <w:softHyphen/>
        <w:t>лог с другими людьми, достигать в нем взаимопонимания, на</w:t>
      </w:r>
      <w:r w:rsidR="00552632" w:rsidRPr="00883239">
        <w:rPr>
          <w:rStyle w:val="FontStyle51"/>
          <w:sz w:val="28"/>
          <w:szCs w:val="28"/>
        </w:rPr>
        <w:softHyphen/>
        <w:t>ходить общие цели и сотрудничать для их достижения; принятие гуманистических ценностей, осознанное, уважи</w:t>
      </w:r>
      <w:r w:rsidR="00552632" w:rsidRPr="00883239">
        <w:rPr>
          <w:rStyle w:val="FontStyle51"/>
          <w:sz w:val="28"/>
          <w:szCs w:val="28"/>
        </w:rPr>
        <w:softHyphen/>
        <w:t>тельное и доброжелательное отношение к другому человеку, его мнению, мировоззрению;</w:t>
      </w:r>
    </w:p>
    <w:p w:rsidR="006A5D1D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 xml:space="preserve">способность к сопереживанию и формирование позитивного отношения к людям, в том числе к лицам с ограниченными возможностями </w:t>
      </w:r>
      <w:r w:rsidR="006A5D1D" w:rsidRPr="00883239">
        <w:rPr>
          <w:rStyle w:val="FontStyle51"/>
          <w:sz w:val="28"/>
          <w:szCs w:val="28"/>
        </w:rPr>
        <w:t xml:space="preserve">здоровья и инвалидам; бережное </w:t>
      </w:r>
      <w:r w:rsidR="00552632" w:rsidRPr="00883239">
        <w:rPr>
          <w:rStyle w:val="FontStyle51"/>
          <w:sz w:val="28"/>
          <w:szCs w:val="28"/>
        </w:rPr>
        <w:t>отношение к физическому и психологи</w:t>
      </w:r>
      <w:r w:rsidR="00552632" w:rsidRPr="00883239">
        <w:rPr>
          <w:rStyle w:val="FontStyle51"/>
          <w:sz w:val="28"/>
          <w:szCs w:val="28"/>
        </w:rPr>
        <w:softHyphen/>
        <w:t>ческому здоровью других людей, умение оказывать первую помощь;</w:t>
      </w:r>
    </w:p>
    <w:p w:rsidR="00D5035A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формирование выраженной в поведении нравственной пози</w:t>
      </w:r>
      <w:r w:rsidR="00552632" w:rsidRPr="00883239">
        <w:rPr>
          <w:rStyle w:val="FontStyle51"/>
          <w:sz w:val="28"/>
          <w:szCs w:val="28"/>
        </w:rPr>
        <w:softHyphen/>
        <w:t>ции, в том числе способности к сознательному выбору добра, нравственного сознания и поведения на основе усвоения об</w:t>
      </w:r>
      <w:r w:rsidR="00552632" w:rsidRPr="00883239">
        <w:rPr>
          <w:rStyle w:val="FontStyle51"/>
          <w:sz w:val="28"/>
          <w:szCs w:val="28"/>
        </w:rPr>
        <w:softHyphen/>
        <w:t xml:space="preserve">щечеловеческих ценностей и нравственных чувств (чести, долга, справедливости, милосердия и дружелюбия); </w:t>
      </w:r>
    </w:p>
    <w:p w:rsidR="00552632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развитие компетенций сотрудничества со сверстниками, де</w:t>
      </w:r>
      <w:r w:rsidR="00552632" w:rsidRPr="00883239">
        <w:rPr>
          <w:rStyle w:val="FontStyle51"/>
          <w:sz w:val="28"/>
          <w:szCs w:val="28"/>
        </w:rPr>
        <w:softHyphen/>
        <w:t>тьми младшего возраста, взрослыми в образовательной, об</w:t>
      </w:r>
      <w:r w:rsidR="00552632" w:rsidRPr="00883239">
        <w:rPr>
          <w:rStyle w:val="FontStyle51"/>
          <w:sz w:val="28"/>
          <w:szCs w:val="28"/>
        </w:rPr>
        <w:softHyphen/>
        <w:t>щественно полезной, учебно-исследовательской, проектной и других видах деятельности.</w:t>
      </w:r>
    </w:p>
    <w:p w:rsidR="006A5D1D" w:rsidRPr="00883239" w:rsidRDefault="00D5035A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>-</w:t>
      </w:r>
      <w:r w:rsidR="00552632" w:rsidRPr="00883239">
        <w:rPr>
          <w:rStyle w:val="FontStyle51"/>
          <w:sz w:val="28"/>
          <w:szCs w:val="28"/>
        </w:rPr>
        <w:t>мировоззрение, соответствующее современному уровню раз</w:t>
      </w:r>
      <w:r w:rsidR="00552632" w:rsidRPr="00883239">
        <w:rPr>
          <w:rStyle w:val="FontStyle51"/>
          <w:sz w:val="28"/>
          <w:szCs w:val="28"/>
        </w:rPr>
        <w:softHyphen/>
        <w:t>вития науки, значимости науки, готовность к научно-техни</w:t>
      </w:r>
      <w:r w:rsidR="00552632" w:rsidRPr="00883239">
        <w:rPr>
          <w:rStyle w:val="FontStyle51"/>
          <w:sz w:val="28"/>
          <w:szCs w:val="28"/>
        </w:rPr>
        <w:softHyphen/>
        <w:t>ческому творчеству, владение достоверной информацией о пе</w:t>
      </w:r>
      <w:r w:rsidR="00552632" w:rsidRPr="00883239">
        <w:rPr>
          <w:rStyle w:val="FontStyle51"/>
          <w:sz w:val="28"/>
          <w:szCs w:val="28"/>
        </w:rPr>
        <w:softHyphen/>
        <w:t>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6A5D1D" w:rsidRPr="00883239" w:rsidRDefault="009E5E90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готовность к образованию, в том числе самооб</w:t>
      </w:r>
      <w:r w:rsidR="00552632" w:rsidRPr="00883239">
        <w:rPr>
          <w:rStyle w:val="FontStyle51"/>
          <w:sz w:val="28"/>
          <w:szCs w:val="28"/>
        </w:rPr>
        <w:softHyphen/>
        <w:t>разованию, на протяжении всей жизни; сознательное отно</w:t>
      </w:r>
      <w:r w:rsidR="00552632" w:rsidRPr="00883239">
        <w:rPr>
          <w:rStyle w:val="FontStyle51"/>
          <w:sz w:val="28"/>
          <w:szCs w:val="28"/>
        </w:rPr>
        <w:softHyphen/>
        <w:t>шение к непрерывному образованию как условию успешной профессиональн</w:t>
      </w:r>
      <w:r w:rsidR="006A5D1D" w:rsidRPr="00883239">
        <w:rPr>
          <w:rStyle w:val="FontStyle51"/>
          <w:sz w:val="28"/>
          <w:szCs w:val="28"/>
        </w:rPr>
        <w:t>ой и общественной деятельности;</w:t>
      </w:r>
    </w:p>
    <w:p w:rsidR="00552632" w:rsidRPr="00883239" w:rsidRDefault="009E5E90" w:rsidP="00883239">
      <w:pPr>
        <w:pStyle w:val="Style17"/>
        <w:widowControl/>
        <w:spacing w:line="276" w:lineRule="auto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lastRenderedPageBreak/>
        <w:t xml:space="preserve">- </w:t>
      </w:r>
      <w:r w:rsidR="00552632" w:rsidRPr="00883239">
        <w:rPr>
          <w:rStyle w:val="FontStyle51"/>
          <w:sz w:val="28"/>
          <w:szCs w:val="28"/>
        </w:rPr>
        <w:t>эстетическое отношения к миру, готовность к эстетическому обустройству собственного быта.</w:t>
      </w:r>
    </w:p>
    <w:p w:rsidR="00552632" w:rsidRPr="00883239" w:rsidRDefault="009E5E90" w:rsidP="00883239">
      <w:pPr>
        <w:pStyle w:val="Style12"/>
        <w:widowControl/>
        <w:tabs>
          <w:tab w:val="left" w:pos="178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</w:t>
      </w:r>
      <w:r w:rsidR="00552632" w:rsidRPr="00883239">
        <w:rPr>
          <w:rStyle w:val="FontStyle51"/>
          <w:sz w:val="28"/>
          <w:szCs w:val="28"/>
        </w:rPr>
        <w:softHyphen/>
        <w:t>ности;</w:t>
      </w:r>
    </w:p>
    <w:p w:rsidR="00552632" w:rsidRPr="00883239" w:rsidRDefault="009E5E90" w:rsidP="00883239">
      <w:pPr>
        <w:pStyle w:val="Style12"/>
        <w:widowControl/>
        <w:tabs>
          <w:tab w:val="left" w:pos="178"/>
        </w:tabs>
        <w:spacing w:line="276" w:lineRule="auto"/>
        <w:ind w:firstLine="0"/>
        <w:rPr>
          <w:rStyle w:val="FontStyle43"/>
          <w:b w:val="0"/>
          <w:bCs w:val="0"/>
        </w:rPr>
      </w:pPr>
      <w:r w:rsidRPr="00883239">
        <w:rPr>
          <w:rStyle w:val="FontStyle51"/>
          <w:sz w:val="28"/>
          <w:szCs w:val="28"/>
        </w:rPr>
        <w:t xml:space="preserve">- </w:t>
      </w:r>
      <w:r w:rsidR="00552632" w:rsidRPr="00883239">
        <w:rPr>
          <w:rStyle w:val="FontStyle51"/>
          <w:sz w:val="28"/>
          <w:szCs w:val="28"/>
        </w:rPr>
        <w:t>физическое, эмоционально-психологическое, социальное бла</w:t>
      </w:r>
      <w:r w:rsidR="00552632" w:rsidRPr="00883239">
        <w:rPr>
          <w:rStyle w:val="FontStyle51"/>
          <w:sz w:val="28"/>
          <w:szCs w:val="28"/>
        </w:rPr>
        <w:softHyphen/>
        <w:t>гополучие обучающихся в жизни образовательной органи</w:t>
      </w:r>
      <w:r w:rsidR="00552632" w:rsidRPr="00883239">
        <w:rPr>
          <w:rStyle w:val="FontStyle51"/>
          <w:sz w:val="28"/>
          <w:szCs w:val="28"/>
        </w:rPr>
        <w:softHyphen/>
        <w:t>зации, ощущение детьми безопасности и психологического комфорта, информационной безопасности.</w:t>
      </w:r>
    </w:p>
    <w:p w:rsidR="00552632" w:rsidRPr="00883239" w:rsidRDefault="00552632" w:rsidP="00883239">
      <w:pPr>
        <w:pStyle w:val="Style17"/>
        <w:widowControl/>
        <w:spacing w:line="276" w:lineRule="auto"/>
        <w:ind w:firstLine="426"/>
        <w:jc w:val="left"/>
        <w:rPr>
          <w:sz w:val="28"/>
          <w:szCs w:val="28"/>
        </w:rPr>
      </w:pPr>
    </w:p>
    <w:p w:rsidR="00552632" w:rsidRPr="00883239" w:rsidRDefault="00552632" w:rsidP="00883239">
      <w:pPr>
        <w:pStyle w:val="Style17"/>
        <w:widowControl/>
        <w:spacing w:line="276" w:lineRule="auto"/>
        <w:ind w:firstLine="426"/>
        <w:jc w:val="center"/>
        <w:rPr>
          <w:rStyle w:val="FontStyle51"/>
          <w:b/>
          <w:sz w:val="28"/>
          <w:szCs w:val="28"/>
        </w:rPr>
      </w:pPr>
      <w:r w:rsidRPr="00883239">
        <w:rPr>
          <w:rStyle w:val="FontStyle51"/>
          <w:b/>
          <w:sz w:val="28"/>
          <w:szCs w:val="28"/>
        </w:rPr>
        <w:t>Метапредметные результаты</w:t>
      </w:r>
    </w:p>
    <w:p w:rsidR="00552632" w:rsidRPr="00883239" w:rsidRDefault="00552632" w:rsidP="00883239">
      <w:pPr>
        <w:pStyle w:val="Style4"/>
        <w:widowControl/>
        <w:spacing w:line="276" w:lineRule="auto"/>
        <w:ind w:firstLine="426"/>
        <w:rPr>
          <w:rStyle w:val="FontStyle51"/>
          <w:sz w:val="28"/>
          <w:szCs w:val="28"/>
        </w:rPr>
      </w:pPr>
      <w:r w:rsidRPr="00883239">
        <w:rPr>
          <w:rStyle w:val="FontStyle51"/>
          <w:sz w:val="28"/>
          <w:szCs w:val="28"/>
        </w:rPr>
        <w:t>Метапредметные результаты освоения основной образова</w:t>
      </w:r>
      <w:r w:rsidRPr="00883239">
        <w:rPr>
          <w:rStyle w:val="FontStyle51"/>
          <w:sz w:val="28"/>
          <w:szCs w:val="28"/>
        </w:rPr>
        <w:softHyphen/>
        <w:t>тельной программы представлены тремя группами универсаль</w:t>
      </w:r>
      <w:r w:rsidRPr="00883239">
        <w:rPr>
          <w:rStyle w:val="FontStyle51"/>
          <w:sz w:val="28"/>
          <w:szCs w:val="28"/>
        </w:rPr>
        <w:softHyphen/>
        <w:t>ных учебных действий (УУД).</w:t>
      </w:r>
    </w:p>
    <w:p w:rsidR="00EB0046" w:rsidRPr="00883239" w:rsidRDefault="00EB0046" w:rsidP="00883239">
      <w:pPr>
        <w:pStyle w:val="Style4"/>
        <w:widowControl/>
        <w:spacing w:line="276" w:lineRule="auto"/>
        <w:ind w:firstLine="426"/>
        <w:jc w:val="center"/>
        <w:rPr>
          <w:rStyle w:val="FontStyle51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5"/>
      </w:tblGrid>
      <w:tr w:rsidR="006A5D1D" w:rsidRPr="00883239" w:rsidTr="00F24F46">
        <w:tc>
          <w:tcPr>
            <w:tcW w:w="4785" w:type="dxa"/>
          </w:tcPr>
          <w:p w:rsidR="006A5D1D" w:rsidRPr="00883239" w:rsidRDefault="006A5D1D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b/>
                <w:i/>
                <w:sz w:val="28"/>
                <w:szCs w:val="28"/>
              </w:rPr>
            </w:pPr>
            <w:r w:rsidRPr="00883239">
              <w:rPr>
                <w:rStyle w:val="FontStyle51"/>
                <w:b/>
                <w:i/>
                <w:sz w:val="28"/>
                <w:szCs w:val="28"/>
              </w:rPr>
              <w:t>Ученик научится</w:t>
            </w:r>
          </w:p>
        </w:tc>
        <w:tc>
          <w:tcPr>
            <w:tcW w:w="4785" w:type="dxa"/>
          </w:tcPr>
          <w:p w:rsidR="006A5D1D" w:rsidRPr="00883239" w:rsidRDefault="006A5D1D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b/>
                <w:i/>
                <w:sz w:val="28"/>
                <w:szCs w:val="28"/>
              </w:rPr>
            </w:pPr>
            <w:r w:rsidRPr="00883239">
              <w:rPr>
                <w:rStyle w:val="FontStyle51"/>
                <w:b/>
                <w:i/>
                <w:sz w:val="28"/>
                <w:szCs w:val="28"/>
              </w:rPr>
              <w:t>Ученик получит возможность научиться</w:t>
            </w:r>
          </w:p>
        </w:tc>
      </w:tr>
      <w:tr w:rsidR="006A5D1D" w:rsidRPr="00883239" w:rsidTr="00F24F46">
        <w:tc>
          <w:tcPr>
            <w:tcW w:w="9570" w:type="dxa"/>
            <w:gridSpan w:val="2"/>
          </w:tcPr>
          <w:p w:rsidR="006A5D1D" w:rsidRPr="00883239" w:rsidRDefault="006A5D1D" w:rsidP="00883239">
            <w:pPr>
              <w:pStyle w:val="Style4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FontStyle51"/>
                <w:b/>
                <w:sz w:val="28"/>
                <w:szCs w:val="28"/>
              </w:rPr>
              <w:t>Регулятивные УУД</w:t>
            </w:r>
          </w:p>
        </w:tc>
      </w:tr>
      <w:tr w:rsidR="001C1786" w:rsidRPr="00883239" w:rsidTr="00F24F46">
        <w:tc>
          <w:tcPr>
            <w:tcW w:w="4785" w:type="dxa"/>
          </w:tcPr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sz w:val="28"/>
                <w:szCs w:val="28"/>
              </w:rPr>
              <w:t>самостоятельно определять цели, основыва</w:t>
            </w:r>
            <w:r w:rsidR="001C1786" w:rsidRPr="00883239">
              <w:rPr>
                <w:rStyle w:val="FontStyle51"/>
                <w:sz w:val="28"/>
                <w:szCs w:val="28"/>
              </w:rPr>
              <w:softHyphen/>
              <w:t xml:space="preserve">ясь на соображениях этики и морали; 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sz w:val="28"/>
                <w:szCs w:val="28"/>
              </w:rPr>
              <w:t xml:space="preserve">ставить и формулировать собственные задачи в образовательной деятельности; 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sz w:val="28"/>
                <w:szCs w:val="28"/>
              </w:rPr>
              <w:t>оценивать ресурсы, необходимые для достижения пос</w:t>
            </w:r>
            <w:r w:rsidR="001C1786" w:rsidRPr="00883239">
              <w:rPr>
                <w:rStyle w:val="FontStyle51"/>
                <w:sz w:val="28"/>
                <w:szCs w:val="28"/>
              </w:rPr>
              <w:softHyphen/>
              <w:t xml:space="preserve">тавленной цели; 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sz w:val="28"/>
                <w:szCs w:val="28"/>
              </w:rPr>
              <w:t xml:space="preserve">выбирать путь достижения цели, планировать решение поставленных задач; 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sz w:val="28"/>
                <w:szCs w:val="28"/>
              </w:rPr>
              <w:t>организовывать эффективный поиск ресурсов, необходимых для достижения поставленной цели</w:t>
            </w:r>
          </w:p>
        </w:tc>
        <w:tc>
          <w:tcPr>
            <w:tcW w:w="4785" w:type="dxa"/>
          </w:tcPr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t>оценивать возможные последствия достижения поставленной цели в деятельности и собственной жизни;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t>ставить и формулировать собственные задачи в жизнен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softHyphen/>
              <w:t>ных ситуациях;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t>оценивать время и другие нематериальные ресурсы, необходимые для достижения пос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softHyphen/>
              <w:t>тавленной цели</w:t>
            </w:r>
            <w:r w:rsidR="001C1786" w:rsidRPr="00883239">
              <w:rPr>
                <w:rStyle w:val="FontStyle51"/>
                <w:sz w:val="28"/>
                <w:szCs w:val="28"/>
              </w:rPr>
              <w:t xml:space="preserve">; 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t>выбирать путь достижения цели, планировать решение поставленных задач, оптимизируя материальные и нематериальные затраты</w:t>
            </w:r>
          </w:p>
          <w:p w:rsidR="001C1786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1C1786" w:rsidRPr="00883239">
              <w:rPr>
                <w:rStyle w:val="FontStyle51"/>
                <w:i/>
                <w:sz w:val="28"/>
                <w:szCs w:val="28"/>
              </w:rPr>
              <w:t>сопоставлять полученный результат деятельности с поставленной заранее целью.</w:t>
            </w:r>
          </w:p>
        </w:tc>
      </w:tr>
      <w:tr w:rsidR="006126D2" w:rsidRPr="00883239" w:rsidTr="00F24F46">
        <w:tc>
          <w:tcPr>
            <w:tcW w:w="9570" w:type="dxa"/>
            <w:gridSpan w:val="2"/>
          </w:tcPr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FontStyle51"/>
                <w:b/>
                <w:sz w:val="28"/>
                <w:szCs w:val="28"/>
              </w:rPr>
              <w:t>Познавательные УУД</w:t>
            </w:r>
          </w:p>
        </w:tc>
      </w:tr>
      <w:tr w:rsidR="006126D2" w:rsidRPr="00883239" w:rsidTr="00F24F46">
        <w:tc>
          <w:tcPr>
            <w:tcW w:w="4785" w:type="dxa"/>
          </w:tcPr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искать обобщённые способы решения задач, в том числе осу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 xml:space="preserve">ществлять развёрнутый информационный поиск и ставить на </w:t>
            </w:r>
            <w:r w:rsidR="006126D2" w:rsidRPr="00883239">
              <w:rPr>
                <w:rStyle w:val="FontStyle51"/>
                <w:sz w:val="28"/>
                <w:szCs w:val="28"/>
              </w:rPr>
              <w:lastRenderedPageBreak/>
              <w:t xml:space="preserve">его основе новые (учебные и познавательные) задачи;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крити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>чески оценивать и интерпретировать информацию с разных позиций, использовать различные модель-но-схематические средства для представления существенных связей и отношений; находить и приводить критичес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 xml:space="preserve">кие аргументы в отношении действий и суждений другого;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спокойно и разумно относиться к критическим замечаниям в отношении собственного суждения;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выходить за рамки учебного предмета и осуществлять целенаправленный поиск возмож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 xml:space="preserve">ностей для широкого переноса средств и способов действия;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менять и удерживать разные позиции в познавательной деятельности.</w:t>
            </w:r>
          </w:p>
        </w:tc>
        <w:tc>
          <w:tcPr>
            <w:tcW w:w="4785" w:type="dxa"/>
          </w:tcPr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lastRenderedPageBreak/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на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ходить обобщённые способы решения задач</w:t>
            </w: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lastRenderedPageBreak/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распознавать и фиксировать противоречия в инфор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мационных источниках;</w:t>
            </w: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рассматриватькритические замечания в отношении собственного суждения как ресурс собственного развития</w:t>
            </w: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выстраивать индивидуальную образовательную траекторию, учитывая ограничения со стороны других участников и ре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сурсные ограничения</w:t>
            </w:r>
          </w:p>
        </w:tc>
      </w:tr>
      <w:tr w:rsidR="006126D2" w:rsidRPr="00883239" w:rsidTr="00F24F46">
        <w:tc>
          <w:tcPr>
            <w:tcW w:w="9570" w:type="dxa"/>
            <w:gridSpan w:val="2"/>
          </w:tcPr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jc w:val="center"/>
              <w:rPr>
                <w:rStyle w:val="FontStyle51"/>
                <w:b/>
                <w:sz w:val="28"/>
                <w:szCs w:val="28"/>
              </w:rPr>
            </w:pPr>
            <w:r w:rsidRPr="00883239">
              <w:rPr>
                <w:rStyle w:val="FontStyle51"/>
                <w:b/>
                <w:sz w:val="28"/>
                <w:szCs w:val="28"/>
              </w:rPr>
              <w:lastRenderedPageBreak/>
              <w:t>Коммуникативные УУД</w:t>
            </w:r>
          </w:p>
        </w:tc>
      </w:tr>
      <w:tr w:rsidR="006126D2" w:rsidRPr="00883239" w:rsidTr="00F24F46">
        <w:tc>
          <w:tcPr>
            <w:tcW w:w="4785" w:type="dxa"/>
          </w:tcPr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осуществлять деловую коммуникацию со сверстниками и со взрослы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>ми внутри образовательной организации,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 xml:space="preserve">подбирать партнёров для деловой коммуникации исходя из соображений результативности взаимодействия, а не личных симпатий;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при осуществлении групповой работы быть как ру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 xml:space="preserve">ководителем, так и членом команды в разных ролях (генератор идей, критик, исполнитель, выступающий, эксперт и т.д.);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 xml:space="preserve"> выполнять работу в условиях реального, вир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 xml:space="preserve">туального и </w:t>
            </w:r>
            <w:r w:rsidR="006126D2" w:rsidRPr="00883239">
              <w:rPr>
                <w:rStyle w:val="FontStyle51"/>
                <w:sz w:val="28"/>
                <w:szCs w:val="28"/>
              </w:rPr>
              <w:lastRenderedPageBreak/>
              <w:t xml:space="preserve">комбинированного взаимодействия; </w:t>
            </w:r>
          </w:p>
          <w:p w:rsidR="0069461C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 xml:space="preserve">развёрнуто, логично и точно излагать свою точку зрения с использованием адекватных (устных и письменных) языковых средств; </w:t>
            </w:r>
          </w:p>
          <w:p w:rsidR="006126D2" w:rsidRPr="00883239" w:rsidRDefault="009E5E90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  <w:r w:rsidRPr="00883239">
              <w:rPr>
                <w:rStyle w:val="FontStyle51"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sz w:val="28"/>
                <w:szCs w:val="28"/>
              </w:rPr>
              <w:t>рас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>познавать конфликтогенные ситуации и выстраивать деловую и образова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>тельную коммуникацию, избегая личностных оценочных суж</w:t>
            </w:r>
            <w:r w:rsidR="006126D2" w:rsidRPr="00883239">
              <w:rPr>
                <w:rStyle w:val="FontStyle51"/>
                <w:sz w:val="28"/>
                <w:szCs w:val="28"/>
              </w:rPr>
              <w:softHyphen/>
              <w:t>дений.</w:t>
            </w: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sz w:val="28"/>
                <w:szCs w:val="28"/>
              </w:rPr>
            </w:pPr>
          </w:p>
        </w:tc>
        <w:tc>
          <w:tcPr>
            <w:tcW w:w="4785" w:type="dxa"/>
          </w:tcPr>
          <w:p w:rsidR="006126D2" w:rsidRPr="00883239" w:rsidRDefault="00527265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lastRenderedPageBreak/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осуществлять деловую коммуникацию со сверстниками и со взрослы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ми за преде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лами образовательной организации</w:t>
            </w: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6126D2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126D2" w:rsidRPr="00883239" w:rsidRDefault="00527265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t>ко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ординировать и выполнять работу в условиях реального, вир</w:t>
            </w:r>
            <w:r w:rsidR="006126D2" w:rsidRPr="00883239">
              <w:rPr>
                <w:rStyle w:val="FontStyle51"/>
                <w:i/>
                <w:sz w:val="28"/>
                <w:szCs w:val="28"/>
              </w:rPr>
              <w:softHyphen/>
              <w:t>туального и комбинированного взаимодействия;</w:t>
            </w: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  <w:p w:rsidR="0069461C" w:rsidRPr="00883239" w:rsidRDefault="00527265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  <w:r w:rsidRPr="00883239">
              <w:rPr>
                <w:rStyle w:val="FontStyle51"/>
                <w:i/>
                <w:sz w:val="28"/>
                <w:szCs w:val="28"/>
              </w:rPr>
              <w:t xml:space="preserve">- 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t>рас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softHyphen/>
              <w:t xml:space="preserve">познавать конфликтогенные 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lastRenderedPageBreak/>
              <w:t>ситуации и предотвращать конф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softHyphen/>
              <w:t>ликты до их активной фазы, выстраивать деловую и образова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softHyphen/>
              <w:t>тельную коммуникацию, избегая личностных оценочных суж</w:t>
            </w:r>
            <w:r w:rsidR="0069461C" w:rsidRPr="00883239">
              <w:rPr>
                <w:rStyle w:val="FontStyle51"/>
                <w:i/>
                <w:sz w:val="28"/>
                <w:szCs w:val="28"/>
              </w:rPr>
              <w:softHyphen/>
              <w:t>дений.</w:t>
            </w:r>
          </w:p>
          <w:p w:rsidR="0069461C" w:rsidRPr="00883239" w:rsidRDefault="0069461C" w:rsidP="00883239">
            <w:pPr>
              <w:pStyle w:val="Style4"/>
              <w:widowControl/>
              <w:spacing w:line="276" w:lineRule="auto"/>
              <w:ind w:firstLine="426"/>
              <w:rPr>
                <w:rStyle w:val="FontStyle51"/>
                <w:i/>
                <w:sz w:val="28"/>
                <w:szCs w:val="28"/>
              </w:rPr>
            </w:pPr>
          </w:p>
        </w:tc>
      </w:tr>
    </w:tbl>
    <w:p w:rsidR="006A5D1D" w:rsidRPr="00883239" w:rsidRDefault="006A5D1D" w:rsidP="00883239">
      <w:pPr>
        <w:pStyle w:val="Style4"/>
        <w:widowControl/>
        <w:spacing w:line="276" w:lineRule="auto"/>
        <w:ind w:firstLine="426"/>
        <w:rPr>
          <w:rStyle w:val="FontStyle51"/>
          <w:sz w:val="28"/>
          <w:szCs w:val="28"/>
        </w:rPr>
      </w:pPr>
    </w:p>
    <w:p w:rsidR="00552632" w:rsidRPr="00883239" w:rsidRDefault="00552632" w:rsidP="00883239">
      <w:pPr>
        <w:pStyle w:val="Style4"/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142671" w:rsidRPr="00883239" w:rsidRDefault="001C1786" w:rsidP="00883239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239">
        <w:rPr>
          <w:rFonts w:ascii="Times New Roman" w:hAnsi="Times New Roman" w:cs="Times New Roman"/>
          <w:b/>
          <w:sz w:val="28"/>
          <w:szCs w:val="28"/>
        </w:rPr>
        <w:t xml:space="preserve"> РЕЗУЛЬТАТЫ ИЗУЧЕНИЯ УЧЕБНОГО ПРЕДМЕТА РУССКИЙ ЯЗЫК</w:t>
      </w:r>
    </w:p>
    <w:p w:rsidR="004E0C7E" w:rsidRPr="00883239" w:rsidRDefault="004E0C7E" w:rsidP="00883239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671" w:rsidRPr="00883239" w:rsidRDefault="00142671" w:rsidP="008832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3239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использовать языковые средства адекватно цели общения и речевой ситуации;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правильно использовать лексические и грамматические средства связи предложений при построении текста;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выбирать тему, определять цель и подбирать материал для публичного выступления;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соблюдать культуру публичной речи;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оценивать собственную и чужую речь с позиции соответствия языковым нормам;</w:t>
      </w:r>
    </w:p>
    <w:p w:rsidR="00142671" w:rsidRPr="00883239" w:rsidRDefault="00142671" w:rsidP="00883239">
      <w:pPr>
        <w:pStyle w:val="a0"/>
        <w:spacing w:line="276" w:lineRule="auto"/>
        <w:rPr>
          <w:szCs w:val="28"/>
        </w:rPr>
      </w:pPr>
      <w:r w:rsidRPr="00883239">
        <w:rPr>
          <w:szCs w:val="28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142671" w:rsidRPr="00883239" w:rsidRDefault="00142671" w:rsidP="008832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671" w:rsidRPr="00883239" w:rsidRDefault="00142671" w:rsidP="008832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3239">
        <w:rPr>
          <w:rFonts w:ascii="Times New Roman" w:hAnsi="Times New Roman" w:cs="Times New Roman"/>
          <w:b/>
          <w:sz w:val="28"/>
          <w:szCs w:val="28"/>
        </w:rPr>
        <w:t>Выпускник на базовом уровне получит возможность научиться: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lastRenderedPageBreak/>
        <w:t>распознавать уровни и единицы языка в предъявленном тексте и видеть взаимосвязь между ними;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отличать язык художественной литературы от других разновидностей современного русского языка;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иметь представление об историческом развитии русского языка и истории русского языкознания;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соблюдать культуру чтения, говорения, аудирования и письма;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осуществлять речевой самоконтроль;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142671" w:rsidRPr="00883239" w:rsidRDefault="00142671" w:rsidP="00883239">
      <w:pPr>
        <w:pStyle w:val="a0"/>
        <w:spacing w:line="276" w:lineRule="auto"/>
        <w:rPr>
          <w:i/>
          <w:szCs w:val="28"/>
        </w:rPr>
      </w:pPr>
      <w:r w:rsidRPr="00883239">
        <w:rPr>
          <w:i/>
          <w:szCs w:val="28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204671" w:rsidRPr="00883239" w:rsidRDefault="00204671" w:rsidP="00883239">
      <w:pPr>
        <w:pStyle w:val="Style11"/>
        <w:widowControl/>
        <w:spacing w:line="276" w:lineRule="auto"/>
        <w:rPr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167"/>
        <w:gridCol w:w="4285"/>
      </w:tblGrid>
      <w:tr w:rsidR="00231A57" w:rsidRPr="00591183" w:rsidTr="00A50580">
        <w:trPr>
          <w:trHeight w:val="2397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710E14" w:rsidRPr="001F5DC3" w:rsidRDefault="00710E14" w:rsidP="00710E14">
            <w:pPr>
              <w:shd w:val="clear" w:color="auto" w:fill="FFFFFF"/>
              <w:ind w:left="142"/>
              <w:jc w:val="center"/>
              <w:rPr>
                <w:rFonts w:ascii="Times New Roman" w:eastAsia="Arial Unicode MS" w:hAnsi="Times New Roman" w:cs="Times New Roman"/>
                <w:color w:val="262626"/>
                <w:lang w:eastAsia="ru-RU"/>
              </w:rPr>
            </w:pPr>
            <w:r w:rsidRPr="001F5DC3">
              <w:rPr>
                <w:rFonts w:ascii="Times New Roman" w:eastAsia="Arial Unicode MS" w:hAnsi="Times New Roman" w:cs="Times New Roman"/>
                <w:color w:val="262626"/>
                <w:lang w:eastAsia="ru-RU"/>
              </w:rPr>
              <w:t xml:space="preserve"> СОГЛАСОВАНО </w:t>
            </w:r>
          </w:p>
          <w:p w:rsidR="00710E14" w:rsidRPr="00710E14" w:rsidRDefault="00710E14" w:rsidP="00710E14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10E14">
              <w:rPr>
                <w:rFonts w:ascii="Times New Roman" w:eastAsia="Arial Unicode MS" w:hAnsi="Times New Roman" w:cs="Times New Roman"/>
                <w:color w:val="262626"/>
                <w:sz w:val="24"/>
                <w:szCs w:val="24"/>
                <w:lang w:eastAsia="ru-RU"/>
              </w:rPr>
              <w:t>Протокол заседания методического объединения учителей гуманитарного цикла МАОУ СОШ № 20 имени А.П.Турчинского поселка Псебай</w:t>
            </w:r>
          </w:p>
          <w:p w:rsidR="00710E14" w:rsidRPr="00710E14" w:rsidRDefault="00710E14" w:rsidP="00710E14">
            <w:pPr>
              <w:shd w:val="clear" w:color="auto" w:fill="FFFFFF"/>
              <w:spacing w:after="0" w:line="240" w:lineRule="auto"/>
              <w:rPr>
                <w:rFonts w:ascii="Times New Roman" w:eastAsia="Arial Unicode MS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10E14">
              <w:rPr>
                <w:rFonts w:ascii="Times New Roman" w:eastAsia="Arial Unicode MS" w:hAnsi="Times New Roman" w:cs="Times New Roman"/>
                <w:color w:val="262626"/>
                <w:sz w:val="24"/>
                <w:szCs w:val="24"/>
                <w:lang w:eastAsia="ru-RU"/>
              </w:rPr>
              <w:t xml:space="preserve">   от ______________ 20__  года № ___ </w:t>
            </w:r>
          </w:p>
          <w:p w:rsidR="00231A57" w:rsidRPr="00591183" w:rsidRDefault="00710E14" w:rsidP="00710E14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/>
              </w:rPr>
            </w:pPr>
            <w:r w:rsidRPr="00710E14">
              <w:rPr>
                <w:rFonts w:ascii="Times New Roman" w:eastAsia="Arial Unicode MS" w:hAnsi="Times New Roman" w:cs="Times New Roman"/>
                <w:color w:val="262626"/>
                <w:sz w:val="24"/>
                <w:szCs w:val="24"/>
                <w:lang w:eastAsia="ru-RU"/>
              </w:rPr>
              <w:t>______________    И.А.Ососова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231A57" w:rsidRPr="00591183" w:rsidRDefault="00231A57" w:rsidP="00396EE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bookmarkStart w:id="0" w:name="_GoBack"/>
            <w:bookmarkEnd w:id="0"/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</w:tcPr>
          <w:p w:rsidR="00231A57" w:rsidRPr="00591183" w:rsidRDefault="00231A57" w:rsidP="00396EE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СОГЛАСОВАНО</w:t>
            </w:r>
          </w:p>
          <w:p w:rsidR="00231A57" w:rsidRPr="00591183" w:rsidRDefault="00231A57" w:rsidP="00396EE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/>
                <w:sz w:val="16"/>
                <w:szCs w:val="16"/>
              </w:rPr>
            </w:pPr>
          </w:p>
          <w:p w:rsidR="00231A57" w:rsidRPr="00591183" w:rsidRDefault="00231A57" w:rsidP="00396EE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 xml:space="preserve">Заместитель директора по УВР </w:t>
            </w:r>
          </w:p>
          <w:p w:rsidR="00231A57" w:rsidRPr="00591183" w:rsidRDefault="00231A57" w:rsidP="00396EE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_</w:t>
            </w:r>
            <w:r>
              <w:rPr>
                <w:rFonts w:ascii="Times New Roman" w:hAnsi="Times New Roman" w:cs="Times New Roman"/>
                <w:color w:val="262626"/>
              </w:rPr>
              <w:t>___</w:t>
            </w:r>
            <w:r w:rsidRPr="00591183">
              <w:rPr>
                <w:rFonts w:ascii="Times New Roman" w:hAnsi="Times New Roman" w:cs="Times New Roman"/>
                <w:color w:val="262626"/>
              </w:rPr>
              <w:t>_______</w:t>
            </w:r>
            <w:r w:rsidR="001E73FF">
              <w:rPr>
                <w:rFonts w:ascii="Times New Roman" w:hAnsi="Times New Roman" w:cs="Times New Roman"/>
                <w:color w:val="262626"/>
              </w:rPr>
              <w:t>__</w:t>
            </w:r>
            <w:r>
              <w:rPr>
                <w:rFonts w:ascii="Times New Roman" w:hAnsi="Times New Roman" w:cs="Times New Roman"/>
                <w:color w:val="262626"/>
              </w:rPr>
              <w:t>М.А.Головахина</w:t>
            </w:r>
          </w:p>
          <w:p w:rsidR="00231A57" w:rsidRPr="00591183" w:rsidRDefault="00231A57" w:rsidP="00396EE5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262626"/>
              </w:rPr>
            </w:pPr>
            <w:r w:rsidRPr="00591183">
              <w:rPr>
                <w:rFonts w:ascii="Times New Roman" w:hAnsi="Times New Roman" w:cs="Times New Roman"/>
                <w:color w:val="262626"/>
              </w:rPr>
              <w:t>______</w:t>
            </w:r>
            <w:r>
              <w:rPr>
                <w:rFonts w:ascii="Times New Roman" w:hAnsi="Times New Roman" w:cs="Times New Roman"/>
                <w:color w:val="262626"/>
              </w:rPr>
              <w:t>____</w:t>
            </w:r>
            <w:r w:rsidRPr="00591183">
              <w:rPr>
                <w:rFonts w:ascii="Times New Roman" w:hAnsi="Times New Roman" w:cs="Times New Roman"/>
                <w:color w:val="262626"/>
              </w:rPr>
              <w:t>_______ 20__  года</w:t>
            </w:r>
          </w:p>
        </w:tc>
      </w:tr>
    </w:tbl>
    <w:p w:rsidR="00204671" w:rsidRPr="00EB0046" w:rsidRDefault="00204671" w:rsidP="00EB0046">
      <w:pPr>
        <w:pStyle w:val="Style4"/>
        <w:widowControl/>
        <w:spacing w:line="240" w:lineRule="auto"/>
        <w:ind w:firstLine="426"/>
        <w:jc w:val="left"/>
        <w:rPr>
          <w:rStyle w:val="FontStyle51"/>
          <w:b/>
          <w:sz w:val="24"/>
          <w:szCs w:val="24"/>
        </w:rPr>
      </w:pPr>
    </w:p>
    <w:p w:rsidR="00C14FF8" w:rsidRPr="00EB0046" w:rsidRDefault="00C14FF8" w:rsidP="00EB004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F31EE7" w:rsidRDefault="00F31EE7" w:rsidP="001E6279">
      <w:pPr>
        <w:pStyle w:val="Style7"/>
        <w:widowControl/>
        <w:jc w:val="left"/>
        <w:rPr>
          <w:rStyle w:val="FontStyle43"/>
          <w:caps/>
          <w:sz w:val="24"/>
          <w:szCs w:val="24"/>
        </w:rPr>
      </w:pPr>
    </w:p>
    <w:p w:rsidR="0022701A" w:rsidRPr="00450A28" w:rsidRDefault="0022701A" w:rsidP="00EB0046">
      <w:pPr>
        <w:pStyle w:val="Style7"/>
        <w:widowControl/>
        <w:ind w:firstLine="426"/>
        <w:rPr>
          <w:rStyle w:val="FontStyle43"/>
          <w:caps/>
          <w:sz w:val="24"/>
          <w:szCs w:val="24"/>
        </w:rPr>
      </w:pPr>
    </w:p>
    <w:p w:rsidR="00F31EE7" w:rsidRDefault="00F31EE7" w:rsidP="00F31EE7">
      <w:pPr>
        <w:pStyle w:val="Style11"/>
        <w:widowControl/>
        <w:ind w:firstLine="426"/>
        <w:jc w:val="center"/>
        <w:rPr>
          <w:rStyle w:val="FontStyle47"/>
          <w:sz w:val="24"/>
          <w:szCs w:val="24"/>
        </w:rPr>
      </w:pPr>
    </w:p>
    <w:p w:rsidR="006008FD" w:rsidRDefault="006008FD" w:rsidP="00204671"/>
    <w:sectPr w:rsidR="006008FD" w:rsidSect="00883239">
      <w:footerReference w:type="default" r:id="rId9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B66" w:rsidRDefault="007F3B66" w:rsidP="00322B08">
      <w:pPr>
        <w:spacing w:after="0" w:line="240" w:lineRule="auto"/>
      </w:pPr>
      <w:r>
        <w:separator/>
      </w:r>
    </w:p>
  </w:endnote>
  <w:endnote w:type="continuationSeparator" w:id="1">
    <w:p w:rsidR="007F3B66" w:rsidRDefault="007F3B66" w:rsidP="0032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203" w:rsidRDefault="002A62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B66" w:rsidRDefault="007F3B66" w:rsidP="00322B08">
      <w:pPr>
        <w:spacing w:after="0" w:line="240" w:lineRule="auto"/>
      </w:pPr>
      <w:r>
        <w:separator/>
      </w:r>
    </w:p>
  </w:footnote>
  <w:footnote w:type="continuationSeparator" w:id="1">
    <w:p w:rsidR="007F3B66" w:rsidRDefault="007F3B66" w:rsidP="00322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1B895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D36EBAE"/>
    <w:lvl w:ilvl="0">
      <w:numFmt w:val="bullet"/>
      <w:lvlText w:val="*"/>
      <w:lvlJc w:val="left"/>
    </w:lvl>
  </w:abstractNum>
  <w:abstractNum w:abstractNumId="2">
    <w:nsid w:val="0A935F0C"/>
    <w:multiLevelType w:val="hybridMultilevel"/>
    <w:tmpl w:val="448C3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19AF"/>
    <w:multiLevelType w:val="hybridMultilevel"/>
    <w:tmpl w:val="29AE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0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FA6115"/>
    <w:multiLevelType w:val="hybridMultilevel"/>
    <w:tmpl w:val="5314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E4B04"/>
    <w:multiLevelType w:val="hybridMultilevel"/>
    <w:tmpl w:val="37CE6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61725"/>
    <w:multiLevelType w:val="hybridMultilevel"/>
    <w:tmpl w:val="340C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1E57"/>
    <w:rsid w:val="000153A4"/>
    <w:rsid w:val="00053D91"/>
    <w:rsid w:val="00057BB3"/>
    <w:rsid w:val="0006103E"/>
    <w:rsid w:val="00062E7E"/>
    <w:rsid w:val="00063E74"/>
    <w:rsid w:val="000A2E1D"/>
    <w:rsid w:val="000A6CDC"/>
    <w:rsid w:val="000B2A67"/>
    <w:rsid w:val="000F5206"/>
    <w:rsid w:val="001241ED"/>
    <w:rsid w:val="00141575"/>
    <w:rsid w:val="00142671"/>
    <w:rsid w:val="00145C84"/>
    <w:rsid w:val="00146E54"/>
    <w:rsid w:val="00152838"/>
    <w:rsid w:val="00157AA5"/>
    <w:rsid w:val="0019700C"/>
    <w:rsid w:val="001A2CB7"/>
    <w:rsid w:val="001A7D57"/>
    <w:rsid w:val="001C1786"/>
    <w:rsid w:val="001D7F47"/>
    <w:rsid w:val="001E1B56"/>
    <w:rsid w:val="001E6279"/>
    <w:rsid w:val="001E73FF"/>
    <w:rsid w:val="001F0F43"/>
    <w:rsid w:val="001F5DC3"/>
    <w:rsid w:val="00204671"/>
    <w:rsid w:val="002047E7"/>
    <w:rsid w:val="00211B37"/>
    <w:rsid w:val="0022701A"/>
    <w:rsid w:val="002275B2"/>
    <w:rsid w:val="00231A57"/>
    <w:rsid w:val="00243ADD"/>
    <w:rsid w:val="00281AD5"/>
    <w:rsid w:val="002974D1"/>
    <w:rsid w:val="002A6203"/>
    <w:rsid w:val="002B3699"/>
    <w:rsid w:val="002C4FAB"/>
    <w:rsid w:val="002E1DF3"/>
    <w:rsid w:val="002F125D"/>
    <w:rsid w:val="003011EB"/>
    <w:rsid w:val="00301F60"/>
    <w:rsid w:val="003151F8"/>
    <w:rsid w:val="00321A51"/>
    <w:rsid w:val="00322B08"/>
    <w:rsid w:val="003514F4"/>
    <w:rsid w:val="00375077"/>
    <w:rsid w:val="00394806"/>
    <w:rsid w:val="00396EE5"/>
    <w:rsid w:val="003E1FBD"/>
    <w:rsid w:val="003F16B5"/>
    <w:rsid w:val="0041640E"/>
    <w:rsid w:val="00421872"/>
    <w:rsid w:val="00450A28"/>
    <w:rsid w:val="0045311A"/>
    <w:rsid w:val="00454BFB"/>
    <w:rsid w:val="00470061"/>
    <w:rsid w:val="00474601"/>
    <w:rsid w:val="00497B61"/>
    <w:rsid w:val="004A2B41"/>
    <w:rsid w:val="004C6242"/>
    <w:rsid w:val="004D227C"/>
    <w:rsid w:val="004E0C7E"/>
    <w:rsid w:val="004E4DA6"/>
    <w:rsid w:val="00527265"/>
    <w:rsid w:val="005340D4"/>
    <w:rsid w:val="0053505C"/>
    <w:rsid w:val="0055173C"/>
    <w:rsid w:val="00552632"/>
    <w:rsid w:val="00553E46"/>
    <w:rsid w:val="005645EA"/>
    <w:rsid w:val="005679B5"/>
    <w:rsid w:val="005A1E57"/>
    <w:rsid w:val="005D39B1"/>
    <w:rsid w:val="005E1273"/>
    <w:rsid w:val="005E6737"/>
    <w:rsid w:val="00600052"/>
    <w:rsid w:val="006008FD"/>
    <w:rsid w:val="00605A21"/>
    <w:rsid w:val="006063B2"/>
    <w:rsid w:val="006126D2"/>
    <w:rsid w:val="00622F8C"/>
    <w:rsid w:val="0063223C"/>
    <w:rsid w:val="00632A92"/>
    <w:rsid w:val="006412B6"/>
    <w:rsid w:val="006418CD"/>
    <w:rsid w:val="006626E2"/>
    <w:rsid w:val="00663D73"/>
    <w:rsid w:val="0069461C"/>
    <w:rsid w:val="00697186"/>
    <w:rsid w:val="00697EC7"/>
    <w:rsid w:val="006A5D1D"/>
    <w:rsid w:val="006B5C70"/>
    <w:rsid w:val="00703A7E"/>
    <w:rsid w:val="00710E14"/>
    <w:rsid w:val="007658D8"/>
    <w:rsid w:val="007942A4"/>
    <w:rsid w:val="007A046B"/>
    <w:rsid w:val="007B42C7"/>
    <w:rsid w:val="007D734B"/>
    <w:rsid w:val="007E1313"/>
    <w:rsid w:val="007F3B66"/>
    <w:rsid w:val="00816728"/>
    <w:rsid w:val="00821141"/>
    <w:rsid w:val="00823F42"/>
    <w:rsid w:val="00826ED6"/>
    <w:rsid w:val="008701E9"/>
    <w:rsid w:val="00883239"/>
    <w:rsid w:val="008A3441"/>
    <w:rsid w:val="008A5640"/>
    <w:rsid w:val="00900367"/>
    <w:rsid w:val="0092339D"/>
    <w:rsid w:val="0093685D"/>
    <w:rsid w:val="00947831"/>
    <w:rsid w:val="0095147F"/>
    <w:rsid w:val="00953A20"/>
    <w:rsid w:val="00955AD8"/>
    <w:rsid w:val="009821F3"/>
    <w:rsid w:val="009918C7"/>
    <w:rsid w:val="009C3D92"/>
    <w:rsid w:val="009D387D"/>
    <w:rsid w:val="009E5E90"/>
    <w:rsid w:val="00A019C3"/>
    <w:rsid w:val="00A0530A"/>
    <w:rsid w:val="00A172DA"/>
    <w:rsid w:val="00A21EA9"/>
    <w:rsid w:val="00A43D9C"/>
    <w:rsid w:val="00A50580"/>
    <w:rsid w:val="00A56426"/>
    <w:rsid w:val="00A95133"/>
    <w:rsid w:val="00AA2FBD"/>
    <w:rsid w:val="00AA4D69"/>
    <w:rsid w:val="00AA61FE"/>
    <w:rsid w:val="00AD7156"/>
    <w:rsid w:val="00AE031B"/>
    <w:rsid w:val="00B32694"/>
    <w:rsid w:val="00B76C05"/>
    <w:rsid w:val="00B77C27"/>
    <w:rsid w:val="00BA077B"/>
    <w:rsid w:val="00BA602C"/>
    <w:rsid w:val="00BA6B2A"/>
    <w:rsid w:val="00BB3694"/>
    <w:rsid w:val="00BC0F8F"/>
    <w:rsid w:val="00BD4653"/>
    <w:rsid w:val="00BE24D0"/>
    <w:rsid w:val="00C063A9"/>
    <w:rsid w:val="00C10DA5"/>
    <w:rsid w:val="00C1394E"/>
    <w:rsid w:val="00C14FF8"/>
    <w:rsid w:val="00C208C1"/>
    <w:rsid w:val="00C314FD"/>
    <w:rsid w:val="00C33C26"/>
    <w:rsid w:val="00C35143"/>
    <w:rsid w:val="00D005B6"/>
    <w:rsid w:val="00D223E5"/>
    <w:rsid w:val="00D3251D"/>
    <w:rsid w:val="00D5035A"/>
    <w:rsid w:val="00D52B29"/>
    <w:rsid w:val="00D721B0"/>
    <w:rsid w:val="00D92914"/>
    <w:rsid w:val="00D92B6A"/>
    <w:rsid w:val="00DB495E"/>
    <w:rsid w:val="00DC1650"/>
    <w:rsid w:val="00DE7D2C"/>
    <w:rsid w:val="00DF26CE"/>
    <w:rsid w:val="00E04664"/>
    <w:rsid w:val="00E24D93"/>
    <w:rsid w:val="00E42866"/>
    <w:rsid w:val="00E607EC"/>
    <w:rsid w:val="00E84890"/>
    <w:rsid w:val="00E95566"/>
    <w:rsid w:val="00EA35F9"/>
    <w:rsid w:val="00EA7DB7"/>
    <w:rsid w:val="00EB0046"/>
    <w:rsid w:val="00EE26C7"/>
    <w:rsid w:val="00EF3C1E"/>
    <w:rsid w:val="00F00F9F"/>
    <w:rsid w:val="00F05C91"/>
    <w:rsid w:val="00F22319"/>
    <w:rsid w:val="00F24DAD"/>
    <w:rsid w:val="00F24F46"/>
    <w:rsid w:val="00F264FB"/>
    <w:rsid w:val="00F275BE"/>
    <w:rsid w:val="00F30D10"/>
    <w:rsid w:val="00F31EE7"/>
    <w:rsid w:val="00F438C1"/>
    <w:rsid w:val="00F43E2F"/>
    <w:rsid w:val="00F441B4"/>
    <w:rsid w:val="00F52320"/>
    <w:rsid w:val="00F54662"/>
    <w:rsid w:val="00F64647"/>
    <w:rsid w:val="00FA2478"/>
    <w:rsid w:val="00FB1114"/>
    <w:rsid w:val="00FB4AEE"/>
    <w:rsid w:val="00FB7588"/>
    <w:rsid w:val="00FC681F"/>
    <w:rsid w:val="00FD3275"/>
    <w:rsid w:val="00FD4ACC"/>
    <w:rsid w:val="00FD7662"/>
    <w:rsid w:val="00FE4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5A21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4">
    <w:name w:val="Style4"/>
    <w:basedOn w:val="a1"/>
    <w:uiPriority w:val="99"/>
    <w:rsid w:val="005A1E57"/>
    <w:pPr>
      <w:widowControl w:val="0"/>
      <w:autoSpaceDE w:val="0"/>
      <w:autoSpaceDN w:val="0"/>
      <w:adjustRightInd w:val="0"/>
      <w:spacing w:after="0" w:line="263" w:lineRule="exact"/>
      <w:ind w:firstLine="2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uiPriority w:val="99"/>
    <w:rsid w:val="005A1E57"/>
    <w:rPr>
      <w:rFonts w:ascii="Times New Roman" w:hAnsi="Times New Roman" w:cs="Times New Roman"/>
      <w:sz w:val="18"/>
      <w:szCs w:val="18"/>
    </w:rPr>
  </w:style>
  <w:style w:type="character" w:customStyle="1" w:styleId="FontStyle43">
    <w:name w:val="Font Style43"/>
    <w:uiPriority w:val="99"/>
    <w:rsid w:val="00552632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1"/>
    <w:uiPriority w:val="99"/>
    <w:rsid w:val="00552632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552632"/>
    <w:pPr>
      <w:widowControl w:val="0"/>
      <w:autoSpaceDE w:val="0"/>
      <w:autoSpaceDN w:val="0"/>
      <w:adjustRightInd w:val="0"/>
      <w:spacing w:after="0" w:line="264" w:lineRule="exact"/>
      <w:ind w:hanging="1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1"/>
    <w:uiPriority w:val="99"/>
    <w:rsid w:val="00552632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1"/>
    <w:uiPriority w:val="99"/>
    <w:rsid w:val="00552632"/>
    <w:pPr>
      <w:widowControl w:val="0"/>
      <w:autoSpaceDE w:val="0"/>
      <w:autoSpaceDN w:val="0"/>
      <w:adjustRightInd w:val="0"/>
      <w:spacing w:after="0" w:line="265" w:lineRule="exact"/>
      <w:ind w:firstLine="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552632"/>
    <w:rPr>
      <w:rFonts w:ascii="Times New Roman" w:hAnsi="Times New Roman" w:cs="Times New Roman"/>
      <w:b/>
      <w:bCs/>
      <w:sz w:val="18"/>
      <w:szCs w:val="18"/>
    </w:rPr>
  </w:style>
  <w:style w:type="table" w:styleId="a5">
    <w:name w:val="Table Grid"/>
    <w:basedOn w:val="a3"/>
    <w:uiPriority w:val="59"/>
    <w:rsid w:val="006A5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">
    <w:name w:val="Style18"/>
    <w:basedOn w:val="a1"/>
    <w:uiPriority w:val="99"/>
    <w:rsid w:val="001C17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1"/>
    <w:uiPriority w:val="99"/>
    <w:rsid w:val="0020467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uiPriority w:val="99"/>
    <w:rsid w:val="00204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basedOn w:val="a2"/>
    <w:uiPriority w:val="99"/>
    <w:rsid w:val="0020467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0">
    <w:name w:val="Font Style50"/>
    <w:basedOn w:val="a2"/>
    <w:uiPriority w:val="99"/>
    <w:rsid w:val="00204671"/>
    <w:rPr>
      <w:rFonts w:ascii="Times New Roman" w:hAnsi="Times New Roman" w:cs="Times New Roman"/>
      <w:i/>
      <w:iCs/>
      <w:spacing w:val="10"/>
      <w:sz w:val="18"/>
      <w:szCs w:val="18"/>
    </w:rPr>
  </w:style>
  <w:style w:type="paragraph" w:customStyle="1" w:styleId="Style21">
    <w:name w:val="Style21"/>
    <w:basedOn w:val="a1"/>
    <w:uiPriority w:val="99"/>
    <w:rsid w:val="00BA077B"/>
    <w:pPr>
      <w:widowControl w:val="0"/>
      <w:autoSpaceDE w:val="0"/>
      <w:autoSpaceDN w:val="0"/>
      <w:adjustRightInd w:val="0"/>
      <w:spacing w:after="0" w:line="250" w:lineRule="exact"/>
      <w:ind w:firstLine="4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1"/>
    <w:uiPriority w:val="99"/>
    <w:rsid w:val="00BA077B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1"/>
    <w:uiPriority w:val="99"/>
    <w:rsid w:val="004218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4218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1"/>
    <w:uiPriority w:val="99"/>
    <w:rsid w:val="007E1313"/>
    <w:pPr>
      <w:widowControl w:val="0"/>
      <w:autoSpaceDE w:val="0"/>
      <w:autoSpaceDN w:val="0"/>
      <w:adjustRightInd w:val="0"/>
      <w:spacing w:after="0" w:line="26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1"/>
    <w:uiPriority w:val="99"/>
    <w:rsid w:val="005645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toc 3"/>
    <w:basedOn w:val="a1"/>
    <w:next w:val="a1"/>
    <w:autoRedefine/>
    <w:uiPriority w:val="39"/>
    <w:unhideWhenUsed/>
    <w:qFormat/>
    <w:rsid w:val="00BA6B2A"/>
    <w:pPr>
      <w:tabs>
        <w:tab w:val="right" w:leader="dot" w:pos="9628"/>
      </w:tabs>
      <w:suppressAutoHyphens/>
      <w:spacing w:after="100" w:line="360" w:lineRule="auto"/>
      <w:ind w:left="851"/>
      <w:jc w:val="both"/>
    </w:pPr>
    <w:rPr>
      <w:rFonts w:ascii="Times New Roman" w:eastAsia="Calibri" w:hAnsi="Times New Roman" w:cs="Times New Roman"/>
      <w:sz w:val="28"/>
    </w:rPr>
  </w:style>
  <w:style w:type="paragraph" w:styleId="a6">
    <w:name w:val="header"/>
    <w:basedOn w:val="a1"/>
    <w:link w:val="a7"/>
    <w:uiPriority w:val="99"/>
    <w:unhideWhenUsed/>
    <w:rsid w:val="00322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322B08"/>
  </w:style>
  <w:style w:type="paragraph" w:styleId="a8">
    <w:name w:val="footer"/>
    <w:basedOn w:val="a1"/>
    <w:link w:val="a9"/>
    <w:uiPriority w:val="99"/>
    <w:unhideWhenUsed/>
    <w:rsid w:val="00322B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322B08"/>
  </w:style>
  <w:style w:type="paragraph" w:styleId="a">
    <w:name w:val="List Bullet"/>
    <w:basedOn w:val="a1"/>
    <w:autoRedefine/>
    <w:rsid w:val="0055173C"/>
    <w:pPr>
      <w:numPr>
        <w:numId w:val="8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Основной текст Знак1"/>
    <w:basedOn w:val="a2"/>
    <w:link w:val="aa"/>
    <w:uiPriority w:val="99"/>
    <w:rsid w:val="00450A2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a">
    <w:name w:val="Body Text"/>
    <w:basedOn w:val="a1"/>
    <w:link w:val="1"/>
    <w:uiPriority w:val="99"/>
    <w:rsid w:val="00450A28"/>
    <w:pPr>
      <w:shd w:val="clear" w:color="auto" w:fill="FFFFFF"/>
      <w:spacing w:before="420" w:after="0" w:line="317" w:lineRule="exact"/>
    </w:pPr>
    <w:rPr>
      <w:rFonts w:ascii="Times New Roman" w:hAnsi="Times New Roman" w:cs="Times New Roman"/>
      <w:sz w:val="26"/>
      <w:szCs w:val="26"/>
    </w:rPr>
  </w:style>
  <w:style w:type="character" w:customStyle="1" w:styleId="ab">
    <w:name w:val="Основной текст Знак"/>
    <w:basedOn w:val="a2"/>
    <w:uiPriority w:val="99"/>
    <w:semiHidden/>
    <w:rsid w:val="00450A28"/>
  </w:style>
  <w:style w:type="character" w:customStyle="1" w:styleId="2">
    <w:name w:val="Основной текст (2)_"/>
    <w:basedOn w:val="a2"/>
    <w:link w:val="20"/>
    <w:locked/>
    <w:rsid w:val="00450A2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1"/>
    <w:link w:val="2"/>
    <w:rsid w:val="00450A28"/>
    <w:pPr>
      <w:shd w:val="clear" w:color="auto" w:fill="FFFFFF"/>
      <w:spacing w:after="0" w:line="202" w:lineRule="exact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212pt">
    <w:name w:val="Основной текст (2) + 12 pt;Не полужирный"/>
    <w:basedOn w:val="2"/>
    <w:rsid w:val="00450A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4">
    <w:name w:val="Основной текст (4)"/>
    <w:basedOn w:val="a2"/>
    <w:uiPriority w:val="99"/>
    <w:rsid w:val="00450A28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40">
    <w:name w:val="Основной текст (4)_"/>
    <w:basedOn w:val="a2"/>
    <w:link w:val="41"/>
    <w:uiPriority w:val="99"/>
    <w:locked/>
    <w:rsid w:val="00146E54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1"/>
    <w:link w:val="40"/>
    <w:uiPriority w:val="99"/>
    <w:rsid w:val="00146E54"/>
    <w:pPr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6">
    <w:name w:val="Основной текст (6)"/>
    <w:basedOn w:val="a1"/>
    <w:rsid w:val="00EF3C1E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color w:val="000000"/>
      <w:lang w:eastAsia="zh-CN"/>
    </w:rPr>
  </w:style>
  <w:style w:type="paragraph" w:customStyle="1" w:styleId="a0">
    <w:name w:val="Перечень"/>
    <w:basedOn w:val="a1"/>
    <w:next w:val="a1"/>
    <w:link w:val="ac"/>
    <w:qFormat/>
    <w:rsid w:val="00142671"/>
    <w:pPr>
      <w:numPr>
        <w:numId w:val="9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c">
    <w:name w:val="Перечень Знак"/>
    <w:link w:val="a0"/>
    <w:rsid w:val="0014267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styleId="ad">
    <w:name w:val="Balloon Text"/>
    <w:basedOn w:val="a1"/>
    <w:link w:val="ae"/>
    <w:uiPriority w:val="99"/>
    <w:semiHidden/>
    <w:unhideWhenUsed/>
    <w:rsid w:val="0006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063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A115-3DFD-4B8B-B99F-71F3164E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15</Pages>
  <Words>3478</Words>
  <Characters>19826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Vse</dc:creator>
  <cp:keywords/>
  <dc:description/>
  <cp:lastModifiedBy>Головахина</cp:lastModifiedBy>
  <cp:revision>49</cp:revision>
  <cp:lastPrinted>2017-10-23T13:02:00Z</cp:lastPrinted>
  <dcterms:created xsi:type="dcterms:W3CDTF">2017-09-22T18:15:00Z</dcterms:created>
  <dcterms:modified xsi:type="dcterms:W3CDTF">2021-01-31T13:48:00Z</dcterms:modified>
</cp:coreProperties>
</file>