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D1" w:rsidRPr="00C77F06" w:rsidRDefault="00C15DD1" w:rsidP="00006C36">
      <w:pPr>
        <w:pStyle w:val="1"/>
        <w:rPr>
          <w:sz w:val="28"/>
          <w:szCs w:val="28"/>
        </w:rPr>
      </w:pPr>
    </w:p>
    <w:p w:rsidR="00441430" w:rsidRDefault="00441430" w:rsidP="00D422F9">
      <w:pPr>
        <w:pStyle w:val="1"/>
        <w:jc w:val="center"/>
        <w:rPr>
          <w:bCs/>
          <w:kern w:val="36"/>
          <w:sz w:val="28"/>
          <w:szCs w:val="28"/>
        </w:rPr>
      </w:pPr>
    </w:p>
    <w:p w:rsidR="00441430" w:rsidRDefault="00441430" w:rsidP="00D422F9">
      <w:pPr>
        <w:pStyle w:val="1"/>
        <w:jc w:val="center"/>
        <w:rPr>
          <w:bCs/>
          <w:kern w:val="36"/>
          <w:sz w:val="28"/>
          <w:szCs w:val="28"/>
        </w:rPr>
      </w:pPr>
    </w:p>
    <w:p w:rsidR="00D422F9" w:rsidRPr="004C3DBB" w:rsidRDefault="00441430" w:rsidP="00D422F9">
      <w:pPr>
        <w:pStyle w:val="1"/>
        <w:jc w:val="center"/>
        <w:rPr>
          <w:bCs/>
          <w:kern w:val="36"/>
          <w:sz w:val="96"/>
          <w:szCs w:val="96"/>
        </w:rPr>
      </w:pPr>
      <w:r w:rsidRPr="004C3DBB">
        <w:rPr>
          <w:bCs/>
          <w:kern w:val="36"/>
          <w:sz w:val="96"/>
          <w:szCs w:val="96"/>
        </w:rPr>
        <w:t>Важная информация!</w:t>
      </w:r>
    </w:p>
    <w:p w:rsidR="00441430" w:rsidRPr="00441430" w:rsidRDefault="00441430" w:rsidP="00441430"/>
    <w:p w:rsidR="00816EC2" w:rsidRPr="001742FB" w:rsidRDefault="00816EC2" w:rsidP="005634EE">
      <w:pPr>
        <w:jc w:val="both"/>
        <w:rPr>
          <w:b/>
        </w:rPr>
      </w:pPr>
    </w:p>
    <w:p w:rsidR="005634EE" w:rsidRPr="00F372D3" w:rsidRDefault="00D514CE" w:rsidP="00441430">
      <w:pPr>
        <w:autoSpaceDE w:val="0"/>
        <w:autoSpaceDN w:val="0"/>
        <w:adjustRightInd w:val="0"/>
        <w:ind w:firstLine="708"/>
        <w:jc w:val="both"/>
        <w:rPr>
          <w:color w:val="2F2F2F"/>
          <w:sz w:val="48"/>
          <w:szCs w:val="48"/>
        </w:rPr>
      </w:pPr>
      <w:r w:rsidRPr="004C3DBB">
        <w:rPr>
          <w:b/>
          <w:sz w:val="48"/>
          <w:szCs w:val="48"/>
        </w:rPr>
        <w:t xml:space="preserve">Краснодар, </w:t>
      </w:r>
      <w:r w:rsidR="00EE5445" w:rsidRPr="004C3DBB">
        <w:rPr>
          <w:b/>
          <w:sz w:val="48"/>
          <w:szCs w:val="48"/>
        </w:rPr>
        <w:t>2</w:t>
      </w:r>
      <w:r w:rsidR="00441430" w:rsidRPr="004C3DBB">
        <w:rPr>
          <w:b/>
          <w:sz w:val="48"/>
          <w:szCs w:val="48"/>
        </w:rPr>
        <w:t>7</w:t>
      </w:r>
      <w:r w:rsidR="00D422F9" w:rsidRPr="004C3DBB">
        <w:rPr>
          <w:b/>
          <w:sz w:val="48"/>
          <w:szCs w:val="48"/>
        </w:rPr>
        <w:t xml:space="preserve"> марта</w:t>
      </w:r>
      <w:r w:rsidR="007E5E8E" w:rsidRPr="004C3DBB">
        <w:rPr>
          <w:b/>
          <w:sz w:val="48"/>
          <w:szCs w:val="48"/>
        </w:rPr>
        <w:t xml:space="preserve"> 2020</w:t>
      </w:r>
      <w:r w:rsidRPr="004C3DBB">
        <w:rPr>
          <w:b/>
          <w:sz w:val="48"/>
          <w:szCs w:val="48"/>
        </w:rPr>
        <w:t xml:space="preserve"> года. </w:t>
      </w:r>
      <w:r w:rsidR="00441430" w:rsidRPr="004C3DBB">
        <w:rPr>
          <w:color w:val="2F2F2F"/>
          <w:sz w:val="48"/>
          <w:szCs w:val="48"/>
        </w:rPr>
        <w:t xml:space="preserve">С 30 марта 2020 года клиентские службы ПФР на территории Краснодарского края будут осуществлять прием граждан ИСКЛЮЧИТЕЛЬНО по предварительной записи на сайте ПФР </w:t>
      </w:r>
      <w:hyperlink r:id="rId8" w:history="1">
        <w:r w:rsidR="00441430" w:rsidRPr="004C3DBB">
          <w:rPr>
            <w:rStyle w:val="a9"/>
            <w:sz w:val="48"/>
            <w:szCs w:val="48"/>
          </w:rPr>
          <w:t>https://es.pfrf.ru/znp/</w:t>
        </w:r>
      </w:hyperlink>
      <w:r w:rsidR="00441430" w:rsidRPr="004C3DBB">
        <w:rPr>
          <w:color w:val="2F2F2F"/>
          <w:sz w:val="48"/>
          <w:szCs w:val="48"/>
        </w:rPr>
        <w:t xml:space="preserve"> или по телефонам 8(861)214-28-6</w:t>
      </w:r>
      <w:r w:rsidR="00F372D3">
        <w:rPr>
          <w:color w:val="2F2F2F"/>
          <w:sz w:val="48"/>
          <w:szCs w:val="48"/>
        </w:rPr>
        <w:t>8, 8(861)251-60-98, 8(86192)-5-37-41</w:t>
      </w:r>
    </w:p>
    <w:p w:rsidR="00441430" w:rsidRDefault="00441430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441430" w:rsidRDefault="00441430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441430" w:rsidRDefault="00441430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441430" w:rsidRDefault="00441430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209AF" w:rsidRDefault="00D209AF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209AF" w:rsidRDefault="00D209AF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209AF" w:rsidRDefault="00D209AF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209AF" w:rsidRDefault="00D209AF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209AF" w:rsidRDefault="00D209AF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209AF" w:rsidRDefault="00D209AF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209AF" w:rsidRDefault="00D209AF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209AF" w:rsidRDefault="00D209AF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209AF" w:rsidRDefault="00D209AF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209AF" w:rsidRDefault="00D209AF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209AF" w:rsidRDefault="00D209AF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209AF" w:rsidRDefault="00D209AF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C77F06" w:rsidRPr="00441430" w:rsidRDefault="00396987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EC2" w:rsidRPr="00441430" w:rsidRDefault="00816EC2" w:rsidP="00EE5445">
      <w:pPr>
        <w:rPr>
          <w:b/>
          <w:color w:val="488DCD"/>
          <w:sz w:val="20"/>
          <w:szCs w:val="20"/>
        </w:rPr>
      </w:pPr>
    </w:p>
    <w:p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sectPr w:rsidR="00455E8D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EA6" w:rsidRDefault="009B2EA6">
      <w:r>
        <w:separator/>
      </w:r>
    </w:p>
  </w:endnote>
  <w:endnote w:type="continuationSeparator" w:id="0">
    <w:p w:rsidR="009B2EA6" w:rsidRDefault="009B2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4232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44232A">
    <w:pPr>
      <w:pStyle w:val="a4"/>
      <w:ind w:right="360"/>
    </w:pPr>
    <w:r>
      <w:rPr>
        <w:noProof/>
      </w:rPr>
      <w:pict>
        <v:line id="Line 4" o:spid="_x0000_s47105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EA6" w:rsidRDefault="009B2EA6">
      <w:r>
        <w:separator/>
      </w:r>
    </w:p>
  </w:footnote>
  <w:footnote w:type="continuationSeparator" w:id="0">
    <w:p w:rsidR="009B2EA6" w:rsidRDefault="009B2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232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7108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232A">
      <w:rPr>
        <w:noProof/>
      </w:rPr>
      <w:pict>
        <v:shape id="Text Box 1" o:spid="_x0000_s4710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 w:rsidR="0044232A">
      <w:rPr>
        <w:noProof/>
      </w:rPr>
      <w:pict>
        <v:line id="Line 2" o:spid="_x0000_s4710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7110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1430"/>
    <w:rsid w:val="0044223E"/>
    <w:rsid w:val="0044232A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3DBB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D580E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9A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2D3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22C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3DDF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F9022C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F9022C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22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F9022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F9022C"/>
  </w:style>
  <w:style w:type="paragraph" w:styleId="a6">
    <w:name w:val="Balloon Text"/>
    <w:basedOn w:val="a"/>
    <w:semiHidden/>
    <w:rsid w:val="00F9022C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F9022C"/>
    <w:rPr>
      <w:b/>
      <w:bCs/>
    </w:rPr>
  </w:style>
  <w:style w:type="paragraph" w:styleId="a8">
    <w:name w:val="Normal (Web)"/>
    <w:basedOn w:val="a"/>
    <w:uiPriority w:val="99"/>
    <w:rsid w:val="00F9022C"/>
    <w:pPr>
      <w:spacing w:before="100" w:beforeAutospacing="1" w:after="100" w:afterAutospacing="1"/>
    </w:pPr>
  </w:style>
  <w:style w:type="character" w:styleId="a9">
    <w:name w:val="Hyperlink"/>
    <w:uiPriority w:val="99"/>
    <w:rsid w:val="00F9022C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znp/" TargetMode="External"/><Relationship Id="rId13" Type="http://schemas.openxmlformats.org/officeDocument/2006/relationships/hyperlink" Target="http://vk.com/pfr.krasnodarskiikra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k.ru/pfr.krasnodarskiikrai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fr.krasnodarskiikrai" TargetMode="External"/><Relationship Id="rId14" Type="http://schemas.openxmlformats.org/officeDocument/2006/relationships/image" Target="media/image3.pn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F2C4-E846-44CA-85B7-80C787BE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399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punsh</cp:lastModifiedBy>
  <cp:revision>3</cp:revision>
  <cp:lastPrinted>2020-03-03T06:16:00Z</cp:lastPrinted>
  <dcterms:created xsi:type="dcterms:W3CDTF">2020-03-27T05:35:00Z</dcterms:created>
  <dcterms:modified xsi:type="dcterms:W3CDTF">2020-03-27T05:41:00Z</dcterms:modified>
</cp:coreProperties>
</file>