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01" w:rsidRPr="00911501" w:rsidRDefault="00911501" w:rsidP="00911501">
      <w:pPr>
        <w:jc w:val="center"/>
        <w:rPr>
          <w:b/>
        </w:rPr>
      </w:pPr>
      <w:r w:rsidRPr="00911501">
        <w:rPr>
          <w:b/>
        </w:rPr>
        <w:t>МУНИЦИПАЛЬНОЕ БЮДЖЕТНОЕ</w:t>
      </w:r>
    </w:p>
    <w:p w:rsidR="00911501" w:rsidRPr="00911501" w:rsidRDefault="00911501" w:rsidP="00911501">
      <w:pPr>
        <w:jc w:val="center"/>
        <w:rPr>
          <w:b/>
        </w:rPr>
      </w:pPr>
      <w:r w:rsidRPr="00911501">
        <w:rPr>
          <w:b/>
        </w:rPr>
        <w:t>ДОШКОЛЬНОЕ ОБРАЗОВАТЕЛЬНОЕ УЧРЕЖДЕНИЕ</w:t>
      </w:r>
    </w:p>
    <w:p w:rsidR="00911501" w:rsidRPr="00911501" w:rsidRDefault="00911501" w:rsidP="00911501">
      <w:pPr>
        <w:jc w:val="center"/>
        <w:rPr>
          <w:b/>
        </w:rPr>
      </w:pPr>
      <w:r w:rsidRPr="00911501">
        <w:rPr>
          <w:b/>
          <w:sz w:val="36"/>
        </w:rPr>
        <w:t>«</w:t>
      </w:r>
      <w:r w:rsidRPr="00911501">
        <w:rPr>
          <w:b/>
        </w:rPr>
        <w:t>ДЕТСКИЙ САД «ЛУЧИК» С.КРАСНАЯ ПОЛЯНА</w:t>
      </w:r>
    </w:p>
    <w:p w:rsidR="00911501" w:rsidRPr="00911501" w:rsidRDefault="00911501" w:rsidP="00911501">
      <w:pPr>
        <w:jc w:val="center"/>
        <w:rPr>
          <w:b/>
        </w:rPr>
      </w:pPr>
      <w:r w:rsidRPr="00911501">
        <w:rPr>
          <w:b/>
        </w:rPr>
        <w:t>КРАСНОГВАРДЕЙСКОГО РАЙОНА</w:t>
      </w:r>
    </w:p>
    <w:p w:rsidR="00911501" w:rsidRPr="00911501" w:rsidRDefault="00911501" w:rsidP="00911501">
      <w:pPr>
        <w:jc w:val="center"/>
        <w:rPr>
          <w:b/>
          <w:color w:val="333333"/>
          <w:highlight w:val="white"/>
        </w:rPr>
      </w:pPr>
      <w:r w:rsidRPr="00911501">
        <w:rPr>
          <w:b/>
          <w:sz w:val="28"/>
        </w:rPr>
        <w:t>РЕСПУБЛИКИ КРЫМ</w:t>
      </w:r>
    </w:p>
    <w:p w:rsidR="00911501" w:rsidRPr="00911501" w:rsidRDefault="00911501" w:rsidP="00911501">
      <w:pPr>
        <w:jc w:val="center"/>
      </w:pPr>
    </w:p>
    <w:p w:rsidR="00911501" w:rsidRPr="00911501" w:rsidRDefault="00911501" w:rsidP="00911501">
      <w:pPr>
        <w:tabs>
          <w:tab w:val="center" w:pos="4890"/>
          <w:tab w:val="left" w:pos="6930"/>
        </w:tabs>
        <w:spacing w:line="360" w:lineRule="auto"/>
        <w:rPr>
          <w:b/>
        </w:rPr>
      </w:pPr>
      <w:r w:rsidRPr="00911501">
        <w:tab/>
      </w:r>
    </w:p>
    <w:p w:rsidR="00911501" w:rsidRPr="00911501" w:rsidRDefault="00911501" w:rsidP="00911501">
      <w:pPr>
        <w:tabs>
          <w:tab w:val="center" w:pos="4890"/>
          <w:tab w:val="left" w:pos="6930"/>
        </w:tabs>
        <w:spacing w:line="360" w:lineRule="auto"/>
        <w:rPr>
          <w:b/>
        </w:rPr>
      </w:pPr>
      <w:r w:rsidRPr="00911501">
        <w:tab/>
      </w:r>
      <w:r w:rsidRPr="00911501">
        <w:rPr>
          <w:b/>
        </w:rPr>
        <w:t>ПРИКАЗ</w:t>
      </w:r>
      <w:r w:rsidRPr="00911501">
        <w:rPr>
          <w:b/>
        </w:rPr>
        <w:tab/>
      </w:r>
    </w:p>
    <w:p w:rsidR="00911501" w:rsidRPr="00911501" w:rsidRDefault="00912286" w:rsidP="00911501">
      <w:pPr>
        <w:spacing w:line="360" w:lineRule="auto"/>
      </w:pPr>
      <w:r>
        <w:t>24</w:t>
      </w:r>
      <w:r w:rsidR="00911501" w:rsidRPr="00911501">
        <w:t>.0</w:t>
      </w:r>
      <w:r>
        <w:t>7</w:t>
      </w:r>
      <w:r w:rsidR="00911501" w:rsidRPr="00911501">
        <w:t xml:space="preserve">.2024г.                                                                                   </w:t>
      </w:r>
      <w:r w:rsidR="00911501">
        <w:t xml:space="preserve">                    </w:t>
      </w:r>
      <w:r w:rsidR="00911501" w:rsidRPr="00911501">
        <w:t xml:space="preserve">      № </w:t>
      </w:r>
      <w:r>
        <w:t>110</w:t>
      </w:r>
      <w:r w:rsidR="00911501">
        <w:t xml:space="preserve"> </w:t>
      </w:r>
      <w:r w:rsidR="00911501" w:rsidRPr="00911501">
        <w:t>-о</w:t>
      </w:r>
    </w:p>
    <w:p w:rsidR="00911501" w:rsidRPr="00911501" w:rsidRDefault="00911501" w:rsidP="00911501">
      <w:pPr>
        <w:spacing w:line="360" w:lineRule="auto"/>
        <w:jc w:val="center"/>
      </w:pPr>
      <w:proofErr w:type="gramStart"/>
      <w:r w:rsidRPr="00911501">
        <w:t>с</w:t>
      </w:r>
      <w:proofErr w:type="gramEnd"/>
      <w:r w:rsidRPr="00911501">
        <w:t>. Красная Поляна</w:t>
      </w:r>
    </w:p>
    <w:p w:rsidR="00911501" w:rsidRDefault="00911501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FF2E3E" w:rsidRPr="00911501" w:rsidRDefault="00911501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О</w:t>
      </w:r>
      <w:r w:rsidR="004B0727" w:rsidRPr="00911501">
        <w:rPr>
          <w:rFonts w:hAnsi="Times New Roman" w:cs="Times New Roman"/>
          <w:b/>
          <w:color w:val="000000"/>
          <w:sz w:val="24"/>
          <w:szCs w:val="24"/>
        </w:rPr>
        <w:t xml:space="preserve"> создании постоянно действующей инвентаризационной комиссии</w:t>
      </w:r>
    </w:p>
    <w:p w:rsidR="00FF2E3E" w:rsidRPr="00911501" w:rsidRDefault="00FF2E3E">
      <w:pPr>
        <w:rPr>
          <w:rFonts w:hAnsi="Times New Roman" w:cs="Times New Roman"/>
          <w:b/>
          <w:color w:val="000000"/>
          <w:sz w:val="24"/>
          <w:szCs w:val="24"/>
        </w:rPr>
      </w:pPr>
    </w:p>
    <w:p w:rsidR="00FF2E3E" w:rsidRPr="00D615E8" w:rsidRDefault="00FF2E3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F2E3E" w:rsidRPr="00D615E8" w:rsidRDefault="00FF2E3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F2E3E" w:rsidRPr="00D615E8" w:rsidRDefault="009115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 w:rsidR="004B0727" w:rsidRPr="00D615E8">
        <w:rPr>
          <w:rFonts w:hAnsi="Times New Roman" w:cs="Times New Roman"/>
          <w:color w:val="000000"/>
          <w:sz w:val="24"/>
          <w:szCs w:val="24"/>
        </w:rPr>
        <w:t xml:space="preserve">В соответствии с разделом </w:t>
      </w:r>
      <w:r w:rsidR="004B0727">
        <w:rPr>
          <w:rFonts w:hAnsi="Times New Roman" w:cs="Times New Roman"/>
          <w:color w:val="000000"/>
          <w:sz w:val="24"/>
          <w:szCs w:val="24"/>
        </w:rPr>
        <w:t>VIII</w:t>
      </w:r>
      <w:r w:rsidR="004B0727" w:rsidRPr="00D615E8">
        <w:rPr>
          <w:rFonts w:hAnsi="Times New Roman" w:cs="Times New Roman"/>
          <w:color w:val="000000"/>
          <w:sz w:val="24"/>
          <w:szCs w:val="24"/>
        </w:rPr>
        <w:t xml:space="preserve"> Стандарта «Концептуальные</w:t>
      </w:r>
      <w:r w:rsidR="004B0727">
        <w:rPr>
          <w:rFonts w:hAnsi="Times New Roman" w:cs="Times New Roman"/>
          <w:color w:val="000000"/>
          <w:sz w:val="24"/>
          <w:szCs w:val="24"/>
        </w:rPr>
        <w:t> </w:t>
      </w:r>
      <w:r w:rsidR="004B0727" w:rsidRPr="00D615E8">
        <w:rPr>
          <w:rFonts w:hAnsi="Times New Roman" w:cs="Times New Roman"/>
          <w:color w:val="000000"/>
          <w:sz w:val="24"/>
          <w:szCs w:val="24"/>
        </w:rPr>
        <w:t>основы</w:t>
      </w:r>
      <w:r w:rsidR="004B0727">
        <w:rPr>
          <w:rFonts w:hAnsi="Times New Roman" w:cs="Times New Roman"/>
          <w:color w:val="000000"/>
          <w:sz w:val="24"/>
          <w:szCs w:val="24"/>
        </w:rPr>
        <w:t> </w:t>
      </w:r>
      <w:r w:rsidR="004B0727" w:rsidRPr="00D615E8">
        <w:rPr>
          <w:rFonts w:hAnsi="Times New Roman" w:cs="Times New Roman"/>
          <w:color w:val="000000"/>
          <w:sz w:val="24"/>
          <w:szCs w:val="24"/>
        </w:rPr>
        <w:t xml:space="preserve">бухучета и отчетности» для проведения инвентаризации активов и обязательств в </w:t>
      </w:r>
      <w:r w:rsidR="00D615E8">
        <w:rPr>
          <w:rFonts w:hAnsi="Times New Roman" w:cs="Times New Roman"/>
          <w:color w:val="000000"/>
          <w:sz w:val="24"/>
          <w:szCs w:val="24"/>
        </w:rPr>
        <w:t>202</w:t>
      </w:r>
      <w:r w:rsidR="00B43514">
        <w:rPr>
          <w:rFonts w:hAnsi="Times New Roman" w:cs="Times New Roman"/>
          <w:color w:val="000000"/>
          <w:sz w:val="24"/>
          <w:szCs w:val="24"/>
        </w:rPr>
        <w:t>4</w:t>
      </w:r>
      <w:r w:rsidR="00D615E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B0727" w:rsidRPr="00D615E8"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FF2E3E" w:rsidRPr="00D615E8" w:rsidRDefault="00FF2E3E">
      <w:pPr>
        <w:rPr>
          <w:rFonts w:hAnsi="Times New Roman" w:cs="Times New Roman"/>
          <w:color w:val="000000"/>
          <w:sz w:val="24"/>
          <w:szCs w:val="24"/>
        </w:rPr>
      </w:pPr>
    </w:p>
    <w:p w:rsidR="00FF2E3E" w:rsidRPr="00D615E8" w:rsidRDefault="004B0727">
      <w:pPr>
        <w:rPr>
          <w:rFonts w:hAnsi="Times New Roman" w:cs="Times New Roman"/>
          <w:color w:val="000000"/>
          <w:sz w:val="24"/>
          <w:szCs w:val="24"/>
        </w:rPr>
      </w:pPr>
      <w:r w:rsidRPr="00D615E8">
        <w:rPr>
          <w:rFonts w:hAnsi="Times New Roman" w:cs="Times New Roman"/>
          <w:color w:val="000000"/>
          <w:sz w:val="24"/>
          <w:szCs w:val="24"/>
        </w:rPr>
        <w:t>ПРИКАЗЫВАЮ:</w:t>
      </w:r>
    </w:p>
    <w:p w:rsidR="00FF2E3E" w:rsidRPr="00D615E8" w:rsidRDefault="00FF2E3E">
      <w:pPr>
        <w:rPr>
          <w:rFonts w:hAnsi="Times New Roman" w:cs="Times New Roman"/>
          <w:color w:val="000000"/>
          <w:sz w:val="24"/>
          <w:szCs w:val="24"/>
        </w:rPr>
      </w:pPr>
    </w:p>
    <w:p w:rsidR="00FF2E3E" w:rsidRPr="00D615E8" w:rsidRDefault="004B0727">
      <w:pPr>
        <w:rPr>
          <w:rFonts w:hAnsi="Times New Roman" w:cs="Times New Roman"/>
          <w:color w:val="000000"/>
          <w:sz w:val="24"/>
          <w:szCs w:val="24"/>
        </w:rPr>
      </w:pPr>
      <w:r w:rsidRPr="00D615E8">
        <w:rPr>
          <w:rFonts w:hAnsi="Times New Roman" w:cs="Times New Roman"/>
          <w:color w:val="000000"/>
          <w:sz w:val="24"/>
          <w:szCs w:val="24"/>
        </w:rPr>
        <w:t>1. Создать постоянно действующую инвентаризационную комиссию в следующем составе:</w:t>
      </w:r>
    </w:p>
    <w:tbl>
      <w:tblPr>
        <w:tblW w:w="13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44"/>
        <w:gridCol w:w="2645"/>
        <w:gridCol w:w="2802"/>
        <w:gridCol w:w="156"/>
        <w:gridCol w:w="2195"/>
        <w:gridCol w:w="210"/>
        <w:gridCol w:w="1953"/>
      </w:tblGrid>
      <w:tr w:rsidR="00FF2E3E" w:rsidTr="00911501">
        <w:trPr>
          <w:gridAfter w:val="4"/>
          <w:wAfter w:w="4531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E3E" w:rsidRDefault="004B07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  <w:r w:rsidR="0091150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E3E" w:rsidRDefault="00911501">
            <w:r>
              <w:t xml:space="preserve">Заведующий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E3E" w:rsidRDefault="00911501">
            <w:r>
              <w:t>Г.Н.Арсланова</w:t>
            </w:r>
          </w:p>
        </w:tc>
      </w:tr>
      <w:tr w:rsidR="00FF2E3E" w:rsidTr="00911501">
        <w:trPr>
          <w:gridAfter w:val="4"/>
          <w:wAfter w:w="4531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E3E" w:rsidRDefault="004B072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E3E" w:rsidRDefault="00FF2E3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F2E3E" w:rsidRDefault="00FF2E3E"/>
        </w:tc>
      </w:tr>
      <w:tr w:rsidR="00AD0D9F" w:rsidTr="00911501">
        <w:trPr>
          <w:gridAfter w:val="4"/>
          <w:wAfter w:w="4531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 w:rsidP="00912A1F">
            <w:r>
              <w:t xml:space="preserve">Учитель-логопед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 w:rsidP="00912A1F">
            <w:proofErr w:type="spellStart"/>
            <w:r>
              <w:t>Э.А.Эннанова</w:t>
            </w:r>
            <w:proofErr w:type="spellEnd"/>
          </w:p>
        </w:tc>
      </w:tr>
      <w:tr w:rsidR="00AD0D9F" w:rsidTr="00911501">
        <w:trPr>
          <w:gridAfter w:val="4"/>
          <w:wAfter w:w="4531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r>
              <w:t>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r>
              <w:t xml:space="preserve">Л.В. </w:t>
            </w:r>
            <w:proofErr w:type="spellStart"/>
            <w:r>
              <w:t>Нечипорук</w:t>
            </w:r>
            <w:proofErr w:type="spellEnd"/>
            <w:r>
              <w:t xml:space="preserve"> </w:t>
            </w:r>
          </w:p>
        </w:tc>
      </w:tr>
      <w:tr w:rsidR="00AD0D9F" w:rsidTr="00911501">
        <w:trPr>
          <w:gridAfter w:val="4"/>
          <w:wAfter w:w="4531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228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М.А.Васильева</w:t>
            </w: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 w:rsidP="009115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Возложить на постоянно действующую инвентаризационную комиссию следующие</w:t>
            </w:r>
            <w:r w:rsidRPr="00D615E8">
              <w:br/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обязанности:</w:t>
            </w:r>
            <w:r w:rsidRPr="00D615E8">
              <w:br/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– проводить инвентаризацию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ч. обязательную) в соответствии с графиком проведения инвентаризаций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год;</w:t>
            </w:r>
            <w:r w:rsidRPr="00D615E8">
              <w:br/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– обеспечивать полноту и точность внесения в инвентаризационные описи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фактических остатках основных средств, материальных запасов, товаров, денежных средств, других активов и обязательств;</w:t>
            </w:r>
            <w:r w:rsidRPr="00D615E8">
              <w:br/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– правильно и своевременно оформлять материалы инвентаризации.</w:t>
            </w:r>
            <w:proofErr w:type="gramEnd"/>
          </w:p>
          <w:p w:rsidR="00AD0D9F" w:rsidRDefault="00AD0D9F" w:rsidP="009115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исполнением приказа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возлагаю на себя.</w:t>
            </w:r>
            <w:r w:rsidRPr="00D615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  <w:p w:rsidR="00AD0D9F" w:rsidRDefault="00AD0D9F">
            <w:r>
              <w:t>Заведующий                                                                                                    Г.Н.Арсланова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/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Pr="00D615E8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Pr="00D615E8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Pr="00D615E8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D0D9F" w:rsidRDefault="00AD0D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0D9F" w:rsidTr="00AD0D9F">
        <w:tc>
          <w:tcPr>
            <w:tcW w:w="93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 w:rsidP="00911501"/>
        </w:tc>
        <w:tc>
          <w:tcPr>
            <w:tcW w:w="2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D9F" w:rsidRDefault="00AD0D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0727" w:rsidRDefault="004B0727"/>
    <w:sectPr w:rsidR="004B0727" w:rsidSect="00FF2E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C1730"/>
    <w:rsid w:val="002D33B1"/>
    <w:rsid w:val="002D3591"/>
    <w:rsid w:val="003514A0"/>
    <w:rsid w:val="003F28CE"/>
    <w:rsid w:val="00492DA4"/>
    <w:rsid w:val="004B0727"/>
    <w:rsid w:val="004F7E17"/>
    <w:rsid w:val="005251FA"/>
    <w:rsid w:val="005A05CE"/>
    <w:rsid w:val="00653AF6"/>
    <w:rsid w:val="00911501"/>
    <w:rsid w:val="00912286"/>
    <w:rsid w:val="009A5319"/>
    <w:rsid w:val="00AD0D9F"/>
    <w:rsid w:val="00B43514"/>
    <w:rsid w:val="00B73A5A"/>
    <w:rsid w:val="00D615E8"/>
    <w:rsid w:val="00D8329D"/>
    <w:rsid w:val="00E438A1"/>
    <w:rsid w:val="00F01E19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01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11501"/>
  </w:style>
  <w:style w:type="character" w:customStyle="1" w:styleId="a4">
    <w:name w:val="Без интервала Знак"/>
    <w:link w:val="a3"/>
    <w:uiPriority w:val="1"/>
    <w:rsid w:val="00911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8</cp:revision>
  <cp:lastPrinted>2024-08-20T10:47:00Z</cp:lastPrinted>
  <dcterms:created xsi:type="dcterms:W3CDTF">2024-01-11T08:51:00Z</dcterms:created>
  <dcterms:modified xsi:type="dcterms:W3CDTF">2024-08-20T10:48:00Z</dcterms:modified>
</cp:coreProperties>
</file>