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5F" w:rsidRDefault="00800B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72050" cy="3974369"/>
            <wp:effectExtent l="0" t="0" r="0" b="7620"/>
            <wp:docPr id="1" name="Рисунок 1" descr="C:\Users\Admin\Desktop\585769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85769_ma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97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D1" w:rsidRDefault="0079465F">
      <w:pPr>
        <w:rPr>
          <w:rFonts w:ascii="Times New Roman" w:hAnsi="Times New Roman" w:cs="Times New Roman"/>
          <w:sz w:val="32"/>
          <w:szCs w:val="32"/>
        </w:rPr>
      </w:pPr>
      <w:r w:rsidRPr="0079465F">
        <w:rPr>
          <w:rFonts w:ascii="Times New Roman" w:hAnsi="Times New Roman" w:cs="Times New Roman"/>
          <w:sz w:val="32"/>
          <w:szCs w:val="32"/>
        </w:rPr>
        <w:t>1.</w:t>
      </w:r>
      <w:r w:rsidR="00B44A34">
        <w:rPr>
          <w:rFonts w:ascii="Times New Roman" w:hAnsi="Times New Roman" w:cs="Times New Roman"/>
          <w:sz w:val="32"/>
          <w:szCs w:val="32"/>
        </w:rPr>
        <w:t>Солнышко играет, и щебечут птички,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Украшение стола – красные ….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2.Напекли хозяюшки к празднику в печи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Тёмные, румяные, чудо ….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3.Кулич, пасха и яйцо,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заготовлены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давно.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это значит без сомненья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ждём ….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4.Светит солнца луч в окно, </w:t>
      </w:r>
    </w:p>
    <w:p w:rsidR="00B44A34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Чисто всё и так светло.</w:t>
      </w:r>
    </w:p>
    <w:p w:rsidR="00B44A34" w:rsidRPr="0079465F" w:rsidRDefault="00B44A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Испекли мы куличи, Праздник ждём, какой все мы? ….</w:t>
      </w:r>
    </w:p>
    <w:sectPr w:rsidR="00B44A34" w:rsidRPr="0079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A1"/>
    <w:rsid w:val="000D0FD1"/>
    <w:rsid w:val="001807A1"/>
    <w:rsid w:val="0079465F"/>
    <w:rsid w:val="00800BB8"/>
    <w:rsid w:val="00B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2020-04-15T15:54:00Z</dcterms:created>
  <dcterms:modified xsi:type="dcterms:W3CDTF">2020-04-15T16:27:00Z</dcterms:modified>
</cp:coreProperties>
</file>