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A9" w:rsidRDefault="00D106A9" w:rsidP="00D106A9">
      <w:r>
        <w:t>1. Намечаем карандашом цветы и листья Одуванчика. Рисуем божью коровку на цветке.</w:t>
      </w:r>
    </w:p>
    <w:p w:rsidR="00D106A9" w:rsidRDefault="00D106A9" w:rsidP="00D106A9">
      <w:r>
        <w:t>2. Раскрашиваем жёлтым цветом цветы и светло зелёным стебли и листья.</w:t>
      </w:r>
    </w:p>
    <w:p w:rsidR="00397D25" w:rsidRDefault="00D106A9" w:rsidP="00D106A9">
      <w:r>
        <w:t>3. Красным цветом рисуем божью коровку,  темнозеленым землю, светлоголубым небо и последними рисуем чёрные точки на божьей коровке.</w:t>
      </w:r>
    </w:p>
    <w:sectPr w:rsidR="00397D25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6A9"/>
    <w:rsid w:val="00070C66"/>
    <w:rsid w:val="001A522F"/>
    <w:rsid w:val="002251BC"/>
    <w:rsid w:val="0064246B"/>
    <w:rsid w:val="00953128"/>
    <w:rsid w:val="00D106A9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2020-04-20T09:11:00Z</dcterms:created>
  <dcterms:modified xsi:type="dcterms:W3CDTF">2020-04-20T09:11:00Z</dcterms:modified>
</cp:coreProperties>
</file>