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F3" w:rsidRDefault="00DB72F3" w:rsidP="00DB72F3">
      <w:r>
        <w:t xml:space="preserve">1. Карандашом рисуем ежика,  затем яблоко. </w:t>
      </w:r>
    </w:p>
    <w:p w:rsidR="00553573" w:rsidRPr="00DB72F3" w:rsidRDefault="00DB72F3" w:rsidP="00DB72F3">
      <w:r>
        <w:t>2. Поэтапно раскрашиваем рисунок. Ждём когда краска высохнет и прорисовываем мелкие детали.</w:t>
      </w:r>
    </w:p>
    <w:sectPr w:rsidR="00553573" w:rsidRPr="00DB72F3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573"/>
    <w:rsid w:val="001A522F"/>
    <w:rsid w:val="002251BC"/>
    <w:rsid w:val="00553573"/>
    <w:rsid w:val="0064246B"/>
    <w:rsid w:val="00953128"/>
    <w:rsid w:val="00B44095"/>
    <w:rsid w:val="00C063FC"/>
    <w:rsid w:val="00D42B35"/>
    <w:rsid w:val="00DB72F3"/>
    <w:rsid w:val="00DE24B3"/>
    <w:rsid w:val="00EB2996"/>
    <w:rsid w:val="00FA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2020-04-17T09:30:00Z</dcterms:created>
  <dcterms:modified xsi:type="dcterms:W3CDTF">2020-04-17T10:16:00Z</dcterms:modified>
</cp:coreProperties>
</file>