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8" w:rsidRDefault="00B51A0A">
      <w:r w:rsidRPr="00B51A0A">
        <w:t>22.05.2020 группа ОВЗ 13:00 тема</w:t>
      </w:r>
      <w:proofErr w:type="gramStart"/>
      <w:r w:rsidRPr="00B51A0A">
        <w:t>:"</w:t>
      </w:r>
      <w:proofErr w:type="gramEnd"/>
      <w:r w:rsidRPr="00B51A0A">
        <w:t>Рыбка" рисунок,  акварель.</w:t>
      </w:r>
    </w:p>
    <w:p w:rsidR="00B51A0A" w:rsidRDefault="00B51A0A" w:rsidP="00B51A0A">
      <w:r>
        <w:t>1. Намечаем рисунок карандашом.</w:t>
      </w:r>
    </w:p>
    <w:p w:rsidR="00B51A0A" w:rsidRDefault="00B51A0A" w:rsidP="00B51A0A">
      <w:r>
        <w:t>2. Жёлтым цветом закрашиваем нужные детали.</w:t>
      </w:r>
    </w:p>
    <w:p w:rsidR="00B51A0A" w:rsidRDefault="00B51A0A" w:rsidP="00B51A0A">
      <w:r>
        <w:t xml:space="preserve">3. Розовым раскрашиваем голову рыбки и чешуйки, голубым делаем море. </w:t>
      </w:r>
    </w:p>
    <w:p w:rsidR="00B51A0A" w:rsidRDefault="00B51A0A" w:rsidP="00B51A0A">
      <w:r>
        <w:t>4. Завершаем рисунок, усиливаем тёмные места.</w:t>
      </w:r>
    </w:p>
    <w:sectPr w:rsidR="00B51A0A" w:rsidSect="00A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0A"/>
    <w:rsid w:val="00A81AE8"/>
    <w:rsid w:val="00B5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2020-05-23T06:31:00Z</dcterms:created>
  <dcterms:modified xsi:type="dcterms:W3CDTF">2020-05-23T06:32:00Z</dcterms:modified>
</cp:coreProperties>
</file>