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4F" w:rsidRPr="006A44CB" w:rsidRDefault="006A44CB" w:rsidP="006A44C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A44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Красная книга Кубани</w:t>
      </w:r>
      <w:bookmarkStart w:id="0" w:name="_GoBack"/>
      <w:bookmarkEnd w:id="0"/>
    </w:p>
    <w:p w:rsidR="00672A4F" w:rsidRDefault="00672A4F" w:rsidP="00672A4F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D3D3D"/>
          <w:sz w:val="28"/>
          <w:szCs w:val="28"/>
        </w:rPr>
      </w:pPr>
    </w:p>
    <w:p w:rsidR="00672A4F" w:rsidRPr="00672A4F" w:rsidRDefault="00672A4F" w:rsidP="00672A4F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D3D3D"/>
          <w:sz w:val="28"/>
          <w:szCs w:val="28"/>
        </w:rPr>
      </w:pPr>
      <w:r w:rsidRPr="00672A4F">
        <w:rPr>
          <w:color w:val="3D3D3D"/>
          <w:sz w:val="28"/>
          <w:szCs w:val="28"/>
        </w:rPr>
        <w:t>Множество п</w:t>
      </w:r>
      <w:r>
        <w:rPr>
          <w:color w:val="3D3D3D"/>
          <w:sz w:val="28"/>
          <w:szCs w:val="28"/>
        </w:rPr>
        <w:t>редставителей природных животных и растений</w:t>
      </w:r>
      <w:r w:rsidRPr="00672A4F">
        <w:rPr>
          <w:color w:val="3D3D3D"/>
          <w:sz w:val="28"/>
          <w:szCs w:val="28"/>
        </w:rPr>
        <w:t xml:space="preserve"> исчезают из нашей жизни по причинам непродуманных действий людей. Красная книга Краснодарского края включает в себя редкие виды животных и растений, подвергающиеся опасности навсегда исчезнуть с лица земли.</w:t>
      </w:r>
    </w:p>
    <w:p w:rsidR="00672A4F" w:rsidRPr="00672A4F" w:rsidRDefault="00672A4F" w:rsidP="00672A4F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D3D3D"/>
          <w:sz w:val="28"/>
          <w:szCs w:val="28"/>
        </w:rPr>
      </w:pPr>
      <w:r w:rsidRPr="00672A4F">
        <w:rPr>
          <w:color w:val="3D3D3D"/>
          <w:sz w:val="28"/>
          <w:szCs w:val="28"/>
        </w:rPr>
        <w:t>Первое издание книги появилась в 1994 году. Через 13 лет, в 2007 году она переиздана и дополнена новой информацией. Растения и животные Краснодарского края, занесенные в красную книгу, должны быть взяты под г</w:t>
      </w:r>
      <w:r>
        <w:rPr>
          <w:color w:val="3D3D3D"/>
          <w:sz w:val="28"/>
          <w:szCs w:val="28"/>
        </w:rPr>
        <w:t>осударственную охрану на Кубани.</w:t>
      </w:r>
    </w:p>
    <w:p w:rsidR="003D1F22" w:rsidRDefault="00B32AD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8B2CC6" wp14:editId="154162AD">
            <wp:simplePos x="0" y="0"/>
            <wp:positionH relativeFrom="column">
              <wp:posOffset>153670</wp:posOffset>
            </wp:positionH>
            <wp:positionV relativeFrom="paragraph">
              <wp:posOffset>480695</wp:posOffset>
            </wp:positionV>
            <wp:extent cx="5332095" cy="3965575"/>
            <wp:effectExtent l="0" t="0" r="1905" b="0"/>
            <wp:wrapSquare wrapText="bothSides"/>
            <wp:docPr id="1" name="Рисунок 1" descr="Красная книга Краснодарского края: редкие животные и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асная книга Краснодарского края: редкие животные и раст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3D1F22" w:rsidSect="00672A4F">
      <w:pgSz w:w="11906" w:h="16838"/>
      <w:pgMar w:top="1134" w:right="850" w:bottom="1134" w:left="1701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D5"/>
    <w:rsid w:val="003D1F22"/>
    <w:rsid w:val="00672A4F"/>
    <w:rsid w:val="006A44CB"/>
    <w:rsid w:val="00B3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5</cp:revision>
  <dcterms:created xsi:type="dcterms:W3CDTF">2020-06-22T09:34:00Z</dcterms:created>
  <dcterms:modified xsi:type="dcterms:W3CDTF">2020-06-22T10:19:00Z</dcterms:modified>
</cp:coreProperties>
</file>