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24" w:rsidRPr="00326924" w:rsidRDefault="00326924" w:rsidP="00326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24">
        <w:rPr>
          <w:rFonts w:ascii="Times New Roman" w:hAnsi="Times New Roman" w:cs="Times New Roman"/>
          <w:b/>
          <w:sz w:val="28"/>
          <w:szCs w:val="28"/>
        </w:rPr>
        <w:t xml:space="preserve">Положение о юнармейском отряде </w:t>
      </w:r>
      <w:r w:rsidRPr="00D47519">
        <w:rPr>
          <w:rFonts w:ascii="Times New Roman" w:hAnsi="Times New Roman" w:cs="Times New Roman"/>
          <w:b/>
          <w:sz w:val="28"/>
          <w:szCs w:val="28"/>
        </w:rPr>
        <w:t>«</w:t>
      </w:r>
      <w:r w:rsidR="00D47519">
        <w:rPr>
          <w:rFonts w:ascii="Times New Roman" w:hAnsi="Times New Roman" w:cs="Times New Roman"/>
          <w:b/>
          <w:sz w:val="28"/>
          <w:szCs w:val="28"/>
        </w:rPr>
        <w:t>ЮНАРМИЯ</w:t>
      </w:r>
      <w:bookmarkStart w:id="0" w:name="_GoBack"/>
      <w:bookmarkEnd w:id="0"/>
      <w:r w:rsidRPr="00D47519">
        <w:rPr>
          <w:rFonts w:ascii="Times New Roman" w:hAnsi="Times New Roman" w:cs="Times New Roman"/>
          <w:b/>
          <w:sz w:val="28"/>
          <w:szCs w:val="28"/>
        </w:rPr>
        <w:t>»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924" w:rsidRP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24">
        <w:rPr>
          <w:rFonts w:ascii="Times New Roman" w:hAnsi="Times New Roman" w:cs="Times New Roman"/>
          <w:b/>
          <w:sz w:val="28"/>
          <w:szCs w:val="28"/>
        </w:rPr>
        <w:t xml:space="preserve">I. Общие положения.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26924">
        <w:rPr>
          <w:rFonts w:ascii="Times New Roman" w:hAnsi="Times New Roman" w:cs="Times New Roman"/>
          <w:sz w:val="28"/>
          <w:szCs w:val="28"/>
        </w:rPr>
        <w:t>Школьный юнармейский отряд «Патриот» (далее – отряд) – это детско-юношеское общественное объединение, созданное 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32692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26924">
        <w:rPr>
          <w:rFonts w:ascii="Times New Roman" w:hAnsi="Times New Roman" w:cs="Times New Roman"/>
          <w:sz w:val="28"/>
          <w:szCs w:val="28"/>
        </w:rPr>
        <w:t xml:space="preserve">» (далее – Движение). </w:t>
      </w:r>
      <w:proofErr w:type="gramEnd"/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1.2. Отряд является добровольным объединением учащихся в возрасте от 12 до 18 лет. Отряд действует на основании Положения о Юнармейском отряде и имеет план деятельности.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26924">
        <w:rPr>
          <w:rFonts w:ascii="Times New Roman" w:hAnsi="Times New Roman" w:cs="Times New Roman"/>
          <w:sz w:val="28"/>
          <w:szCs w:val="28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</w:t>
      </w:r>
      <w:proofErr w:type="gramEnd"/>
      <w:r w:rsidRPr="00326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924">
        <w:rPr>
          <w:rFonts w:ascii="Times New Roman" w:hAnsi="Times New Roman" w:cs="Times New Roman"/>
          <w:sz w:val="28"/>
          <w:szCs w:val="28"/>
        </w:rPr>
        <w:t>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32692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26924">
        <w:rPr>
          <w:rFonts w:ascii="Times New Roman" w:hAnsi="Times New Roman" w:cs="Times New Roman"/>
          <w:sz w:val="28"/>
          <w:szCs w:val="28"/>
        </w:rPr>
        <w:t xml:space="preserve">», настоящим Положением и другими нормативными правовыми актами. </w:t>
      </w:r>
      <w:proofErr w:type="gramEnd"/>
    </w:p>
    <w:p w:rsidR="00326924" w:rsidRP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24">
        <w:rPr>
          <w:rFonts w:ascii="Times New Roman" w:hAnsi="Times New Roman" w:cs="Times New Roman"/>
          <w:b/>
          <w:sz w:val="28"/>
          <w:szCs w:val="28"/>
        </w:rPr>
        <w:t xml:space="preserve">II. Цели и задачи.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Цель деятельности Отряда – поддержка в молодёжной среде государственных и общественных инициатив, направленных на укрепление обороноспособности Российской Федерации.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- реализация государственной молодёжной политики Российской Федерации; - воспитание чувства патриотизма, приверженности идеям интернационализма, дружбы и войскового товарищества, противодействия идеологии экстремизма;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- изучение истории страны и военно-исторического наследия Отечества, развитие краеведения;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lastRenderedPageBreak/>
        <w:t xml:space="preserve">- пропаганда здорового образа жизни, укрепление физической закалки и выносливости;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- приобщение к военно-техническим знаниям и техническому творчеству;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- совершенствование ценностно-ориентированных качеств личности, обеспечение условий для самовыражения обучающихся, их творческой активности;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- содействие развитию активной гражданской позиции подростков. Для успешного выполнения задач Отряда планируется: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- организация и проведение военно-патриотических игр, олимпиад, конкурсов, юнармейских постов у вечного огня, обелисков, мемориалов,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- участие в воинских ритуалах, в молодёжных спартакиадах по военно-прикладным видам спорта, сдаче норм ГТО,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- проведение поисковой работы,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- организация информационного сопровождения своей деятельности.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b/>
          <w:sz w:val="28"/>
          <w:szCs w:val="28"/>
        </w:rPr>
        <w:t>III. Основные принципы деятельности</w:t>
      </w:r>
      <w:r w:rsidRPr="00326924">
        <w:rPr>
          <w:rFonts w:ascii="Times New Roman" w:hAnsi="Times New Roman" w:cs="Times New Roman"/>
          <w:sz w:val="28"/>
          <w:szCs w:val="28"/>
        </w:rPr>
        <w:t xml:space="preserve"> Отряда Основными принципами деятельности Отряда являются: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принцип добровольности;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- принцип взаимодействия;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принцип учета индивидуальных и возрастных особенностей;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принцип преемственности;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принцип самостоятельности;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принцип ответственности;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принцип равноправия и сотрудничества;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принцип гласности;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принцип коллективности,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принцип ответственности за собственное развитие.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b/>
          <w:sz w:val="28"/>
          <w:szCs w:val="28"/>
        </w:rPr>
        <w:t>IV. Основные направления деятельности</w:t>
      </w:r>
      <w:r w:rsidRPr="00326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отряда являются: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военно-патриотическое;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историко-краеведческое;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оздоровительно-спортивное;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нравственное (участие в различных значимых мероприятиях района и области, саморазвитие). Формы и методы работы применяются с учётом возрастных особенностей обучающихся. </w:t>
      </w:r>
    </w:p>
    <w:p w:rsidR="00326924" w:rsidRP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24">
        <w:rPr>
          <w:rFonts w:ascii="Times New Roman" w:hAnsi="Times New Roman" w:cs="Times New Roman"/>
          <w:b/>
          <w:sz w:val="28"/>
          <w:szCs w:val="28"/>
        </w:rPr>
        <w:t xml:space="preserve">V. Деятельность Юнармейского отряда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326924">
        <w:rPr>
          <w:rFonts w:ascii="Times New Roman" w:hAnsi="Times New Roman" w:cs="Times New Roman"/>
          <w:sz w:val="28"/>
          <w:szCs w:val="28"/>
        </w:rPr>
        <w:t xml:space="preserve">Отряд взаимодействует с организациями, деятельность которых направлена на </w:t>
      </w:r>
      <w:proofErr w:type="spellStart"/>
      <w:r w:rsidRPr="00326924">
        <w:rPr>
          <w:rFonts w:ascii="Times New Roman" w:hAnsi="Times New Roman" w:cs="Times New Roman"/>
          <w:sz w:val="28"/>
          <w:szCs w:val="28"/>
        </w:rPr>
        <w:t>духовнонравственное</w:t>
      </w:r>
      <w:proofErr w:type="spellEnd"/>
      <w:r w:rsidRPr="00326924">
        <w:rPr>
          <w:rFonts w:ascii="Times New Roman" w:hAnsi="Times New Roman" w:cs="Times New Roman"/>
          <w:sz w:val="28"/>
          <w:szCs w:val="28"/>
        </w:rPr>
        <w:t xml:space="preserve">, патриотическое и физическое развитие обучающихся; </w:t>
      </w:r>
      <w:proofErr w:type="gramEnd"/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5.2. Отряд определяет профиль своей деятельности и планирует работу;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5.3. Отряд участвует в военно-спортивных и юнармейских играх, соревнованиях, экскурсиях, походах, сборах и т.п.;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5.4. Отряд участвует в поисковых экспедициях, содержании памятников воинской славы и уходе за ними;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5.5. Отряд ведет информационную деятельность в области развития гражданственности и патриотизма </w:t>
      </w:r>
      <w:proofErr w:type="gramStart"/>
      <w:r w:rsidRPr="003269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69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lastRenderedPageBreak/>
        <w:t xml:space="preserve">5.6. Отряд оказывает шефскую помощь ветеранам Великой Отечественной войны, труда, семьям военнослужащих, погибших при исполнении воинского долга;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5.7. Отряд имеет право на свою эмблему, девиз, форму одежды. </w:t>
      </w:r>
    </w:p>
    <w:p w:rsidR="00326924" w:rsidRP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24">
        <w:rPr>
          <w:rFonts w:ascii="Times New Roman" w:hAnsi="Times New Roman" w:cs="Times New Roman"/>
          <w:b/>
          <w:sz w:val="28"/>
          <w:szCs w:val="28"/>
        </w:rPr>
        <w:t xml:space="preserve">VI. Материально-техническое обеспечение деятельности Отряда.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6.1. Деятельность Отряда обеспечивается учебно-материальной базой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6.2. Отряд использует для работы и проведения занятий кабинет ОБЖ, спортивный и тренажерный залы; </w:t>
      </w:r>
    </w:p>
    <w:p w:rsidR="00326924" w:rsidRP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24">
        <w:rPr>
          <w:rFonts w:ascii="Times New Roman" w:hAnsi="Times New Roman" w:cs="Times New Roman"/>
          <w:b/>
          <w:sz w:val="28"/>
          <w:szCs w:val="28"/>
        </w:rPr>
        <w:t xml:space="preserve">VII. Организация воспитательной деятельности Отряда.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7.1. Организация учебно-воспитательного процесса Отряда регламентируется (годовым) планом, утвержденным директором школы.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7.2. Занятия Отряда проводятся в соответствии с планом работы. </w:t>
      </w:r>
    </w:p>
    <w:p w:rsidR="00326924" w:rsidRP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24">
        <w:rPr>
          <w:rFonts w:ascii="Times New Roman" w:hAnsi="Times New Roman" w:cs="Times New Roman"/>
          <w:b/>
          <w:sz w:val="28"/>
          <w:szCs w:val="28"/>
        </w:rPr>
        <w:t xml:space="preserve">VIII. Структура отряда, его органы управления.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8.1. Высшим руководящим органом Отряда является Совет Юнармейского отряда,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32692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2692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8.3. Постоянно действующим коллегиальным руководящим органом Отряда является Штаб Отряда, избираемый Сбором Отряда сроком на 1 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8.4. Заседания Штаба Отряда проводятся не реже, чем один раз в месяц и созываются Начальником Штаба Юнармейского отряда Движения;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8.5. Штаб Отряда: − 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 − представляет интересы Отряда в пределах территории своей деятельности; 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 − принимает решения о созыве Совета Отряда; − осуществляет учет участников Отряда;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8.6. Управление Отрядом осуществляется руководителем, назначенным директором школы. Методическое руководство деятельностью Отряда осуществляется заместителем директора по воспитательной работе.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8.7. Руководитель Отряда: − направляет работу Отряда; − организует </w:t>
      </w:r>
      <w:proofErr w:type="spellStart"/>
      <w:r w:rsidRPr="00326924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326924">
        <w:rPr>
          <w:rFonts w:ascii="Times New Roman" w:hAnsi="Times New Roman" w:cs="Times New Roman"/>
          <w:sz w:val="28"/>
          <w:szCs w:val="28"/>
        </w:rPr>
        <w:t xml:space="preserve"> соревнования и военно-патриотические праздники, </w:t>
      </w:r>
      <w:r w:rsidRPr="0032692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планом работы Отряда; − поддерживает контакт с районными патриотическими организациями; − постоянно следит за соблюдением санитарно-гигиенических норм и состоянием спортивных сооружений и снарядов во время проведения мероприятий; − обеспечивает безопасность детей при проведении мероприятий и занятий. </w:t>
      </w:r>
    </w:p>
    <w:p w:rsidR="00326924" w:rsidRP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24">
        <w:rPr>
          <w:rFonts w:ascii="Times New Roman" w:hAnsi="Times New Roman" w:cs="Times New Roman"/>
          <w:b/>
          <w:sz w:val="28"/>
          <w:szCs w:val="28"/>
        </w:rPr>
        <w:t xml:space="preserve">IX. Права и обязанности участников Отряда.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Участие в деятельности Отряда осуществляется на основании письменного заявления законных представителей обучающегося.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9.1. Участники Отряда имеют право: − принимать участие в мероприятиях Отряда, его занятиях;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принимать участие в общих собраниях Отряда с правом решающего голоса; − вносить предложения по совершенствованию работы Отряда;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избирать и быть избранным в штаб Отряда; − пользоваться имуществом Отряда;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получать характеристику-рекомендацию при проявлении определенных способностей для поступления в военные учебные заведения;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9.2. Участники Отряда обязаны: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соблюдать настоящее Положение, проявлять инициативу в работе Отряда; − соблюдать при проведении мероприятий Отряда дисциплину и технику безопасности;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совершенствовать свою общеармейскую и физическую подготовку, воспитывать в себе и окружающих активную жизненную позицию;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бережно и аккуратно относиться к имуществу Отряда, принимать все меры к обеспечению его сохранности. </w:t>
      </w:r>
    </w:p>
    <w:p w:rsidR="00326924" w:rsidRP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24">
        <w:rPr>
          <w:rFonts w:ascii="Times New Roman" w:hAnsi="Times New Roman" w:cs="Times New Roman"/>
          <w:b/>
          <w:sz w:val="28"/>
          <w:szCs w:val="28"/>
        </w:rPr>
        <w:t xml:space="preserve">X. Документация Отряда.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В Отряде должна иметься следующая документация: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настоящее Положение;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>− Устав Всероссийского детско-юношеского военно-патриотического общественного движения «</w:t>
      </w:r>
      <w:proofErr w:type="spellStart"/>
      <w:r w:rsidRPr="0032692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2692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Реестр юнармейского отряда «Патриот»; </w:t>
      </w:r>
    </w:p>
    <w:p w:rsidR="00CB69BE" w:rsidRPr="00326924" w:rsidRDefault="00326924" w:rsidP="0032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24">
        <w:rPr>
          <w:rFonts w:ascii="Times New Roman" w:hAnsi="Times New Roman" w:cs="Times New Roman"/>
          <w:sz w:val="28"/>
          <w:szCs w:val="28"/>
        </w:rPr>
        <w:t xml:space="preserve">− перспективный план работы на год, утвержденный директором </w:t>
      </w:r>
      <w:r>
        <w:rPr>
          <w:rFonts w:ascii="Times New Roman" w:hAnsi="Times New Roman" w:cs="Times New Roman"/>
          <w:sz w:val="28"/>
          <w:szCs w:val="28"/>
        </w:rPr>
        <w:t>МБОУ ООШ</w:t>
      </w:r>
      <w:r w:rsidRPr="00326924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6 им. В.В. Сальникова</w:t>
      </w:r>
    </w:p>
    <w:sectPr w:rsidR="00CB69BE" w:rsidRPr="00326924" w:rsidSect="00CB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924"/>
    <w:rsid w:val="00326924"/>
    <w:rsid w:val="00CB69BE"/>
    <w:rsid w:val="00D47519"/>
    <w:rsid w:val="00D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1335</Words>
  <Characters>7610</Characters>
  <Application>Microsoft Office Word</Application>
  <DocSecurity>0</DocSecurity>
  <Lines>63</Lines>
  <Paragraphs>17</Paragraphs>
  <ScaleCrop>false</ScaleCrop>
  <Company>Microsoft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Кряжевских</dc:creator>
  <cp:lastModifiedBy>Школа 16</cp:lastModifiedBy>
  <cp:revision>3</cp:revision>
  <dcterms:created xsi:type="dcterms:W3CDTF">2024-01-29T13:39:00Z</dcterms:created>
  <dcterms:modified xsi:type="dcterms:W3CDTF">2025-03-27T18:30:00Z</dcterms:modified>
</cp:coreProperties>
</file>