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1" w:rsidRDefault="00CB10A0" w:rsidP="00B61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0A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10A0">
        <w:rPr>
          <w:rFonts w:ascii="Times New Roman" w:hAnsi="Times New Roman"/>
          <w:b/>
          <w:sz w:val="28"/>
          <w:szCs w:val="28"/>
        </w:rPr>
        <w:t>ОСНОВНАЯ ОБЩЕОБРАЗОВАТЕЛЬНАЯ ШКОЛА</w:t>
      </w:r>
    </w:p>
    <w:p w:rsidR="00B61571" w:rsidRDefault="00CB10A0" w:rsidP="00B61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0A0">
        <w:rPr>
          <w:rFonts w:ascii="Times New Roman" w:hAnsi="Times New Roman"/>
          <w:b/>
          <w:sz w:val="28"/>
          <w:szCs w:val="28"/>
        </w:rPr>
        <w:t xml:space="preserve"> № </w:t>
      </w:r>
      <w:r w:rsidR="00B61571">
        <w:rPr>
          <w:rFonts w:ascii="Times New Roman" w:hAnsi="Times New Roman"/>
          <w:b/>
          <w:sz w:val="28"/>
          <w:szCs w:val="28"/>
        </w:rPr>
        <w:t>1</w:t>
      </w:r>
      <w:r w:rsidRPr="00CB10A0">
        <w:rPr>
          <w:rFonts w:ascii="Times New Roman" w:hAnsi="Times New Roman"/>
          <w:b/>
          <w:sz w:val="28"/>
          <w:szCs w:val="28"/>
        </w:rPr>
        <w:t xml:space="preserve">6 </w:t>
      </w:r>
      <w:r w:rsidR="00B61571">
        <w:rPr>
          <w:rFonts w:ascii="Times New Roman" w:hAnsi="Times New Roman"/>
          <w:b/>
          <w:sz w:val="28"/>
          <w:szCs w:val="28"/>
        </w:rPr>
        <w:t>ИМЕНИ В.В.САЛЬНИКОВА П.ЛЕБЯЖИЙ ОСТРОВ</w:t>
      </w:r>
    </w:p>
    <w:p w:rsidR="00CB10A0" w:rsidRPr="00CB10A0" w:rsidRDefault="00CB10A0" w:rsidP="00B61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0A0">
        <w:rPr>
          <w:rFonts w:ascii="Times New Roman" w:hAnsi="Times New Roman"/>
          <w:b/>
          <w:sz w:val="28"/>
          <w:szCs w:val="28"/>
        </w:rPr>
        <w:t>МУНИЦИПАЛЬНОГО ОБРАЗОВАНИЯ БРЮХОВЕЦКИЙ РАЙОН</w:t>
      </w:r>
    </w:p>
    <w:p w:rsidR="00CB10A0" w:rsidRPr="00CB10A0" w:rsidRDefault="00CB10A0" w:rsidP="00CB10A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B10A0" w:rsidRPr="00CB10A0" w:rsidRDefault="00CB10A0" w:rsidP="00CB10A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B10A0" w:rsidRPr="00CB10A0" w:rsidTr="00CB10A0">
        <w:trPr>
          <w:trHeight w:val="2422"/>
        </w:trPr>
        <w:tc>
          <w:tcPr>
            <w:tcW w:w="4077" w:type="dxa"/>
          </w:tcPr>
          <w:p w:rsidR="00CB10A0" w:rsidRPr="00CB10A0" w:rsidRDefault="00CB10A0" w:rsidP="00CB10A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CB10A0" w:rsidRPr="00CB10A0" w:rsidRDefault="00CB10A0" w:rsidP="00CB10A0">
            <w:pPr>
              <w:rPr>
                <w:rFonts w:ascii="Times New Roman" w:hAnsi="Times New Roman"/>
                <w:sz w:val="24"/>
                <w:szCs w:val="28"/>
              </w:rPr>
            </w:pPr>
            <w:r w:rsidRPr="00CB10A0">
              <w:rPr>
                <w:rFonts w:ascii="Times New Roman" w:hAnsi="Times New Roman"/>
                <w:sz w:val="24"/>
                <w:szCs w:val="28"/>
              </w:rPr>
              <w:t>УТВЕРЖ</w:t>
            </w:r>
            <w:r>
              <w:rPr>
                <w:rFonts w:ascii="Times New Roman" w:hAnsi="Times New Roman"/>
                <w:sz w:val="24"/>
                <w:szCs w:val="28"/>
              </w:rPr>
              <w:t>ДАЮ</w:t>
            </w:r>
            <w:r w:rsidRPr="00CB10A0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  <w:r w:rsidRPr="00CB10A0">
              <w:rPr>
                <w:rFonts w:ascii="Times New Roman" w:hAnsi="Times New Roman"/>
                <w:sz w:val="24"/>
                <w:szCs w:val="28"/>
              </w:rPr>
              <w:t xml:space="preserve"> МБОУ ООШ № </w:t>
            </w:r>
            <w:r w:rsidR="00B61571">
              <w:rPr>
                <w:rFonts w:ascii="Times New Roman" w:hAnsi="Times New Roman"/>
                <w:sz w:val="24"/>
                <w:szCs w:val="28"/>
              </w:rPr>
              <w:t>1</w:t>
            </w:r>
            <w:r w:rsidRPr="00CB10A0">
              <w:rPr>
                <w:rFonts w:ascii="Times New Roman" w:hAnsi="Times New Roman"/>
                <w:sz w:val="24"/>
                <w:szCs w:val="28"/>
              </w:rPr>
              <w:t xml:space="preserve">6 им. </w:t>
            </w:r>
            <w:r w:rsidR="00B61571">
              <w:rPr>
                <w:rFonts w:ascii="Times New Roman" w:hAnsi="Times New Roman"/>
                <w:sz w:val="24"/>
                <w:szCs w:val="28"/>
              </w:rPr>
              <w:t>В.В. Сальникова</w:t>
            </w:r>
            <w:r w:rsidRPr="00CB10A0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</w:t>
            </w:r>
          </w:p>
          <w:p w:rsidR="00CB10A0" w:rsidRPr="00CB10A0" w:rsidRDefault="007A6A3B" w:rsidP="00B6157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</w:t>
            </w:r>
            <w:r w:rsidR="00B61571">
              <w:rPr>
                <w:rFonts w:ascii="Times New Roman" w:hAnsi="Times New Roman"/>
                <w:sz w:val="24"/>
                <w:szCs w:val="28"/>
              </w:rPr>
              <w:t xml:space="preserve">А.Л. </w:t>
            </w:r>
            <w:proofErr w:type="spellStart"/>
            <w:r w:rsidR="00B61571">
              <w:rPr>
                <w:rFonts w:ascii="Times New Roman" w:hAnsi="Times New Roman"/>
                <w:sz w:val="24"/>
                <w:szCs w:val="28"/>
              </w:rPr>
              <w:t>Махновский</w:t>
            </w:r>
            <w:proofErr w:type="spellEnd"/>
          </w:p>
        </w:tc>
      </w:tr>
    </w:tbl>
    <w:p w:rsidR="00FC3031" w:rsidRPr="007A6A3B" w:rsidRDefault="00FC3031" w:rsidP="00FC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A3B">
        <w:rPr>
          <w:rFonts w:ascii="Times New Roman" w:hAnsi="Times New Roman"/>
          <w:b/>
          <w:sz w:val="28"/>
          <w:szCs w:val="28"/>
        </w:rPr>
        <w:t xml:space="preserve">План заседаний Штаба воспитательной работы </w:t>
      </w:r>
    </w:p>
    <w:p w:rsidR="00FC3031" w:rsidRPr="007A6A3B" w:rsidRDefault="00FC3031" w:rsidP="00FC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A3B">
        <w:rPr>
          <w:rFonts w:ascii="Times New Roman" w:hAnsi="Times New Roman"/>
          <w:b/>
          <w:sz w:val="28"/>
          <w:szCs w:val="28"/>
        </w:rPr>
        <w:t>МБОУ</w:t>
      </w:r>
      <w:r w:rsidR="00CB10A0" w:rsidRPr="007A6A3B">
        <w:rPr>
          <w:rFonts w:ascii="Times New Roman" w:hAnsi="Times New Roman"/>
          <w:b/>
          <w:sz w:val="28"/>
          <w:szCs w:val="28"/>
        </w:rPr>
        <w:t xml:space="preserve"> ООШ №</w:t>
      </w:r>
      <w:r w:rsidR="00B61571">
        <w:rPr>
          <w:rFonts w:ascii="Times New Roman" w:hAnsi="Times New Roman"/>
          <w:b/>
          <w:sz w:val="28"/>
          <w:szCs w:val="28"/>
        </w:rPr>
        <w:t>1</w:t>
      </w:r>
      <w:r w:rsidR="00CB10A0" w:rsidRPr="007A6A3B">
        <w:rPr>
          <w:rFonts w:ascii="Times New Roman" w:hAnsi="Times New Roman"/>
          <w:b/>
          <w:sz w:val="28"/>
          <w:szCs w:val="28"/>
        </w:rPr>
        <w:t xml:space="preserve">6 имени </w:t>
      </w:r>
      <w:r w:rsidR="00B61571" w:rsidRPr="00B61571">
        <w:rPr>
          <w:rFonts w:ascii="Times New Roman" w:hAnsi="Times New Roman"/>
          <w:b/>
          <w:sz w:val="28"/>
          <w:szCs w:val="28"/>
        </w:rPr>
        <w:t>В.В. Сальникова</w:t>
      </w:r>
      <w:r w:rsidR="00B61571" w:rsidRPr="00CB10A0">
        <w:rPr>
          <w:rFonts w:ascii="Times New Roman" w:hAnsi="Times New Roman"/>
          <w:sz w:val="24"/>
          <w:szCs w:val="28"/>
        </w:rPr>
        <w:t xml:space="preserve"> </w:t>
      </w:r>
      <w:r w:rsidR="00B61571">
        <w:rPr>
          <w:rFonts w:ascii="Times New Roman" w:hAnsi="Times New Roman"/>
          <w:sz w:val="24"/>
          <w:szCs w:val="28"/>
        </w:rPr>
        <w:t xml:space="preserve">  </w:t>
      </w:r>
      <w:r w:rsidRPr="007A6A3B">
        <w:rPr>
          <w:rFonts w:ascii="Times New Roman" w:hAnsi="Times New Roman"/>
          <w:b/>
          <w:sz w:val="28"/>
          <w:szCs w:val="28"/>
        </w:rPr>
        <w:t>в 20</w:t>
      </w:r>
      <w:r w:rsidR="00CB10A0" w:rsidRPr="007A6A3B">
        <w:rPr>
          <w:rFonts w:ascii="Times New Roman" w:hAnsi="Times New Roman"/>
          <w:b/>
          <w:sz w:val="28"/>
          <w:szCs w:val="28"/>
        </w:rPr>
        <w:t>24</w:t>
      </w:r>
      <w:r w:rsidRPr="007A6A3B">
        <w:rPr>
          <w:rFonts w:ascii="Times New Roman" w:hAnsi="Times New Roman"/>
          <w:b/>
          <w:sz w:val="28"/>
          <w:szCs w:val="28"/>
        </w:rPr>
        <w:t>-20</w:t>
      </w:r>
      <w:r w:rsidR="00CB10A0" w:rsidRPr="007A6A3B">
        <w:rPr>
          <w:rFonts w:ascii="Times New Roman" w:hAnsi="Times New Roman"/>
          <w:b/>
          <w:sz w:val="28"/>
          <w:szCs w:val="28"/>
        </w:rPr>
        <w:t>25</w:t>
      </w:r>
      <w:r w:rsidRPr="007A6A3B">
        <w:rPr>
          <w:rFonts w:ascii="Times New Roman" w:hAnsi="Times New Roman"/>
          <w:b/>
          <w:sz w:val="28"/>
          <w:szCs w:val="28"/>
        </w:rPr>
        <w:t xml:space="preserve">  учебном году</w:t>
      </w:r>
    </w:p>
    <w:p w:rsidR="00FC3031" w:rsidRPr="007A6A3B" w:rsidRDefault="00FC3031" w:rsidP="00FC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276"/>
        <w:gridCol w:w="2268"/>
        <w:gridCol w:w="1559"/>
      </w:tblGrid>
      <w:tr w:rsidR="00FC3031" w:rsidRPr="007A6A3B" w:rsidTr="00B61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C3031" w:rsidRPr="007A6A3B" w:rsidRDefault="00FC3031" w:rsidP="000C5DA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031" w:rsidRPr="007A6A3B" w:rsidRDefault="00FC3031" w:rsidP="000C5DA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B61571" w:rsidRPr="007A6A3B" w:rsidTr="00B61571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6A3B">
              <w:rPr>
                <w:rFonts w:ascii="Times New Roman" w:hAnsi="Times New Roman"/>
                <w:sz w:val="28"/>
                <w:szCs w:val="28"/>
              </w:rPr>
              <w:t>Об индивидуальной работе членов ШВР с учащимися, требующими особого педагогического внимания – «группа риска», состоящие на профилактических учётах.</w:t>
            </w:r>
            <w:proofErr w:type="gramEnd"/>
          </w:p>
          <w:p w:rsidR="00B61571" w:rsidRPr="007A6A3B" w:rsidRDefault="00B61571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Итоги мониторинга досуговой занятости учащихся.</w:t>
            </w:r>
          </w:p>
          <w:p w:rsidR="00B61571" w:rsidRPr="007A6A3B" w:rsidRDefault="00B61571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работы с опекаемыми, детьми-инвалидами.</w:t>
            </w:r>
          </w:p>
          <w:p w:rsidR="00B61571" w:rsidRPr="007A6A3B" w:rsidRDefault="00B61571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работы по проведению добровольного анонимного тестирования (ДАТ) учащихся 7-9 классов.</w:t>
            </w:r>
          </w:p>
          <w:p w:rsidR="00B61571" w:rsidRPr="007A6A3B" w:rsidRDefault="00B61571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Разное: </w:t>
            </w:r>
          </w:p>
          <w:p w:rsidR="00B61571" w:rsidRPr="007A6A3B" w:rsidRDefault="00B61571" w:rsidP="00E56515">
            <w:pPr>
              <w:pStyle w:val="a6"/>
              <w:numPr>
                <w:ilvl w:val="1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Штаба воспитательной работы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2023-2024 учебный год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B61571" w:rsidRPr="007A6A3B" w:rsidRDefault="00B61571" w:rsidP="00E56515">
            <w:pPr>
              <w:pStyle w:val="a6"/>
              <w:numPr>
                <w:ilvl w:val="1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Ознакомление с планом воспитательной работы 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на  2024-2025 учебный год, составленным по новой программе воспитания школы.</w:t>
            </w:r>
          </w:p>
          <w:p w:rsidR="00B61571" w:rsidRPr="007A6A3B" w:rsidRDefault="00B61571" w:rsidP="00E56515">
            <w:pPr>
              <w:pStyle w:val="a6"/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5.3. О недопущении случаев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скулшутинга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17.09. </w:t>
            </w:r>
          </w:p>
          <w:p w:rsidR="00B61571" w:rsidRPr="007A6A3B" w:rsidRDefault="00B6157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</w:tc>
      </w:tr>
      <w:tr w:rsidR="00B61571" w:rsidRPr="007A6A3B" w:rsidTr="00B61571">
        <w:trPr>
          <w:trHeight w:val="16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pStyle w:val="a4"/>
              <w:tabs>
                <w:tab w:val="left" w:pos="426"/>
              </w:tabs>
              <w:ind w:firstLine="176"/>
              <w:jc w:val="both"/>
              <w:rPr>
                <w:rStyle w:val="a8"/>
                <w:b/>
                <w:sz w:val="28"/>
                <w:szCs w:val="28"/>
                <w:lang w:val="ru-RU"/>
              </w:rPr>
            </w:pPr>
            <w:r w:rsidRPr="007A6A3B">
              <w:rPr>
                <w:color w:val="000000"/>
                <w:sz w:val="28"/>
                <w:szCs w:val="28"/>
                <w:lang w:val="ru-RU"/>
              </w:rPr>
              <w:t>1.Рассмотрение вопроса об организации проведения осенних каникул.</w:t>
            </w:r>
          </w:p>
          <w:p w:rsidR="00B61571" w:rsidRPr="007A6A3B" w:rsidRDefault="00B61571" w:rsidP="00E56515">
            <w:pPr>
              <w:pStyle w:val="a4"/>
              <w:tabs>
                <w:tab w:val="left" w:pos="426"/>
              </w:tabs>
              <w:ind w:firstLine="176"/>
              <w:jc w:val="both"/>
              <w:rPr>
                <w:bCs w:val="0"/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2.Обсуждение плана проведения мероприятий в рамках празднования Дня матери. </w:t>
            </w:r>
          </w:p>
          <w:p w:rsidR="00B61571" w:rsidRPr="007A6A3B" w:rsidRDefault="00B61571" w:rsidP="00E56515">
            <w:pPr>
              <w:tabs>
                <w:tab w:val="left" w:pos="426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  3. Обсуждение п</w:t>
            </w:r>
            <w:r w:rsidRPr="007A6A3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лана о проведении акции 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>«Чистая станица», «Птицы Кубани»</w:t>
            </w:r>
            <w:r w:rsidRPr="007A6A3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в рамках исполнения Закона президента РФ В.В. Путина об общественно-полезном труде.</w:t>
            </w:r>
          </w:p>
          <w:p w:rsidR="00B61571" w:rsidRPr="007A6A3B" w:rsidRDefault="00B61571" w:rsidP="00105880">
            <w:pPr>
              <w:tabs>
                <w:tab w:val="left" w:pos="426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  4.</w:t>
            </w:r>
            <w:r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 участии в мероприятии тематическая программа для молодежи «Мастер-класс!» и </w:t>
            </w:r>
            <w:proofErr w:type="spellStart"/>
            <w:r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флешмобе</w:t>
            </w:r>
            <w:proofErr w:type="spellEnd"/>
            <w:r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«Движения первых»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22.10.</w:t>
            </w:r>
          </w:p>
          <w:p w:rsidR="00B61571" w:rsidRPr="007A6A3B" w:rsidRDefault="00B6157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</w:tc>
      </w:tr>
      <w:tr w:rsidR="00B61571" w:rsidRPr="007A6A3B" w:rsidTr="00B61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1. 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Промежуточные итоги месяца, </w:t>
            </w:r>
            <w:r w:rsidRPr="007A6A3B">
              <w:rPr>
                <w:sz w:val="28"/>
                <w:szCs w:val="28"/>
                <w:lang w:val="ru-RU"/>
              </w:rPr>
              <w:t xml:space="preserve">об участии в акциях и мероприятиях Краснодарского края и муниципального образования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Брюховецкий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 район в рамках празднования Дня матери. </w:t>
            </w:r>
          </w:p>
          <w:p w:rsidR="00B61571" w:rsidRPr="007A6A3B" w:rsidRDefault="00B61571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2. </w:t>
            </w:r>
            <w:r w:rsidRPr="007A6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проведении антинаркотической акции  «Сообщи, где торгуют смертью», в целях профилактики правонарушений среди несовершеннолетних школы.</w:t>
            </w:r>
          </w:p>
          <w:p w:rsidR="00B61571" w:rsidRPr="007A6A3B" w:rsidRDefault="00B61571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3.  Отчёты классов по проведению онлайн-мероприятий в период осенних каникул.</w:t>
            </w:r>
          </w:p>
          <w:p w:rsidR="00B61571" w:rsidRPr="007A6A3B" w:rsidRDefault="00B61571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4. Разное.</w:t>
            </w:r>
          </w:p>
          <w:p w:rsidR="00B61571" w:rsidRPr="007A6A3B" w:rsidRDefault="00B61571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Об эффективности работы по недопущению случаев правонарушений среди несовершеннолетних.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B61571" w:rsidRPr="007A6A3B" w:rsidRDefault="00B6157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№3</w:t>
            </w:r>
          </w:p>
        </w:tc>
      </w:tr>
      <w:tr w:rsidR="00B61571" w:rsidRPr="007A6A3B" w:rsidTr="00B61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pStyle w:val="a4"/>
              <w:ind w:firstLine="176"/>
              <w:jc w:val="both"/>
              <w:rPr>
                <w:rStyle w:val="a8"/>
                <w:b/>
                <w:bCs/>
                <w:sz w:val="28"/>
                <w:szCs w:val="28"/>
                <w:lang w:val="ru-RU"/>
              </w:rPr>
            </w:pPr>
            <w:r w:rsidRPr="007A6A3B">
              <w:rPr>
                <w:rStyle w:val="a8"/>
                <w:b/>
                <w:sz w:val="28"/>
                <w:szCs w:val="28"/>
                <w:lang w:val="ru-RU"/>
              </w:rPr>
              <w:t>1.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Аналитическая справка о деятельности</w:t>
            </w:r>
            <w:r w:rsidRPr="007A6A3B">
              <w:rPr>
                <w:sz w:val="28"/>
                <w:szCs w:val="28"/>
                <w:lang w:val="ru-RU"/>
              </w:rPr>
              <w:t xml:space="preserve"> Штаба воспитательной работы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A6A3B">
              <w:rPr>
                <w:color w:val="000000"/>
                <w:sz w:val="28"/>
                <w:szCs w:val="28"/>
              </w:rPr>
              <w:t>МБОУ ООШ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A6A3B">
              <w:rPr>
                <w:color w:val="000000"/>
                <w:sz w:val="28"/>
                <w:szCs w:val="28"/>
              </w:rPr>
              <w:t xml:space="preserve">6 имени </w:t>
            </w:r>
            <w:r>
              <w:rPr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, о</w:t>
            </w:r>
            <w:r w:rsidRPr="007A6A3B">
              <w:rPr>
                <w:sz w:val="28"/>
                <w:szCs w:val="28"/>
                <w:lang w:val="ru-RU"/>
              </w:rPr>
              <w:t xml:space="preserve">б организации профилактической работы с несовершеннолетними по профилактике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скулшутинга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буллинга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недопущения употребления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алкоголя, наркотических веществ, о работе ШВР </w:t>
            </w:r>
            <w:r w:rsidRPr="007A6A3B">
              <w:rPr>
                <w:sz w:val="28"/>
                <w:szCs w:val="28"/>
                <w:lang w:val="ru-RU"/>
              </w:rPr>
              <w:lastRenderedPageBreak/>
              <w:t>по формированию жизнестойкости у учащихся</w:t>
            </w:r>
            <w:r w:rsidRPr="007A6A3B">
              <w:rPr>
                <w:rStyle w:val="a8"/>
                <w:b/>
                <w:bCs/>
                <w:sz w:val="28"/>
                <w:szCs w:val="28"/>
                <w:lang w:val="ru-RU"/>
              </w:rPr>
              <w:t>.</w:t>
            </w:r>
          </w:p>
          <w:p w:rsidR="00B61571" w:rsidRPr="007A6A3B" w:rsidRDefault="00B61571" w:rsidP="00E56515">
            <w:pPr>
              <w:spacing w:after="0" w:line="240" w:lineRule="auto"/>
              <w:ind w:firstLine="176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2. Утверждение плана </w:t>
            </w:r>
            <w:r w:rsidRPr="00B61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МБОУ ООШ №16 имени В.В. Сальникова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о  проведении новогодних и рождественских праздников.</w:t>
            </w:r>
          </w:p>
          <w:p w:rsidR="00B61571" w:rsidRPr="007A6A3B" w:rsidRDefault="00B61571" w:rsidP="00E56515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3. Рассмотрение вопроса о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б организации зимних каникул и мерах по обеспечению безопасности в период проведения новогодних, рождественских мероприятий, а также выходных и праздничных дней в школе согласно рекомендациям и профилактическим мерам по предотвращению заражения простудными заболеваниями.</w:t>
            </w:r>
          </w:p>
          <w:p w:rsidR="00B61571" w:rsidRPr="007A6A3B" w:rsidRDefault="00B61571" w:rsidP="00E56515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4.Рассмотрение случаев нарушения Закона Краснодарского края от 21 июля 2008 года № 1539-КЗ.</w:t>
            </w:r>
          </w:p>
          <w:p w:rsidR="00B61571" w:rsidRPr="007A6A3B" w:rsidRDefault="00B61571" w:rsidP="00E56515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5.Об организации профилактической работы с несовершеннолетними по недопущению пропусков учебных занятий без уважительной причины, учащимися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-9 классов и  категории «группа риска».</w:t>
            </w:r>
          </w:p>
          <w:p w:rsidR="00B61571" w:rsidRPr="007A6A3B" w:rsidRDefault="00B61571" w:rsidP="005C563F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6. О работе Совета профилактики школы в период с 02.09.2024г.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10.12.</w:t>
            </w:r>
          </w:p>
          <w:p w:rsidR="00B61571" w:rsidRPr="007A6A3B" w:rsidRDefault="00B6157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</w:tc>
      </w:tr>
      <w:tr w:rsidR="00B61571" w:rsidRPr="007A6A3B" w:rsidTr="00B61571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pStyle w:val="a4"/>
              <w:tabs>
                <w:tab w:val="left" w:pos="426"/>
              </w:tabs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1.Рассмотрение вопроса о профилактической работе по безопасности в социальных сетях, террористической безопасности, по формированию жизнестойкости среди учащихся школы. </w:t>
            </w:r>
          </w:p>
          <w:p w:rsidR="00B61571" w:rsidRPr="007A6A3B" w:rsidRDefault="00B6157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2. О проведении мероприятий военно-патриотической направленности.</w:t>
            </w:r>
          </w:p>
          <w:p w:rsidR="00B61571" w:rsidRPr="007A6A3B" w:rsidRDefault="00B6157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3. О недопущении  нарушения Закона Краснодарского края от 21 июля 2008 года № 1539-КЗ, о соблюдении учащимися </w:t>
            </w:r>
            <w:r>
              <w:rPr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Pr="007A6A3B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 w:rsidRPr="007A6A3B">
              <w:rPr>
                <w:sz w:val="28"/>
                <w:szCs w:val="28"/>
                <w:lang w:val="ru-RU"/>
              </w:rPr>
              <w:t xml:space="preserve"> классов Устава школы.</w:t>
            </w:r>
          </w:p>
          <w:p w:rsidR="00B61571" w:rsidRPr="007A6A3B" w:rsidRDefault="00B6157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>4. О проведении профилактической работы по половой неприкосновенности, недопущении случаев насилия по отношению к несовершеннолетним.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B61571" w:rsidRPr="007A6A3B" w:rsidRDefault="00B6157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№5</w:t>
            </w:r>
          </w:p>
        </w:tc>
      </w:tr>
      <w:tr w:rsidR="00B61571" w:rsidRPr="007A6A3B" w:rsidTr="00B61571">
        <w:trPr>
          <w:trHeight w:val="2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E56515">
            <w:pPr>
              <w:pStyle w:val="a6"/>
              <w:ind w:firstLine="176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 1.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выполнении  решений предыдущего заседания штаба воспитательной работы.</w:t>
            </w:r>
          </w:p>
          <w:p w:rsidR="00B61571" w:rsidRPr="007A6A3B" w:rsidRDefault="00B61571" w:rsidP="00E56515">
            <w:pPr>
              <w:pStyle w:val="a6"/>
              <w:ind w:firstLine="176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 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2. О реализации плана акции «Физическая культура и спорт – альтернатива пагубным привычкам».</w:t>
            </w:r>
          </w:p>
          <w:p w:rsidR="00B61571" w:rsidRPr="007A6A3B" w:rsidRDefault="00B6157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3.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Рассмотрение случаев нарушения Закона Краснодарского края от 21 июля 2008 года № 1539-КЗ.</w:t>
            </w:r>
          </w:p>
          <w:p w:rsidR="00B61571" w:rsidRPr="007A6A3B" w:rsidRDefault="00B6157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4.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B61571" w:rsidRPr="007A6A3B" w:rsidRDefault="00B6157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№6</w:t>
            </w:r>
          </w:p>
        </w:tc>
      </w:tr>
      <w:tr w:rsidR="00B61571" w:rsidRPr="007A6A3B" w:rsidTr="00B61571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1.Анализ внеклассной деятельности классных руководителей.</w:t>
            </w:r>
          </w:p>
          <w:p w:rsidR="00B61571" w:rsidRPr="007A6A3B" w:rsidRDefault="00B6157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2.Занятость учащихся в период весенних каникул.</w:t>
            </w:r>
          </w:p>
          <w:p w:rsidR="00B61571" w:rsidRPr="007A6A3B" w:rsidRDefault="00B61571" w:rsidP="005C563F">
            <w:pPr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3. О проведении 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торжественных мероприятий, посвящённых 8 Марта и празднику за честь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7A6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18.03.</w:t>
            </w:r>
          </w:p>
          <w:p w:rsidR="00B61571" w:rsidRPr="007A6A3B" w:rsidRDefault="00B6157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№7</w:t>
            </w:r>
          </w:p>
        </w:tc>
      </w:tr>
      <w:tr w:rsidR="00B61571" w:rsidRPr="007A6A3B" w:rsidTr="00B61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1.Анализ внеклассной деятельности классных руководителей в период весенних каникул.</w:t>
            </w:r>
          </w:p>
          <w:p w:rsidR="00B61571" w:rsidRPr="007A6A3B" w:rsidRDefault="00B6157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2. Занятость учащихся в период весенних каникул (анализ проведения внеклассных мероприятий с учащимися в период весенних каникул).</w:t>
            </w:r>
          </w:p>
          <w:p w:rsidR="00B61571" w:rsidRPr="007A6A3B" w:rsidRDefault="00B61571" w:rsidP="00E56515">
            <w:pPr>
              <w:ind w:firstLine="176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3. О проведении 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профилактических мероприятий с учащимися школы.</w:t>
            </w:r>
          </w:p>
          <w:p w:rsidR="00B61571" w:rsidRPr="007A6A3B" w:rsidRDefault="00B61571" w:rsidP="00E56515">
            <w:pPr>
              <w:ind w:firstLine="176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4. О проведении торжественного чествования лучших учащихся школы.</w:t>
            </w:r>
          </w:p>
          <w:p w:rsidR="00B61571" w:rsidRPr="007A6A3B" w:rsidRDefault="00B61571" w:rsidP="00E56515">
            <w:pPr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B61571" w:rsidRPr="007A6A3B" w:rsidRDefault="00B6157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№8</w:t>
            </w:r>
          </w:p>
        </w:tc>
      </w:tr>
      <w:tr w:rsidR="00B61571" w:rsidRPr="007A6A3B" w:rsidTr="00B61571">
        <w:trPr>
          <w:trHeight w:val="9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Pr="007A6A3B" w:rsidRDefault="00B6157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1.Рассмотрение вопроса об установлении единых требований к одежде обучающихся в 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имени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 Сальникова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571" w:rsidRPr="007A6A3B" w:rsidRDefault="00B6157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2.О проведении косметических ремонтов кабинетов школы в летний период при подготовке к новому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учебному году.</w:t>
            </w:r>
          </w:p>
          <w:p w:rsidR="00B61571" w:rsidRPr="007A6A3B" w:rsidRDefault="00B6157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3.Об организации безопасного летнего отдыха и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14.05.</w:t>
            </w:r>
          </w:p>
          <w:p w:rsidR="00B61571" w:rsidRPr="007A6A3B" w:rsidRDefault="00B6157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B61571" w:rsidRPr="007A6A3B" w:rsidRDefault="00B61571" w:rsidP="0018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1" w:rsidRPr="007A6A3B" w:rsidRDefault="00B6157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№9</w:t>
            </w:r>
          </w:p>
        </w:tc>
      </w:tr>
      <w:tr w:rsidR="00FC3031" w:rsidRPr="007A6A3B" w:rsidTr="00B615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Анализ  работы ШВР по реализации программы «Лето-20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» в июне. </w:t>
            </w:r>
          </w:p>
          <w:p w:rsidR="00FC3031" w:rsidRPr="007A6A3B" w:rsidRDefault="00FC3031" w:rsidP="00E56515">
            <w:pPr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Отчет о профилактической работе школьного информационно-методического центра. </w:t>
            </w:r>
          </w:p>
          <w:p w:rsidR="00FC3031" w:rsidRPr="007A6A3B" w:rsidRDefault="00FC3031" w:rsidP="00E56515">
            <w:pPr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Изучение состояния работы по профилактике безнадзорности и правонарушений несовершеннолетних.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Отчет о реализации программы </w:t>
            </w:r>
          </w:p>
          <w:p w:rsidR="00FC3031" w:rsidRPr="007A6A3B" w:rsidRDefault="00FC3031" w:rsidP="00E56515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«Каникулы.  Лето-20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Анализ деятельности ШВР в 20</w:t>
            </w:r>
            <w:r w:rsidR="007E30A3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ШВР </w:t>
            </w:r>
          </w:p>
          <w:p w:rsidR="00FC3031" w:rsidRPr="007A6A3B" w:rsidRDefault="00FC3031" w:rsidP="00E56515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26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учебный  год.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Утверждение плана взаимодействия ШВР и ОПДН в работе по профилактике безнадзорности, правонарушений аддитивного и суицидального поведения несовершеннолетних.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Об организации спортивно-оздоровительной работы с учащимися.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проведения общественных рейдов по профилактике безнадзорности  и правонарушений среди несовершеннолетних в микрорайоне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A6A3B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04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1" w:rsidRDefault="00B61571" w:rsidP="00B61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FC3031" w:rsidRPr="007A6A3B" w:rsidRDefault="00B61571" w:rsidP="00B61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Г.Ф. Кряжевских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№10</w:t>
            </w:r>
          </w:p>
        </w:tc>
      </w:tr>
    </w:tbl>
    <w:p w:rsidR="00FC3031" w:rsidRPr="007A6A3B" w:rsidRDefault="00FC3031" w:rsidP="00FC3031">
      <w:pPr>
        <w:pStyle w:val="a6"/>
        <w:ind w:hanging="1134"/>
        <w:rPr>
          <w:rFonts w:ascii="Times New Roman" w:hAnsi="Times New Roman"/>
          <w:sz w:val="28"/>
          <w:szCs w:val="28"/>
        </w:rPr>
      </w:pPr>
    </w:p>
    <w:p w:rsidR="00FC3031" w:rsidRPr="007A6A3B" w:rsidRDefault="00FC3031" w:rsidP="00FC3031">
      <w:pPr>
        <w:pStyle w:val="a6"/>
        <w:ind w:hanging="1134"/>
        <w:rPr>
          <w:rFonts w:ascii="Times New Roman" w:hAnsi="Times New Roman"/>
          <w:sz w:val="28"/>
          <w:szCs w:val="28"/>
        </w:rPr>
      </w:pPr>
    </w:p>
    <w:p w:rsidR="00FC3031" w:rsidRDefault="00FC3031" w:rsidP="00FC3031">
      <w:pPr>
        <w:pStyle w:val="a6"/>
        <w:ind w:hanging="1134"/>
        <w:jc w:val="center"/>
        <w:rPr>
          <w:rFonts w:ascii="Times New Roman" w:hAnsi="Times New Roman"/>
          <w:sz w:val="24"/>
        </w:rPr>
      </w:pPr>
    </w:p>
    <w:p w:rsidR="00FC3031" w:rsidRDefault="00FC3031" w:rsidP="00FC3031">
      <w:pPr>
        <w:pStyle w:val="a6"/>
        <w:ind w:hanging="1134"/>
        <w:jc w:val="center"/>
        <w:rPr>
          <w:rFonts w:ascii="Times New Roman" w:hAnsi="Times New Roman"/>
          <w:sz w:val="24"/>
        </w:rPr>
      </w:pPr>
    </w:p>
    <w:p w:rsidR="00E21E14" w:rsidRDefault="00FC3031" w:rsidP="00FC3031">
      <w:pPr>
        <w:jc w:val="center"/>
      </w:pPr>
      <w:r w:rsidRPr="00E06B7E">
        <w:rPr>
          <w:rFonts w:ascii="Times New Roman" w:hAnsi="Times New Roman"/>
          <w:sz w:val="28"/>
        </w:rPr>
        <w:t xml:space="preserve">Заместитель директора   по ВР    </w:t>
      </w:r>
      <w:r>
        <w:rPr>
          <w:rFonts w:ascii="Times New Roman" w:hAnsi="Times New Roman"/>
          <w:sz w:val="28"/>
        </w:rPr>
        <w:t xml:space="preserve">                            </w:t>
      </w:r>
      <w:r w:rsidRPr="00E06B7E">
        <w:rPr>
          <w:rFonts w:ascii="Times New Roman" w:hAnsi="Times New Roman"/>
          <w:sz w:val="28"/>
        </w:rPr>
        <w:t xml:space="preserve">    </w:t>
      </w:r>
      <w:r w:rsidR="00B61571">
        <w:rPr>
          <w:rFonts w:ascii="Times New Roman" w:hAnsi="Times New Roman"/>
          <w:sz w:val="28"/>
        </w:rPr>
        <w:t>Г.Ф. Кряжевских</w:t>
      </w:r>
    </w:p>
    <w:sectPr w:rsidR="00E2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3CF1"/>
    <w:multiLevelType w:val="multilevel"/>
    <w:tmpl w:val="5EC2AE9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1">
    <w:nsid w:val="6352075E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A"/>
    <w:rsid w:val="00105880"/>
    <w:rsid w:val="005C563F"/>
    <w:rsid w:val="0070701D"/>
    <w:rsid w:val="007A6A3B"/>
    <w:rsid w:val="007E30A3"/>
    <w:rsid w:val="00B61571"/>
    <w:rsid w:val="00CB10A0"/>
    <w:rsid w:val="00E21E14"/>
    <w:rsid w:val="00E56515"/>
    <w:rsid w:val="00F76A3A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FC30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031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aliases w:val="Официальный,No Spacing"/>
    <w:link w:val="a7"/>
    <w:qFormat/>
    <w:rsid w:val="00FC3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фициальный Знак,No Spacing Знак"/>
    <w:link w:val="a6"/>
    <w:uiPriority w:val="1"/>
    <w:locked/>
    <w:rsid w:val="00FC3031"/>
    <w:rPr>
      <w:rFonts w:ascii="Calibri" w:eastAsia="Calibri" w:hAnsi="Calibri" w:cs="Times New Roman"/>
    </w:rPr>
  </w:style>
  <w:style w:type="character" w:styleId="a8">
    <w:name w:val="Strong"/>
    <w:qFormat/>
    <w:rsid w:val="00FC3031"/>
    <w:rPr>
      <w:b/>
      <w:bCs/>
    </w:rPr>
  </w:style>
  <w:style w:type="paragraph" w:customStyle="1" w:styleId="Default">
    <w:name w:val="Default"/>
    <w:rsid w:val="00FC3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880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qFormat/>
    <w:rsid w:val="00CB10A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table" w:styleId="ac">
    <w:name w:val="Table Grid"/>
    <w:basedOn w:val="a1"/>
    <w:uiPriority w:val="39"/>
    <w:qFormat/>
    <w:rsid w:val="00CB10A0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FC30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031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aliases w:val="Официальный,No Spacing"/>
    <w:link w:val="a7"/>
    <w:qFormat/>
    <w:rsid w:val="00FC3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фициальный Знак,No Spacing Знак"/>
    <w:link w:val="a6"/>
    <w:uiPriority w:val="1"/>
    <w:locked/>
    <w:rsid w:val="00FC3031"/>
    <w:rPr>
      <w:rFonts w:ascii="Calibri" w:eastAsia="Calibri" w:hAnsi="Calibri" w:cs="Times New Roman"/>
    </w:rPr>
  </w:style>
  <w:style w:type="character" w:styleId="a8">
    <w:name w:val="Strong"/>
    <w:qFormat/>
    <w:rsid w:val="00FC3031"/>
    <w:rPr>
      <w:b/>
      <w:bCs/>
    </w:rPr>
  </w:style>
  <w:style w:type="paragraph" w:customStyle="1" w:styleId="Default">
    <w:name w:val="Default"/>
    <w:rsid w:val="00FC3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880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qFormat/>
    <w:rsid w:val="00CB10A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table" w:styleId="ac">
    <w:name w:val="Table Grid"/>
    <w:basedOn w:val="a1"/>
    <w:uiPriority w:val="39"/>
    <w:qFormat/>
    <w:rsid w:val="00CB10A0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16</cp:lastModifiedBy>
  <cp:revision>9</cp:revision>
  <cp:lastPrinted>2024-12-03T09:02:00Z</cp:lastPrinted>
  <dcterms:created xsi:type="dcterms:W3CDTF">2022-09-16T11:23:00Z</dcterms:created>
  <dcterms:modified xsi:type="dcterms:W3CDTF">2025-03-29T11:11:00Z</dcterms:modified>
</cp:coreProperties>
</file>