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2" w:rsidRPr="00736FAC" w:rsidRDefault="00F71792" w:rsidP="00F017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ННОТАЦИЯ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</w:t>
      </w:r>
    </w:p>
    <w:p w:rsidR="00F71792" w:rsidRPr="00736FAC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="00A967DD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  <w:proofErr w:type="gramStart"/>
      <w:r w:rsidR="00A967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End"/>
      <w:r w:rsidR="00A967DD" w:rsidRPr="00F9274D">
        <w:rPr>
          <w:rFonts w:ascii="Times New Roman" w:hAnsi="Times New Roman"/>
          <w:b/>
          <w:color w:val="000000"/>
          <w:sz w:val="28"/>
        </w:rPr>
        <w:t>Базовый уровень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05392" w:rsidRDefault="00C053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для обучающихся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11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классов </w:t>
      </w:r>
    </w:p>
    <w:p w:rsidR="00F71792" w:rsidRPr="00736FAC" w:rsidRDefault="00F717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 ФГОС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использованием 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ФЕДЕРАЛЬН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РАБОЧ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Ы</w:t>
      </w:r>
    </w:p>
    <w:p w:rsidR="000F5BB8" w:rsidRPr="000F5BB8" w:rsidRDefault="00A967DD" w:rsidP="000F5BB8">
      <w:pPr>
        <w:shd w:val="clear" w:color="auto" w:fill="FFFFFF" w:themeFill="background1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</w:t>
      </w:r>
      <w:r w:rsidR="000F5BB8" w:rsidRPr="000F5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BB8" w:rsidRDefault="006030C1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C1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6030C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030C1">
        <w:rPr>
          <w:rFonts w:ascii="Times New Roman" w:hAnsi="Times New Roman" w:cs="Times New Roman"/>
          <w:sz w:val="24"/>
          <w:szCs w:val="24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6030C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030C1">
        <w:rPr>
          <w:rFonts w:ascii="Times New Roman" w:hAnsi="Times New Roman" w:cs="Times New Roman"/>
          <w:sz w:val="24"/>
          <w:szCs w:val="24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6030C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030C1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учитывает необходимость реализации </w:t>
      </w:r>
      <w:proofErr w:type="spellStart"/>
      <w:r w:rsidRPr="006030C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030C1">
        <w:rPr>
          <w:rFonts w:ascii="Times New Roman" w:hAnsi="Times New Roman" w:cs="Times New Roman"/>
          <w:sz w:val="24"/>
          <w:szCs w:val="24"/>
        </w:rPr>
        <w:t xml:space="preserve"> связей физики с </w:t>
      </w:r>
      <w:proofErr w:type="spellStart"/>
      <w:proofErr w:type="gramStart"/>
      <w:r w:rsidRPr="006030C1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6030C1">
        <w:rPr>
          <w:rFonts w:ascii="Times New Roman" w:hAnsi="Times New Roman" w:cs="Times New Roman"/>
          <w:sz w:val="24"/>
          <w:szCs w:val="24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6030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30C1">
        <w:rPr>
          <w:rFonts w:ascii="Times New Roman" w:hAnsi="Times New Roman" w:cs="Times New Roman"/>
          <w:sz w:val="24"/>
          <w:szCs w:val="24"/>
        </w:rPr>
        <w:t>, предметные (на базовом уровне).</w:t>
      </w:r>
    </w:p>
    <w:p w:rsidR="008578D8" w:rsidRDefault="006030C1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C1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6030C1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6030C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6030C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030C1">
        <w:rPr>
          <w:rFonts w:ascii="Times New Roman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6030C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030C1">
        <w:rPr>
          <w:rFonts w:ascii="Times New Roman" w:hAnsi="Times New Roman" w:cs="Times New Roman"/>
          <w:sz w:val="24"/>
          <w:szCs w:val="24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</w:t>
      </w:r>
    </w:p>
    <w:p w:rsidR="00086538" w:rsidRPr="00F9274D" w:rsidRDefault="00086538" w:rsidP="00086538">
      <w:pPr>
        <w:spacing w:after="0" w:line="264" w:lineRule="auto"/>
        <w:ind w:firstLine="600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86538">
        <w:rPr>
          <w:rFonts w:ascii="Times New Roman" w:hAnsi="Times New Roman" w:cs="Times New Roman"/>
          <w:b/>
          <w:sz w:val="24"/>
          <w:szCs w:val="24"/>
        </w:rPr>
        <w:t xml:space="preserve">целями изучения физики </w:t>
      </w:r>
      <w:r w:rsidRPr="00086538">
        <w:rPr>
          <w:rFonts w:ascii="Times New Roman" w:hAnsi="Times New Roman" w:cs="Times New Roman"/>
          <w:sz w:val="24"/>
          <w:szCs w:val="24"/>
        </w:rPr>
        <w:t>в общем образовании являются:</w:t>
      </w:r>
      <w:r w:rsidRPr="00F9274D">
        <w:rPr>
          <w:rFonts w:ascii="Times New Roman" w:hAnsi="Times New Roman"/>
          <w:color w:val="000000"/>
          <w:sz w:val="28"/>
        </w:rPr>
        <w:t xml:space="preserve"> </w:t>
      </w:r>
    </w:p>
    <w:p w:rsidR="00086538" w:rsidRPr="00F9274D" w:rsidRDefault="00086538" w:rsidP="00086538">
      <w:pPr>
        <w:numPr>
          <w:ilvl w:val="0"/>
          <w:numId w:val="2"/>
        </w:numPr>
        <w:spacing w:after="0" w:line="264" w:lineRule="auto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 xml:space="preserve">формирование интереса и </w:t>
      </w:r>
      <w:proofErr w:type="gramStart"/>
      <w:r w:rsidRPr="00086538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086538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86538" w:rsidRPr="00F9274D" w:rsidRDefault="00086538" w:rsidP="00086538">
      <w:pPr>
        <w:numPr>
          <w:ilvl w:val="0"/>
          <w:numId w:val="2"/>
        </w:numPr>
        <w:spacing w:after="0" w:line="264" w:lineRule="auto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86538" w:rsidRPr="00F9274D" w:rsidRDefault="00086538" w:rsidP="00086538">
      <w:pPr>
        <w:numPr>
          <w:ilvl w:val="0"/>
          <w:numId w:val="2"/>
        </w:numPr>
        <w:spacing w:after="0" w:line="264" w:lineRule="auto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86538" w:rsidRPr="00F9274D" w:rsidRDefault="00086538" w:rsidP="00086538">
      <w:pPr>
        <w:numPr>
          <w:ilvl w:val="0"/>
          <w:numId w:val="2"/>
        </w:numPr>
        <w:spacing w:after="0" w:line="264" w:lineRule="auto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8578D8" w:rsidRPr="00086538" w:rsidRDefault="00086538" w:rsidP="00086538">
      <w:pPr>
        <w:numPr>
          <w:ilvl w:val="0"/>
          <w:numId w:val="2"/>
        </w:numPr>
        <w:spacing w:after="0" w:line="264" w:lineRule="auto"/>
        <w:jc w:val="both"/>
      </w:pPr>
      <w:r w:rsidRPr="00086538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8578D8" w:rsidRPr="008578D8" w:rsidRDefault="008578D8" w:rsidP="000F5B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8D8" w:rsidRDefault="0008653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490f2411-5974-435e-ac25-4fd30bd3d382"/>
      <w:r w:rsidRPr="00086538">
        <w:rPr>
          <w:rFonts w:ascii="Times New Roman" w:hAnsi="Times New Roman" w:cs="Times New Roman"/>
          <w:sz w:val="24"/>
          <w:szCs w:val="24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</w:p>
    <w:p w:rsid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P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6424AB" w:rsidRPr="006424AB" w:rsidRDefault="006424AB" w:rsidP="006424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AB">
        <w:rPr>
          <w:rFonts w:ascii="Times New Roman" w:hAnsi="Times New Roman" w:cs="Times New Roman"/>
          <w:sz w:val="24"/>
          <w:szCs w:val="24"/>
        </w:rPr>
        <w:t xml:space="preserve">• Физика, 10 класс/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6424AB">
        <w:rPr>
          <w:rFonts w:ascii="Times New Roman" w:hAnsi="Times New Roman" w:cs="Times New Roman"/>
          <w:sz w:val="24"/>
          <w:szCs w:val="24"/>
        </w:rPr>
        <w:br/>
      </w:r>
      <w:bookmarkStart w:id="1" w:name="3a9386bb-e7ff-4ebc-8147-4f8d4a35ad83"/>
      <w:r w:rsidRPr="006424AB">
        <w:rPr>
          <w:rFonts w:ascii="Times New Roman" w:hAnsi="Times New Roman" w:cs="Times New Roman"/>
          <w:sz w:val="24"/>
          <w:szCs w:val="24"/>
        </w:rPr>
        <w:t xml:space="preserve"> • Физика, 11 класс/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Г.Л.,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В.М.; под редакцией Парфентьевой Н.А. Акционерное общество «Издательство «Просвещение»</w:t>
      </w:r>
      <w:bookmarkEnd w:id="1"/>
    </w:p>
    <w:p w:rsidR="006424AB" w:rsidRDefault="006424AB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1B5" w:rsidRDefault="00F71792" w:rsidP="000F5BB8">
      <w:pPr>
        <w:shd w:val="clear" w:color="auto" w:fill="FFFFFF" w:themeFill="background1"/>
        <w:spacing w:after="0" w:line="240" w:lineRule="auto"/>
        <w:ind w:firstLine="708"/>
        <w:jc w:val="both"/>
      </w:pPr>
      <w:r w:rsidRPr="00736FAC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  <w:r w:rsidR="0064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информацион</w:t>
      </w:r>
      <w:r w:rsidR="00DB1E2E" w:rsidRPr="00DB1E2E">
        <w:rPr>
          <w:rFonts w:ascii="Times New Roman" w:hAnsi="Times New Roman" w:cs="Times New Roman"/>
          <w:sz w:val="24"/>
          <w:szCs w:val="24"/>
        </w:rPr>
        <w:t xml:space="preserve">но-коммуникационная технология; </w:t>
      </w:r>
      <w:r w:rsidRPr="00DB1E2E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мышления; технология развивающего обучения; технология дифференцированного </w:t>
      </w:r>
      <w:r w:rsidR="00DB1E2E" w:rsidRPr="00DB1E2E">
        <w:rPr>
          <w:rFonts w:ascii="Times New Roman" w:hAnsi="Times New Roman" w:cs="Times New Roman"/>
          <w:sz w:val="24"/>
          <w:szCs w:val="24"/>
        </w:rPr>
        <w:t>обучения; здоровьесберегающие</w:t>
      </w:r>
      <w:r w:rsidRPr="00DB1E2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sectPr w:rsidR="001861B5" w:rsidSect="000F5BB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28"/>
    <w:multiLevelType w:val="multilevel"/>
    <w:tmpl w:val="C658C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F71792"/>
    <w:rsid w:val="00086538"/>
    <w:rsid w:val="000F5BB8"/>
    <w:rsid w:val="001376D0"/>
    <w:rsid w:val="001861B5"/>
    <w:rsid w:val="006030C1"/>
    <w:rsid w:val="006424AB"/>
    <w:rsid w:val="008578D8"/>
    <w:rsid w:val="009E1111"/>
    <w:rsid w:val="00A967DD"/>
    <w:rsid w:val="00C05392"/>
    <w:rsid w:val="00DB1E2E"/>
    <w:rsid w:val="00F01768"/>
    <w:rsid w:val="00F7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79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717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Эльвира Полонец</cp:lastModifiedBy>
  <cp:revision>6</cp:revision>
  <dcterms:created xsi:type="dcterms:W3CDTF">2023-08-24T14:21:00Z</dcterms:created>
  <dcterms:modified xsi:type="dcterms:W3CDTF">2024-08-29T08:43:00Z</dcterms:modified>
</cp:coreProperties>
</file>