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916" w:rsidRDefault="00574916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916" w:rsidRDefault="00574916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916" w:rsidRDefault="00574916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916" w:rsidRDefault="00574916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916" w:rsidRDefault="00574916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4B8E" w:rsidRPr="003D0A9A" w:rsidRDefault="005F4B8E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ED1" w:rsidRPr="003D0A9A" w:rsidRDefault="002137E6" w:rsidP="00245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9A">
        <w:rPr>
          <w:rFonts w:ascii="Times New Roman" w:hAnsi="Times New Roman" w:cs="Times New Roman"/>
          <w:b/>
          <w:sz w:val="24"/>
          <w:szCs w:val="24"/>
        </w:rPr>
        <w:t xml:space="preserve">Индивидуальный образовательный маршрут по </w:t>
      </w:r>
      <w:r w:rsidR="00A377EC">
        <w:rPr>
          <w:rFonts w:ascii="Times New Roman" w:hAnsi="Times New Roman" w:cs="Times New Roman"/>
          <w:b/>
          <w:sz w:val="24"/>
          <w:szCs w:val="24"/>
        </w:rPr>
        <w:t>химии</w:t>
      </w:r>
    </w:p>
    <w:p w:rsidR="00C2479D" w:rsidRDefault="009514B4" w:rsidP="00C247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0101E1">
        <w:rPr>
          <w:rFonts w:ascii="Times New Roman" w:hAnsi="Times New Roman" w:cs="Times New Roman"/>
          <w:b/>
          <w:sz w:val="24"/>
          <w:szCs w:val="24"/>
        </w:rPr>
        <w:t>ченика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B64">
        <w:rPr>
          <w:rFonts w:ascii="Times New Roman" w:hAnsi="Times New Roman" w:cs="Times New Roman"/>
          <w:b/>
          <w:sz w:val="24"/>
          <w:szCs w:val="24"/>
        </w:rPr>
        <w:t>11</w:t>
      </w:r>
      <w:r w:rsidR="002137E6" w:rsidRPr="003D0A9A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proofErr w:type="spellStart"/>
      <w:r w:rsidR="00D61D22">
        <w:rPr>
          <w:rFonts w:ascii="Times New Roman" w:hAnsi="Times New Roman" w:cs="Times New Roman"/>
          <w:b/>
          <w:sz w:val="24"/>
          <w:szCs w:val="24"/>
        </w:rPr>
        <w:t>Терзи</w:t>
      </w:r>
      <w:proofErr w:type="spellEnd"/>
      <w:r w:rsidR="00D61D22">
        <w:rPr>
          <w:rFonts w:ascii="Times New Roman" w:hAnsi="Times New Roman" w:cs="Times New Roman"/>
          <w:b/>
          <w:sz w:val="24"/>
          <w:szCs w:val="24"/>
        </w:rPr>
        <w:t xml:space="preserve"> Марка</w:t>
      </w:r>
      <w:r w:rsidR="00C247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2022-2023 учебный год</w:t>
      </w:r>
    </w:p>
    <w:p w:rsidR="002137E6" w:rsidRPr="003D0A9A" w:rsidRDefault="002137E6" w:rsidP="00C24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944C5" w:rsidRPr="003D0A9A" w:rsidRDefault="00B944C5" w:rsidP="00B94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6096"/>
        <w:gridCol w:w="2126"/>
        <w:gridCol w:w="2693"/>
        <w:gridCol w:w="3119"/>
      </w:tblGrid>
      <w:tr w:rsidR="00801E4E" w:rsidRPr="001170DA" w:rsidTr="00801E4E">
        <w:trPr>
          <w:trHeight w:val="1423"/>
        </w:trPr>
        <w:tc>
          <w:tcPr>
            <w:tcW w:w="582" w:type="dxa"/>
            <w:shd w:val="clear" w:color="000000" w:fill="FFFFFF"/>
            <w:vAlign w:val="center"/>
          </w:tcPr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</w:t>
            </w:r>
            <w:r w:rsidRPr="0011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очные, заочные, дистанционные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(ОО, МО, ЦРО, вписать какие)</w:t>
            </w:r>
          </w:p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преподавателя, место работы, должность, контактные данные</w:t>
            </w:r>
          </w:p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44C5" w:rsidRPr="001170DA" w:rsidTr="005F4B8E">
        <w:trPr>
          <w:trHeight w:val="888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(заочные</w:t>
            </w:r>
            <w:r w:rsidR="0057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лекции,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видеолекции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он-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консультации, другие формы занятий) (обучение в заочных школах </w:t>
            </w:r>
            <w:r w:rsidRPr="00D761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университетах России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вписать какие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перечислите, где и в каких формах школьник получает обучение</w:t>
            </w:r>
          </w:p>
        </w:tc>
      </w:tr>
      <w:tr w:rsidR="00807292" w:rsidRPr="001170DA" w:rsidTr="005F4B8E">
        <w:trPr>
          <w:trHeight w:val="76"/>
        </w:trPr>
        <w:tc>
          <w:tcPr>
            <w:tcW w:w="582" w:type="dxa"/>
            <w:vMerge/>
            <w:shd w:val="clear" w:color="000000" w:fill="FFFFFF"/>
            <w:vAlign w:val="center"/>
          </w:tcPr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07292" w:rsidRPr="001170DA" w:rsidRDefault="00807292" w:rsidP="005F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807292" w:rsidRPr="001170DA" w:rsidRDefault="001964E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r w:rsidR="00A377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химии</w:t>
            </w:r>
          </w:p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7292" w:rsidRPr="001170DA" w:rsidRDefault="001964E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="00807292"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чебные занятия</w:t>
            </w:r>
          </w:p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807292" w:rsidRPr="001170DA" w:rsidRDefault="001A3014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Реут М.Н.</w:t>
            </w:r>
          </w:p>
          <w:p w:rsidR="00807292" w:rsidRPr="001170DA" w:rsidRDefault="0080729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807292" w:rsidRPr="001170DA" w:rsidRDefault="001964EA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807292"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читель </w:t>
            </w:r>
            <w:r w:rsidR="001A3014">
              <w:rPr>
                <w:rFonts w:ascii="Times New Roman" w:hAnsi="Times New Roman" w:cs="Times New Roman"/>
                <w:b/>
                <w:sz w:val="24"/>
                <w:szCs w:val="24"/>
              </w:rPr>
              <w:t>химии</w:t>
            </w:r>
          </w:p>
          <w:p w:rsidR="00807292" w:rsidRPr="001170DA" w:rsidRDefault="0080729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тел.  </w:t>
            </w:r>
            <w:r w:rsidR="007B6A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1964EA"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918</w:t>
            </w:r>
            <w:r w:rsidR="001A30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3918404</w:t>
            </w:r>
          </w:p>
        </w:tc>
      </w:tr>
      <w:tr w:rsidR="001170DA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1170DA" w:rsidRPr="001170DA" w:rsidRDefault="001170DA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Знакомство с положением</w:t>
            </w:r>
            <w:r w:rsidR="002453F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олимпиаде школьников. Сайт олимпиады.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1170DA" w:rsidRPr="001170DA" w:rsidRDefault="001170DA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Типы олимпиадных задач по </w:t>
            </w:r>
            <w:r w:rsidR="00A377EC">
              <w:rPr>
                <w:rFonts w:ascii="Times New Roman" w:hAnsi="Times New Roman" w:cs="Times New Roman"/>
                <w:sz w:val="24"/>
                <w:szCs w:val="24"/>
              </w:rPr>
              <w:t>химии.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оценивания задач.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00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0100A" w:rsidRPr="001170DA" w:rsidRDefault="0050100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понятия и законы химии.</w:t>
            </w:r>
          </w:p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Атомно-молекулярное учение. Законы постоянства состава вещества и сохранения массы и энергии. Закон Авогадро и следствия из него. Газовые законы. Закон эквивалентов.</w:t>
            </w:r>
          </w:p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атома.</w:t>
            </w:r>
          </w:p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 сложности строения атомов. Модели строения атомов. Строение ядра атома. Изотопы. Виды элементарных частиц. Радиоактивный распад и ядерные реакции. Электронное строение атома. Валентные возможности атома.</w:t>
            </w:r>
          </w:p>
          <w:p w:rsidR="0050100A" w:rsidRPr="001170DA" w:rsidRDefault="0050100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0100A" w:rsidRPr="001170DA" w:rsidRDefault="0084606F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0100A" w:rsidRPr="001170DA" w:rsidRDefault="0050100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0100A" w:rsidRPr="001170DA" w:rsidRDefault="0050100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вещества.</w:t>
            </w:r>
          </w:p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молекул. Различные типы гибридизации атомных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орбиталей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Комплексные соединения.</w:t>
            </w:r>
          </w:p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Дисперсные системы. Растворы. Процессы, происходящие в растворах.</w:t>
            </w:r>
          </w:p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коллоидных растворов. Истинные растворы. Определение молярной концентрации кислоты титрованием. Водородный показатель. Ионные произведения воды.</w:t>
            </w:r>
          </w:p>
          <w:p w:rsidR="001170DA" w:rsidRPr="001170DA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случаи составления электронного баланса. Поведение ионов, содержащих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ОВР. Применение метода к органическим реакциям. Метод электронно- ионного баланса. Электролиз расплавов и растворов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орг. электролитов. Гальваническая пара. Гальванический элемент. Электродные потенциалы.</w:t>
            </w:r>
          </w:p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D-элементов.</w:t>
            </w:r>
          </w:p>
          <w:p w:rsidR="001170DA" w:rsidRPr="001A3014" w:rsidRDefault="001A3014" w:rsidP="0095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 и ее соединения. Хром и его соединения. Марганец и его соединения.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  <w:p w:rsidR="001170DA" w:rsidRPr="001170DA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повышенной сложности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теме" Основные понятия химии”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Попков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по химии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“Строение атома”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 Кузьменко</w:t>
            </w:r>
          </w:p>
          <w:p w:rsidR="001170DA" w:rsidRPr="00EF19BA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Ерёмин2400 задач для школьников и поступающих в ВУЗы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“Хим. связь. Строение вещест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молекул”</w:t>
            </w:r>
            <w:r w:rsidR="0095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Ерёмин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“Комплексные соединения”</w:t>
            </w:r>
          </w:p>
          <w:p w:rsidR="001170DA" w:rsidRPr="00EF19BA" w:rsidRDefault="00EF19BA" w:rsidP="00FA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 Глинка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упражнения по общей химии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выражения концентраций растворов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использованием понятия “Растворимость”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массовых долей веществ, образовавшихся в раствореН. Е. Кузьменко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концентрации ионов оставшихся в растворе после образования слабого электролита, если известны n, m, v исходных веществ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Еремин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рН предложенных водных растворов с определенной концентрацией веществ в них</w:t>
            </w:r>
          </w:p>
          <w:p w:rsidR="001170DA" w:rsidRPr="009514B4" w:rsidRDefault="00EF19BA" w:rsidP="00FA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 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Еремин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Л. Глинка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 солей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5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комбинированных задач по теме: “Растворы”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Еремин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расчетных задач по теме: “Растворы” с усложняющими элементами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9514B4" w:rsidRDefault="00EF19B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олимпиадных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 по теме: “Растворы”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теплового эффекта </w:t>
            </w:r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(энтальпии) реакции по известной теплоте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(сгорания) исходных веществ и продуктов реакции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теплового эффекта (энтальпии) реакции по известным тепловым эффектам (энтальпиям) промежуточных стадий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энтальпии процесса, если известна внутренняя энергия системы и работа, совершаемая системой (над системой)</w:t>
            </w:r>
          </w:p>
          <w:p w:rsidR="001170DA" w:rsidRPr="009514B4" w:rsidRDefault="00EF19BA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расчетных задач по теме: “Термохимия”, содержащих усложняющие элементы</w:t>
            </w:r>
          </w:p>
          <w:p w:rsidR="001170DA" w:rsidRPr="009514B4" w:rsidRDefault="00EF19B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Еремин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скоростей химических реакций, по известным молярным концентрациям исходных веществ</w:t>
            </w:r>
          </w:p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изменения скорости химической реакции в зависимости от изменения концентраций исходных веществ или давления</w:t>
            </w:r>
          </w:p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использованием правила Вант- Гоффа</w:t>
            </w:r>
          </w:p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констант равновесия по известным концентрациям исходных веществ</w:t>
            </w:r>
          </w:p>
          <w:p w:rsidR="001170DA" w:rsidRPr="001170DA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энергии активации по уравнению Аррениу</w:t>
            </w:r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Химическое равновесие. Принцип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Шателье</w:t>
            </w:r>
            <w:proofErr w:type="spellEnd"/>
          </w:p>
          <w:p w:rsidR="001170DA" w:rsidRPr="009514B4" w:rsidRDefault="00FC445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комбинированных задач по теме: “Химическая </w:t>
            </w:r>
            <w:proofErr w:type="gram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кинетика”Т.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 Савич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Расстановка коэффициентов методом электронного баланса в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восстановительных реакциях</w:t>
            </w:r>
          </w:p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Окислительно- восстановительные реакции в неорганической химии. Метод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полуреакций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окислительно- восстановительных реакций. Влияние среды на характер реакции.</w:t>
            </w:r>
          </w:p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по уравнениям окислительно- восстанови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тельных реакций n, m, V, исходных веществ</w:t>
            </w:r>
          </w:p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</w:p>
          <w:p w:rsidR="001170DA" w:rsidRPr="009514B4" w:rsidRDefault="00FC445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 электролиза расплавов и водных растворов солей. Вычисление n, m, или V продуктов реакций по известной n, m, или V исходных веществ по молекулярному уравнению электролиза определенной соли. Вычисление массовых долей соединений в растворе, полученном после электролиза.</w:t>
            </w:r>
          </w:p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</w:p>
          <w:p w:rsidR="001170DA" w:rsidRPr="009514B4" w:rsidRDefault="00FC445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24.12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пластинку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</w:p>
          <w:p w:rsidR="001170DA" w:rsidRPr="009514B4" w:rsidRDefault="001F15C5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конкурсных задач и задач с усложняющими элементами по теме: “ОВР”</w:t>
            </w:r>
          </w:p>
          <w:p w:rsidR="001170DA" w:rsidRPr="009514B4" w:rsidRDefault="001F15C5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превращений с участием неорганических веществ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олимпиадные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задачи)</w:t>
            </w:r>
          </w:p>
          <w:p w:rsidR="001170DA" w:rsidRPr="009514B4" w:rsidRDefault="001F15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В.Н.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Ушкалова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Н.В.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Иоанидис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1F15C5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распознавание неорганических веществ с помощью качественных реакций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 А.В.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510"/>
        </w:trPr>
        <w:tc>
          <w:tcPr>
            <w:tcW w:w="582" w:type="dxa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170DA" w:rsidRPr="00A377EC" w:rsidRDefault="001170DA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педагога-психолога, тренинги  и другие формы (вписать какие)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70DA" w:rsidRPr="001170DA" w:rsidRDefault="001170DA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1170DA" w:rsidRPr="001170DA" w:rsidRDefault="001170DA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70DA" w:rsidRPr="001170DA" w:rsidRDefault="001170DA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педагога-психолога, место работы, должность, контактные данные</w:t>
            </w: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самосознания одаренных детей «Кто я?»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Катаргина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А.С.,</w:t>
            </w:r>
          </w:p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 4, психолог, тел. 8(918)3308638</w:t>
            </w: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жизненных целей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уверенности в себе «Я смогу»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Олимпиада: как преодолеть волнение?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 «Я и другие»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1E4E" w:rsidRPr="001170DA" w:rsidTr="00801E4E">
        <w:trPr>
          <w:trHeight w:val="1360"/>
        </w:trPr>
        <w:tc>
          <w:tcPr>
            <w:tcW w:w="582" w:type="dxa"/>
            <w:shd w:val="clear" w:color="000000" w:fill="FFFFFF"/>
            <w:vAlign w:val="center"/>
          </w:tcPr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801E4E" w:rsidRPr="00A377EC" w:rsidRDefault="00801E4E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(очное, дистанционное, другое) в образовательной смене</w:t>
            </w:r>
            <w:r w:rsidR="00951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образовательного центра "Сириус"</w:t>
            </w:r>
          </w:p>
          <w:p w:rsidR="00801E4E" w:rsidRPr="00A377EC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образовательной программы, предмета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70DA" w:rsidRPr="001170DA" w:rsidTr="005F4B8E">
        <w:trPr>
          <w:trHeight w:val="76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A377EC" w:rsidRDefault="001170DA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профильных образовательных  сменах, тренингах (ОО, МО, ЦРО, «Артек», «Орленок», Центре педагогического мастерства г. Москвы, Путь к Олимпу и других)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программы, предмета</w:t>
            </w:r>
          </w:p>
        </w:tc>
      </w:tr>
      <w:tr w:rsidR="001170DA" w:rsidRPr="001170DA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90428" w:rsidRPr="001170DA" w:rsidRDefault="00590428" w:rsidP="0095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</w:t>
            </w:r>
            <w:r w:rsidR="0095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 2022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90428" w:rsidRPr="001170DA" w:rsidRDefault="00590428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90428" w:rsidRPr="001170DA" w:rsidRDefault="00590428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к олимпу.</w:t>
            </w:r>
          </w:p>
        </w:tc>
      </w:tr>
      <w:tr w:rsidR="00541C1D" w:rsidRPr="001170DA" w:rsidTr="005F4B8E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541C1D" w:rsidRPr="001170DA" w:rsidRDefault="00541C1D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541C1D" w:rsidRPr="00A377EC" w:rsidRDefault="007B6A4E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классного руководителя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1C1D" w:rsidRPr="001170DA" w:rsidRDefault="00541C1D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1C1D" w:rsidRPr="001170DA" w:rsidRDefault="00541C1D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41C1D" w:rsidRPr="001170DA" w:rsidRDefault="00541C1D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классного руководителя,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 работы, должность, контактные данные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 «Система работы с одаренными детьми в МБОУ СОШ №4. Ознакомление с планом индивидуальной работы учащегося»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5263FA" w:rsidRPr="001170DA" w:rsidRDefault="00D61D22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Кучеренко Л.В</w:t>
            </w:r>
          </w:p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5263FA" w:rsidRPr="001170DA" w:rsidRDefault="00590428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тел.  </w:t>
            </w:r>
            <w:r w:rsidR="00D61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-79182307522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Default="005263FA" w:rsidP="0037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и учащимися «Как участие в олимпиадах помогают поступить в ВУЗ»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региональным  перечнем олимпиад и конкурсов, дающих право на л</w:t>
            </w:r>
            <w:r w:rsidR="0059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ьготное поступление в ВУЗ в 2021-2022 учебном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«Как противостоять стрессу на олимпиаде»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C1D" w:rsidRPr="001170DA" w:rsidTr="005F4B8E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541C1D" w:rsidRPr="001170DA" w:rsidRDefault="00541C1D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541C1D" w:rsidRPr="00A377EC" w:rsidRDefault="00372DB6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1C1D" w:rsidRPr="001170DA" w:rsidRDefault="00541C1D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1C1D" w:rsidRPr="001170DA" w:rsidRDefault="00541C1D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41C1D" w:rsidRPr="001170DA" w:rsidRDefault="00541C1D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="0037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 директора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 работы, должность, контактные данные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Pr="00282362" w:rsidRDefault="005263FA" w:rsidP="0028236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82362">
              <w:rPr>
                <w:b w:val="0"/>
                <w:sz w:val="24"/>
                <w:szCs w:val="24"/>
              </w:rPr>
              <w:t>Оказание методической помощи при регистрации на региональный этап всероссийской олимпиады школьников </w:t>
            </w:r>
            <w:r>
              <w:rPr>
                <w:b w:val="0"/>
                <w:sz w:val="24"/>
                <w:szCs w:val="24"/>
              </w:rPr>
              <w:t>(</w:t>
            </w:r>
            <w:hyperlink r:id="rId5" w:history="1">
              <w:r w:rsidRPr="00282362">
                <w:rPr>
                  <w:rStyle w:val="a5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http://olimp.cdodd.ru/</w:t>
              </w:r>
            </w:hyperlink>
            <w:r w:rsidRPr="00282362">
              <w:rPr>
                <w:rStyle w:val="a4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Pr="001170DA" w:rsidRDefault="005263FA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263FA" w:rsidRPr="001170DA" w:rsidRDefault="005263FA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5263FA" w:rsidRPr="003A1122" w:rsidRDefault="005263FA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Жерлицына</w:t>
            </w:r>
            <w:proofErr w:type="spellEnd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  <w:p w:rsidR="005263FA" w:rsidRPr="003A1122" w:rsidRDefault="005263FA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№4</w:t>
            </w:r>
          </w:p>
          <w:p w:rsidR="005263FA" w:rsidRPr="001170DA" w:rsidRDefault="005263FA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«Особенности проведения регионального этапа ВСОШ 2021»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Pr="001170DA" w:rsidRDefault="005263FA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944C5" w:rsidRPr="003D0A9A" w:rsidRDefault="00B944C5" w:rsidP="00B94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E8" w:rsidRDefault="005672E8" w:rsidP="005672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образовательный маршрут ориентирован на поддержку и развитие одаренного ученика, направлен на личностное развитие и успешность, составлен с учетом того, что ученик обладает значительными знаниями по информатике, умеет самостоятельно их получать: читает дополнительную литературу. 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 :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условий для формирования и развития интереса к химии, любознательности, творческих способностей, умений и навыков в области химического эксперимента.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задачи: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закрепить, систематизировать, расширить и углубить знания учащихся в рамках индивидуальной программы по всем разделам химии;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типовые и предметно-типовые и специфические задачи с применением знаний по дисциплине (типовые умения);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логические приемы на материале знаний по предмету (логические умения);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нестандартные задачи с использований знаний по дисциплине (творческие умения)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общие приемы учебной работы (учебные умения)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расширению кругозора, пониманию связей между знаниями из разных образовательных областей.</w:t>
      </w:r>
    </w:p>
    <w:p w:rsidR="00A377EC" w:rsidRPr="00584194" w:rsidRDefault="00A377EC" w:rsidP="00A377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 обучения:</w:t>
      </w:r>
    </w:p>
    <w:p w:rsidR="00A377EC" w:rsidRPr="00584194" w:rsidRDefault="00A377EC" w:rsidP="00A377E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 ученик</w:t>
      </w:r>
    </w:p>
    <w:p w:rsidR="00A377EC" w:rsidRPr="00584194" w:rsidRDefault="00A377EC" w:rsidP="00A377E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 научная литература</w:t>
      </w:r>
    </w:p>
    <w:p w:rsidR="00A377EC" w:rsidRPr="00584194" w:rsidRDefault="00A377EC" w:rsidP="00A377E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 эксперимент.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ИОМ:</w:t>
      </w:r>
    </w:p>
    <w:p w:rsidR="00A377EC" w:rsidRDefault="00A377EC" w:rsidP="00A377E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Default="00A377EC" w:rsidP="00A377E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призовое место на районной, городской и олимпиаде, участие в интернет –олимпиадах, конкурсах различного уровня,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высокие баллыЕГЭ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успешное освоение учебных дисциплин в объеме, предусмотренном учебным планом;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формирование привычки к самостоятельной работе, самоконтролю, самооценке; 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создание условий для желания самосовершенствоваться, развиваться, быть успешной; 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успешная социализация, развитие навыков сотрудничества с детьми и взрослыми 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подготовки к олимпиаде: </w:t>
      </w:r>
    </w:p>
    <w:p w:rsidR="00A377EC" w:rsidRDefault="00A377EC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базовая школьная подготовка по предмету; </w:t>
      </w:r>
    </w:p>
    <w:p w:rsidR="00A377EC" w:rsidRDefault="00A377EC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самоподготовка (чтение научной литературы, самостоятельное решение задач, поиск информации в интернете и т.д.); </w:t>
      </w:r>
    </w:p>
    <w:p w:rsidR="00A377EC" w:rsidRPr="00A377EC" w:rsidRDefault="00A377EC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целенаправленная подготовка к участию в определенном этапе соревнования по предмету (подготовка осуществляется под руководством учителя химии). 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для творческих работ: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Проектируем товары бытовой химии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из синтетики: за и против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Энергетика будущего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Пестициды в современном сельском хозяйстве.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медицина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пища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косметика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природного сырья на синтетическое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Микроэлементы и их роль для организма человека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мыла своими руками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экологичных красок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духов и помад в лабораторных условиях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Pr="00584194" w:rsidRDefault="00A377EC" w:rsidP="00A377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учащихся: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Тематический тренинг. Задания базового и повышенного уровня сложности В. Н. 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Доронькин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А.Г.Бережная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Т.В.Сажнева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В.А.Февралева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Легион, «Читай город», Москва, 2015 г.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Начала химии Н. Е. Кузьменко “экзамен” Москва 2015 год. (современный курс для поступающих в вузы)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Справочник для старшеклассников и поступающих в вузы. Полный курс подготовки к выпускным и вступительным экзаменам по химии.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Задачи по химии. Г. П. Хомченко. Для поступающих в вузы 2009 год Москва.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Default="00A377EC" w:rsidP="00A377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72E8" w:rsidRDefault="005672E8" w:rsidP="005672E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37E6" w:rsidRDefault="002137E6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2137E6" w:rsidSect="0080729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C0AE4"/>
    <w:multiLevelType w:val="multilevel"/>
    <w:tmpl w:val="178C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F9535A"/>
    <w:multiLevelType w:val="multilevel"/>
    <w:tmpl w:val="B872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160D4F"/>
    <w:multiLevelType w:val="multilevel"/>
    <w:tmpl w:val="752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37477"/>
    <w:rsid w:val="000101E1"/>
    <w:rsid w:val="000B475A"/>
    <w:rsid w:val="001170DA"/>
    <w:rsid w:val="0017140A"/>
    <w:rsid w:val="001767D2"/>
    <w:rsid w:val="001964EA"/>
    <w:rsid w:val="001A3014"/>
    <w:rsid w:val="001B7173"/>
    <w:rsid w:val="001D0CE6"/>
    <w:rsid w:val="001F15C5"/>
    <w:rsid w:val="002137E6"/>
    <w:rsid w:val="002453F9"/>
    <w:rsid w:val="00282362"/>
    <w:rsid w:val="002B67D6"/>
    <w:rsid w:val="002D016F"/>
    <w:rsid w:val="002D0D17"/>
    <w:rsid w:val="00346BF1"/>
    <w:rsid w:val="00372DB6"/>
    <w:rsid w:val="003A1122"/>
    <w:rsid w:val="003C4055"/>
    <w:rsid w:val="003D0A9A"/>
    <w:rsid w:val="004575B5"/>
    <w:rsid w:val="004F015E"/>
    <w:rsid w:val="0050100A"/>
    <w:rsid w:val="0051035A"/>
    <w:rsid w:val="00513AA6"/>
    <w:rsid w:val="005263FA"/>
    <w:rsid w:val="00527CF7"/>
    <w:rsid w:val="00541C1D"/>
    <w:rsid w:val="00550A23"/>
    <w:rsid w:val="005672E8"/>
    <w:rsid w:val="00574916"/>
    <w:rsid w:val="00590428"/>
    <w:rsid w:val="005F4B8E"/>
    <w:rsid w:val="0067249D"/>
    <w:rsid w:val="00690E31"/>
    <w:rsid w:val="00725EB1"/>
    <w:rsid w:val="007420B3"/>
    <w:rsid w:val="007631F9"/>
    <w:rsid w:val="007B6A4E"/>
    <w:rsid w:val="007D1D9D"/>
    <w:rsid w:val="00801E4E"/>
    <w:rsid w:val="00807292"/>
    <w:rsid w:val="0084606F"/>
    <w:rsid w:val="00854ACA"/>
    <w:rsid w:val="008A17C9"/>
    <w:rsid w:val="009514B4"/>
    <w:rsid w:val="009E36E6"/>
    <w:rsid w:val="00A24CCB"/>
    <w:rsid w:val="00A37477"/>
    <w:rsid w:val="00A377EC"/>
    <w:rsid w:val="00A42D98"/>
    <w:rsid w:val="00A71E5C"/>
    <w:rsid w:val="00A904C3"/>
    <w:rsid w:val="00AA3785"/>
    <w:rsid w:val="00B53C25"/>
    <w:rsid w:val="00B944C5"/>
    <w:rsid w:val="00C2479D"/>
    <w:rsid w:val="00C730B8"/>
    <w:rsid w:val="00CA6A4F"/>
    <w:rsid w:val="00CF0A27"/>
    <w:rsid w:val="00D30E98"/>
    <w:rsid w:val="00D61D22"/>
    <w:rsid w:val="00D734C5"/>
    <w:rsid w:val="00D7618A"/>
    <w:rsid w:val="00D7744B"/>
    <w:rsid w:val="00D81B64"/>
    <w:rsid w:val="00D837FB"/>
    <w:rsid w:val="00D90582"/>
    <w:rsid w:val="00DF0822"/>
    <w:rsid w:val="00E204CE"/>
    <w:rsid w:val="00E82ED1"/>
    <w:rsid w:val="00EF19BA"/>
    <w:rsid w:val="00F32CB8"/>
    <w:rsid w:val="00F42A5E"/>
    <w:rsid w:val="00F668F8"/>
    <w:rsid w:val="00FA06F2"/>
    <w:rsid w:val="00FA47E4"/>
    <w:rsid w:val="00FC4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0710C-F1AA-40A0-8680-97B1D042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8F8"/>
  </w:style>
  <w:style w:type="paragraph" w:styleId="1">
    <w:name w:val="heading 1"/>
    <w:basedOn w:val="a"/>
    <w:link w:val="10"/>
    <w:uiPriority w:val="9"/>
    <w:qFormat/>
    <w:rsid w:val="00282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6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82362"/>
    <w:rPr>
      <w:b/>
      <w:bCs/>
    </w:rPr>
  </w:style>
  <w:style w:type="character" w:styleId="a5">
    <w:name w:val="Hyperlink"/>
    <w:basedOn w:val="a0"/>
    <w:uiPriority w:val="99"/>
    <w:semiHidden/>
    <w:unhideWhenUsed/>
    <w:rsid w:val="0028236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2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limp.cdod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МБОУ СОШ №4</cp:lastModifiedBy>
  <cp:revision>20</cp:revision>
  <cp:lastPrinted>2022-01-19T06:39:00Z</cp:lastPrinted>
  <dcterms:created xsi:type="dcterms:W3CDTF">2021-01-12T09:37:00Z</dcterms:created>
  <dcterms:modified xsi:type="dcterms:W3CDTF">2022-10-26T11:24:00Z</dcterms:modified>
</cp:coreProperties>
</file>