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26C5C" w:rsidRDefault="00E26C5C" w:rsidP="005B62B7">
      <w:pPr>
        <w:pStyle w:val="2"/>
      </w:pPr>
    </w:p>
    <w:p w:rsidR="004C285D" w:rsidRDefault="005B62B7" w:rsidP="00E26C5C">
      <w:pPr>
        <w:pStyle w:val="af1"/>
        <w:tabs>
          <w:tab w:val="left" w:pos="1418"/>
        </w:tabs>
        <w:ind w:left="-142" w:firstLine="142"/>
        <w:jc w:val="center"/>
      </w:pPr>
      <w:r>
        <w:t>М</w:t>
      </w:r>
      <w:r w:rsidR="00695BA7">
        <w:t xml:space="preserve">униципальное образование </w:t>
      </w:r>
      <w:r w:rsidR="00444151" w:rsidRPr="00444151">
        <w:t>Тимашевск</w:t>
      </w:r>
      <w:r w:rsidR="00695BA7">
        <w:t>ий район</w:t>
      </w:r>
    </w:p>
    <w:p w:rsidR="00E26C5C" w:rsidRDefault="00E26C5C" w:rsidP="00E26C5C">
      <w:pPr>
        <w:pStyle w:val="af1"/>
        <w:tabs>
          <w:tab w:val="left" w:pos="1418"/>
        </w:tabs>
        <w:ind w:left="-142" w:firstLine="142"/>
        <w:jc w:val="left"/>
      </w:pPr>
    </w:p>
    <w:p w:rsidR="00E26C5C" w:rsidRPr="00E26C5C" w:rsidRDefault="00E26C5C" w:rsidP="00E26C5C">
      <w:pPr>
        <w:pStyle w:val="af1"/>
        <w:tabs>
          <w:tab w:val="left" w:pos="1418"/>
        </w:tabs>
        <w:ind w:left="-142" w:firstLine="142"/>
        <w:jc w:val="left"/>
        <w:rPr>
          <w:sz w:val="24"/>
          <w:szCs w:val="24"/>
        </w:rPr>
      </w:pPr>
      <w:r>
        <w:rPr>
          <w:sz w:val="24"/>
          <w:szCs w:val="24"/>
        </w:rPr>
        <w:t xml:space="preserve">   </w:t>
      </w:r>
      <w:r w:rsidR="00E3325E">
        <w:rPr>
          <w:sz w:val="24"/>
          <w:szCs w:val="24"/>
        </w:rPr>
        <w:t>Принято</w:t>
      </w:r>
      <w:r>
        <w:rPr>
          <w:sz w:val="24"/>
          <w:szCs w:val="24"/>
        </w:rPr>
        <w:t xml:space="preserve">                              </w:t>
      </w:r>
      <w:r w:rsidR="00E3325E">
        <w:rPr>
          <w:sz w:val="24"/>
          <w:szCs w:val="24"/>
        </w:rPr>
        <w:t xml:space="preserve">                                       </w:t>
      </w:r>
      <w:r>
        <w:rPr>
          <w:sz w:val="24"/>
          <w:szCs w:val="24"/>
        </w:rPr>
        <w:t>УТВЕРЖДЕНО</w:t>
      </w:r>
    </w:p>
    <w:p w:rsidR="00E26C5C" w:rsidRDefault="00E26C5C" w:rsidP="00E26C5C">
      <w:pPr>
        <w:pStyle w:val="af1"/>
        <w:tabs>
          <w:tab w:val="left" w:pos="1418"/>
        </w:tabs>
        <w:ind w:left="-142" w:firstLine="142"/>
        <w:jc w:val="left"/>
        <w:rPr>
          <w:sz w:val="24"/>
          <w:szCs w:val="24"/>
        </w:rPr>
      </w:pPr>
      <w:r>
        <w:rPr>
          <w:sz w:val="24"/>
          <w:szCs w:val="24"/>
        </w:rPr>
        <w:t xml:space="preserve">   </w:t>
      </w:r>
      <w:r w:rsidR="00E3325E">
        <w:rPr>
          <w:sz w:val="24"/>
          <w:szCs w:val="24"/>
        </w:rPr>
        <w:t>на педагогическом совете</w:t>
      </w:r>
      <w:r>
        <w:rPr>
          <w:sz w:val="24"/>
          <w:szCs w:val="24"/>
        </w:rPr>
        <w:t xml:space="preserve">   </w:t>
      </w:r>
      <w:r w:rsidR="00E3325E">
        <w:rPr>
          <w:sz w:val="24"/>
          <w:szCs w:val="24"/>
        </w:rPr>
        <w:t xml:space="preserve">                                    </w:t>
      </w:r>
      <w:r w:rsidR="007C4146">
        <w:rPr>
          <w:sz w:val="24"/>
          <w:szCs w:val="24"/>
        </w:rPr>
        <w:t>р</w:t>
      </w:r>
      <w:r>
        <w:rPr>
          <w:sz w:val="24"/>
          <w:szCs w:val="24"/>
        </w:rPr>
        <w:t xml:space="preserve">ешением </w:t>
      </w:r>
      <w:proofErr w:type="gramStart"/>
      <w:r>
        <w:rPr>
          <w:sz w:val="24"/>
          <w:szCs w:val="24"/>
        </w:rPr>
        <w:t>педагогического</w:t>
      </w:r>
      <w:proofErr w:type="gramEnd"/>
    </w:p>
    <w:p w:rsidR="00E26C5C" w:rsidRDefault="00E3325E" w:rsidP="00E26C5C">
      <w:pPr>
        <w:pStyle w:val="af1"/>
        <w:tabs>
          <w:tab w:val="left" w:pos="1418"/>
        </w:tabs>
        <w:ind w:left="-142" w:firstLine="142"/>
        <w:jc w:val="left"/>
        <w:rPr>
          <w:sz w:val="24"/>
          <w:szCs w:val="24"/>
        </w:rPr>
      </w:pPr>
      <w:r>
        <w:rPr>
          <w:sz w:val="24"/>
          <w:szCs w:val="24"/>
        </w:rPr>
        <w:t xml:space="preserve">   Протокол № 2</w:t>
      </w:r>
      <w:r w:rsidR="00E26C5C">
        <w:rPr>
          <w:sz w:val="24"/>
          <w:szCs w:val="24"/>
        </w:rPr>
        <w:t xml:space="preserve">                                        </w:t>
      </w:r>
      <w:r>
        <w:rPr>
          <w:sz w:val="24"/>
          <w:szCs w:val="24"/>
        </w:rPr>
        <w:t xml:space="preserve">                   </w:t>
      </w:r>
      <w:r w:rsidR="00E26C5C">
        <w:rPr>
          <w:sz w:val="24"/>
          <w:szCs w:val="24"/>
        </w:rPr>
        <w:t>совета МБОУ СОШ № 4</w:t>
      </w:r>
    </w:p>
    <w:p w:rsidR="00E26C5C" w:rsidRPr="0078337B" w:rsidRDefault="00E26C5C" w:rsidP="00E26C5C">
      <w:pPr>
        <w:pStyle w:val="af1"/>
        <w:tabs>
          <w:tab w:val="left" w:pos="1418"/>
        </w:tabs>
        <w:ind w:left="-142" w:firstLine="142"/>
        <w:jc w:val="left"/>
        <w:rPr>
          <w:sz w:val="24"/>
          <w:szCs w:val="24"/>
          <w:u w:val="single"/>
        </w:rPr>
      </w:pPr>
      <w:r>
        <w:rPr>
          <w:sz w:val="24"/>
          <w:szCs w:val="24"/>
        </w:rPr>
        <w:t xml:space="preserve">   </w:t>
      </w:r>
      <w:r w:rsidR="00E3325E">
        <w:rPr>
          <w:sz w:val="24"/>
          <w:szCs w:val="24"/>
        </w:rPr>
        <w:t>От 3</w:t>
      </w:r>
      <w:r w:rsidR="00D91703">
        <w:rPr>
          <w:sz w:val="24"/>
          <w:szCs w:val="24"/>
        </w:rPr>
        <w:t>0</w:t>
      </w:r>
      <w:r w:rsidR="00E3325E">
        <w:rPr>
          <w:sz w:val="24"/>
          <w:szCs w:val="24"/>
        </w:rPr>
        <w:t>.08.202</w:t>
      </w:r>
      <w:r w:rsidR="00D91703">
        <w:rPr>
          <w:sz w:val="24"/>
          <w:szCs w:val="24"/>
        </w:rPr>
        <w:t>4</w:t>
      </w:r>
      <w:r>
        <w:rPr>
          <w:sz w:val="24"/>
          <w:szCs w:val="24"/>
        </w:rPr>
        <w:t xml:space="preserve">                                                </w:t>
      </w:r>
      <w:r w:rsidR="007C4146">
        <w:rPr>
          <w:sz w:val="24"/>
          <w:szCs w:val="24"/>
        </w:rPr>
        <w:t xml:space="preserve">                           </w:t>
      </w:r>
    </w:p>
    <w:p w:rsidR="00E26C5C" w:rsidRPr="00A22DED" w:rsidRDefault="00A22DED" w:rsidP="00E26C5C">
      <w:pPr>
        <w:pStyle w:val="af1"/>
        <w:tabs>
          <w:tab w:val="left" w:pos="1418"/>
        </w:tabs>
        <w:ind w:left="-142" w:firstLine="142"/>
        <w:jc w:val="left"/>
        <w:rPr>
          <w:sz w:val="24"/>
          <w:szCs w:val="24"/>
        </w:rPr>
      </w:pPr>
      <w:r>
        <w:rPr>
          <w:sz w:val="24"/>
          <w:szCs w:val="24"/>
        </w:rPr>
        <w:t xml:space="preserve">                                                   </w:t>
      </w:r>
      <w:r w:rsidR="007C4146">
        <w:rPr>
          <w:sz w:val="24"/>
          <w:szCs w:val="24"/>
        </w:rPr>
        <w:t xml:space="preserve">                           </w:t>
      </w:r>
      <w:r w:rsidR="00E3325E">
        <w:rPr>
          <w:sz w:val="24"/>
          <w:szCs w:val="24"/>
        </w:rPr>
        <w:t xml:space="preserve">        </w:t>
      </w:r>
      <w:r>
        <w:rPr>
          <w:sz w:val="24"/>
          <w:szCs w:val="24"/>
        </w:rPr>
        <w:t xml:space="preserve">Председатель </w:t>
      </w:r>
      <w:r w:rsidRPr="00A22DED">
        <w:rPr>
          <w:sz w:val="24"/>
          <w:szCs w:val="24"/>
        </w:rPr>
        <w:t>педсовета</w:t>
      </w:r>
    </w:p>
    <w:p w:rsidR="00695BA7" w:rsidRDefault="00CD731C" w:rsidP="004C285D">
      <w:pPr>
        <w:pStyle w:val="af1"/>
        <w:jc w:val="center"/>
        <w:rPr>
          <w:sz w:val="24"/>
          <w:szCs w:val="24"/>
        </w:rPr>
      </w:pPr>
      <w:r>
        <w:rPr>
          <w:sz w:val="24"/>
          <w:szCs w:val="24"/>
        </w:rPr>
        <w:t xml:space="preserve">                                  </w:t>
      </w:r>
      <w:r w:rsidR="002148EA">
        <w:rPr>
          <w:sz w:val="24"/>
          <w:szCs w:val="24"/>
        </w:rPr>
        <w:t xml:space="preserve">         </w:t>
      </w:r>
      <w:r>
        <w:rPr>
          <w:sz w:val="24"/>
          <w:szCs w:val="24"/>
        </w:rPr>
        <w:t xml:space="preserve"> </w:t>
      </w:r>
      <w:r w:rsidR="00E3325E">
        <w:rPr>
          <w:sz w:val="24"/>
          <w:szCs w:val="24"/>
        </w:rPr>
        <w:t xml:space="preserve">           </w:t>
      </w:r>
      <w:r w:rsidR="00A22DED" w:rsidRPr="00A22DED">
        <w:rPr>
          <w:sz w:val="24"/>
          <w:szCs w:val="24"/>
        </w:rPr>
        <w:t>_______________</w:t>
      </w:r>
      <w:r w:rsidR="0078337B">
        <w:rPr>
          <w:sz w:val="24"/>
          <w:szCs w:val="24"/>
        </w:rPr>
        <w:t>И</w:t>
      </w:r>
      <w:r w:rsidR="004E0C83">
        <w:rPr>
          <w:sz w:val="24"/>
          <w:szCs w:val="24"/>
        </w:rPr>
        <w:t>.</w:t>
      </w:r>
      <w:r w:rsidR="0078337B">
        <w:rPr>
          <w:sz w:val="24"/>
          <w:szCs w:val="24"/>
        </w:rPr>
        <w:t>П.Павленко</w:t>
      </w:r>
    </w:p>
    <w:p w:rsidR="00A22DED" w:rsidRPr="00A22DED" w:rsidRDefault="00E3325E" w:rsidP="004C285D">
      <w:pPr>
        <w:pStyle w:val="af1"/>
        <w:jc w:val="center"/>
        <w:rPr>
          <w:b/>
          <w:sz w:val="24"/>
          <w:szCs w:val="24"/>
        </w:rPr>
      </w:pPr>
      <w:r>
        <w:rPr>
          <w:sz w:val="24"/>
          <w:szCs w:val="24"/>
        </w:rPr>
        <w:t xml:space="preserve">         </w:t>
      </w:r>
      <w:r w:rsidR="00A22DED">
        <w:rPr>
          <w:sz w:val="24"/>
          <w:szCs w:val="24"/>
        </w:rPr>
        <w:t xml:space="preserve"> </w:t>
      </w:r>
      <w:r>
        <w:rPr>
          <w:sz w:val="24"/>
          <w:szCs w:val="24"/>
        </w:rPr>
        <w:t xml:space="preserve">                                      Приказ № </w:t>
      </w:r>
      <w:r w:rsidR="00D91703">
        <w:rPr>
          <w:sz w:val="24"/>
          <w:szCs w:val="24"/>
        </w:rPr>
        <w:t>476</w:t>
      </w:r>
      <w:r>
        <w:rPr>
          <w:sz w:val="24"/>
          <w:szCs w:val="24"/>
        </w:rPr>
        <w:t xml:space="preserve"> от 3</w:t>
      </w:r>
      <w:r w:rsidR="00D91703">
        <w:rPr>
          <w:sz w:val="24"/>
          <w:szCs w:val="24"/>
        </w:rPr>
        <w:t>0</w:t>
      </w:r>
      <w:r>
        <w:rPr>
          <w:sz w:val="24"/>
          <w:szCs w:val="24"/>
        </w:rPr>
        <w:t>.08.202</w:t>
      </w:r>
      <w:r w:rsidR="00D91703">
        <w:rPr>
          <w:sz w:val="24"/>
          <w:szCs w:val="24"/>
        </w:rPr>
        <w:t>4</w:t>
      </w:r>
    </w:p>
    <w:p w:rsidR="004C285D" w:rsidRDefault="004C285D" w:rsidP="004C285D">
      <w:pPr>
        <w:pStyle w:val="af1"/>
        <w:jc w:val="center"/>
        <w:rPr>
          <w:b/>
          <w:sz w:val="48"/>
        </w:rPr>
      </w:pPr>
    </w:p>
    <w:p w:rsidR="004C285D" w:rsidRDefault="004C285D" w:rsidP="004C285D">
      <w:pPr>
        <w:pStyle w:val="af1"/>
        <w:jc w:val="center"/>
        <w:rPr>
          <w:b/>
          <w:sz w:val="48"/>
        </w:rPr>
      </w:pPr>
    </w:p>
    <w:p w:rsidR="004C285D" w:rsidRDefault="004C285D" w:rsidP="004C285D">
      <w:pPr>
        <w:pStyle w:val="af1"/>
        <w:jc w:val="center"/>
        <w:rPr>
          <w:b/>
          <w:sz w:val="48"/>
        </w:rPr>
      </w:pPr>
    </w:p>
    <w:p w:rsidR="00A20116" w:rsidRDefault="00A20116" w:rsidP="00A20116">
      <w:pPr>
        <w:pStyle w:val="af1"/>
        <w:tabs>
          <w:tab w:val="left" w:pos="4678"/>
        </w:tabs>
        <w:jc w:val="center"/>
        <w:rPr>
          <w:b/>
          <w:sz w:val="48"/>
        </w:rPr>
      </w:pPr>
    </w:p>
    <w:p w:rsidR="00A20116" w:rsidRDefault="00A20116" w:rsidP="00A20116">
      <w:pPr>
        <w:pStyle w:val="af1"/>
        <w:tabs>
          <w:tab w:val="left" w:pos="4678"/>
        </w:tabs>
        <w:jc w:val="center"/>
        <w:rPr>
          <w:b/>
          <w:sz w:val="48"/>
        </w:rPr>
      </w:pPr>
    </w:p>
    <w:p w:rsidR="004C285D" w:rsidRDefault="004C285D" w:rsidP="00A20116">
      <w:pPr>
        <w:pStyle w:val="af1"/>
        <w:tabs>
          <w:tab w:val="left" w:pos="4678"/>
        </w:tabs>
        <w:jc w:val="center"/>
        <w:rPr>
          <w:b/>
          <w:sz w:val="48"/>
        </w:rPr>
      </w:pPr>
      <w:r>
        <w:rPr>
          <w:b/>
          <w:sz w:val="48"/>
        </w:rPr>
        <w:t>О</w:t>
      </w:r>
      <w:r w:rsidR="009A44A4">
        <w:rPr>
          <w:b/>
          <w:sz w:val="48"/>
        </w:rPr>
        <w:t>СНОВНАЯ ОБРАЗОВАТЕЛЬНАЯ ПРОГРАММА</w:t>
      </w:r>
    </w:p>
    <w:p w:rsidR="004C285D" w:rsidRPr="00D73D6E" w:rsidRDefault="004E0C83" w:rsidP="00695BA7">
      <w:pPr>
        <w:pStyle w:val="af1"/>
        <w:jc w:val="center"/>
        <w:rPr>
          <w:b/>
          <w:sz w:val="48"/>
        </w:rPr>
      </w:pPr>
      <w:r>
        <w:rPr>
          <w:b/>
          <w:sz w:val="48"/>
        </w:rPr>
        <w:t xml:space="preserve">ФГОС </w:t>
      </w:r>
      <w:r w:rsidR="009A44A4">
        <w:rPr>
          <w:b/>
          <w:sz w:val="48"/>
        </w:rPr>
        <w:t>основного общего образования</w:t>
      </w:r>
    </w:p>
    <w:p w:rsidR="004C285D" w:rsidRDefault="004C285D" w:rsidP="001A613B">
      <w:pPr>
        <w:pStyle w:val="af1"/>
        <w:jc w:val="center"/>
        <w:rPr>
          <w:color w:val="000000"/>
          <w:sz w:val="48"/>
        </w:rPr>
      </w:pPr>
      <w:r>
        <w:rPr>
          <w:color w:val="000000"/>
          <w:sz w:val="48"/>
        </w:rPr>
        <w:t>м</w:t>
      </w:r>
      <w:r w:rsidRPr="00D73D6E">
        <w:rPr>
          <w:color w:val="000000"/>
          <w:sz w:val="48"/>
        </w:rPr>
        <w:t xml:space="preserve">униципального </w:t>
      </w:r>
      <w:r w:rsidR="009A44A4">
        <w:rPr>
          <w:color w:val="000000"/>
          <w:sz w:val="48"/>
        </w:rPr>
        <w:t xml:space="preserve">бюджетного </w:t>
      </w:r>
      <w:r w:rsidRPr="00D73D6E">
        <w:rPr>
          <w:color w:val="000000"/>
          <w:sz w:val="48"/>
        </w:rPr>
        <w:t>общеобразовательного учреждения</w:t>
      </w:r>
    </w:p>
    <w:p w:rsidR="004C285D" w:rsidRDefault="004C285D" w:rsidP="001A613B">
      <w:pPr>
        <w:pStyle w:val="af1"/>
        <w:jc w:val="center"/>
        <w:rPr>
          <w:color w:val="000000"/>
          <w:sz w:val="48"/>
        </w:rPr>
      </w:pPr>
      <w:r w:rsidRPr="00D73D6E">
        <w:rPr>
          <w:color w:val="000000"/>
          <w:sz w:val="48"/>
        </w:rPr>
        <w:t>средней общеобразовательной школы №4 муниципального образования</w:t>
      </w:r>
    </w:p>
    <w:p w:rsidR="004C285D" w:rsidRDefault="004C285D" w:rsidP="001A613B">
      <w:pPr>
        <w:pStyle w:val="af1"/>
        <w:jc w:val="center"/>
        <w:rPr>
          <w:color w:val="000000"/>
          <w:sz w:val="48"/>
        </w:rPr>
      </w:pPr>
      <w:r w:rsidRPr="00D73D6E">
        <w:rPr>
          <w:color w:val="000000"/>
          <w:sz w:val="48"/>
        </w:rPr>
        <w:t xml:space="preserve">Тимашевский район </w:t>
      </w:r>
    </w:p>
    <w:p w:rsidR="007C4146" w:rsidRDefault="007C4146" w:rsidP="001A613B">
      <w:pPr>
        <w:pStyle w:val="af1"/>
        <w:jc w:val="center"/>
        <w:rPr>
          <w:color w:val="000000"/>
          <w:sz w:val="48"/>
        </w:rPr>
      </w:pPr>
    </w:p>
    <w:p w:rsidR="007C4146" w:rsidRDefault="007C4146" w:rsidP="001A613B">
      <w:pPr>
        <w:pStyle w:val="af1"/>
        <w:jc w:val="center"/>
        <w:rPr>
          <w:color w:val="000000"/>
          <w:sz w:val="48"/>
        </w:rPr>
      </w:pPr>
    </w:p>
    <w:p w:rsidR="007C4146" w:rsidRDefault="007C4146" w:rsidP="001A613B">
      <w:pPr>
        <w:pStyle w:val="af1"/>
        <w:jc w:val="center"/>
        <w:rPr>
          <w:color w:val="000000"/>
          <w:sz w:val="48"/>
        </w:rPr>
      </w:pPr>
    </w:p>
    <w:p w:rsidR="007C4146" w:rsidRDefault="007C4146" w:rsidP="001A613B">
      <w:pPr>
        <w:pStyle w:val="af1"/>
        <w:jc w:val="center"/>
        <w:rPr>
          <w:color w:val="000000"/>
          <w:sz w:val="48"/>
        </w:rPr>
      </w:pPr>
    </w:p>
    <w:p w:rsidR="007C4146" w:rsidRPr="00A22DED" w:rsidRDefault="004E0C83" w:rsidP="007C4146">
      <w:pPr>
        <w:pStyle w:val="af1"/>
        <w:tabs>
          <w:tab w:val="left" w:pos="1418"/>
        </w:tabs>
        <w:ind w:left="-142" w:firstLine="142"/>
        <w:jc w:val="left"/>
        <w:rPr>
          <w:sz w:val="24"/>
          <w:szCs w:val="24"/>
        </w:rPr>
      </w:pPr>
      <w:r>
        <w:rPr>
          <w:sz w:val="24"/>
          <w:szCs w:val="24"/>
        </w:rPr>
        <w:t>.</w:t>
      </w:r>
      <w:r w:rsidR="007C4146">
        <w:rPr>
          <w:sz w:val="24"/>
          <w:szCs w:val="24"/>
        </w:rPr>
        <w:t xml:space="preserve">                                                   </w:t>
      </w:r>
    </w:p>
    <w:p w:rsidR="007C4146" w:rsidRDefault="007C4146" w:rsidP="007C4146">
      <w:pPr>
        <w:pStyle w:val="af1"/>
        <w:jc w:val="center"/>
        <w:rPr>
          <w:sz w:val="24"/>
          <w:szCs w:val="24"/>
        </w:rPr>
      </w:pPr>
      <w:r>
        <w:rPr>
          <w:sz w:val="24"/>
          <w:szCs w:val="24"/>
        </w:rPr>
        <w:t xml:space="preserve">                                                                   </w:t>
      </w:r>
    </w:p>
    <w:p w:rsidR="007C4146" w:rsidRPr="00A22DED" w:rsidRDefault="007C4146" w:rsidP="007C4146">
      <w:pPr>
        <w:pStyle w:val="af1"/>
        <w:jc w:val="center"/>
        <w:rPr>
          <w:b/>
          <w:sz w:val="24"/>
          <w:szCs w:val="24"/>
        </w:rPr>
      </w:pPr>
      <w:r>
        <w:rPr>
          <w:sz w:val="24"/>
          <w:szCs w:val="24"/>
        </w:rPr>
        <w:t xml:space="preserve">                                                             </w:t>
      </w:r>
    </w:p>
    <w:p w:rsidR="007C4146" w:rsidRDefault="007C4146" w:rsidP="007C4146">
      <w:pPr>
        <w:pStyle w:val="af1"/>
        <w:jc w:val="center"/>
        <w:rPr>
          <w:b/>
          <w:sz w:val="48"/>
        </w:rPr>
      </w:pPr>
    </w:p>
    <w:p w:rsidR="00E3325E" w:rsidRDefault="00E3325E" w:rsidP="007C4146">
      <w:pPr>
        <w:pStyle w:val="af1"/>
        <w:jc w:val="center"/>
        <w:rPr>
          <w:b/>
          <w:sz w:val="48"/>
        </w:rPr>
      </w:pPr>
    </w:p>
    <w:p w:rsidR="00E3325E" w:rsidRPr="00E3325E" w:rsidRDefault="00E3325E" w:rsidP="00D91703">
      <w:pPr>
        <w:pStyle w:val="af1"/>
        <w:ind w:firstLine="0"/>
        <w:jc w:val="center"/>
        <w:rPr>
          <w:sz w:val="24"/>
          <w:szCs w:val="24"/>
        </w:rPr>
      </w:pPr>
      <w:r w:rsidRPr="00E3325E">
        <w:rPr>
          <w:sz w:val="24"/>
          <w:szCs w:val="24"/>
        </w:rPr>
        <w:lastRenderedPageBreak/>
        <w:t>г. Тимашевск</w:t>
      </w:r>
    </w:p>
    <w:p w:rsidR="004C21D1" w:rsidRDefault="004C21D1" w:rsidP="00AB515D">
      <w:pPr>
        <w:pStyle w:val="33"/>
      </w:pPr>
      <w:bookmarkStart w:id="0" w:name="_Toc191964597"/>
      <w:bookmarkEnd w:id="0"/>
    </w:p>
    <w:p w:rsidR="00AF79E4" w:rsidRDefault="00AF79E4" w:rsidP="00AB515D">
      <w:pPr>
        <w:pStyle w:val="33"/>
      </w:pPr>
    </w:p>
    <w:p w:rsidR="00AF79E4" w:rsidRPr="00F90B87" w:rsidRDefault="00AF79E4" w:rsidP="00AF79E4">
      <w:pPr>
        <w:tabs>
          <w:tab w:val="left" w:leader="dot" w:pos="624"/>
        </w:tabs>
        <w:spacing w:line="240" w:lineRule="atLeast"/>
        <w:ind w:firstLine="454"/>
        <w:jc w:val="center"/>
        <w:rPr>
          <w:rStyle w:val="Zag11"/>
          <w:rFonts w:ascii="Times New Roman" w:eastAsia="@Arial Unicode MS" w:hAnsi="Times New Roman"/>
          <w:b/>
          <w:sz w:val="28"/>
          <w:szCs w:val="28"/>
        </w:rPr>
      </w:pPr>
      <w:r w:rsidRPr="00AF79E4">
        <w:rPr>
          <w:rStyle w:val="Zag11"/>
          <w:rFonts w:ascii="Times New Roman" w:eastAsia="@Arial Unicode MS" w:hAnsi="Times New Roman"/>
          <w:b/>
          <w:sz w:val="28"/>
          <w:szCs w:val="28"/>
        </w:rPr>
        <w:t>Содержание</w:t>
      </w:r>
    </w:p>
    <w:p w:rsidR="00C11835" w:rsidRPr="002A11E4" w:rsidRDefault="004947FA" w:rsidP="00C11835">
      <w:pPr>
        <w:tabs>
          <w:tab w:val="left" w:pos="284"/>
          <w:tab w:val="right" w:leader="dot" w:pos="9356"/>
        </w:tabs>
        <w:spacing w:before="240" w:after="0" w:line="240" w:lineRule="auto"/>
        <w:ind w:right="565"/>
        <w:jc w:val="both"/>
        <w:rPr>
          <w:rFonts w:ascii="Times New Roman" w:eastAsiaTheme="minorEastAsia" w:hAnsi="Times New Roman"/>
          <w:bCs/>
          <w:noProof/>
          <w:sz w:val="24"/>
          <w:szCs w:val="24"/>
          <w:lang w:eastAsia="ru-RU"/>
        </w:rPr>
      </w:pPr>
      <w:r w:rsidRPr="00C11835">
        <w:rPr>
          <w:rFonts w:ascii="Times New Roman" w:eastAsia="@Arial Unicode MS" w:hAnsi="Times New Roman"/>
          <w:bCs/>
          <w:noProof/>
          <w:sz w:val="24"/>
          <w:szCs w:val="24"/>
          <w:lang w:eastAsia="ru-RU"/>
        </w:rPr>
        <w:fldChar w:fldCharType="begin"/>
      </w:r>
      <w:r w:rsidR="00C11835" w:rsidRPr="00C11835">
        <w:rPr>
          <w:rFonts w:ascii="Times New Roman" w:eastAsia="@Arial Unicode MS" w:hAnsi="Times New Roman"/>
          <w:bCs/>
          <w:noProof/>
          <w:sz w:val="24"/>
          <w:szCs w:val="24"/>
          <w:lang w:eastAsia="ru-RU"/>
        </w:rPr>
        <w:instrText xml:space="preserve"> TOC \o "1-4" \h \z \u </w:instrText>
      </w:r>
      <w:r w:rsidRPr="00C11835">
        <w:rPr>
          <w:rFonts w:ascii="Times New Roman" w:eastAsia="@Arial Unicode MS" w:hAnsi="Times New Roman"/>
          <w:bCs/>
          <w:noProof/>
          <w:sz w:val="24"/>
          <w:szCs w:val="24"/>
          <w:lang w:eastAsia="ru-RU"/>
        </w:rPr>
        <w:fldChar w:fldCharType="separate"/>
      </w:r>
      <w:hyperlink w:anchor="_Toc414553125" w:history="1">
        <w:r w:rsidR="00C11835" w:rsidRPr="00C11835">
          <w:rPr>
            <w:rFonts w:ascii="Times New Roman" w:eastAsia="@Arial Unicode MS" w:hAnsi="Times New Roman"/>
            <w:bCs/>
            <w:noProof/>
            <w:sz w:val="24"/>
            <w:szCs w:val="24"/>
            <w:lang w:eastAsia="ru-RU"/>
          </w:rPr>
          <w:t>1.</w:t>
        </w:r>
        <w:r w:rsidR="00C11835" w:rsidRPr="00C11835">
          <w:rPr>
            <w:rFonts w:ascii="Times New Roman" w:eastAsiaTheme="minorEastAsia" w:hAnsi="Times New Roman"/>
            <w:bCs/>
            <w:noProof/>
            <w:sz w:val="24"/>
            <w:szCs w:val="24"/>
            <w:lang w:eastAsia="ru-RU"/>
          </w:rPr>
          <w:tab/>
        </w:r>
        <w:r w:rsidR="00C11835" w:rsidRPr="00C11835">
          <w:rPr>
            <w:rFonts w:ascii="Times New Roman" w:eastAsia="@Arial Unicode MS" w:hAnsi="Times New Roman"/>
            <w:b/>
            <w:bCs/>
            <w:noProof/>
            <w:sz w:val="24"/>
            <w:szCs w:val="24"/>
            <w:lang w:eastAsia="ru-RU"/>
          </w:rPr>
          <w:t>Целевой раздел</w:t>
        </w:r>
        <w:r w:rsidR="00C11835" w:rsidRPr="00C11835">
          <w:rPr>
            <w:rFonts w:ascii="Times New Roman" w:eastAsia="@Arial Unicode MS" w:hAnsi="Times New Roman"/>
            <w:bCs/>
            <w:noProof/>
            <w:sz w:val="24"/>
            <w:szCs w:val="24"/>
            <w:lang w:eastAsia="ru-RU"/>
          </w:rPr>
          <w:t xml:space="preserve"> основной образовательной</w:t>
        </w:r>
        <w:r w:rsidR="00C11835" w:rsidRPr="00C11835">
          <w:rPr>
            <w:rFonts w:ascii="Times New Roman" w:eastAsia="@Arial Unicode MS" w:hAnsi="Times New Roman"/>
            <w:bCs/>
            <w:noProof/>
            <w:sz w:val="24"/>
            <w:szCs w:val="24"/>
            <w:lang w:eastAsia="ru-RU"/>
          </w:rPr>
          <w:br/>
          <w:t xml:space="preserve"> программы основного общего образования</w:t>
        </w:r>
        <w:r w:rsidR="00C11835" w:rsidRPr="00C11835">
          <w:rPr>
            <w:rFonts w:ascii="Times New Roman" w:eastAsia="@Arial Unicode MS" w:hAnsi="Times New Roman"/>
            <w:bCs/>
            <w:noProof/>
            <w:webHidden/>
            <w:sz w:val="24"/>
            <w:szCs w:val="24"/>
            <w:lang w:eastAsia="ru-RU"/>
          </w:rPr>
          <w:tab/>
        </w:r>
      </w:hyperlink>
      <w:r w:rsidR="003F3C25">
        <w:rPr>
          <w:rFonts w:ascii="Times New Roman" w:eastAsia="@Arial Unicode MS" w:hAnsi="Times New Roman"/>
          <w:bCs/>
          <w:noProof/>
          <w:sz w:val="24"/>
          <w:szCs w:val="24"/>
          <w:lang w:eastAsia="ru-RU"/>
        </w:rPr>
        <w:t>4</w:t>
      </w:r>
    </w:p>
    <w:p w:rsidR="00C11835" w:rsidRPr="002A11E4" w:rsidRDefault="00D91703" w:rsidP="00C11835">
      <w:pPr>
        <w:tabs>
          <w:tab w:val="left" w:pos="284"/>
          <w:tab w:val="left" w:pos="880"/>
          <w:tab w:val="right" w:leader="dot" w:pos="9356"/>
        </w:tabs>
        <w:spacing w:after="0" w:line="240" w:lineRule="auto"/>
        <w:ind w:left="993" w:right="565"/>
        <w:rPr>
          <w:rFonts w:ascii="Times New Roman" w:eastAsiaTheme="minorEastAsia" w:hAnsi="Times New Roman"/>
          <w:iCs/>
          <w:noProof/>
          <w:sz w:val="24"/>
          <w:szCs w:val="24"/>
          <w:lang w:eastAsia="ru-RU"/>
        </w:rPr>
      </w:pPr>
      <w:hyperlink w:anchor="_Toc414553126" w:history="1">
        <w:r w:rsidR="00C11835" w:rsidRPr="002A11E4">
          <w:rPr>
            <w:rFonts w:ascii="Times New Roman" w:hAnsi="Times New Roman"/>
            <w:iCs/>
            <w:noProof/>
            <w:sz w:val="24"/>
            <w:szCs w:val="24"/>
          </w:rPr>
          <w:t>1.1. Пояснительная  записка</w:t>
        </w:r>
        <w:r w:rsidR="00C11835" w:rsidRPr="002A11E4">
          <w:rPr>
            <w:rFonts w:ascii="Times New Roman" w:hAnsi="Times New Roman"/>
            <w:iCs/>
            <w:noProof/>
            <w:webHidden/>
            <w:sz w:val="24"/>
            <w:szCs w:val="24"/>
          </w:rPr>
          <w:tab/>
        </w:r>
      </w:hyperlink>
      <w:r w:rsidR="001B27DA" w:rsidRPr="002A11E4">
        <w:rPr>
          <w:rFonts w:ascii="Times New Roman" w:hAnsi="Times New Roman"/>
          <w:sz w:val="24"/>
          <w:szCs w:val="24"/>
        </w:rPr>
        <w:t>4</w:t>
      </w:r>
    </w:p>
    <w:p w:rsidR="00C11835" w:rsidRPr="002A11E4" w:rsidRDefault="00D91703" w:rsidP="00695BA7">
      <w:pPr>
        <w:tabs>
          <w:tab w:val="left" w:pos="284"/>
          <w:tab w:val="right" w:leader="dot" w:pos="9356"/>
        </w:tabs>
        <w:spacing w:after="0" w:line="240" w:lineRule="auto"/>
        <w:ind w:right="565" w:firstLine="993"/>
        <w:rPr>
          <w:rFonts w:ascii="Times New Roman" w:eastAsiaTheme="minorEastAsia" w:hAnsi="Times New Roman"/>
          <w:iCs/>
          <w:noProof/>
          <w:sz w:val="24"/>
          <w:szCs w:val="24"/>
          <w:lang w:eastAsia="ru-RU"/>
        </w:rPr>
      </w:pPr>
      <w:hyperlink w:anchor="_Toc414553127" w:history="1">
        <w:r w:rsidR="00C11835" w:rsidRPr="002A11E4">
          <w:rPr>
            <w:rFonts w:ascii="Times New Roman" w:hAnsi="Times New Roman"/>
            <w:iCs/>
            <w:noProof/>
            <w:sz w:val="24"/>
            <w:szCs w:val="24"/>
          </w:rPr>
          <w:t xml:space="preserve">1.1.1. Цели и задачи реализации основной образовательной </w:t>
        </w:r>
        <w:r w:rsidR="00C11835" w:rsidRPr="002A11E4">
          <w:rPr>
            <w:rFonts w:ascii="Times New Roman" w:hAnsi="Times New Roman"/>
            <w:iCs/>
            <w:noProof/>
            <w:sz w:val="24"/>
            <w:szCs w:val="24"/>
          </w:rPr>
          <w:br/>
          <w:t>программы основного общего образования</w:t>
        </w:r>
        <w:r w:rsidR="00C11835" w:rsidRPr="002A11E4">
          <w:rPr>
            <w:rFonts w:ascii="Times New Roman" w:hAnsi="Times New Roman"/>
            <w:iCs/>
            <w:noProof/>
            <w:webHidden/>
            <w:sz w:val="24"/>
            <w:szCs w:val="24"/>
          </w:rPr>
          <w:tab/>
        </w:r>
      </w:hyperlink>
      <w:r w:rsidR="001B27DA" w:rsidRPr="002A11E4">
        <w:rPr>
          <w:rFonts w:ascii="Times New Roman" w:hAnsi="Times New Roman"/>
          <w:sz w:val="24"/>
          <w:szCs w:val="24"/>
        </w:rPr>
        <w:t>5</w:t>
      </w:r>
    </w:p>
    <w:p w:rsidR="00C11835" w:rsidRPr="00C11835" w:rsidRDefault="00D91703" w:rsidP="00695BA7">
      <w:pPr>
        <w:tabs>
          <w:tab w:val="left" w:pos="284"/>
          <w:tab w:val="right" w:leader="dot" w:pos="9356"/>
        </w:tabs>
        <w:spacing w:after="0" w:line="240" w:lineRule="auto"/>
        <w:ind w:right="565" w:firstLine="993"/>
        <w:rPr>
          <w:rFonts w:ascii="Times New Roman" w:eastAsiaTheme="minorEastAsia" w:hAnsi="Times New Roman"/>
          <w:iCs/>
          <w:noProof/>
          <w:sz w:val="24"/>
          <w:szCs w:val="24"/>
          <w:lang w:eastAsia="ru-RU"/>
        </w:rPr>
      </w:pPr>
      <w:hyperlink w:anchor="_Toc414553128" w:history="1">
        <w:r w:rsidR="00C11835" w:rsidRPr="00C11835">
          <w:rPr>
            <w:rFonts w:ascii="Times New Roman" w:hAnsi="Times New Roman"/>
            <w:iCs/>
            <w:noProof/>
            <w:sz w:val="24"/>
            <w:szCs w:val="24"/>
          </w:rPr>
          <w:t>1.1.2.Принципы и подходы к формированию образовательной программы основного общего образования</w:t>
        </w:r>
        <w:r w:rsidR="00C11835" w:rsidRPr="00C11835">
          <w:rPr>
            <w:rFonts w:ascii="Times New Roman" w:hAnsi="Times New Roman"/>
            <w:iCs/>
            <w:noProof/>
            <w:webHidden/>
            <w:sz w:val="24"/>
            <w:szCs w:val="24"/>
          </w:rPr>
          <w:tab/>
        </w:r>
      </w:hyperlink>
      <w:r w:rsidR="001B27DA">
        <w:t>8</w:t>
      </w:r>
    </w:p>
    <w:p w:rsidR="00C11835" w:rsidRPr="00C11835" w:rsidRDefault="00D91703" w:rsidP="00695BA7">
      <w:pPr>
        <w:tabs>
          <w:tab w:val="left" w:pos="0"/>
          <w:tab w:val="left" w:pos="284"/>
          <w:tab w:val="right" w:leader="dot" w:pos="9356"/>
        </w:tabs>
        <w:spacing w:after="0" w:line="240" w:lineRule="auto"/>
        <w:ind w:right="565" w:firstLine="993"/>
        <w:rPr>
          <w:rFonts w:ascii="Times New Roman" w:eastAsiaTheme="minorEastAsia" w:hAnsi="Times New Roman"/>
          <w:iCs/>
          <w:noProof/>
          <w:sz w:val="24"/>
          <w:szCs w:val="24"/>
          <w:lang w:eastAsia="ru-RU"/>
        </w:rPr>
      </w:pPr>
      <w:hyperlink w:anchor="_Toc414553129" w:history="1">
        <w:r w:rsidR="00C11835" w:rsidRPr="00C11835">
          <w:rPr>
            <w:rFonts w:ascii="Times New Roman" w:hAnsi="Times New Roman"/>
            <w:iCs/>
            <w:noProof/>
            <w:sz w:val="24"/>
            <w:szCs w:val="24"/>
          </w:rPr>
          <w:t>1.2. Планируемые результаты освоения обучающимися основной образовательной программы основного общего образования</w:t>
        </w:r>
        <w:r w:rsidR="00C11835" w:rsidRPr="00C11835">
          <w:rPr>
            <w:rFonts w:ascii="Times New Roman" w:hAnsi="Times New Roman"/>
            <w:iCs/>
            <w:noProof/>
            <w:webHidden/>
            <w:sz w:val="24"/>
            <w:szCs w:val="24"/>
          </w:rPr>
          <w:tab/>
        </w:r>
      </w:hyperlink>
      <w:r w:rsidR="00CD731C">
        <w:t>11</w:t>
      </w:r>
    </w:p>
    <w:p w:rsidR="00C11835" w:rsidRPr="00C11835" w:rsidRDefault="00D91703" w:rsidP="00C11835">
      <w:pPr>
        <w:tabs>
          <w:tab w:val="left" w:pos="284"/>
          <w:tab w:val="right" w:leader="dot" w:pos="9356"/>
        </w:tabs>
        <w:spacing w:after="0" w:line="240" w:lineRule="auto"/>
        <w:ind w:left="993" w:right="565"/>
        <w:jc w:val="center"/>
        <w:rPr>
          <w:rFonts w:ascii="Times New Roman" w:eastAsiaTheme="minorEastAsia" w:hAnsi="Times New Roman"/>
          <w:noProof/>
          <w:sz w:val="24"/>
          <w:szCs w:val="24"/>
          <w:lang w:eastAsia="ru-RU"/>
        </w:rPr>
      </w:pPr>
      <w:hyperlink w:anchor="_Toc414553130" w:history="1">
        <w:r w:rsidR="00C11835" w:rsidRPr="00C11835">
          <w:rPr>
            <w:rFonts w:ascii="Times New Roman" w:hAnsi="Times New Roman"/>
            <w:noProof/>
            <w:sz w:val="24"/>
            <w:szCs w:val="24"/>
          </w:rPr>
          <w:t>1.2.1. Общие положения</w:t>
        </w:r>
        <w:r w:rsidR="00C11835" w:rsidRPr="00C11835">
          <w:rPr>
            <w:rFonts w:ascii="Times New Roman" w:hAnsi="Times New Roman"/>
            <w:noProof/>
            <w:webHidden/>
            <w:sz w:val="24"/>
            <w:szCs w:val="24"/>
          </w:rPr>
          <w:tab/>
        </w:r>
      </w:hyperlink>
      <w:r w:rsidR="001B27DA">
        <w:t>1</w:t>
      </w:r>
      <w:r w:rsidR="00FB0329">
        <w:t>1</w:t>
      </w:r>
    </w:p>
    <w:p w:rsidR="00C11835" w:rsidRPr="00C11835" w:rsidRDefault="00D91703" w:rsidP="00C11835">
      <w:pPr>
        <w:tabs>
          <w:tab w:val="left" w:pos="284"/>
          <w:tab w:val="right" w:leader="dot" w:pos="9356"/>
        </w:tabs>
        <w:spacing w:after="0" w:line="240" w:lineRule="auto"/>
        <w:ind w:left="993" w:right="565"/>
        <w:jc w:val="center"/>
        <w:rPr>
          <w:rFonts w:ascii="Times New Roman" w:eastAsiaTheme="minorEastAsia" w:hAnsi="Times New Roman"/>
          <w:noProof/>
          <w:sz w:val="24"/>
          <w:szCs w:val="24"/>
          <w:lang w:eastAsia="ru-RU"/>
        </w:rPr>
      </w:pPr>
      <w:hyperlink w:anchor="_Toc414553131" w:history="1">
        <w:r w:rsidR="00C11835" w:rsidRPr="00C11835">
          <w:rPr>
            <w:rFonts w:ascii="Times New Roman" w:hAnsi="Times New Roman"/>
            <w:noProof/>
            <w:sz w:val="24"/>
            <w:szCs w:val="24"/>
          </w:rPr>
          <w:t>1.2.2. Структура планируемых результатов</w:t>
        </w:r>
        <w:r w:rsidR="00C11835" w:rsidRPr="00C11835">
          <w:rPr>
            <w:rFonts w:ascii="Times New Roman" w:hAnsi="Times New Roman"/>
            <w:noProof/>
            <w:webHidden/>
            <w:sz w:val="24"/>
            <w:szCs w:val="24"/>
          </w:rPr>
          <w:tab/>
        </w:r>
      </w:hyperlink>
      <w:r w:rsidR="001B27DA">
        <w:t>1</w:t>
      </w:r>
      <w:r w:rsidR="00FB0329">
        <w:t>2</w:t>
      </w:r>
    </w:p>
    <w:p w:rsidR="00C11835" w:rsidRPr="00C11835" w:rsidRDefault="00C11835" w:rsidP="00C11835">
      <w:pPr>
        <w:tabs>
          <w:tab w:val="left" w:pos="284"/>
          <w:tab w:val="left" w:pos="880"/>
          <w:tab w:val="right" w:leader="dot" w:pos="9356"/>
        </w:tabs>
        <w:spacing w:after="0" w:line="240" w:lineRule="auto"/>
        <w:ind w:left="993" w:right="565"/>
        <w:rPr>
          <w:rFonts w:ascii="Times New Roman" w:hAnsi="Times New Roman"/>
          <w:iCs/>
          <w:noProof/>
          <w:sz w:val="24"/>
          <w:szCs w:val="24"/>
        </w:rPr>
      </w:pPr>
      <w:r w:rsidRPr="00C11835">
        <w:rPr>
          <w:rFonts w:ascii="Times New Roman" w:hAnsi="Times New Roman"/>
          <w:iCs/>
          <w:noProof/>
          <w:sz w:val="24"/>
          <w:szCs w:val="24"/>
        </w:rPr>
        <w:t>1.2.3. Личностные результаты освоения ООП</w:t>
      </w:r>
      <w:r w:rsidR="001B27DA">
        <w:rPr>
          <w:rFonts w:ascii="Times New Roman" w:hAnsi="Times New Roman"/>
          <w:iCs/>
          <w:noProof/>
          <w:sz w:val="24"/>
          <w:szCs w:val="24"/>
        </w:rPr>
        <w:t>………………………………14</w:t>
      </w:r>
    </w:p>
    <w:p w:rsidR="00C11835" w:rsidRPr="00C11835" w:rsidRDefault="00D91703" w:rsidP="00C11835">
      <w:pPr>
        <w:tabs>
          <w:tab w:val="left" w:pos="284"/>
          <w:tab w:val="left" w:pos="880"/>
          <w:tab w:val="right" w:leader="dot" w:pos="9356"/>
        </w:tabs>
        <w:spacing w:after="0" w:line="240" w:lineRule="auto"/>
        <w:ind w:left="993" w:right="565"/>
        <w:rPr>
          <w:rFonts w:ascii="Times New Roman" w:eastAsiaTheme="minorEastAsia" w:hAnsi="Times New Roman"/>
          <w:iCs/>
          <w:noProof/>
          <w:sz w:val="24"/>
          <w:szCs w:val="24"/>
          <w:lang w:eastAsia="ru-RU"/>
        </w:rPr>
      </w:pPr>
      <w:hyperlink w:anchor="_Toc414553132" w:history="1">
        <w:r w:rsidR="00C11835" w:rsidRPr="00C11835">
          <w:rPr>
            <w:rFonts w:ascii="Times New Roman" w:hAnsi="Times New Roman"/>
            <w:iCs/>
            <w:noProof/>
            <w:sz w:val="24"/>
            <w:szCs w:val="24"/>
          </w:rPr>
          <w:t>1.2.4. Метапредметные результаты освоения ООП</w:t>
        </w:r>
        <w:r w:rsidR="00C11835" w:rsidRPr="00C11835">
          <w:rPr>
            <w:rFonts w:ascii="Times New Roman" w:hAnsi="Times New Roman"/>
            <w:iCs/>
            <w:noProof/>
            <w:webHidden/>
            <w:sz w:val="24"/>
            <w:szCs w:val="24"/>
          </w:rPr>
          <w:tab/>
        </w:r>
      </w:hyperlink>
      <w:r w:rsidR="001B27DA">
        <w:t>1</w:t>
      </w:r>
      <w:r w:rsidR="00FB0329">
        <w:t>5</w:t>
      </w:r>
    </w:p>
    <w:p w:rsidR="00C11835" w:rsidRPr="00C11835" w:rsidRDefault="00C11835" w:rsidP="00C11835">
      <w:pPr>
        <w:tabs>
          <w:tab w:val="left" w:pos="284"/>
          <w:tab w:val="right" w:leader="dot" w:pos="9356"/>
        </w:tabs>
        <w:spacing w:after="0" w:line="240" w:lineRule="auto"/>
        <w:ind w:left="993" w:right="565"/>
        <w:jc w:val="both"/>
        <w:outlineLvl w:val="1"/>
        <w:rPr>
          <w:rFonts w:ascii="Times New Roman" w:hAnsi="Times New Roman"/>
          <w:iCs/>
          <w:noProof/>
          <w:sz w:val="24"/>
          <w:szCs w:val="24"/>
        </w:rPr>
      </w:pPr>
      <w:r w:rsidRPr="00C11835">
        <w:rPr>
          <w:rFonts w:ascii="Times New Roman" w:eastAsia="@Arial Unicode MS" w:hAnsi="Times New Roman"/>
          <w:bCs/>
          <w:noProof/>
          <w:sz w:val="24"/>
          <w:szCs w:val="24"/>
          <w:lang w:eastAsia="ru-RU"/>
        </w:rPr>
        <w:t>1.2.5. Предметные результаты</w:t>
      </w:r>
      <w:r w:rsidR="001B27DA">
        <w:rPr>
          <w:rFonts w:ascii="Times New Roman" w:eastAsia="@Arial Unicode MS" w:hAnsi="Times New Roman"/>
          <w:bCs/>
          <w:noProof/>
          <w:sz w:val="24"/>
          <w:szCs w:val="24"/>
          <w:lang w:eastAsia="ru-RU"/>
        </w:rPr>
        <w:t>…………………………………………………2</w:t>
      </w:r>
      <w:r w:rsidR="00FB0329">
        <w:rPr>
          <w:rFonts w:ascii="Times New Roman" w:eastAsia="@Arial Unicode MS" w:hAnsi="Times New Roman"/>
          <w:bCs/>
          <w:noProof/>
          <w:sz w:val="24"/>
          <w:szCs w:val="24"/>
          <w:lang w:eastAsia="ru-RU"/>
        </w:rPr>
        <w:t>0</w:t>
      </w:r>
    </w:p>
    <w:p w:rsidR="00C11835" w:rsidRPr="00C11835" w:rsidRDefault="00D91703" w:rsidP="00C11835">
      <w:pPr>
        <w:tabs>
          <w:tab w:val="left" w:pos="284"/>
          <w:tab w:val="right" w:leader="dot" w:pos="9356"/>
        </w:tabs>
        <w:spacing w:after="0" w:line="240" w:lineRule="auto"/>
        <w:ind w:left="993" w:right="565" w:firstLine="283"/>
        <w:jc w:val="center"/>
        <w:rPr>
          <w:rFonts w:ascii="Times New Roman" w:eastAsiaTheme="minorEastAsia" w:hAnsi="Times New Roman"/>
          <w:noProof/>
          <w:sz w:val="24"/>
          <w:szCs w:val="24"/>
          <w:lang w:eastAsia="ru-RU"/>
        </w:rPr>
      </w:pPr>
      <w:hyperlink w:anchor="_Toc414553133" w:history="1">
        <w:r w:rsidR="00C11835" w:rsidRPr="00C11835">
          <w:rPr>
            <w:rFonts w:ascii="Times New Roman" w:hAnsi="Times New Roman"/>
            <w:noProof/>
            <w:sz w:val="24"/>
            <w:szCs w:val="24"/>
          </w:rPr>
          <w:t>1.2.5.1. Русский язык</w:t>
        </w:r>
        <w:r w:rsidR="00C11835" w:rsidRPr="00C11835">
          <w:rPr>
            <w:rFonts w:ascii="Times New Roman" w:hAnsi="Times New Roman"/>
            <w:noProof/>
            <w:webHidden/>
            <w:sz w:val="24"/>
            <w:szCs w:val="24"/>
          </w:rPr>
          <w:tab/>
        </w:r>
      </w:hyperlink>
      <w:r w:rsidR="001B27DA">
        <w:t>2</w:t>
      </w:r>
      <w:r w:rsidR="00FB0329">
        <w:t>0</w:t>
      </w:r>
    </w:p>
    <w:p w:rsidR="00C11835" w:rsidRPr="00C11835" w:rsidRDefault="00D91703" w:rsidP="00C11835">
      <w:pPr>
        <w:tabs>
          <w:tab w:val="left" w:pos="284"/>
          <w:tab w:val="right" w:leader="dot" w:pos="9356"/>
        </w:tabs>
        <w:spacing w:after="0" w:line="240" w:lineRule="auto"/>
        <w:ind w:left="993" w:right="565" w:firstLine="283"/>
        <w:jc w:val="center"/>
        <w:rPr>
          <w:rFonts w:ascii="Times New Roman" w:eastAsiaTheme="minorEastAsia" w:hAnsi="Times New Roman"/>
          <w:noProof/>
          <w:sz w:val="24"/>
          <w:szCs w:val="24"/>
          <w:lang w:eastAsia="ru-RU"/>
        </w:rPr>
      </w:pPr>
      <w:hyperlink w:anchor="_Toc414553136" w:history="1">
        <w:r w:rsidR="00C11835" w:rsidRPr="00C11835">
          <w:rPr>
            <w:rFonts w:ascii="Times New Roman" w:hAnsi="Times New Roman"/>
            <w:noProof/>
            <w:sz w:val="24"/>
            <w:szCs w:val="24"/>
          </w:rPr>
          <w:t>1.2.5.2. Литература</w:t>
        </w:r>
        <w:r w:rsidR="00C11835" w:rsidRPr="00C11835">
          <w:rPr>
            <w:rFonts w:ascii="Times New Roman" w:hAnsi="Times New Roman"/>
            <w:noProof/>
            <w:webHidden/>
            <w:sz w:val="24"/>
            <w:szCs w:val="24"/>
          </w:rPr>
          <w:tab/>
        </w:r>
      </w:hyperlink>
      <w:r w:rsidR="001B27DA">
        <w:t>2</w:t>
      </w:r>
      <w:r w:rsidR="00FB0329">
        <w:t>2</w:t>
      </w:r>
    </w:p>
    <w:p w:rsidR="00C11835" w:rsidRPr="00C11835" w:rsidRDefault="00D91703" w:rsidP="00C11835">
      <w:pPr>
        <w:tabs>
          <w:tab w:val="left" w:pos="284"/>
          <w:tab w:val="right" w:leader="dot" w:pos="9356"/>
        </w:tabs>
        <w:spacing w:after="0" w:line="240" w:lineRule="auto"/>
        <w:ind w:left="993" w:right="565" w:firstLine="283"/>
        <w:jc w:val="both"/>
        <w:rPr>
          <w:rFonts w:ascii="Times New Roman" w:eastAsiaTheme="minorEastAsia" w:hAnsi="Times New Roman"/>
          <w:noProof/>
          <w:sz w:val="24"/>
          <w:szCs w:val="24"/>
          <w:lang w:eastAsia="ru-RU"/>
        </w:rPr>
      </w:pPr>
      <w:hyperlink w:anchor="_Toc414553137" w:history="1">
        <w:r w:rsidR="00C11835" w:rsidRPr="00C11835">
          <w:rPr>
            <w:rFonts w:ascii="Times New Roman" w:hAnsi="Times New Roman"/>
            <w:noProof/>
            <w:sz w:val="24"/>
            <w:szCs w:val="24"/>
          </w:rPr>
          <w:t>1.2.5.3. Иностранный язык (на примере английского языка)</w:t>
        </w:r>
        <w:r w:rsidR="00C11835" w:rsidRPr="00C11835">
          <w:rPr>
            <w:rFonts w:ascii="Times New Roman" w:hAnsi="Times New Roman"/>
            <w:noProof/>
            <w:webHidden/>
            <w:sz w:val="24"/>
            <w:szCs w:val="24"/>
          </w:rPr>
          <w:tab/>
        </w:r>
      </w:hyperlink>
      <w:r w:rsidR="001B27DA">
        <w:t>2</w:t>
      </w:r>
      <w:r w:rsidR="00FB0329">
        <w:t>8</w:t>
      </w:r>
      <w:hyperlink w:anchor="_Toc414553138" w:history="1"/>
    </w:p>
    <w:p w:rsidR="00C11835" w:rsidRPr="00C11835" w:rsidRDefault="00D91703" w:rsidP="00C11835">
      <w:pPr>
        <w:tabs>
          <w:tab w:val="left" w:pos="284"/>
          <w:tab w:val="right" w:leader="dot" w:pos="9356"/>
        </w:tabs>
        <w:spacing w:after="0" w:line="240" w:lineRule="auto"/>
        <w:ind w:left="993" w:right="565" w:firstLine="283"/>
        <w:jc w:val="both"/>
        <w:rPr>
          <w:rFonts w:ascii="Times New Roman" w:eastAsiaTheme="minorEastAsia" w:hAnsi="Times New Roman"/>
          <w:noProof/>
          <w:sz w:val="24"/>
          <w:szCs w:val="24"/>
          <w:lang w:eastAsia="ru-RU"/>
        </w:rPr>
      </w:pPr>
      <w:hyperlink w:anchor="_Toc414553139" w:history="1">
        <w:r w:rsidR="00C11835" w:rsidRPr="00C11835">
          <w:rPr>
            <w:rFonts w:ascii="Times New Roman" w:hAnsi="Times New Roman"/>
            <w:noProof/>
            <w:sz w:val="24"/>
            <w:szCs w:val="24"/>
          </w:rPr>
          <w:t>1.2.5.</w:t>
        </w:r>
        <w:r w:rsidR="00C11835">
          <w:rPr>
            <w:rFonts w:ascii="Times New Roman" w:hAnsi="Times New Roman"/>
            <w:noProof/>
            <w:sz w:val="24"/>
            <w:szCs w:val="24"/>
          </w:rPr>
          <w:t>4</w:t>
        </w:r>
        <w:r w:rsidR="00C11835" w:rsidRPr="00C11835">
          <w:rPr>
            <w:rFonts w:ascii="Times New Roman" w:hAnsi="Times New Roman"/>
            <w:noProof/>
            <w:sz w:val="24"/>
            <w:szCs w:val="24"/>
          </w:rPr>
          <w:t>. История России. Всеобщая история</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34</w:t>
      </w:r>
    </w:p>
    <w:p w:rsidR="00C11835" w:rsidRPr="00C11835" w:rsidRDefault="00D91703" w:rsidP="00C11835">
      <w:pPr>
        <w:tabs>
          <w:tab w:val="left" w:pos="284"/>
          <w:tab w:val="right" w:leader="dot" w:pos="9356"/>
        </w:tabs>
        <w:spacing w:after="0" w:line="240" w:lineRule="auto"/>
        <w:ind w:left="993" w:right="565" w:firstLine="283"/>
        <w:jc w:val="both"/>
        <w:rPr>
          <w:rFonts w:ascii="Times New Roman" w:eastAsiaTheme="minorEastAsia" w:hAnsi="Times New Roman"/>
          <w:noProof/>
          <w:sz w:val="24"/>
          <w:szCs w:val="24"/>
          <w:lang w:eastAsia="ru-RU"/>
        </w:rPr>
      </w:pPr>
      <w:hyperlink w:anchor="_Toc414553140" w:history="1">
        <w:r w:rsidR="00C11835" w:rsidRPr="00C11835">
          <w:rPr>
            <w:rFonts w:ascii="Times New Roman" w:hAnsi="Times New Roman"/>
            <w:noProof/>
            <w:sz w:val="24"/>
            <w:szCs w:val="24"/>
          </w:rPr>
          <w:t>1.2.5.</w:t>
        </w:r>
        <w:r w:rsidR="00C11835">
          <w:rPr>
            <w:rFonts w:ascii="Times New Roman" w:hAnsi="Times New Roman"/>
            <w:noProof/>
            <w:sz w:val="24"/>
            <w:szCs w:val="24"/>
          </w:rPr>
          <w:t>5</w:t>
        </w:r>
        <w:r w:rsidR="00C11835" w:rsidRPr="00C11835">
          <w:rPr>
            <w:rFonts w:ascii="Times New Roman" w:hAnsi="Times New Roman"/>
            <w:noProof/>
            <w:sz w:val="24"/>
            <w:szCs w:val="24"/>
          </w:rPr>
          <w:t>. Обществознание</w:t>
        </w:r>
        <w:r w:rsidR="00C11835" w:rsidRPr="00C11835">
          <w:rPr>
            <w:rFonts w:ascii="Times New Roman" w:hAnsi="Times New Roman"/>
            <w:noProof/>
            <w:webHidden/>
            <w:sz w:val="24"/>
            <w:szCs w:val="24"/>
          </w:rPr>
          <w:tab/>
        </w:r>
      </w:hyperlink>
      <w:r w:rsidR="001B27DA">
        <w:t>3</w:t>
      </w:r>
      <w:r w:rsidR="00FB0329">
        <w:t>8</w:t>
      </w:r>
    </w:p>
    <w:p w:rsidR="00C11835" w:rsidRPr="00C11835" w:rsidRDefault="00D91703" w:rsidP="00C11835">
      <w:pPr>
        <w:tabs>
          <w:tab w:val="left" w:pos="284"/>
          <w:tab w:val="right" w:leader="dot" w:pos="9356"/>
        </w:tabs>
        <w:spacing w:after="0" w:line="240" w:lineRule="auto"/>
        <w:ind w:left="993" w:right="565" w:firstLine="283"/>
        <w:jc w:val="center"/>
        <w:rPr>
          <w:rFonts w:ascii="Times New Roman" w:eastAsiaTheme="minorEastAsia" w:hAnsi="Times New Roman"/>
          <w:noProof/>
          <w:sz w:val="24"/>
          <w:szCs w:val="24"/>
          <w:lang w:eastAsia="ru-RU"/>
        </w:rPr>
      </w:pPr>
      <w:hyperlink w:anchor="_Toc414553141" w:history="1">
        <w:r w:rsidR="00C11835" w:rsidRPr="00C11835">
          <w:rPr>
            <w:rFonts w:ascii="Times New Roman" w:hAnsi="Times New Roman"/>
            <w:noProof/>
            <w:sz w:val="24"/>
            <w:szCs w:val="24"/>
          </w:rPr>
          <w:t>1.2.5.</w:t>
        </w:r>
        <w:r w:rsidR="00C11835">
          <w:rPr>
            <w:rFonts w:ascii="Times New Roman" w:hAnsi="Times New Roman"/>
            <w:noProof/>
            <w:sz w:val="24"/>
            <w:szCs w:val="24"/>
          </w:rPr>
          <w:t>6</w:t>
        </w:r>
        <w:r w:rsidR="00C11835" w:rsidRPr="00C11835">
          <w:rPr>
            <w:rFonts w:ascii="Times New Roman" w:hAnsi="Times New Roman"/>
            <w:noProof/>
            <w:sz w:val="24"/>
            <w:szCs w:val="24"/>
          </w:rPr>
          <w:t>. География</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42</w:t>
      </w:r>
    </w:p>
    <w:p w:rsidR="00C11835" w:rsidRPr="00C11835" w:rsidRDefault="00D91703" w:rsidP="00C11835">
      <w:pPr>
        <w:tabs>
          <w:tab w:val="left" w:pos="284"/>
          <w:tab w:val="right" w:leader="dot" w:pos="9356"/>
        </w:tabs>
        <w:spacing w:after="0" w:line="240" w:lineRule="auto"/>
        <w:ind w:left="993" w:right="565" w:firstLine="283"/>
        <w:jc w:val="both"/>
        <w:rPr>
          <w:rFonts w:ascii="Times New Roman" w:eastAsiaTheme="minorEastAsia" w:hAnsi="Times New Roman"/>
          <w:noProof/>
          <w:sz w:val="24"/>
          <w:szCs w:val="24"/>
          <w:lang w:eastAsia="ru-RU"/>
        </w:rPr>
      </w:pPr>
      <w:hyperlink w:anchor="_Toc414553142" w:history="1">
        <w:r w:rsidR="00C11835" w:rsidRPr="00C11835">
          <w:rPr>
            <w:rFonts w:ascii="Times New Roman" w:hAnsi="Times New Roman"/>
            <w:noProof/>
            <w:sz w:val="24"/>
            <w:szCs w:val="24"/>
          </w:rPr>
          <w:t>1.2.5.</w:t>
        </w:r>
        <w:r w:rsidR="00C11835">
          <w:rPr>
            <w:rFonts w:ascii="Times New Roman" w:hAnsi="Times New Roman"/>
            <w:noProof/>
            <w:sz w:val="24"/>
            <w:szCs w:val="24"/>
          </w:rPr>
          <w:t>7</w:t>
        </w:r>
        <w:r w:rsidR="00C11835" w:rsidRPr="00C11835">
          <w:rPr>
            <w:rFonts w:ascii="Times New Roman" w:hAnsi="Times New Roman"/>
            <w:noProof/>
            <w:sz w:val="24"/>
            <w:szCs w:val="24"/>
          </w:rPr>
          <w:t>. Математика</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45</w:t>
      </w:r>
    </w:p>
    <w:p w:rsidR="00C11835" w:rsidRPr="00C11835" w:rsidRDefault="00D91703" w:rsidP="00C11835">
      <w:pPr>
        <w:tabs>
          <w:tab w:val="left" w:pos="284"/>
          <w:tab w:val="right" w:leader="dot" w:pos="9356"/>
        </w:tabs>
        <w:spacing w:after="0" w:line="240" w:lineRule="auto"/>
        <w:ind w:left="993" w:right="565" w:firstLine="283"/>
        <w:jc w:val="both"/>
        <w:rPr>
          <w:rFonts w:ascii="Times New Roman" w:eastAsiaTheme="minorEastAsia" w:hAnsi="Times New Roman"/>
          <w:noProof/>
          <w:sz w:val="24"/>
          <w:szCs w:val="24"/>
          <w:lang w:eastAsia="ru-RU"/>
        </w:rPr>
      </w:pPr>
      <w:hyperlink w:anchor="_Toc414553148" w:history="1">
        <w:r w:rsidR="00C11835" w:rsidRPr="00C11835">
          <w:rPr>
            <w:rFonts w:ascii="Times New Roman" w:hAnsi="Times New Roman"/>
            <w:noProof/>
            <w:sz w:val="24"/>
            <w:szCs w:val="24"/>
          </w:rPr>
          <w:t>1.2.5.</w:t>
        </w:r>
        <w:r w:rsidR="00C11835">
          <w:rPr>
            <w:rFonts w:ascii="Times New Roman" w:hAnsi="Times New Roman"/>
            <w:noProof/>
            <w:sz w:val="24"/>
            <w:szCs w:val="24"/>
          </w:rPr>
          <w:t>8</w:t>
        </w:r>
        <w:r w:rsidR="00C11835" w:rsidRPr="00C11835">
          <w:rPr>
            <w:rFonts w:ascii="Times New Roman" w:hAnsi="Times New Roman"/>
            <w:noProof/>
            <w:sz w:val="24"/>
            <w:szCs w:val="24"/>
          </w:rPr>
          <w:t>. Информатика</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62</w:t>
      </w:r>
    </w:p>
    <w:p w:rsidR="00C11835" w:rsidRPr="00C11835" w:rsidRDefault="00D91703" w:rsidP="00C11835">
      <w:pPr>
        <w:tabs>
          <w:tab w:val="left" w:pos="284"/>
          <w:tab w:val="right" w:leader="dot" w:pos="9356"/>
        </w:tabs>
        <w:spacing w:after="0" w:line="240" w:lineRule="auto"/>
        <w:ind w:left="993" w:right="565" w:firstLine="283"/>
        <w:jc w:val="both"/>
        <w:rPr>
          <w:rFonts w:ascii="Times New Roman" w:eastAsiaTheme="minorEastAsia" w:hAnsi="Times New Roman"/>
          <w:noProof/>
          <w:sz w:val="24"/>
          <w:szCs w:val="24"/>
          <w:lang w:eastAsia="ru-RU"/>
        </w:rPr>
      </w:pPr>
      <w:hyperlink w:anchor="_Toc414553149" w:history="1">
        <w:r w:rsidR="00C11835" w:rsidRPr="00C11835">
          <w:rPr>
            <w:rFonts w:ascii="Times New Roman" w:hAnsi="Times New Roman"/>
            <w:noProof/>
            <w:sz w:val="24"/>
            <w:szCs w:val="24"/>
          </w:rPr>
          <w:t>1.2.5.</w:t>
        </w:r>
        <w:r w:rsidR="00C11835">
          <w:rPr>
            <w:rFonts w:ascii="Times New Roman" w:hAnsi="Times New Roman"/>
            <w:noProof/>
            <w:sz w:val="24"/>
            <w:szCs w:val="24"/>
          </w:rPr>
          <w:t>9</w:t>
        </w:r>
        <w:r w:rsidR="00C11835" w:rsidRPr="00C11835">
          <w:rPr>
            <w:rFonts w:ascii="Times New Roman" w:hAnsi="Times New Roman"/>
            <w:noProof/>
            <w:sz w:val="24"/>
            <w:szCs w:val="24"/>
          </w:rPr>
          <w:t>. Физика</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65</w:t>
      </w:r>
    </w:p>
    <w:p w:rsidR="00C11835" w:rsidRPr="00C11835" w:rsidRDefault="00D91703" w:rsidP="00C11835">
      <w:pPr>
        <w:tabs>
          <w:tab w:val="left" w:pos="284"/>
          <w:tab w:val="right" w:leader="dot" w:pos="9356"/>
        </w:tabs>
        <w:spacing w:after="0" w:line="240" w:lineRule="auto"/>
        <w:ind w:left="993" w:right="565" w:firstLine="283"/>
        <w:jc w:val="both"/>
        <w:rPr>
          <w:rFonts w:ascii="Times New Roman" w:eastAsiaTheme="minorEastAsia" w:hAnsi="Times New Roman"/>
          <w:noProof/>
          <w:sz w:val="24"/>
          <w:szCs w:val="24"/>
          <w:lang w:eastAsia="ru-RU"/>
        </w:rPr>
      </w:pPr>
      <w:hyperlink w:anchor="_Toc414553150" w:history="1">
        <w:r w:rsidR="00C11835" w:rsidRPr="00C11835">
          <w:rPr>
            <w:rFonts w:ascii="Times New Roman" w:hAnsi="Times New Roman"/>
            <w:noProof/>
            <w:sz w:val="24"/>
            <w:szCs w:val="24"/>
          </w:rPr>
          <w:t>1.2.5.1</w:t>
        </w:r>
        <w:r w:rsidR="00C11835">
          <w:rPr>
            <w:rFonts w:ascii="Times New Roman" w:hAnsi="Times New Roman"/>
            <w:noProof/>
            <w:sz w:val="24"/>
            <w:szCs w:val="24"/>
          </w:rPr>
          <w:t>0</w:t>
        </w:r>
        <w:r w:rsidR="00C11835" w:rsidRPr="00C11835">
          <w:rPr>
            <w:rFonts w:ascii="Times New Roman" w:hAnsi="Times New Roman"/>
            <w:noProof/>
            <w:sz w:val="24"/>
            <w:szCs w:val="24"/>
          </w:rPr>
          <w:t>. Биология</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69</w:t>
      </w:r>
    </w:p>
    <w:p w:rsidR="00C11835" w:rsidRPr="00C11835" w:rsidRDefault="00D91703" w:rsidP="00C11835">
      <w:pPr>
        <w:tabs>
          <w:tab w:val="left" w:pos="284"/>
          <w:tab w:val="right" w:leader="dot" w:pos="9356"/>
        </w:tabs>
        <w:spacing w:after="0" w:line="240" w:lineRule="auto"/>
        <w:ind w:left="993" w:right="565" w:firstLine="283"/>
        <w:jc w:val="both"/>
        <w:rPr>
          <w:rFonts w:ascii="Times New Roman" w:eastAsiaTheme="minorEastAsia" w:hAnsi="Times New Roman"/>
          <w:noProof/>
          <w:sz w:val="24"/>
          <w:szCs w:val="24"/>
          <w:lang w:eastAsia="ru-RU"/>
        </w:rPr>
      </w:pPr>
      <w:hyperlink w:anchor="_Toc414553151" w:history="1">
        <w:r w:rsidR="00C11835" w:rsidRPr="00C11835">
          <w:rPr>
            <w:rFonts w:ascii="Times New Roman" w:hAnsi="Times New Roman"/>
            <w:noProof/>
            <w:sz w:val="24"/>
            <w:szCs w:val="24"/>
          </w:rPr>
          <w:t>1.2.5.1</w:t>
        </w:r>
        <w:r w:rsidR="00C11835">
          <w:rPr>
            <w:rFonts w:ascii="Times New Roman" w:hAnsi="Times New Roman"/>
            <w:noProof/>
            <w:sz w:val="24"/>
            <w:szCs w:val="24"/>
          </w:rPr>
          <w:t>1</w:t>
        </w:r>
        <w:r w:rsidR="00C11835" w:rsidRPr="00C11835">
          <w:rPr>
            <w:rFonts w:ascii="Times New Roman" w:hAnsi="Times New Roman"/>
            <w:noProof/>
            <w:sz w:val="24"/>
            <w:szCs w:val="24"/>
          </w:rPr>
          <w:t>. Химия</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73</w:t>
      </w:r>
    </w:p>
    <w:p w:rsidR="00C11835" w:rsidRPr="00C11835" w:rsidRDefault="00D91703" w:rsidP="00C11835">
      <w:pPr>
        <w:tabs>
          <w:tab w:val="left" w:pos="284"/>
          <w:tab w:val="right" w:leader="dot" w:pos="9356"/>
        </w:tabs>
        <w:spacing w:after="0" w:line="240" w:lineRule="auto"/>
        <w:ind w:left="993" w:right="565" w:firstLine="283"/>
        <w:jc w:val="both"/>
        <w:rPr>
          <w:rFonts w:ascii="Times New Roman" w:eastAsiaTheme="minorEastAsia" w:hAnsi="Times New Roman"/>
          <w:noProof/>
          <w:sz w:val="24"/>
          <w:szCs w:val="24"/>
          <w:lang w:eastAsia="ru-RU"/>
        </w:rPr>
      </w:pPr>
      <w:hyperlink w:anchor="_Toc414553152" w:history="1">
        <w:r w:rsidR="00C11835" w:rsidRPr="00C11835">
          <w:rPr>
            <w:rFonts w:ascii="Times New Roman" w:hAnsi="Times New Roman"/>
            <w:noProof/>
            <w:sz w:val="24"/>
            <w:szCs w:val="24"/>
          </w:rPr>
          <w:t>1.2.5.1</w:t>
        </w:r>
        <w:r w:rsidR="00C11835">
          <w:rPr>
            <w:rFonts w:ascii="Times New Roman" w:hAnsi="Times New Roman"/>
            <w:noProof/>
            <w:sz w:val="24"/>
            <w:szCs w:val="24"/>
          </w:rPr>
          <w:t>2</w:t>
        </w:r>
        <w:r w:rsidR="00C11835" w:rsidRPr="00C11835">
          <w:rPr>
            <w:rFonts w:ascii="Times New Roman" w:hAnsi="Times New Roman"/>
            <w:noProof/>
            <w:sz w:val="24"/>
            <w:szCs w:val="24"/>
          </w:rPr>
          <w:t>. Изобразительное искусство</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75</w:t>
      </w:r>
    </w:p>
    <w:p w:rsidR="00C11835" w:rsidRPr="00C11835" w:rsidRDefault="00D91703" w:rsidP="00C11835">
      <w:pPr>
        <w:tabs>
          <w:tab w:val="left" w:pos="284"/>
          <w:tab w:val="right" w:leader="dot" w:pos="9356"/>
        </w:tabs>
        <w:spacing w:after="0" w:line="240" w:lineRule="auto"/>
        <w:ind w:left="993" w:right="565" w:firstLine="283"/>
        <w:jc w:val="both"/>
        <w:rPr>
          <w:rFonts w:ascii="Times New Roman" w:eastAsiaTheme="minorEastAsia" w:hAnsi="Times New Roman"/>
          <w:noProof/>
          <w:sz w:val="24"/>
          <w:szCs w:val="24"/>
          <w:lang w:eastAsia="ru-RU"/>
        </w:rPr>
      </w:pPr>
      <w:hyperlink w:anchor="_Toc414553153" w:history="1">
        <w:r w:rsidR="00C11835" w:rsidRPr="00C11835">
          <w:rPr>
            <w:rFonts w:ascii="Times New Roman" w:hAnsi="Times New Roman"/>
            <w:noProof/>
            <w:sz w:val="24"/>
            <w:szCs w:val="24"/>
          </w:rPr>
          <w:t>1.2.5.1</w:t>
        </w:r>
        <w:r w:rsidR="00C11835">
          <w:rPr>
            <w:rFonts w:ascii="Times New Roman" w:hAnsi="Times New Roman"/>
            <w:noProof/>
            <w:sz w:val="24"/>
            <w:szCs w:val="24"/>
          </w:rPr>
          <w:t>3</w:t>
        </w:r>
        <w:r w:rsidR="00C11835" w:rsidRPr="00C11835">
          <w:rPr>
            <w:rFonts w:ascii="Times New Roman" w:hAnsi="Times New Roman"/>
            <w:noProof/>
            <w:sz w:val="24"/>
            <w:szCs w:val="24"/>
          </w:rPr>
          <w:t>. Музыка</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82</w:t>
      </w:r>
    </w:p>
    <w:p w:rsidR="00A22DED" w:rsidRDefault="00D91703" w:rsidP="00C11835">
      <w:pPr>
        <w:tabs>
          <w:tab w:val="left" w:pos="284"/>
          <w:tab w:val="right" w:leader="dot" w:pos="9356"/>
        </w:tabs>
        <w:spacing w:after="0" w:line="240" w:lineRule="auto"/>
        <w:ind w:left="993" w:right="565" w:firstLine="283"/>
        <w:jc w:val="both"/>
      </w:pPr>
      <w:hyperlink w:anchor="_Toc414553154" w:history="1">
        <w:r w:rsidR="00C11835" w:rsidRPr="00C11835">
          <w:rPr>
            <w:rFonts w:ascii="Times New Roman" w:hAnsi="Times New Roman"/>
            <w:noProof/>
            <w:sz w:val="24"/>
            <w:szCs w:val="24"/>
          </w:rPr>
          <w:t>1.2.5.1</w:t>
        </w:r>
        <w:r w:rsidR="00C11835">
          <w:rPr>
            <w:rFonts w:ascii="Times New Roman" w:hAnsi="Times New Roman"/>
            <w:noProof/>
            <w:sz w:val="24"/>
            <w:szCs w:val="24"/>
          </w:rPr>
          <w:t>4</w:t>
        </w:r>
        <w:r w:rsidR="00C11835" w:rsidRPr="00C11835">
          <w:rPr>
            <w:rFonts w:ascii="Times New Roman" w:hAnsi="Times New Roman"/>
            <w:noProof/>
            <w:sz w:val="24"/>
            <w:szCs w:val="24"/>
          </w:rPr>
          <w:t>.Технология</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84</w:t>
      </w:r>
    </w:p>
    <w:p w:rsidR="00C11835" w:rsidRPr="00C11835" w:rsidRDefault="00D91703" w:rsidP="00C11835">
      <w:pPr>
        <w:tabs>
          <w:tab w:val="left" w:pos="284"/>
          <w:tab w:val="right" w:leader="dot" w:pos="9356"/>
        </w:tabs>
        <w:spacing w:after="0" w:line="240" w:lineRule="auto"/>
        <w:ind w:left="993" w:right="565" w:firstLine="283"/>
        <w:jc w:val="both"/>
        <w:rPr>
          <w:rFonts w:ascii="Times New Roman" w:eastAsiaTheme="minorEastAsia" w:hAnsi="Times New Roman"/>
          <w:noProof/>
          <w:sz w:val="24"/>
          <w:szCs w:val="24"/>
          <w:lang w:eastAsia="ru-RU"/>
        </w:rPr>
      </w:pPr>
      <w:hyperlink w:anchor="_Toc414553156" w:history="1">
        <w:r w:rsidR="00C11835" w:rsidRPr="00C11835">
          <w:rPr>
            <w:rFonts w:ascii="Times New Roman" w:hAnsi="Times New Roman"/>
            <w:noProof/>
            <w:sz w:val="24"/>
            <w:szCs w:val="24"/>
          </w:rPr>
          <w:t>1.2.5.1</w:t>
        </w:r>
        <w:r w:rsidR="00C11835">
          <w:rPr>
            <w:rFonts w:ascii="Times New Roman" w:hAnsi="Times New Roman"/>
            <w:noProof/>
            <w:sz w:val="24"/>
            <w:szCs w:val="24"/>
          </w:rPr>
          <w:t>5</w:t>
        </w:r>
        <w:r w:rsidR="00C11835" w:rsidRPr="00C11835">
          <w:rPr>
            <w:rFonts w:ascii="Times New Roman" w:hAnsi="Times New Roman"/>
            <w:noProof/>
            <w:sz w:val="24"/>
            <w:szCs w:val="24"/>
          </w:rPr>
          <w:t>. Физическая культура</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94</w:t>
      </w:r>
    </w:p>
    <w:p w:rsidR="00C11835" w:rsidRDefault="00D91703" w:rsidP="00C11835">
      <w:pPr>
        <w:tabs>
          <w:tab w:val="left" w:pos="284"/>
          <w:tab w:val="right" w:leader="dot" w:pos="9356"/>
        </w:tabs>
        <w:spacing w:after="0" w:line="240" w:lineRule="auto"/>
        <w:ind w:left="993" w:right="565" w:firstLine="283"/>
        <w:jc w:val="both"/>
        <w:rPr>
          <w:rFonts w:ascii="Times New Roman" w:hAnsi="Times New Roman"/>
          <w:noProof/>
          <w:sz w:val="24"/>
          <w:szCs w:val="24"/>
        </w:rPr>
      </w:pPr>
      <w:hyperlink w:anchor="_Toc414553157" w:history="1">
        <w:r w:rsidR="00C11835" w:rsidRPr="00C11835">
          <w:rPr>
            <w:rFonts w:ascii="Times New Roman" w:hAnsi="Times New Roman"/>
            <w:noProof/>
            <w:sz w:val="24"/>
            <w:szCs w:val="24"/>
          </w:rPr>
          <w:t>1.2.5.1</w:t>
        </w:r>
        <w:r w:rsidR="00C11835">
          <w:rPr>
            <w:rFonts w:ascii="Times New Roman" w:hAnsi="Times New Roman"/>
            <w:noProof/>
            <w:sz w:val="24"/>
            <w:szCs w:val="24"/>
          </w:rPr>
          <w:t>6</w:t>
        </w:r>
        <w:r w:rsidR="00C11835" w:rsidRPr="00C11835">
          <w:rPr>
            <w:rFonts w:ascii="Times New Roman" w:hAnsi="Times New Roman"/>
            <w:noProof/>
            <w:sz w:val="24"/>
            <w:szCs w:val="24"/>
          </w:rPr>
          <w:t>. Основы безопасности жизнедеятельности</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95</w:t>
      </w:r>
    </w:p>
    <w:p w:rsidR="00C11835" w:rsidRDefault="00C11835" w:rsidP="00C11835">
      <w:pPr>
        <w:tabs>
          <w:tab w:val="left" w:pos="284"/>
          <w:tab w:val="right" w:leader="dot" w:pos="9356"/>
        </w:tabs>
        <w:spacing w:after="0" w:line="240" w:lineRule="auto"/>
        <w:ind w:left="993" w:right="565" w:firstLine="283"/>
        <w:jc w:val="both"/>
        <w:rPr>
          <w:rFonts w:ascii="Times New Roman" w:hAnsi="Times New Roman"/>
          <w:noProof/>
          <w:sz w:val="24"/>
          <w:szCs w:val="24"/>
        </w:rPr>
      </w:pPr>
      <w:r>
        <w:rPr>
          <w:rFonts w:ascii="Times New Roman" w:hAnsi="Times New Roman"/>
          <w:noProof/>
          <w:sz w:val="24"/>
          <w:szCs w:val="24"/>
        </w:rPr>
        <w:t>1.2.5.17. Кубановедение</w:t>
      </w:r>
      <w:r w:rsidR="001B27DA">
        <w:rPr>
          <w:rFonts w:ascii="Times New Roman" w:hAnsi="Times New Roman"/>
          <w:noProof/>
          <w:sz w:val="24"/>
          <w:szCs w:val="24"/>
        </w:rPr>
        <w:t>……………………………………………………</w:t>
      </w:r>
      <w:r w:rsidR="00FB0329">
        <w:rPr>
          <w:rFonts w:ascii="Times New Roman" w:hAnsi="Times New Roman"/>
          <w:noProof/>
          <w:sz w:val="24"/>
          <w:szCs w:val="24"/>
        </w:rPr>
        <w:t>98</w:t>
      </w:r>
    </w:p>
    <w:p w:rsidR="00633CB5" w:rsidRDefault="00633CB5" w:rsidP="00C11835">
      <w:pPr>
        <w:tabs>
          <w:tab w:val="left" w:pos="284"/>
          <w:tab w:val="right" w:leader="dot" w:pos="9356"/>
        </w:tabs>
        <w:spacing w:after="0" w:line="240" w:lineRule="auto"/>
        <w:ind w:left="993" w:right="565" w:firstLine="283"/>
        <w:jc w:val="both"/>
        <w:rPr>
          <w:rFonts w:ascii="Times New Roman" w:hAnsi="Times New Roman"/>
          <w:noProof/>
          <w:sz w:val="24"/>
          <w:szCs w:val="24"/>
        </w:rPr>
      </w:pPr>
      <w:r>
        <w:rPr>
          <w:rFonts w:ascii="Times New Roman" w:hAnsi="Times New Roman"/>
          <w:noProof/>
          <w:sz w:val="24"/>
          <w:szCs w:val="24"/>
        </w:rPr>
        <w:t>1.2.5.18</w:t>
      </w:r>
      <w:r w:rsidR="00AB515D">
        <w:rPr>
          <w:rFonts w:ascii="Times New Roman" w:hAnsi="Times New Roman"/>
          <w:noProof/>
          <w:sz w:val="24"/>
          <w:szCs w:val="24"/>
        </w:rPr>
        <w:t>.</w:t>
      </w:r>
      <w:r>
        <w:rPr>
          <w:rFonts w:ascii="Times New Roman" w:hAnsi="Times New Roman"/>
          <w:noProof/>
          <w:sz w:val="24"/>
          <w:szCs w:val="24"/>
        </w:rPr>
        <w:t xml:space="preserve"> Основы православной культуры</w:t>
      </w:r>
      <w:r w:rsidR="001B27DA">
        <w:rPr>
          <w:rFonts w:ascii="Times New Roman" w:hAnsi="Times New Roman"/>
          <w:noProof/>
          <w:sz w:val="24"/>
          <w:szCs w:val="24"/>
        </w:rPr>
        <w:t>…………………………………</w:t>
      </w:r>
      <w:r w:rsidR="00FB0329">
        <w:rPr>
          <w:rFonts w:ascii="Times New Roman" w:hAnsi="Times New Roman"/>
          <w:noProof/>
          <w:sz w:val="24"/>
          <w:szCs w:val="24"/>
        </w:rPr>
        <w:t>99</w:t>
      </w:r>
    </w:p>
    <w:p w:rsidR="001664EE" w:rsidRPr="00C11835" w:rsidRDefault="001664EE" w:rsidP="00C11835">
      <w:pPr>
        <w:tabs>
          <w:tab w:val="left" w:pos="284"/>
          <w:tab w:val="right" w:leader="dot" w:pos="9356"/>
        </w:tabs>
        <w:spacing w:after="0" w:line="240" w:lineRule="auto"/>
        <w:ind w:left="993" w:right="565" w:firstLine="283"/>
        <w:jc w:val="both"/>
        <w:rPr>
          <w:rFonts w:ascii="Times New Roman" w:eastAsiaTheme="minorEastAsia" w:hAnsi="Times New Roman"/>
          <w:noProof/>
          <w:sz w:val="24"/>
          <w:szCs w:val="24"/>
          <w:lang w:eastAsia="ru-RU"/>
        </w:rPr>
      </w:pPr>
      <w:r>
        <w:rPr>
          <w:rFonts w:ascii="Times New Roman" w:hAnsi="Times New Roman"/>
          <w:noProof/>
          <w:sz w:val="24"/>
          <w:szCs w:val="24"/>
        </w:rPr>
        <w:t xml:space="preserve">1.2.5.19. Основы духовно-нравственной культуры народов России…… </w:t>
      </w:r>
    </w:p>
    <w:p w:rsidR="00C11835" w:rsidRPr="00C11835" w:rsidRDefault="00D91703" w:rsidP="00695BA7">
      <w:pPr>
        <w:tabs>
          <w:tab w:val="left" w:pos="284"/>
          <w:tab w:val="right" w:leader="dot" w:pos="9356"/>
        </w:tabs>
        <w:spacing w:after="0" w:line="240" w:lineRule="auto"/>
        <w:ind w:right="565"/>
        <w:rPr>
          <w:rFonts w:ascii="Times New Roman" w:eastAsiaTheme="minorEastAsia" w:hAnsi="Times New Roman"/>
          <w:iCs/>
          <w:noProof/>
          <w:sz w:val="24"/>
          <w:szCs w:val="24"/>
          <w:lang w:eastAsia="ru-RU"/>
        </w:rPr>
      </w:pPr>
      <w:hyperlink w:anchor="_Toc414553158" w:history="1">
        <w:r w:rsidR="00C11835" w:rsidRPr="00C11835">
          <w:rPr>
            <w:rFonts w:ascii="Times New Roman" w:hAnsi="Times New Roman"/>
            <w:iCs/>
            <w:noProof/>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C11835" w:rsidRPr="00C11835">
          <w:rPr>
            <w:rFonts w:ascii="Times New Roman" w:hAnsi="Times New Roman"/>
            <w:iCs/>
            <w:noProof/>
            <w:webHidden/>
            <w:sz w:val="24"/>
            <w:szCs w:val="24"/>
          </w:rPr>
          <w:tab/>
        </w:r>
      </w:hyperlink>
      <w:r w:rsidR="00FB0329">
        <w:rPr>
          <w:rFonts w:ascii="Times New Roman" w:hAnsi="Times New Roman"/>
          <w:iCs/>
          <w:noProof/>
          <w:sz w:val="24"/>
          <w:szCs w:val="24"/>
        </w:rPr>
        <w:t>100</w:t>
      </w:r>
    </w:p>
    <w:p w:rsidR="00C11835" w:rsidRPr="00C11835" w:rsidRDefault="00D91703" w:rsidP="00C11835">
      <w:pPr>
        <w:tabs>
          <w:tab w:val="left" w:pos="284"/>
          <w:tab w:val="right" w:leader="dot" w:pos="9356"/>
          <w:tab w:val="right" w:leader="dot" w:pos="9498"/>
        </w:tabs>
        <w:spacing w:before="240" w:after="0" w:line="240" w:lineRule="auto"/>
        <w:ind w:right="565"/>
        <w:jc w:val="both"/>
        <w:rPr>
          <w:rFonts w:ascii="Times New Roman" w:eastAsiaTheme="minorEastAsia" w:hAnsi="Times New Roman"/>
          <w:bCs/>
          <w:noProof/>
          <w:sz w:val="24"/>
          <w:szCs w:val="24"/>
          <w:lang w:eastAsia="ru-RU"/>
        </w:rPr>
      </w:pPr>
      <w:hyperlink w:anchor="_Toc414553166" w:history="1">
        <w:r w:rsidR="00C11835" w:rsidRPr="00C11835">
          <w:rPr>
            <w:rFonts w:ascii="Times New Roman" w:eastAsia="@Arial Unicode MS" w:hAnsi="Times New Roman"/>
            <w:bCs/>
            <w:noProof/>
            <w:sz w:val="24"/>
            <w:szCs w:val="24"/>
            <w:lang w:eastAsia="ru-RU"/>
          </w:rPr>
          <w:t>2.</w:t>
        </w:r>
        <w:r w:rsidR="00C11835" w:rsidRPr="00C11835">
          <w:rPr>
            <w:rFonts w:ascii="Times New Roman" w:eastAsiaTheme="minorEastAsia" w:hAnsi="Times New Roman"/>
            <w:bCs/>
            <w:noProof/>
            <w:sz w:val="24"/>
            <w:szCs w:val="24"/>
            <w:lang w:eastAsia="ru-RU"/>
          </w:rPr>
          <w:tab/>
        </w:r>
        <w:r w:rsidR="00C11835" w:rsidRPr="00C11835">
          <w:rPr>
            <w:rFonts w:ascii="Times New Roman" w:eastAsia="@Arial Unicode MS" w:hAnsi="Times New Roman"/>
            <w:b/>
            <w:bCs/>
            <w:noProof/>
            <w:sz w:val="24"/>
            <w:szCs w:val="24"/>
            <w:lang w:eastAsia="ru-RU"/>
          </w:rPr>
          <w:t>Содержательный раздел</w:t>
        </w:r>
        <w:r w:rsidR="00C11835" w:rsidRPr="00C11835">
          <w:rPr>
            <w:rFonts w:ascii="Times New Roman" w:eastAsia="@Arial Unicode MS" w:hAnsi="Times New Roman"/>
            <w:bCs/>
            <w:noProof/>
            <w:sz w:val="24"/>
            <w:szCs w:val="24"/>
            <w:lang w:eastAsia="ru-RU"/>
          </w:rPr>
          <w:t xml:space="preserve"> основной образовательной программы основного общего образования</w:t>
        </w:r>
        <w:r w:rsidR="00C11835" w:rsidRPr="00C11835">
          <w:rPr>
            <w:rFonts w:ascii="Times New Roman" w:eastAsia="@Arial Unicode MS" w:hAnsi="Times New Roman"/>
            <w:bCs/>
            <w:noProof/>
            <w:webHidden/>
            <w:sz w:val="24"/>
            <w:szCs w:val="24"/>
            <w:lang w:eastAsia="ru-RU"/>
          </w:rPr>
          <w:tab/>
        </w:r>
      </w:hyperlink>
      <w:r w:rsidR="00FB0329">
        <w:rPr>
          <w:rFonts w:ascii="Times New Roman" w:eastAsia="@Arial Unicode MS" w:hAnsi="Times New Roman"/>
          <w:bCs/>
          <w:noProof/>
          <w:sz w:val="24"/>
          <w:szCs w:val="24"/>
          <w:lang w:eastAsia="ru-RU"/>
        </w:rPr>
        <w:t>108</w:t>
      </w:r>
    </w:p>
    <w:p w:rsidR="00C11835" w:rsidRPr="00C11835" w:rsidRDefault="00D91703" w:rsidP="00695BA7">
      <w:pPr>
        <w:tabs>
          <w:tab w:val="left" w:pos="284"/>
          <w:tab w:val="right" w:leader="dot" w:pos="9356"/>
        </w:tabs>
        <w:spacing w:after="0" w:line="240" w:lineRule="auto"/>
        <w:ind w:right="565" w:firstLine="142"/>
        <w:rPr>
          <w:rFonts w:ascii="Times New Roman" w:eastAsiaTheme="minorEastAsia" w:hAnsi="Times New Roman"/>
          <w:iCs/>
          <w:noProof/>
          <w:sz w:val="24"/>
          <w:szCs w:val="24"/>
          <w:lang w:eastAsia="ru-RU"/>
        </w:rPr>
      </w:pPr>
      <w:hyperlink w:anchor="_Toc414553167" w:history="1">
        <w:r w:rsidR="00C11835" w:rsidRPr="00C11835">
          <w:rPr>
            <w:rFonts w:ascii="Times New Roman" w:hAnsi="Times New Roman"/>
            <w:iCs/>
            <w:noProof/>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hyperlink>
    </w:p>
    <w:p w:rsidR="00C11835" w:rsidRPr="00C11835" w:rsidRDefault="00D91703" w:rsidP="00C11835">
      <w:pPr>
        <w:tabs>
          <w:tab w:val="left" w:pos="284"/>
          <w:tab w:val="left" w:pos="880"/>
          <w:tab w:val="right" w:leader="dot" w:pos="9356"/>
        </w:tabs>
        <w:spacing w:after="0" w:line="240" w:lineRule="auto"/>
        <w:ind w:left="993" w:right="565"/>
        <w:rPr>
          <w:rFonts w:ascii="Times New Roman" w:eastAsiaTheme="minorEastAsia" w:hAnsi="Times New Roman"/>
          <w:iCs/>
          <w:noProof/>
          <w:sz w:val="24"/>
          <w:szCs w:val="24"/>
          <w:lang w:eastAsia="ru-RU"/>
        </w:rPr>
      </w:pPr>
      <w:hyperlink w:anchor="_Toc414553178" w:history="1">
        <w:r w:rsidR="00C11835" w:rsidRPr="00C11835">
          <w:rPr>
            <w:rFonts w:ascii="Times New Roman" w:hAnsi="Times New Roman"/>
            <w:iCs/>
            <w:noProof/>
            <w:sz w:val="24"/>
            <w:szCs w:val="24"/>
          </w:rPr>
          <w:t>2.2. Примерные программы учебных предметов, курсов</w:t>
        </w:r>
        <w:r w:rsidR="00C11835" w:rsidRPr="00C11835">
          <w:rPr>
            <w:rFonts w:ascii="Times New Roman" w:hAnsi="Times New Roman"/>
            <w:iCs/>
            <w:noProof/>
            <w:webHidden/>
            <w:sz w:val="24"/>
            <w:szCs w:val="24"/>
          </w:rPr>
          <w:tab/>
        </w:r>
      </w:hyperlink>
      <w:r w:rsidR="00FB0329">
        <w:rPr>
          <w:rFonts w:ascii="Times New Roman" w:hAnsi="Times New Roman"/>
          <w:iCs/>
          <w:noProof/>
          <w:sz w:val="24"/>
          <w:szCs w:val="24"/>
        </w:rPr>
        <w:t>122</w:t>
      </w:r>
    </w:p>
    <w:p w:rsidR="00C11835" w:rsidRPr="00C11835" w:rsidRDefault="00D91703" w:rsidP="00C11835">
      <w:pPr>
        <w:tabs>
          <w:tab w:val="left" w:pos="284"/>
          <w:tab w:val="left" w:pos="880"/>
          <w:tab w:val="right" w:leader="dot" w:pos="9356"/>
        </w:tabs>
        <w:spacing w:after="0" w:line="240" w:lineRule="auto"/>
        <w:ind w:left="993" w:right="565"/>
        <w:rPr>
          <w:rFonts w:ascii="Times New Roman" w:eastAsiaTheme="minorEastAsia" w:hAnsi="Times New Roman"/>
          <w:iCs/>
          <w:noProof/>
          <w:sz w:val="24"/>
          <w:szCs w:val="24"/>
          <w:lang w:eastAsia="ru-RU"/>
        </w:rPr>
      </w:pPr>
      <w:hyperlink w:anchor="_Toc414553179" w:history="1">
        <w:r w:rsidR="00C11835" w:rsidRPr="00C11835">
          <w:rPr>
            <w:rFonts w:ascii="Times New Roman" w:hAnsi="Times New Roman"/>
            <w:iCs/>
            <w:noProof/>
            <w:sz w:val="24"/>
            <w:szCs w:val="24"/>
          </w:rPr>
          <w:t>2.2.1 Общие положения</w:t>
        </w:r>
        <w:r w:rsidR="00C11835" w:rsidRPr="00C11835">
          <w:rPr>
            <w:rFonts w:ascii="Times New Roman" w:hAnsi="Times New Roman"/>
            <w:iCs/>
            <w:noProof/>
            <w:webHidden/>
            <w:sz w:val="24"/>
            <w:szCs w:val="24"/>
          </w:rPr>
          <w:tab/>
        </w:r>
      </w:hyperlink>
      <w:r w:rsidR="00FB0329">
        <w:rPr>
          <w:rFonts w:ascii="Times New Roman" w:hAnsi="Times New Roman"/>
          <w:iCs/>
          <w:noProof/>
          <w:sz w:val="24"/>
          <w:szCs w:val="24"/>
        </w:rPr>
        <w:t>122</w:t>
      </w:r>
    </w:p>
    <w:p w:rsidR="00C11835" w:rsidRPr="00C11835" w:rsidRDefault="00D91703" w:rsidP="00695BA7">
      <w:pPr>
        <w:tabs>
          <w:tab w:val="left" w:pos="284"/>
          <w:tab w:val="right" w:leader="dot" w:pos="9356"/>
        </w:tabs>
        <w:spacing w:after="0" w:line="240" w:lineRule="auto"/>
        <w:ind w:right="565" w:firstLine="993"/>
        <w:rPr>
          <w:rFonts w:ascii="Times New Roman" w:eastAsiaTheme="minorEastAsia" w:hAnsi="Times New Roman"/>
          <w:iCs/>
          <w:noProof/>
          <w:sz w:val="24"/>
          <w:szCs w:val="24"/>
          <w:lang w:eastAsia="ru-RU"/>
        </w:rPr>
      </w:pPr>
      <w:hyperlink w:anchor="_Toc414553180" w:history="1">
        <w:r w:rsidR="00C11835" w:rsidRPr="00C11835">
          <w:rPr>
            <w:rFonts w:ascii="Times New Roman" w:hAnsi="Times New Roman"/>
            <w:iCs/>
            <w:noProof/>
            <w:sz w:val="24"/>
            <w:szCs w:val="24"/>
          </w:rPr>
          <w:t>2.2.2. Основное содержание учебных предметов на уровне основного общего образования</w:t>
        </w:r>
        <w:r w:rsidR="00C11835" w:rsidRPr="00C11835">
          <w:rPr>
            <w:rFonts w:ascii="Times New Roman" w:hAnsi="Times New Roman"/>
            <w:iCs/>
            <w:noProof/>
            <w:webHidden/>
            <w:sz w:val="24"/>
            <w:szCs w:val="24"/>
          </w:rPr>
          <w:tab/>
        </w:r>
      </w:hyperlink>
      <w:r w:rsidR="00FB0329">
        <w:rPr>
          <w:rFonts w:ascii="Times New Roman" w:hAnsi="Times New Roman"/>
          <w:iCs/>
          <w:noProof/>
          <w:sz w:val="24"/>
          <w:szCs w:val="24"/>
        </w:rPr>
        <w:t>123</w:t>
      </w:r>
    </w:p>
    <w:p w:rsidR="00C11835" w:rsidRPr="00C11835" w:rsidRDefault="00D91703" w:rsidP="00C11835">
      <w:pPr>
        <w:tabs>
          <w:tab w:val="left" w:pos="284"/>
          <w:tab w:val="right" w:leader="dot" w:pos="9356"/>
          <w:tab w:val="right" w:leader="dot" w:pos="9498"/>
        </w:tabs>
        <w:spacing w:after="0" w:line="240" w:lineRule="auto"/>
        <w:ind w:left="1276" w:right="565"/>
        <w:jc w:val="both"/>
        <w:rPr>
          <w:rFonts w:ascii="Times New Roman" w:eastAsiaTheme="minorEastAsia" w:hAnsi="Times New Roman"/>
          <w:noProof/>
          <w:sz w:val="24"/>
          <w:szCs w:val="24"/>
          <w:lang w:eastAsia="ru-RU"/>
        </w:rPr>
      </w:pPr>
      <w:hyperlink w:anchor="_Toc414553181" w:history="1">
        <w:r w:rsidR="00C11835" w:rsidRPr="00C11835">
          <w:rPr>
            <w:rFonts w:ascii="Times New Roman" w:hAnsi="Times New Roman"/>
            <w:noProof/>
            <w:sz w:val="24"/>
            <w:szCs w:val="24"/>
          </w:rPr>
          <w:t>2.2.2.1. Русский язык</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123</w:t>
      </w:r>
    </w:p>
    <w:p w:rsidR="00C11835" w:rsidRPr="00C11835" w:rsidRDefault="00D91703" w:rsidP="00C11835">
      <w:pPr>
        <w:tabs>
          <w:tab w:val="left" w:pos="284"/>
          <w:tab w:val="right" w:leader="dot" w:pos="9356"/>
        </w:tabs>
        <w:spacing w:after="0" w:line="240" w:lineRule="auto"/>
        <w:ind w:left="1276" w:right="565"/>
        <w:jc w:val="center"/>
        <w:rPr>
          <w:rFonts w:ascii="Times New Roman" w:eastAsiaTheme="minorEastAsia" w:hAnsi="Times New Roman"/>
          <w:noProof/>
          <w:sz w:val="24"/>
          <w:szCs w:val="24"/>
          <w:lang w:eastAsia="ru-RU"/>
        </w:rPr>
      </w:pPr>
      <w:hyperlink w:anchor="_Toc414553192" w:history="1">
        <w:r w:rsidR="00C11835" w:rsidRPr="00C11835">
          <w:rPr>
            <w:rFonts w:ascii="Times New Roman" w:hAnsi="Times New Roman"/>
            <w:noProof/>
            <w:sz w:val="24"/>
            <w:szCs w:val="24"/>
          </w:rPr>
          <w:t>2.2.2.2. Литература</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127</w:t>
      </w:r>
    </w:p>
    <w:p w:rsidR="00C11835" w:rsidRPr="00C11835" w:rsidRDefault="00D91703" w:rsidP="00C11835">
      <w:pPr>
        <w:tabs>
          <w:tab w:val="left" w:pos="284"/>
          <w:tab w:val="right" w:leader="dot" w:pos="9356"/>
          <w:tab w:val="right" w:leader="dot" w:pos="9498"/>
        </w:tabs>
        <w:spacing w:after="0" w:line="240" w:lineRule="auto"/>
        <w:ind w:left="1276" w:right="565"/>
        <w:jc w:val="both"/>
        <w:rPr>
          <w:rFonts w:ascii="Times New Roman" w:eastAsiaTheme="minorEastAsia" w:hAnsi="Times New Roman"/>
          <w:noProof/>
          <w:sz w:val="24"/>
          <w:szCs w:val="24"/>
          <w:lang w:eastAsia="ru-RU"/>
        </w:rPr>
      </w:pPr>
      <w:hyperlink w:anchor="_Toc414553227" w:history="1">
        <w:r w:rsidR="00C11835" w:rsidRPr="00C11835">
          <w:rPr>
            <w:rFonts w:ascii="Times New Roman" w:hAnsi="Times New Roman"/>
            <w:noProof/>
            <w:sz w:val="24"/>
            <w:szCs w:val="24"/>
          </w:rPr>
          <w:t>2.2.2.3. Иностранный язык</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145</w:t>
      </w:r>
    </w:p>
    <w:p w:rsidR="00C11835" w:rsidRPr="00C11835" w:rsidRDefault="00D91703" w:rsidP="00C11835">
      <w:pPr>
        <w:tabs>
          <w:tab w:val="left" w:pos="284"/>
          <w:tab w:val="right" w:leader="dot" w:pos="9356"/>
          <w:tab w:val="right" w:leader="dot" w:pos="9498"/>
        </w:tabs>
        <w:spacing w:after="0" w:line="240" w:lineRule="auto"/>
        <w:ind w:left="1276" w:right="565"/>
        <w:jc w:val="both"/>
        <w:rPr>
          <w:rFonts w:ascii="Times New Roman" w:eastAsiaTheme="minorEastAsia" w:hAnsi="Times New Roman"/>
          <w:noProof/>
          <w:sz w:val="24"/>
          <w:szCs w:val="24"/>
          <w:lang w:eastAsia="ru-RU"/>
        </w:rPr>
      </w:pPr>
      <w:hyperlink w:anchor="_Toc414553229" w:history="1">
        <w:r w:rsidR="00C11835" w:rsidRPr="00C11835">
          <w:rPr>
            <w:rFonts w:ascii="Times New Roman" w:hAnsi="Times New Roman"/>
            <w:noProof/>
            <w:sz w:val="24"/>
            <w:szCs w:val="24"/>
          </w:rPr>
          <w:t>2.2.2.</w:t>
        </w:r>
        <w:r w:rsidR="00C11835">
          <w:rPr>
            <w:rFonts w:ascii="Times New Roman" w:hAnsi="Times New Roman"/>
            <w:noProof/>
            <w:sz w:val="24"/>
            <w:szCs w:val="24"/>
          </w:rPr>
          <w:t>4</w:t>
        </w:r>
        <w:r w:rsidR="00C11835" w:rsidRPr="00C11835">
          <w:rPr>
            <w:rFonts w:ascii="Times New Roman" w:hAnsi="Times New Roman"/>
            <w:noProof/>
            <w:sz w:val="24"/>
            <w:szCs w:val="24"/>
          </w:rPr>
          <w:t>. История России. Всеобщая история</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151</w:t>
      </w:r>
    </w:p>
    <w:p w:rsidR="00C11835" w:rsidRPr="00C11835" w:rsidRDefault="00D91703" w:rsidP="00C11835">
      <w:pPr>
        <w:tabs>
          <w:tab w:val="left" w:pos="284"/>
          <w:tab w:val="right" w:leader="dot" w:pos="9356"/>
          <w:tab w:val="right" w:leader="dot" w:pos="9498"/>
        </w:tabs>
        <w:spacing w:after="0" w:line="240" w:lineRule="auto"/>
        <w:ind w:left="1276" w:right="565"/>
        <w:jc w:val="both"/>
        <w:rPr>
          <w:rFonts w:ascii="Times New Roman" w:eastAsiaTheme="minorEastAsia" w:hAnsi="Times New Roman"/>
          <w:noProof/>
          <w:sz w:val="24"/>
          <w:szCs w:val="24"/>
          <w:lang w:eastAsia="ru-RU"/>
        </w:rPr>
      </w:pPr>
      <w:hyperlink w:anchor="_Toc414553230" w:history="1">
        <w:r w:rsidR="00C11835" w:rsidRPr="00C11835">
          <w:rPr>
            <w:rFonts w:ascii="Times New Roman" w:hAnsi="Times New Roman"/>
            <w:noProof/>
            <w:sz w:val="24"/>
            <w:szCs w:val="24"/>
          </w:rPr>
          <w:t>2.2.2.</w:t>
        </w:r>
        <w:r w:rsidR="00C11835">
          <w:rPr>
            <w:rFonts w:ascii="Times New Roman" w:hAnsi="Times New Roman"/>
            <w:noProof/>
            <w:sz w:val="24"/>
            <w:szCs w:val="24"/>
          </w:rPr>
          <w:t>5</w:t>
        </w:r>
        <w:r w:rsidR="00C11835" w:rsidRPr="00C11835">
          <w:rPr>
            <w:rFonts w:ascii="Times New Roman" w:hAnsi="Times New Roman"/>
            <w:noProof/>
            <w:sz w:val="24"/>
            <w:szCs w:val="24"/>
          </w:rPr>
          <w:t>. Обществознание</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180</w:t>
      </w:r>
    </w:p>
    <w:p w:rsidR="00C11835" w:rsidRPr="00C11835" w:rsidRDefault="00D91703" w:rsidP="00C11835">
      <w:pPr>
        <w:tabs>
          <w:tab w:val="left" w:pos="284"/>
          <w:tab w:val="right" w:leader="dot" w:pos="9356"/>
          <w:tab w:val="right" w:leader="dot" w:pos="9498"/>
        </w:tabs>
        <w:spacing w:after="0" w:line="240" w:lineRule="auto"/>
        <w:ind w:left="1276" w:right="565"/>
        <w:jc w:val="both"/>
        <w:rPr>
          <w:rFonts w:ascii="Times New Roman" w:eastAsiaTheme="minorEastAsia" w:hAnsi="Times New Roman"/>
          <w:noProof/>
          <w:sz w:val="24"/>
          <w:szCs w:val="24"/>
          <w:lang w:eastAsia="ru-RU"/>
        </w:rPr>
      </w:pPr>
      <w:hyperlink w:anchor="_Toc414553231" w:history="1">
        <w:r w:rsidR="00C11835" w:rsidRPr="00C11835">
          <w:rPr>
            <w:rFonts w:ascii="Times New Roman" w:hAnsi="Times New Roman"/>
            <w:noProof/>
            <w:sz w:val="24"/>
            <w:szCs w:val="24"/>
          </w:rPr>
          <w:t>2.2.2.</w:t>
        </w:r>
        <w:r w:rsidR="00C11835">
          <w:rPr>
            <w:rFonts w:ascii="Times New Roman" w:hAnsi="Times New Roman"/>
            <w:noProof/>
            <w:sz w:val="24"/>
            <w:szCs w:val="24"/>
          </w:rPr>
          <w:t>6</w:t>
        </w:r>
        <w:r w:rsidR="00C11835" w:rsidRPr="00C11835">
          <w:rPr>
            <w:rFonts w:ascii="Times New Roman" w:hAnsi="Times New Roman"/>
            <w:noProof/>
            <w:sz w:val="24"/>
            <w:szCs w:val="24"/>
          </w:rPr>
          <w:t>. География</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184</w:t>
      </w:r>
    </w:p>
    <w:p w:rsidR="00C11835" w:rsidRPr="00C11835" w:rsidRDefault="00D91703" w:rsidP="00C11835">
      <w:pPr>
        <w:tabs>
          <w:tab w:val="left" w:pos="284"/>
          <w:tab w:val="right" w:leader="dot" w:pos="9356"/>
          <w:tab w:val="right" w:leader="dot" w:pos="9498"/>
        </w:tabs>
        <w:spacing w:after="0" w:line="240" w:lineRule="auto"/>
        <w:ind w:left="1276" w:right="565"/>
        <w:jc w:val="both"/>
        <w:rPr>
          <w:rFonts w:ascii="Times New Roman" w:eastAsiaTheme="minorEastAsia" w:hAnsi="Times New Roman"/>
          <w:noProof/>
          <w:sz w:val="24"/>
          <w:szCs w:val="24"/>
          <w:lang w:eastAsia="ru-RU"/>
        </w:rPr>
      </w:pPr>
      <w:hyperlink w:anchor="_Toc414553232" w:history="1">
        <w:r w:rsidR="00C11835" w:rsidRPr="00C11835">
          <w:rPr>
            <w:rFonts w:ascii="Times New Roman" w:hAnsi="Times New Roman"/>
            <w:noProof/>
            <w:sz w:val="24"/>
            <w:szCs w:val="24"/>
            <w:lang w:eastAsia="ru-RU"/>
          </w:rPr>
          <w:t>2.2.2.</w:t>
        </w:r>
        <w:r w:rsidR="00C11835">
          <w:rPr>
            <w:rFonts w:ascii="Times New Roman" w:hAnsi="Times New Roman"/>
            <w:noProof/>
            <w:sz w:val="24"/>
            <w:szCs w:val="24"/>
            <w:lang w:eastAsia="ru-RU"/>
          </w:rPr>
          <w:t>7</w:t>
        </w:r>
        <w:r w:rsidR="00C11835" w:rsidRPr="00C11835">
          <w:rPr>
            <w:rFonts w:ascii="Times New Roman" w:hAnsi="Times New Roman"/>
            <w:noProof/>
            <w:sz w:val="24"/>
            <w:szCs w:val="24"/>
            <w:lang w:eastAsia="ru-RU"/>
          </w:rPr>
          <w:t>. Математика</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199</w:t>
      </w:r>
    </w:p>
    <w:p w:rsidR="00C11835" w:rsidRPr="00C11835" w:rsidRDefault="00D91703" w:rsidP="00C11835">
      <w:pPr>
        <w:tabs>
          <w:tab w:val="left" w:pos="284"/>
          <w:tab w:val="right" w:leader="dot" w:pos="9356"/>
        </w:tabs>
        <w:spacing w:after="0" w:line="240" w:lineRule="auto"/>
        <w:ind w:left="1276" w:right="565"/>
        <w:jc w:val="center"/>
        <w:rPr>
          <w:rFonts w:ascii="Times New Roman" w:eastAsiaTheme="minorEastAsia" w:hAnsi="Times New Roman"/>
          <w:noProof/>
          <w:sz w:val="24"/>
          <w:szCs w:val="24"/>
          <w:lang w:eastAsia="ru-RU"/>
        </w:rPr>
      </w:pPr>
      <w:hyperlink w:anchor="_Toc414553245" w:history="1">
        <w:r w:rsidR="00C11835" w:rsidRPr="00C11835">
          <w:rPr>
            <w:rFonts w:ascii="Times New Roman" w:hAnsi="Times New Roman"/>
            <w:noProof/>
            <w:sz w:val="24"/>
            <w:szCs w:val="24"/>
          </w:rPr>
          <w:t>2.2.2.</w:t>
        </w:r>
        <w:r w:rsidR="00C11835">
          <w:rPr>
            <w:rFonts w:ascii="Times New Roman" w:hAnsi="Times New Roman"/>
            <w:noProof/>
            <w:sz w:val="24"/>
            <w:szCs w:val="24"/>
          </w:rPr>
          <w:t>8</w:t>
        </w:r>
        <w:r w:rsidR="00C11835" w:rsidRPr="00C11835">
          <w:rPr>
            <w:rFonts w:ascii="Times New Roman" w:hAnsi="Times New Roman"/>
            <w:noProof/>
            <w:sz w:val="24"/>
            <w:szCs w:val="24"/>
          </w:rPr>
          <w:t>. Информатика</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220</w:t>
      </w:r>
    </w:p>
    <w:p w:rsidR="00C11835" w:rsidRPr="00C11835" w:rsidRDefault="00D91703" w:rsidP="00C11835">
      <w:pPr>
        <w:tabs>
          <w:tab w:val="left" w:pos="284"/>
          <w:tab w:val="right" w:leader="dot" w:pos="9356"/>
          <w:tab w:val="right" w:leader="dot" w:pos="9498"/>
        </w:tabs>
        <w:spacing w:after="0" w:line="240" w:lineRule="auto"/>
        <w:ind w:left="1276" w:right="565"/>
        <w:jc w:val="both"/>
        <w:rPr>
          <w:rFonts w:ascii="Times New Roman" w:eastAsiaTheme="minorEastAsia" w:hAnsi="Times New Roman"/>
          <w:noProof/>
          <w:sz w:val="24"/>
          <w:szCs w:val="24"/>
          <w:lang w:eastAsia="ru-RU"/>
        </w:rPr>
      </w:pPr>
      <w:hyperlink w:anchor="_Toc414553246" w:history="1">
        <w:r w:rsidR="00C11835" w:rsidRPr="00C11835">
          <w:rPr>
            <w:rFonts w:ascii="Times New Roman" w:hAnsi="Times New Roman"/>
            <w:noProof/>
            <w:sz w:val="24"/>
            <w:szCs w:val="24"/>
          </w:rPr>
          <w:t>2.2.2.</w:t>
        </w:r>
        <w:r w:rsidR="00C11835">
          <w:rPr>
            <w:rFonts w:ascii="Times New Roman" w:hAnsi="Times New Roman"/>
            <w:noProof/>
            <w:sz w:val="24"/>
            <w:szCs w:val="24"/>
          </w:rPr>
          <w:t>9</w:t>
        </w:r>
        <w:r w:rsidR="00C11835" w:rsidRPr="00C11835">
          <w:rPr>
            <w:rFonts w:ascii="Times New Roman" w:hAnsi="Times New Roman"/>
            <w:noProof/>
            <w:sz w:val="24"/>
            <w:szCs w:val="24"/>
          </w:rPr>
          <w:t>. Физика</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228</w:t>
      </w:r>
    </w:p>
    <w:p w:rsidR="00C11835" w:rsidRPr="00C11835" w:rsidRDefault="00D91703" w:rsidP="00C11835">
      <w:pPr>
        <w:tabs>
          <w:tab w:val="left" w:pos="284"/>
          <w:tab w:val="right" w:leader="dot" w:pos="9356"/>
          <w:tab w:val="right" w:leader="dot" w:pos="9498"/>
        </w:tabs>
        <w:spacing w:after="0" w:line="240" w:lineRule="auto"/>
        <w:ind w:left="1276" w:right="565"/>
        <w:jc w:val="both"/>
        <w:rPr>
          <w:rFonts w:ascii="Times New Roman" w:eastAsiaTheme="minorEastAsia" w:hAnsi="Times New Roman"/>
          <w:noProof/>
          <w:sz w:val="24"/>
          <w:szCs w:val="24"/>
          <w:lang w:eastAsia="ru-RU"/>
        </w:rPr>
      </w:pPr>
      <w:hyperlink w:anchor="_Toc414553247" w:history="1">
        <w:r w:rsidR="00C11835" w:rsidRPr="00C11835">
          <w:rPr>
            <w:rFonts w:ascii="Times New Roman" w:hAnsi="Times New Roman"/>
            <w:noProof/>
            <w:sz w:val="24"/>
            <w:szCs w:val="24"/>
          </w:rPr>
          <w:t>2.2.2.1</w:t>
        </w:r>
        <w:r w:rsidR="00C11835">
          <w:rPr>
            <w:rFonts w:ascii="Times New Roman" w:hAnsi="Times New Roman"/>
            <w:noProof/>
            <w:sz w:val="24"/>
            <w:szCs w:val="24"/>
          </w:rPr>
          <w:t>0</w:t>
        </w:r>
        <w:r w:rsidR="00C11835" w:rsidRPr="00C11835">
          <w:rPr>
            <w:rFonts w:ascii="Times New Roman" w:hAnsi="Times New Roman"/>
            <w:noProof/>
            <w:sz w:val="24"/>
            <w:szCs w:val="24"/>
          </w:rPr>
          <w:t>. Биология</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234</w:t>
      </w:r>
    </w:p>
    <w:p w:rsidR="00C11835" w:rsidRPr="00C11835" w:rsidRDefault="00D91703" w:rsidP="00C11835">
      <w:pPr>
        <w:tabs>
          <w:tab w:val="left" w:pos="284"/>
          <w:tab w:val="right" w:leader="dot" w:pos="9356"/>
          <w:tab w:val="right" w:leader="dot" w:pos="9498"/>
        </w:tabs>
        <w:spacing w:after="0" w:line="240" w:lineRule="auto"/>
        <w:ind w:left="1276" w:right="565"/>
        <w:jc w:val="both"/>
        <w:rPr>
          <w:rFonts w:ascii="Times New Roman" w:eastAsiaTheme="minorEastAsia" w:hAnsi="Times New Roman"/>
          <w:noProof/>
          <w:sz w:val="24"/>
          <w:szCs w:val="24"/>
          <w:lang w:eastAsia="ru-RU"/>
        </w:rPr>
      </w:pPr>
      <w:hyperlink w:anchor="_Toc414553248" w:history="1">
        <w:r w:rsidR="00C11835" w:rsidRPr="00C11835">
          <w:rPr>
            <w:rFonts w:ascii="Times New Roman" w:hAnsi="Times New Roman"/>
            <w:noProof/>
            <w:sz w:val="24"/>
            <w:szCs w:val="24"/>
          </w:rPr>
          <w:t>2.2.2.1</w:t>
        </w:r>
        <w:r w:rsidR="00C11835">
          <w:rPr>
            <w:rFonts w:ascii="Times New Roman" w:hAnsi="Times New Roman"/>
            <w:noProof/>
            <w:sz w:val="24"/>
            <w:szCs w:val="24"/>
          </w:rPr>
          <w:t>1</w:t>
        </w:r>
        <w:r w:rsidR="00C11835" w:rsidRPr="00C11835">
          <w:rPr>
            <w:rFonts w:ascii="Times New Roman" w:hAnsi="Times New Roman"/>
            <w:noProof/>
            <w:sz w:val="24"/>
            <w:szCs w:val="24"/>
          </w:rPr>
          <w:t>. Химия</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244</w:t>
      </w:r>
    </w:p>
    <w:p w:rsidR="00C11835" w:rsidRPr="00C11835" w:rsidRDefault="00D91703" w:rsidP="00C11835">
      <w:pPr>
        <w:tabs>
          <w:tab w:val="left" w:pos="284"/>
          <w:tab w:val="right" w:leader="dot" w:pos="9356"/>
          <w:tab w:val="right" w:leader="dot" w:pos="9498"/>
        </w:tabs>
        <w:spacing w:after="0" w:line="240" w:lineRule="auto"/>
        <w:ind w:left="1276" w:right="565"/>
        <w:jc w:val="both"/>
        <w:rPr>
          <w:rFonts w:ascii="Times New Roman" w:eastAsiaTheme="minorEastAsia" w:hAnsi="Times New Roman"/>
          <w:noProof/>
          <w:sz w:val="24"/>
          <w:szCs w:val="24"/>
          <w:lang w:eastAsia="ru-RU"/>
        </w:rPr>
      </w:pPr>
      <w:hyperlink w:anchor="_Toc414553249" w:history="1">
        <w:r w:rsidR="00C11835" w:rsidRPr="00C11835">
          <w:rPr>
            <w:rFonts w:ascii="Times New Roman" w:hAnsi="Times New Roman"/>
            <w:noProof/>
            <w:sz w:val="24"/>
            <w:szCs w:val="24"/>
          </w:rPr>
          <w:t>2.2.2.1</w:t>
        </w:r>
        <w:r w:rsidR="00C11835">
          <w:rPr>
            <w:rFonts w:ascii="Times New Roman" w:hAnsi="Times New Roman"/>
            <w:noProof/>
            <w:sz w:val="24"/>
            <w:szCs w:val="24"/>
          </w:rPr>
          <w:t>2</w:t>
        </w:r>
        <w:r w:rsidR="00C11835" w:rsidRPr="00C11835">
          <w:rPr>
            <w:rFonts w:ascii="Times New Roman" w:hAnsi="Times New Roman"/>
            <w:noProof/>
            <w:sz w:val="24"/>
            <w:szCs w:val="24"/>
          </w:rPr>
          <w:t>. Изобразительное искусство</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248</w:t>
      </w:r>
    </w:p>
    <w:p w:rsidR="00C11835" w:rsidRPr="00C11835" w:rsidRDefault="00D91703" w:rsidP="00C11835">
      <w:pPr>
        <w:tabs>
          <w:tab w:val="left" w:pos="284"/>
          <w:tab w:val="right" w:leader="dot" w:pos="9356"/>
          <w:tab w:val="right" w:leader="dot" w:pos="9498"/>
        </w:tabs>
        <w:spacing w:after="0" w:line="240" w:lineRule="auto"/>
        <w:ind w:left="1276" w:right="565"/>
        <w:jc w:val="both"/>
        <w:rPr>
          <w:rFonts w:ascii="Times New Roman" w:eastAsiaTheme="minorEastAsia" w:hAnsi="Times New Roman"/>
          <w:noProof/>
          <w:sz w:val="24"/>
          <w:szCs w:val="24"/>
          <w:lang w:eastAsia="ru-RU"/>
        </w:rPr>
      </w:pPr>
      <w:hyperlink w:anchor="_Toc414553250" w:history="1">
        <w:r w:rsidR="00C11835" w:rsidRPr="00C11835">
          <w:rPr>
            <w:rFonts w:ascii="Times New Roman" w:hAnsi="Times New Roman"/>
            <w:noProof/>
            <w:sz w:val="24"/>
            <w:szCs w:val="24"/>
          </w:rPr>
          <w:t>2.2.2.1</w:t>
        </w:r>
        <w:r w:rsidR="00C11835">
          <w:rPr>
            <w:rFonts w:ascii="Times New Roman" w:hAnsi="Times New Roman"/>
            <w:noProof/>
            <w:sz w:val="24"/>
            <w:szCs w:val="24"/>
          </w:rPr>
          <w:t>3</w:t>
        </w:r>
        <w:r w:rsidR="00C11835" w:rsidRPr="00C11835">
          <w:rPr>
            <w:rFonts w:ascii="Times New Roman" w:hAnsi="Times New Roman"/>
            <w:noProof/>
            <w:sz w:val="24"/>
            <w:szCs w:val="24"/>
          </w:rPr>
          <w:t>. Музыка</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252</w:t>
      </w:r>
    </w:p>
    <w:p w:rsidR="00C11835" w:rsidRPr="00C11835" w:rsidRDefault="00D91703" w:rsidP="00C11835">
      <w:pPr>
        <w:tabs>
          <w:tab w:val="left" w:pos="284"/>
          <w:tab w:val="right" w:leader="dot" w:pos="9356"/>
          <w:tab w:val="right" w:leader="dot" w:pos="9498"/>
        </w:tabs>
        <w:spacing w:after="0" w:line="240" w:lineRule="auto"/>
        <w:ind w:left="1276" w:right="565"/>
        <w:jc w:val="both"/>
        <w:rPr>
          <w:rFonts w:ascii="Times New Roman" w:eastAsiaTheme="minorEastAsia" w:hAnsi="Times New Roman"/>
          <w:noProof/>
          <w:sz w:val="24"/>
          <w:szCs w:val="24"/>
          <w:lang w:eastAsia="ru-RU"/>
        </w:rPr>
      </w:pPr>
      <w:hyperlink w:anchor="_Toc414553251" w:history="1">
        <w:r w:rsidR="00C11835" w:rsidRPr="00C11835">
          <w:rPr>
            <w:rFonts w:ascii="Times New Roman" w:hAnsi="Times New Roman"/>
            <w:noProof/>
            <w:sz w:val="24"/>
            <w:szCs w:val="24"/>
          </w:rPr>
          <w:t>2.2.2.1</w:t>
        </w:r>
        <w:r w:rsidR="00C11835">
          <w:rPr>
            <w:rFonts w:ascii="Times New Roman" w:hAnsi="Times New Roman"/>
            <w:noProof/>
            <w:sz w:val="24"/>
            <w:szCs w:val="24"/>
          </w:rPr>
          <w:t>4</w:t>
        </w:r>
        <w:r w:rsidR="00C11835" w:rsidRPr="00C11835">
          <w:rPr>
            <w:rFonts w:ascii="Times New Roman" w:hAnsi="Times New Roman"/>
            <w:noProof/>
            <w:sz w:val="24"/>
            <w:szCs w:val="24"/>
          </w:rPr>
          <w:t>. Технология</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260</w:t>
      </w:r>
    </w:p>
    <w:p w:rsidR="00C11835" w:rsidRDefault="00D91703" w:rsidP="00C11835">
      <w:pPr>
        <w:tabs>
          <w:tab w:val="left" w:pos="284"/>
          <w:tab w:val="right" w:leader="dot" w:pos="9356"/>
          <w:tab w:val="right" w:leader="dot" w:pos="9498"/>
        </w:tabs>
        <w:spacing w:after="0" w:line="240" w:lineRule="auto"/>
        <w:ind w:left="1276" w:right="565"/>
        <w:jc w:val="both"/>
        <w:rPr>
          <w:rFonts w:ascii="Times New Roman" w:hAnsi="Times New Roman"/>
          <w:noProof/>
          <w:sz w:val="24"/>
          <w:szCs w:val="24"/>
        </w:rPr>
      </w:pPr>
      <w:hyperlink w:anchor="_Toc414553252" w:history="1">
        <w:r w:rsidR="00C11835" w:rsidRPr="00C11835">
          <w:rPr>
            <w:rFonts w:ascii="Times New Roman" w:hAnsi="Times New Roman"/>
            <w:noProof/>
            <w:sz w:val="24"/>
            <w:szCs w:val="24"/>
          </w:rPr>
          <w:t>2.2.2.1</w:t>
        </w:r>
        <w:r w:rsidR="00C11835">
          <w:rPr>
            <w:rFonts w:ascii="Times New Roman" w:hAnsi="Times New Roman"/>
            <w:noProof/>
            <w:sz w:val="24"/>
            <w:szCs w:val="24"/>
          </w:rPr>
          <w:t>5</w:t>
        </w:r>
        <w:r w:rsidR="00C11835" w:rsidRPr="00C11835">
          <w:rPr>
            <w:rFonts w:ascii="Times New Roman" w:hAnsi="Times New Roman"/>
            <w:noProof/>
            <w:sz w:val="24"/>
            <w:szCs w:val="24"/>
          </w:rPr>
          <w:t>. Физическая культура</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268</w:t>
      </w:r>
    </w:p>
    <w:p w:rsidR="00C11835" w:rsidRDefault="00D91703" w:rsidP="00C11835">
      <w:pPr>
        <w:tabs>
          <w:tab w:val="left" w:pos="284"/>
          <w:tab w:val="right" w:leader="dot" w:pos="9356"/>
          <w:tab w:val="right" w:leader="dot" w:pos="9498"/>
        </w:tabs>
        <w:spacing w:after="0" w:line="240" w:lineRule="auto"/>
        <w:ind w:left="1276" w:right="565"/>
        <w:jc w:val="both"/>
        <w:rPr>
          <w:rFonts w:ascii="Times New Roman" w:hAnsi="Times New Roman"/>
          <w:noProof/>
          <w:sz w:val="24"/>
          <w:szCs w:val="24"/>
        </w:rPr>
      </w:pPr>
      <w:hyperlink w:anchor="_Toc414553253" w:history="1">
        <w:r w:rsidR="00C11835" w:rsidRPr="00C11835">
          <w:rPr>
            <w:rFonts w:ascii="Times New Roman" w:hAnsi="Times New Roman"/>
            <w:noProof/>
            <w:sz w:val="24"/>
            <w:szCs w:val="24"/>
          </w:rPr>
          <w:t>2.2.2.1</w:t>
        </w:r>
        <w:r w:rsidR="00C11835">
          <w:rPr>
            <w:rFonts w:ascii="Times New Roman" w:hAnsi="Times New Roman"/>
            <w:noProof/>
            <w:sz w:val="24"/>
            <w:szCs w:val="24"/>
          </w:rPr>
          <w:t>6</w:t>
        </w:r>
        <w:r w:rsidR="00C11835" w:rsidRPr="00C11835">
          <w:rPr>
            <w:rFonts w:ascii="Times New Roman" w:hAnsi="Times New Roman"/>
            <w:noProof/>
            <w:sz w:val="24"/>
            <w:szCs w:val="24"/>
          </w:rPr>
          <w:t>. Основы безопасности жизнедеятельности</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271</w:t>
      </w:r>
    </w:p>
    <w:p w:rsidR="00C11835" w:rsidRDefault="00C11835" w:rsidP="00C11835">
      <w:pPr>
        <w:tabs>
          <w:tab w:val="left" w:pos="284"/>
          <w:tab w:val="right" w:leader="dot" w:pos="9356"/>
          <w:tab w:val="right" w:leader="dot" w:pos="9498"/>
        </w:tabs>
        <w:spacing w:after="0" w:line="240" w:lineRule="auto"/>
        <w:ind w:left="1276" w:right="565"/>
        <w:jc w:val="both"/>
        <w:rPr>
          <w:rFonts w:ascii="Times New Roman" w:hAnsi="Times New Roman"/>
          <w:noProof/>
          <w:sz w:val="24"/>
          <w:szCs w:val="24"/>
        </w:rPr>
      </w:pPr>
      <w:r>
        <w:rPr>
          <w:rFonts w:ascii="Times New Roman" w:hAnsi="Times New Roman"/>
          <w:noProof/>
          <w:sz w:val="24"/>
          <w:szCs w:val="24"/>
        </w:rPr>
        <w:t>2.2.2.17. Кубановедение</w:t>
      </w:r>
      <w:r w:rsidR="00B07413">
        <w:rPr>
          <w:rFonts w:ascii="Times New Roman" w:hAnsi="Times New Roman"/>
          <w:noProof/>
          <w:sz w:val="24"/>
          <w:szCs w:val="24"/>
        </w:rPr>
        <w:t>……………………………………………………</w:t>
      </w:r>
      <w:r w:rsidR="00FB0329">
        <w:rPr>
          <w:rFonts w:ascii="Times New Roman" w:hAnsi="Times New Roman"/>
          <w:noProof/>
          <w:sz w:val="24"/>
          <w:szCs w:val="24"/>
        </w:rPr>
        <w:t>274</w:t>
      </w:r>
    </w:p>
    <w:p w:rsidR="00633CB5" w:rsidRDefault="00633CB5" w:rsidP="00C11835">
      <w:pPr>
        <w:tabs>
          <w:tab w:val="left" w:pos="284"/>
          <w:tab w:val="right" w:leader="dot" w:pos="9356"/>
          <w:tab w:val="right" w:leader="dot" w:pos="9498"/>
        </w:tabs>
        <w:spacing w:after="0" w:line="240" w:lineRule="auto"/>
        <w:ind w:left="1276" w:right="565"/>
        <w:jc w:val="both"/>
        <w:rPr>
          <w:rFonts w:ascii="Times New Roman" w:hAnsi="Times New Roman"/>
          <w:noProof/>
          <w:sz w:val="24"/>
          <w:szCs w:val="24"/>
        </w:rPr>
      </w:pPr>
      <w:r>
        <w:rPr>
          <w:rFonts w:ascii="Times New Roman" w:hAnsi="Times New Roman"/>
          <w:noProof/>
          <w:sz w:val="24"/>
          <w:szCs w:val="24"/>
        </w:rPr>
        <w:t>2.2.2.18. Основы православной культуры</w:t>
      </w:r>
      <w:r w:rsidR="00FB0329">
        <w:rPr>
          <w:rFonts w:ascii="Times New Roman" w:hAnsi="Times New Roman"/>
          <w:noProof/>
          <w:sz w:val="24"/>
          <w:szCs w:val="24"/>
        </w:rPr>
        <w:t>………………………………311</w:t>
      </w:r>
    </w:p>
    <w:p w:rsidR="00156309" w:rsidRPr="00C11835" w:rsidRDefault="00156309" w:rsidP="00C11835">
      <w:pPr>
        <w:tabs>
          <w:tab w:val="left" w:pos="284"/>
          <w:tab w:val="right" w:leader="dot" w:pos="9356"/>
          <w:tab w:val="right" w:leader="dot" w:pos="9498"/>
        </w:tabs>
        <w:spacing w:after="0" w:line="240" w:lineRule="auto"/>
        <w:ind w:left="1276" w:right="565"/>
        <w:jc w:val="both"/>
        <w:rPr>
          <w:rFonts w:ascii="Times New Roman" w:eastAsiaTheme="minorEastAsia" w:hAnsi="Times New Roman"/>
          <w:noProof/>
          <w:sz w:val="24"/>
          <w:szCs w:val="24"/>
          <w:lang w:eastAsia="ru-RU"/>
        </w:rPr>
      </w:pPr>
      <w:r>
        <w:rPr>
          <w:rFonts w:ascii="Times New Roman" w:hAnsi="Times New Roman"/>
          <w:noProof/>
          <w:sz w:val="24"/>
          <w:szCs w:val="24"/>
        </w:rPr>
        <w:t xml:space="preserve">2.2.2.19 Основы духовно-нравственной культуры народов России </w:t>
      </w:r>
      <w:r w:rsidR="0050073C">
        <w:rPr>
          <w:rFonts w:ascii="Times New Roman" w:hAnsi="Times New Roman"/>
          <w:noProof/>
          <w:sz w:val="24"/>
          <w:szCs w:val="24"/>
        </w:rPr>
        <w:t>…312</w:t>
      </w:r>
      <w:r>
        <w:rPr>
          <w:rFonts w:ascii="Times New Roman" w:hAnsi="Times New Roman"/>
          <w:noProof/>
          <w:sz w:val="24"/>
          <w:szCs w:val="24"/>
        </w:rPr>
        <w:t xml:space="preserve">    </w:t>
      </w:r>
    </w:p>
    <w:p w:rsidR="00C11835" w:rsidRPr="00C11835" w:rsidRDefault="00D91703" w:rsidP="00C11835">
      <w:pPr>
        <w:tabs>
          <w:tab w:val="left" w:pos="284"/>
          <w:tab w:val="left" w:pos="880"/>
          <w:tab w:val="right" w:leader="dot" w:pos="9356"/>
        </w:tabs>
        <w:spacing w:after="0" w:line="240" w:lineRule="auto"/>
        <w:ind w:left="993" w:right="565"/>
        <w:rPr>
          <w:rFonts w:ascii="Times New Roman" w:eastAsiaTheme="minorEastAsia" w:hAnsi="Times New Roman"/>
          <w:iCs/>
          <w:noProof/>
          <w:sz w:val="24"/>
          <w:szCs w:val="24"/>
          <w:lang w:eastAsia="ru-RU"/>
        </w:rPr>
      </w:pPr>
      <w:hyperlink w:anchor="_Toc414553254" w:history="1">
        <w:r w:rsidR="00C11835" w:rsidRPr="00C11835">
          <w:rPr>
            <w:rFonts w:ascii="Times New Roman" w:hAnsi="Times New Roman"/>
            <w:iCs/>
            <w:noProof/>
            <w:sz w:val="24"/>
            <w:szCs w:val="24"/>
          </w:rPr>
          <w:t>2.3. Программа воспитания и социализации обучающихся</w:t>
        </w:r>
        <w:r w:rsidR="00C11835" w:rsidRPr="00C11835">
          <w:rPr>
            <w:rFonts w:ascii="Times New Roman" w:hAnsi="Times New Roman"/>
            <w:iCs/>
            <w:noProof/>
            <w:webHidden/>
            <w:sz w:val="24"/>
            <w:szCs w:val="24"/>
          </w:rPr>
          <w:tab/>
        </w:r>
      </w:hyperlink>
      <w:r w:rsidR="00FB0329">
        <w:rPr>
          <w:rFonts w:ascii="Times New Roman" w:hAnsi="Times New Roman"/>
          <w:iCs/>
          <w:noProof/>
          <w:sz w:val="24"/>
          <w:szCs w:val="24"/>
        </w:rPr>
        <w:t>318</w:t>
      </w:r>
    </w:p>
    <w:p w:rsidR="00C11835" w:rsidRPr="00C11835" w:rsidRDefault="00D91703" w:rsidP="00C11835">
      <w:pPr>
        <w:tabs>
          <w:tab w:val="left" w:pos="284"/>
          <w:tab w:val="left" w:pos="880"/>
          <w:tab w:val="right" w:leader="dot" w:pos="9356"/>
        </w:tabs>
        <w:spacing w:after="0" w:line="240" w:lineRule="auto"/>
        <w:ind w:left="993" w:right="565"/>
        <w:rPr>
          <w:rFonts w:ascii="Times New Roman" w:eastAsiaTheme="minorEastAsia" w:hAnsi="Times New Roman"/>
          <w:iCs/>
          <w:noProof/>
          <w:sz w:val="24"/>
          <w:szCs w:val="24"/>
          <w:lang w:eastAsia="ru-RU"/>
        </w:rPr>
      </w:pPr>
      <w:hyperlink w:anchor="_Toc414553275" w:history="1">
        <w:r w:rsidR="00C11835" w:rsidRPr="00C11835">
          <w:rPr>
            <w:rFonts w:ascii="Times New Roman" w:hAnsi="Times New Roman"/>
            <w:iCs/>
            <w:noProof/>
            <w:sz w:val="24"/>
            <w:szCs w:val="24"/>
          </w:rPr>
          <w:t>2.4. Программа коррекционной работы</w:t>
        </w:r>
        <w:r w:rsidR="00C11835" w:rsidRPr="00C11835">
          <w:rPr>
            <w:rFonts w:ascii="Times New Roman" w:hAnsi="Times New Roman"/>
            <w:iCs/>
            <w:noProof/>
            <w:webHidden/>
            <w:sz w:val="24"/>
            <w:szCs w:val="24"/>
          </w:rPr>
          <w:tab/>
        </w:r>
      </w:hyperlink>
      <w:r w:rsidR="00FB0329">
        <w:rPr>
          <w:rFonts w:ascii="Times New Roman" w:hAnsi="Times New Roman"/>
          <w:iCs/>
          <w:noProof/>
          <w:sz w:val="24"/>
          <w:szCs w:val="24"/>
        </w:rPr>
        <w:t>35</w:t>
      </w:r>
      <w:r w:rsidR="00537AFB">
        <w:rPr>
          <w:rFonts w:ascii="Times New Roman" w:hAnsi="Times New Roman"/>
          <w:iCs/>
          <w:noProof/>
          <w:sz w:val="24"/>
          <w:szCs w:val="24"/>
        </w:rPr>
        <w:t>5</w:t>
      </w:r>
    </w:p>
    <w:p w:rsidR="00C11835" w:rsidRPr="00C11835" w:rsidRDefault="00D91703" w:rsidP="00C11835">
      <w:pPr>
        <w:tabs>
          <w:tab w:val="left" w:pos="284"/>
          <w:tab w:val="right" w:leader="dot" w:pos="9356"/>
          <w:tab w:val="right" w:leader="dot" w:pos="9498"/>
        </w:tabs>
        <w:spacing w:before="240" w:after="0" w:line="240" w:lineRule="auto"/>
        <w:ind w:right="565"/>
        <w:jc w:val="both"/>
        <w:rPr>
          <w:rFonts w:ascii="Times New Roman" w:eastAsiaTheme="minorEastAsia" w:hAnsi="Times New Roman"/>
          <w:bCs/>
          <w:noProof/>
          <w:sz w:val="24"/>
          <w:szCs w:val="24"/>
          <w:lang w:eastAsia="ru-RU"/>
        </w:rPr>
      </w:pPr>
      <w:hyperlink w:anchor="_Toc414553281" w:history="1">
        <w:r w:rsidR="00C11835" w:rsidRPr="00C11835">
          <w:rPr>
            <w:rFonts w:ascii="Times New Roman" w:eastAsia="@Arial Unicode MS" w:hAnsi="Times New Roman"/>
            <w:bCs/>
            <w:noProof/>
            <w:sz w:val="24"/>
            <w:szCs w:val="24"/>
            <w:lang w:eastAsia="ru-RU"/>
          </w:rPr>
          <w:t xml:space="preserve">3. </w:t>
        </w:r>
        <w:r w:rsidR="00C11835" w:rsidRPr="00C11835">
          <w:rPr>
            <w:rFonts w:ascii="Times New Roman" w:eastAsia="@Arial Unicode MS" w:hAnsi="Times New Roman"/>
            <w:b/>
            <w:bCs/>
            <w:noProof/>
            <w:sz w:val="24"/>
            <w:szCs w:val="24"/>
            <w:lang w:eastAsia="ru-RU"/>
          </w:rPr>
          <w:t>Организационный раздел</w:t>
        </w:r>
        <w:r w:rsidR="00C11835" w:rsidRPr="00C11835">
          <w:rPr>
            <w:rFonts w:ascii="Times New Roman" w:eastAsia="@Arial Unicode MS" w:hAnsi="Times New Roman"/>
            <w:bCs/>
            <w:noProof/>
            <w:sz w:val="24"/>
            <w:szCs w:val="24"/>
            <w:lang w:eastAsia="ru-RU"/>
          </w:rPr>
          <w:t xml:space="preserve"> основной образовательной программы основного общего образования</w:t>
        </w:r>
        <w:r w:rsidR="00C11835" w:rsidRPr="00C11835">
          <w:rPr>
            <w:rFonts w:ascii="Times New Roman" w:eastAsia="@Arial Unicode MS" w:hAnsi="Times New Roman"/>
            <w:bCs/>
            <w:noProof/>
            <w:webHidden/>
            <w:sz w:val="24"/>
            <w:szCs w:val="24"/>
            <w:lang w:eastAsia="ru-RU"/>
          </w:rPr>
          <w:tab/>
        </w:r>
      </w:hyperlink>
      <w:r w:rsidR="00FB0329">
        <w:rPr>
          <w:rFonts w:ascii="Times New Roman" w:eastAsia="@Arial Unicode MS" w:hAnsi="Times New Roman"/>
          <w:bCs/>
          <w:noProof/>
          <w:sz w:val="24"/>
          <w:szCs w:val="24"/>
          <w:lang w:eastAsia="ru-RU"/>
        </w:rPr>
        <w:t>363</w:t>
      </w:r>
    </w:p>
    <w:p w:rsidR="00C11835" w:rsidRPr="00C11835" w:rsidRDefault="00D91703" w:rsidP="00C11835">
      <w:pPr>
        <w:tabs>
          <w:tab w:val="left" w:pos="284"/>
          <w:tab w:val="left" w:pos="880"/>
          <w:tab w:val="right" w:leader="dot" w:pos="9356"/>
        </w:tabs>
        <w:spacing w:after="0" w:line="240" w:lineRule="auto"/>
        <w:ind w:left="993" w:right="565"/>
        <w:rPr>
          <w:rFonts w:ascii="Times New Roman" w:eastAsiaTheme="minorEastAsia" w:hAnsi="Times New Roman"/>
          <w:iCs/>
          <w:noProof/>
          <w:sz w:val="24"/>
          <w:szCs w:val="24"/>
          <w:lang w:eastAsia="ru-RU"/>
        </w:rPr>
      </w:pPr>
      <w:hyperlink w:anchor="_Toc414553282" w:history="1">
        <w:r w:rsidR="00C11835" w:rsidRPr="00C11835">
          <w:rPr>
            <w:rFonts w:ascii="Times New Roman" w:hAnsi="Times New Roman"/>
            <w:iCs/>
            <w:noProof/>
            <w:sz w:val="24"/>
            <w:szCs w:val="24"/>
          </w:rPr>
          <w:t xml:space="preserve">3.1. </w:t>
        </w:r>
        <w:r w:rsidR="00C11835">
          <w:rPr>
            <w:rFonts w:ascii="Times New Roman" w:hAnsi="Times New Roman"/>
            <w:iCs/>
            <w:noProof/>
            <w:sz w:val="24"/>
            <w:szCs w:val="24"/>
          </w:rPr>
          <w:t>У</w:t>
        </w:r>
        <w:r w:rsidR="00C11835" w:rsidRPr="00C11835">
          <w:rPr>
            <w:rFonts w:ascii="Times New Roman" w:hAnsi="Times New Roman"/>
            <w:iCs/>
            <w:noProof/>
            <w:sz w:val="24"/>
            <w:szCs w:val="24"/>
          </w:rPr>
          <w:t>чебный план основного общего образования</w:t>
        </w:r>
        <w:r w:rsidR="00C11835" w:rsidRPr="00C11835">
          <w:rPr>
            <w:rFonts w:ascii="Times New Roman" w:hAnsi="Times New Roman"/>
            <w:iCs/>
            <w:noProof/>
            <w:webHidden/>
            <w:sz w:val="24"/>
            <w:szCs w:val="24"/>
          </w:rPr>
          <w:tab/>
        </w:r>
      </w:hyperlink>
      <w:r w:rsidR="00FB0329">
        <w:rPr>
          <w:rFonts w:ascii="Times New Roman" w:hAnsi="Times New Roman"/>
          <w:iCs/>
          <w:noProof/>
          <w:sz w:val="24"/>
          <w:szCs w:val="24"/>
        </w:rPr>
        <w:t>363</w:t>
      </w:r>
    </w:p>
    <w:p w:rsidR="00C11835" w:rsidRPr="00C11835" w:rsidRDefault="00D91703" w:rsidP="00C11835">
      <w:pPr>
        <w:tabs>
          <w:tab w:val="left" w:pos="284"/>
          <w:tab w:val="right" w:leader="dot" w:pos="9356"/>
        </w:tabs>
        <w:spacing w:after="0" w:line="240" w:lineRule="auto"/>
        <w:ind w:left="993" w:right="565"/>
        <w:jc w:val="center"/>
        <w:rPr>
          <w:rFonts w:ascii="Times New Roman" w:eastAsiaTheme="minorEastAsia" w:hAnsi="Times New Roman"/>
          <w:noProof/>
          <w:sz w:val="24"/>
          <w:szCs w:val="24"/>
          <w:lang w:eastAsia="ru-RU"/>
        </w:rPr>
      </w:pPr>
      <w:hyperlink w:anchor="_Toc414553283" w:history="1">
        <w:r w:rsidR="00C11835" w:rsidRPr="00C11835">
          <w:rPr>
            <w:rFonts w:ascii="Times New Roman" w:hAnsi="Times New Roman"/>
            <w:noProof/>
            <w:sz w:val="24"/>
            <w:szCs w:val="24"/>
          </w:rPr>
          <w:t xml:space="preserve">3.1.1. </w:t>
        </w:r>
        <w:r w:rsidR="00C11835">
          <w:rPr>
            <w:rFonts w:ascii="Times New Roman" w:hAnsi="Times New Roman"/>
            <w:noProof/>
            <w:sz w:val="24"/>
            <w:szCs w:val="24"/>
          </w:rPr>
          <w:t>К</w:t>
        </w:r>
        <w:r w:rsidR="00C11835" w:rsidRPr="00C11835">
          <w:rPr>
            <w:rFonts w:ascii="Times New Roman" w:hAnsi="Times New Roman"/>
            <w:noProof/>
            <w:sz w:val="24"/>
            <w:szCs w:val="24"/>
          </w:rPr>
          <w:t>алендарный учебный график</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368</w:t>
      </w:r>
    </w:p>
    <w:p w:rsidR="00C11835" w:rsidRPr="00C11835" w:rsidRDefault="00D91703" w:rsidP="00C11835">
      <w:pPr>
        <w:tabs>
          <w:tab w:val="left" w:pos="284"/>
          <w:tab w:val="right" w:leader="dot" w:pos="9356"/>
        </w:tabs>
        <w:spacing w:after="0" w:line="240" w:lineRule="auto"/>
        <w:ind w:left="993" w:right="565"/>
        <w:jc w:val="center"/>
        <w:rPr>
          <w:rFonts w:ascii="Times New Roman" w:eastAsiaTheme="minorEastAsia" w:hAnsi="Times New Roman"/>
          <w:noProof/>
          <w:sz w:val="24"/>
          <w:szCs w:val="24"/>
          <w:lang w:eastAsia="ru-RU"/>
        </w:rPr>
      </w:pPr>
      <w:hyperlink w:anchor="_Toc414553284" w:history="1">
        <w:r w:rsidR="00C11835" w:rsidRPr="00C11835">
          <w:rPr>
            <w:rFonts w:ascii="Times New Roman" w:eastAsia="@Arial Unicode MS" w:hAnsi="Times New Roman"/>
            <w:noProof/>
            <w:sz w:val="24"/>
            <w:szCs w:val="24"/>
          </w:rPr>
          <w:t xml:space="preserve">3.1.2. </w:t>
        </w:r>
        <w:r w:rsidR="00C11835">
          <w:rPr>
            <w:rFonts w:ascii="Times New Roman" w:eastAsia="@Arial Unicode MS" w:hAnsi="Times New Roman"/>
            <w:noProof/>
            <w:sz w:val="24"/>
            <w:szCs w:val="24"/>
          </w:rPr>
          <w:t>П</w:t>
        </w:r>
        <w:r w:rsidR="003D6E2B">
          <w:rPr>
            <w:rFonts w:ascii="Times New Roman" w:eastAsia="@Arial Unicode MS" w:hAnsi="Times New Roman"/>
            <w:noProof/>
            <w:sz w:val="24"/>
            <w:szCs w:val="24"/>
          </w:rPr>
          <w:t>л</w:t>
        </w:r>
        <w:r w:rsidR="00C11835" w:rsidRPr="00C11835">
          <w:rPr>
            <w:rFonts w:ascii="Times New Roman" w:eastAsia="@Arial Unicode MS" w:hAnsi="Times New Roman"/>
            <w:noProof/>
            <w:sz w:val="24"/>
            <w:szCs w:val="24"/>
          </w:rPr>
          <w:t>ан внеурочной деятельности</w:t>
        </w:r>
        <w:r w:rsidR="00C11835" w:rsidRPr="00C11835">
          <w:rPr>
            <w:rFonts w:ascii="Times New Roman" w:hAnsi="Times New Roman"/>
            <w:noProof/>
            <w:webHidden/>
            <w:sz w:val="24"/>
            <w:szCs w:val="24"/>
          </w:rPr>
          <w:tab/>
        </w:r>
      </w:hyperlink>
      <w:r w:rsidR="00FB0329">
        <w:rPr>
          <w:rFonts w:ascii="Times New Roman" w:hAnsi="Times New Roman"/>
          <w:noProof/>
          <w:sz w:val="24"/>
          <w:szCs w:val="24"/>
        </w:rPr>
        <w:t>369</w:t>
      </w:r>
    </w:p>
    <w:p w:rsidR="00C11835" w:rsidRPr="00C11835" w:rsidRDefault="00D91703" w:rsidP="00C11835">
      <w:pPr>
        <w:tabs>
          <w:tab w:val="left" w:pos="284"/>
          <w:tab w:val="left" w:pos="880"/>
          <w:tab w:val="right" w:leader="dot" w:pos="9356"/>
        </w:tabs>
        <w:spacing w:after="0" w:line="240" w:lineRule="auto"/>
        <w:ind w:left="993" w:right="565"/>
        <w:rPr>
          <w:rFonts w:ascii="Times New Roman" w:eastAsiaTheme="minorEastAsia" w:hAnsi="Times New Roman"/>
          <w:iCs/>
          <w:noProof/>
          <w:sz w:val="24"/>
          <w:szCs w:val="24"/>
          <w:lang w:eastAsia="ru-RU"/>
        </w:rPr>
      </w:pPr>
      <w:hyperlink w:anchor="_Toc414553285" w:history="1">
        <w:r w:rsidR="00C11835" w:rsidRPr="00C11835">
          <w:rPr>
            <w:rFonts w:ascii="Times New Roman" w:hAnsi="Times New Roman"/>
            <w:iCs/>
            <w:noProof/>
            <w:sz w:val="24"/>
            <w:szCs w:val="24"/>
          </w:rPr>
          <w:t>3.2.Система условий реализации основной образовательной программы</w:t>
        </w:r>
        <w:r w:rsidR="00C11835" w:rsidRPr="00C11835">
          <w:rPr>
            <w:rFonts w:ascii="Times New Roman" w:hAnsi="Times New Roman"/>
            <w:iCs/>
            <w:noProof/>
            <w:webHidden/>
            <w:sz w:val="24"/>
            <w:szCs w:val="24"/>
          </w:rPr>
          <w:tab/>
        </w:r>
      </w:hyperlink>
      <w:r w:rsidR="00FB0329">
        <w:rPr>
          <w:rFonts w:ascii="Times New Roman" w:hAnsi="Times New Roman"/>
          <w:iCs/>
          <w:noProof/>
          <w:sz w:val="24"/>
          <w:szCs w:val="24"/>
        </w:rPr>
        <w:t>375</w:t>
      </w:r>
    </w:p>
    <w:p w:rsidR="00C11835" w:rsidRPr="00C11835" w:rsidRDefault="00D91703" w:rsidP="00695BA7">
      <w:pPr>
        <w:tabs>
          <w:tab w:val="left" w:pos="284"/>
          <w:tab w:val="right" w:leader="dot" w:pos="9356"/>
        </w:tabs>
        <w:spacing w:after="0" w:line="240" w:lineRule="auto"/>
        <w:ind w:right="565" w:firstLine="993"/>
        <w:rPr>
          <w:rFonts w:ascii="Times New Roman" w:eastAsiaTheme="minorEastAsia" w:hAnsi="Times New Roman"/>
          <w:iCs/>
          <w:noProof/>
          <w:sz w:val="24"/>
          <w:szCs w:val="24"/>
          <w:lang w:eastAsia="ru-RU"/>
        </w:rPr>
      </w:pPr>
      <w:hyperlink w:anchor="_Toc414553286" w:history="1">
        <w:r w:rsidR="00C11835" w:rsidRPr="00C11835">
          <w:rPr>
            <w:rFonts w:ascii="Times New Roman" w:hAnsi="Times New Roman"/>
            <w:iCs/>
            <w:noProof/>
            <w:sz w:val="24"/>
            <w:szCs w:val="24"/>
          </w:rPr>
          <w:t xml:space="preserve">3.2.1. Описание кадровых условий реализации основной образовательной программы основного общего образования </w:t>
        </w:r>
        <w:r w:rsidR="00C11835" w:rsidRPr="00C11835">
          <w:rPr>
            <w:rFonts w:ascii="Times New Roman" w:hAnsi="Times New Roman"/>
            <w:iCs/>
            <w:noProof/>
            <w:webHidden/>
            <w:sz w:val="24"/>
            <w:szCs w:val="24"/>
          </w:rPr>
          <w:tab/>
        </w:r>
      </w:hyperlink>
      <w:r w:rsidR="00FB0329">
        <w:rPr>
          <w:rFonts w:ascii="Times New Roman" w:hAnsi="Times New Roman"/>
          <w:iCs/>
          <w:noProof/>
          <w:sz w:val="24"/>
          <w:szCs w:val="24"/>
        </w:rPr>
        <w:t>376</w:t>
      </w:r>
    </w:p>
    <w:p w:rsidR="00C11835" w:rsidRPr="00C11835" w:rsidRDefault="00D91703" w:rsidP="00695BA7">
      <w:pPr>
        <w:tabs>
          <w:tab w:val="left" w:pos="0"/>
          <w:tab w:val="left" w:pos="284"/>
          <w:tab w:val="right" w:leader="dot" w:pos="9356"/>
        </w:tabs>
        <w:spacing w:after="0" w:line="240" w:lineRule="auto"/>
        <w:ind w:right="565" w:firstLine="993"/>
        <w:rPr>
          <w:rFonts w:ascii="Times New Roman" w:eastAsiaTheme="minorEastAsia" w:hAnsi="Times New Roman"/>
          <w:iCs/>
          <w:noProof/>
          <w:sz w:val="24"/>
          <w:szCs w:val="24"/>
          <w:lang w:eastAsia="ru-RU"/>
        </w:rPr>
      </w:pPr>
      <w:hyperlink w:anchor="_Toc414553287" w:history="1">
        <w:r w:rsidR="00C11835" w:rsidRPr="00C11835">
          <w:rPr>
            <w:rFonts w:ascii="Times New Roman" w:hAnsi="Times New Roman"/>
            <w:iCs/>
            <w:noProof/>
            <w:sz w:val="24"/>
            <w:szCs w:val="24"/>
          </w:rPr>
          <w:t>3.2.2. Психолого-педагогические условия реализации основной образовательной программы основного общего образования</w:t>
        </w:r>
        <w:r w:rsidR="00C11835" w:rsidRPr="00C11835">
          <w:rPr>
            <w:rFonts w:ascii="Times New Roman" w:hAnsi="Times New Roman"/>
            <w:iCs/>
            <w:noProof/>
            <w:webHidden/>
            <w:sz w:val="24"/>
            <w:szCs w:val="24"/>
          </w:rPr>
          <w:tab/>
        </w:r>
      </w:hyperlink>
      <w:r w:rsidR="00FB0329">
        <w:rPr>
          <w:rFonts w:ascii="Times New Roman" w:hAnsi="Times New Roman"/>
          <w:iCs/>
          <w:noProof/>
          <w:sz w:val="24"/>
          <w:szCs w:val="24"/>
        </w:rPr>
        <w:t>385</w:t>
      </w:r>
    </w:p>
    <w:p w:rsidR="00C11835" w:rsidRPr="00C11835" w:rsidRDefault="00D91703" w:rsidP="00695BA7">
      <w:pPr>
        <w:tabs>
          <w:tab w:val="left" w:pos="0"/>
          <w:tab w:val="left" w:pos="284"/>
          <w:tab w:val="right" w:leader="dot" w:pos="9356"/>
        </w:tabs>
        <w:spacing w:after="0" w:line="240" w:lineRule="auto"/>
        <w:ind w:right="565" w:firstLine="993"/>
        <w:rPr>
          <w:rFonts w:ascii="Times New Roman" w:eastAsiaTheme="minorEastAsia" w:hAnsi="Times New Roman"/>
          <w:iCs/>
          <w:noProof/>
          <w:sz w:val="24"/>
          <w:szCs w:val="24"/>
          <w:lang w:eastAsia="ru-RU"/>
        </w:rPr>
      </w:pPr>
      <w:hyperlink w:anchor="_Toc414553288" w:history="1">
        <w:r w:rsidR="00C11835" w:rsidRPr="00C11835">
          <w:rPr>
            <w:rFonts w:ascii="Times New Roman" w:hAnsi="Times New Roman"/>
            <w:iCs/>
            <w:noProof/>
            <w:sz w:val="24"/>
            <w:szCs w:val="24"/>
          </w:rPr>
          <w:t>3.2.3. Финансово-экономические условия реализации образовательной  программы основного общего образования</w:t>
        </w:r>
        <w:r w:rsidR="00C11835" w:rsidRPr="00C11835">
          <w:rPr>
            <w:rFonts w:ascii="Times New Roman" w:hAnsi="Times New Roman"/>
            <w:iCs/>
            <w:noProof/>
            <w:webHidden/>
            <w:sz w:val="24"/>
            <w:szCs w:val="24"/>
          </w:rPr>
          <w:tab/>
        </w:r>
      </w:hyperlink>
      <w:r w:rsidR="00FB0329">
        <w:rPr>
          <w:rFonts w:ascii="Times New Roman" w:hAnsi="Times New Roman"/>
          <w:iCs/>
          <w:noProof/>
          <w:sz w:val="24"/>
          <w:szCs w:val="24"/>
        </w:rPr>
        <w:t>386</w:t>
      </w:r>
    </w:p>
    <w:p w:rsidR="00C11835" w:rsidRPr="00C11835" w:rsidRDefault="00D91703" w:rsidP="00695BA7">
      <w:pPr>
        <w:tabs>
          <w:tab w:val="left" w:pos="284"/>
          <w:tab w:val="right" w:leader="dot" w:pos="9356"/>
        </w:tabs>
        <w:spacing w:after="0" w:line="240" w:lineRule="auto"/>
        <w:ind w:right="565"/>
        <w:rPr>
          <w:rFonts w:ascii="Times New Roman" w:eastAsiaTheme="minorEastAsia" w:hAnsi="Times New Roman"/>
          <w:iCs/>
          <w:noProof/>
          <w:sz w:val="24"/>
          <w:szCs w:val="24"/>
          <w:lang w:eastAsia="ru-RU"/>
        </w:rPr>
      </w:pPr>
      <w:hyperlink w:anchor="_Toc414553289" w:history="1">
        <w:r w:rsidR="00C11835" w:rsidRPr="00C11835">
          <w:rPr>
            <w:rFonts w:ascii="Times New Roman" w:hAnsi="Times New Roman"/>
            <w:iCs/>
            <w:noProof/>
            <w:sz w:val="24"/>
            <w:szCs w:val="24"/>
          </w:rPr>
          <w:t>3.2.4. Материально-технические условия реализации</w:t>
        </w:r>
        <w:r w:rsidR="00C11835" w:rsidRPr="00C11835">
          <w:rPr>
            <w:rFonts w:ascii="Times New Roman" w:hAnsi="Times New Roman"/>
            <w:iCs/>
            <w:noProof/>
            <w:sz w:val="24"/>
            <w:szCs w:val="24"/>
          </w:rPr>
          <w:br/>
          <w:t>основной образовательной программы</w:t>
        </w:r>
        <w:r w:rsidR="00C11835" w:rsidRPr="00C11835">
          <w:rPr>
            <w:rFonts w:ascii="Times New Roman" w:hAnsi="Times New Roman"/>
            <w:iCs/>
            <w:noProof/>
            <w:webHidden/>
            <w:sz w:val="24"/>
            <w:szCs w:val="24"/>
          </w:rPr>
          <w:tab/>
        </w:r>
      </w:hyperlink>
      <w:r w:rsidR="00FB0329">
        <w:rPr>
          <w:rFonts w:ascii="Times New Roman" w:hAnsi="Times New Roman"/>
          <w:iCs/>
          <w:noProof/>
          <w:sz w:val="24"/>
          <w:szCs w:val="24"/>
        </w:rPr>
        <w:t>389</w:t>
      </w:r>
    </w:p>
    <w:p w:rsidR="00C11835" w:rsidRPr="00C11835" w:rsidRDefault="00D91703" w:rsidP="00695BA7">
      <w:pPr>
        <w:tabs>
          <w:tab w:val="left" w:pos="284"/>
          <w:tab w:val="right" w:leader="dot" w:pos="9356"/>
        </w:tabs>
        <w:spacing w:after="0" w:line="240" w:lineRule="auto"/>
        <w:ind w:right="565"/>
        <w:rPr>
          <w:rFonts w:ascii="Times New Roman" w:eastAsiaTheme="minorEastAsia" w:hAnsi="Times New Roman"/>
          <w:iCs/>
          <w:noProof/>
          <w:sz w:val="24"/>
          <w:szCs w:val="24"/>
          <w:lang w:eastAsia="ru-RU"/>
        </w:rPr>
      </w:pPr>
      <w:hyperlink w:anchor="_Toc414553290" w:history="1">
        <w:r w:rsidR="00C11835" w:rsidRPr="00C11835">
          <w:rPr>
            <w:rFonts w:ascii="Times New Roman" w:hAnsi="Times New Roman"/>
            <w:iCs/>
            <w:noProof/>
            <w:sz w:val="24"/>
            <w:szCs w:val="24"/>
          </w:rPr>
          <w:t>3.2.5. Информационно-методические условия реализации</w:t>
        </w:r>
        <w:r w:rsidR="00C11835" w:rsidRPr="00C11835">
          <w:rPr>
            <w:rFonts w:ascii="Times New Roman" w:hAnsi="Times New Roman"/>
            <w:iCs/>
            <w:noProof/>
            <w:sz w:val="24"/>
            <w:szCs w:val="24"/>
          </w:rPr>
          <w:br/>
          <w:t>основной образовательной программы основного общего образования</w:t>
        </w:r>
        <w:r w:rsidR="00C11835" w:rsidRPr="00C11835">
          <w:rPr>
            <w:rFonts w:ascii="Times New Roman" w:hAnsi="Times New Roman"/>
            <w:iCs/>
            <w:noProof/>
            <w:webHidden/>
            <w:sz w:val="24"/>
            <w:szCs w:val="24"/>
          </w:rPr>
          <w:tab/>
        </w:r>
      </w:hyperlink>
      <w:r w:rsidR="00FB0329">
        <w:rPr>
          <w:rFonts w:ascii="Times New Roman" w:hAnsi="Times New Roman"/>
          <w:iCs/>
          <w:noProof/>
          <w:sz w:val="24"/>
          <w:szCs w:val="24"/>
        </w:rPr>
        <w:t>396</w:t>
      </w:r>
    </w:p>
    <w:p w:rsidR="00C11835" w:rsidRPr="00C11835" w:rsidRDefault="00D91703" w:rsidP="00C11835">
      <w:pPr>
        <w:tabs>
          <w:tab w:val="left" w:pos="284"/>
          <w:tab w:val="left" w:pos="880"/>
          <w:tab w:val="right" w:leader="dot" w:pos="9356"/>
        </w:tabs>
        <w:spacing w:after="0" w:line="240" w:lineRule="auto"/>
        <w:ind w:left="993" w:right="565"/>
        <w:rPr>
          <w:rFonts w:ascii="Times New Roman" w:eastAsiaTheme="minorEastAsia" w:hAnsi="Times New Roman"/>
          <w:iCs/>
          <w:noProof/>
          <w:sz w:val="24"/>
          <w:szCs w:val="24"/>
          <w:lang w:eastAsia="ru-RU"/>
        </w:rPr>
      </w:pPr>
      <w:hyperlink w:anchor="_Toc414553291" w:history="1">
        <w:r w:rsidR="00C11835" w:rsidRPr="00C11835">
          <w:rPr>
            <w:rFonts w:ascii="Times New Roman" w:hAnsi="Times New Roman"/>
            <w:iCs/>
            <w:noProof/>
            <w:sz w:val="24"/>
            <w:szCs w:val="24"/>
          </w:rPr>
          <w:t>3.2.6.Механизмы достижен</w:t>
        </w:r>
        <w:r w:rsidR="00695BA7">
          <w:rPr>
            <w:rFonts w:ascii="Times New Roman" w:hAnsi="Times New Roman"/>
            <w:iCs/>
            <w:noProof/>
            <w:sz w:val="24"/>
            <w:szCs w:val="24"/>
          </w:rPr>
          <w:t xml:space="preserve">ия целевых ориентиров в системе </w:t>
        </w:r>
        <w:r w:rsidR="00C11835" w:rsidRPr="00C11835">
          <w:rPr>
            <w:rFonts w:ascii="Times New Roman" w:hAnsi="Times New Roman"/>
            <w:iCs/>
            <w:noProof/>
            <w:sz w:val="24"/>
            <w:szCs w:val="24"/>
          </w:rPr>
          <w:t>условий</w:t>
        </w:r>
        <w:r w:rsidR="00C11835" w:rsidRPr="00C11835">
          <w:rPr>
            <w:rFonts w:ascii="Times New Roman" w:hAnsi="Times New Roman"/>
            <w:iCs/>
            <w:noProof/>
            <w:webHidden/>
            <w:sz w:val="24"/>
            <w:szCs w:val="24"/>
          </w:rPr>
          <w:tab/>
        </w:r>
      </w:hyperlink>
      <w:r w:rsidR="00FB0329">
        <w:rPr>
          <w:rFonts w:ascii="Times New Roman" w:hAnsi="Times New Roman"/>
          <w:iCs/>
          <w:noProof/>
          <w:sz w:val="24"/>
          <w:szCs w:val="24"/>
        </w:rPr>
        <w:t>404</w:t>
      </w:r>
    </w:p>
    <w:p w:rsidR="00C11835" w:rsidRPr="00C11835" w:rsidRDefault="00D91703" w:rsidP="00695BA7">
      <w:pPr>
        <w:tabs>
          <w:tab w:val="left" w:pos="0"/>
          <w:tab w:val="left" w:pos="284"/>
          <w:tab w:val="right" w:leader="dot" w:pos="9356"/>
        </w:tabs>
        <w:spacing w:after="0" w:line="240" w:lineRule="auto"/>
        <w:ind w:right="565" w:firstLine="993"/>
        <w:rPr>
          <w:rFonts w:ascii="Times New Roman" w:eastAsiaTheme="minorEastAsia" w:hAnsi="Times New Roman"/>
          <w:iCs/>
          <w:noProof/>
          <w:sz w:val="24"/>
          <w:szCs w:val="24"/>
          <w:lang w:eastAsia="ru-RU"/>
        </w:rPr>
      </w:pPr>
      <w:hyperlink w:anchor="_Toc414553292" w:history="1">
        <w:r w:rsidR="00C11835" w:rsidRPr="00C11835">
          <w:rPr>
            <w:rFonts w:ascii="Times New Roman" w:hAnsi="Times New Roman"/>
            <w:iCs/>
            <w:noProof/>
            <w:sz w:val="24"/>
            <w:szCs w:val="24"/>
          </w:rPr>
          <w:t>3.2.7.Сетевой график (</w:t>
        </w:r>
        <w:r w:rsidR="00695BA7">
          <w:rPr>
            <w:rFonts w:ascii="Times New Roman" w:hAnsi="Times New Roman"/>
            <w:iCs/>
            <w:noProof/>
            <w:sz w:val="24"/>
            <w:szCs w:val="24"/>
          </w:rPr>
          <w:t xml:space="preserve">дорожная карта) по формированию </w:t>
        </w:r>
        <w:r w:rsidR="00C11835" w:rsidRPr="00C11835">
          <w:rPr>
            <w:rFonts w:ascii="Times New Roman" w:hAnsi="Times New Roman"/>
            <w:iCs/>
            <w:noProof/>
            <w:sz w:val="24"/>
            <w:szCs w:val="24"/>
          </w:rPr>
          <w:t xml:space="preserve"> необходимой системы условий</w:t>
        </w:r>
        <w:r w:rsidR="00C11835" w:rsidRPr="00C11835">
          <w:rPr>
            <w:rFonts w:ascii="Times New Roman" w:hAnsi="Times New Roman"/>
            <w:iCs/>
            <w:noProof/>
            <w:webHidden/>
            <w:sz w:val="24"/>
            <w:szCs w:val="24"/>
          </w:rPr>
          <w:tab/>
        </w:r>
      </w:hyperlink>
      <w:r w:rsidR="00FB0329">
        <w:rPr>
          <w:rFonts w:ascii="Times New Roman" w:hAnsi="Times New Roman"/>
          <w:iCs/>
          <w:noProof/>
          <w:sz w:val="24"/>
          <w:szCs w:val="24"/>
        </w:rPr>
        <w:t>405</w:t>
      </w:r>
    </w:p>
    <w:p w:rsidR="00C11835" w:rsidRPr="00C11835" w:rsidRDefault="004947FA" w:rsidP="00FB0329">
      <w:pPr>
        <w:tabs>
          <w:tab w:val="left" w:pos="284"/>
          <w:tab w:val="right" w:leader="dot" w:pos="9356"/>
        </w:tabs>
        <w:spacing w:after="0" w:line="240" w:lineRule="auto"/>
        <w:ind w:left="993" w:right="565"/>
        <w:rPr>
          <w:rFonts w:ascii="Times New Roman" w:hAnsi="Times New Roman"/>
          <w:sz w:val="24"/>
          <w:szCs w:val="24"/>
        </w:rPr>
      </w:pPr>
      <w:r w:rsidRPr="00C11835">
        <w:rPr>
          <w:rFonts w:ascii="Times New Roman" w:hAnsi="Times New Roman"/>
          <w:sz w:val="24"/>
          <w:szCs w:val="24"/>
        </w:rPr>
        <w:fldChar w:fldCharType="end"/>
      </w:r>
      <w:r w:rsidR="00FB0329">
        <w:rPr>
          <w:rFonts w:ascii="Times New Roman" w:hAnsi="Times New Roman"/>
          <w:sz w:val="24"/>
          <w:szCs w:val="24"/>
        </w:rPr>
        <w:t>Приложения…………………………………………………………………413</w:t>
      </w:r>
    </w:p>
    <w:p w:rsidR="00AF79E4" w:rsidRPr="00C11835" w:rsidRDefault="00C11835" w:rsidP="00C11835">
      <w:pPr>
        <w:spacing w:after="0" w:line="240" w:lineRule="auto"/>
        <w:rPr>
          <w:rFonts w:ascii="Times New Roman" w:hAnsi="Times New Roman"/>
          <w:sz w:val="24"/>
          <w:szCs w:val="24"/>
        </w:rPr>
      </w:pPr>
      <w:r w:rsidRPr="00C11835">
        <w:rPr>
          <w:b/>
          <w:sz w:val="24"/>
          <w:szCs w:val="24"/>
        </w:rPr>
        <w:br w:type="page"/>
      </w:r>
    </w:p>
    <w:p w:rsidR="00B83486" w:rsidRPr="00AF79E4" w:rsidRDefault="00B83486" w:rsidP="00AF79E4"/>
    <w:p w:rsidR="00FD4BD9" w:rsidRPr="001A613B" w:rsidRDefault="0058601B" w:rsidP="0058601B">
      <w:pPr>
        <w:pStyle w:val="1"/>
        <w:spacing w:before="0" w:line="360" w:lineRule="auto"/>
        <w:jc w:val="both"/>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Pr>
          <w:rStyle w:val="Zag11"/>
          <w:rFonts w:ascii="Times New Roman" w:eastAsia="@Arial Unicode MS" w:hAnsi="Times New Roman"/>
          <w:b/>
          <w:color w:val="auto"/>
          <w:sz w:val="24"/>
          <w:szCs w:val="24"/>
        </w:rPr>
        <w:t>1. ЦЕЛЕВОЙ РАЗДЕЛ ОСНОВНОЙ ОБРАЗОВАТЕЛЬНОЙ ПРОГРАММЫ ОСНОВНОГО ОБЩЕГО ОБРАЗОВАНИЯ</w:t>
      </w:r>
      <w:bookmarkEnd w:id="1"/>
      <w:bookmarkEnd w:id="2"/>
      <w:bookmarkEnd w:id="3"/>
      <w:bookmarkEnd w:id="4"/>
      <w:bookmarkEnd w:id="5"/>
    </w:p>
    <w:p w:rsidR="00FD4BD9" w:rsidRDefault="007242D1" w:rsidP="001A613B">
      <w:pPr>
        <w:pStyle w:val="2"/>
        <w:ind w:firstLine="0"/>
        <w:rPr>
          <w:rStyle w:val="Zag11"/>
          <w:sz w:val="24"/>
          <w:szCs w:val="24"/>
        </w:rPr>
      </w:pPr>
      <w:bookmarkStart w:id="6" w:name="_Toc409691624"/>
      <w:bookmarkStart w:id="7" w:name="_Toc410653945"/>
      <w:bookmarkStart w:id="8" w:name="_Toc414553126"/>
      <w:r w:rsidRPr="001A613B">
        <w:rPr>
          <w:rStyle w:val="Zag11"/>
          <w:sz w:val="24"/>
          <w:szCs w:val="24"/>
        </w:rPr>
        <w:t xml:space="preserve">1.1. </w:t>
      </w:r>
      <w:r w:rsidR="0058601B">
        <w:rPr>
          <w:rStyle w:val="Zag11"/>
          <w:sz w:val="24"/>
          <w:szCs w:val="24"/>
        </w:rPr>
        <w:t>ПОЯСНИТЕЛЬНАЯ ЗАПИСКА</w:t>
      </w:r>
      <w:bookmarkEnd w:id="6"/>
      <w:bookmarkEnd w:id="7"/>
      <w:bookmarkEnd w:id="8"/>
    </w:p>
    <w:p w:rsidR="00E80647" w:rsidRPr="00E80647" w:rsidRDefault="00E80647" w:rsidP="00E80647">
      <w:pPr>
        <w:pStyle w:val="2"/>
        <w:spacing w:line="276" w:lineRule="auto"/>
        <w:rPr>
          <w:rStyle w:val="Zag11"/>
          <w:b w:val="0"/>
          <w:sz w:val="24"/>
          <w:szCs w:val="24"/>
        </w:rPr>
      </w:pPr>
      <w:proofErr w:type="gramStart"/>
      <w:r w:rsidRPr="00E80647">
        <w:rPr>
          <w:rStyle w:val="Zag11"/>
          <w:b w:val="0"/>
          <w:sz w:val="24"/>
          <w:szCs w:val="24"/>
        </w:rPr>
        <w:t>Основная образовательная программа основного общего образования МБОУСОШ №</w:t>
      </w:r>
      <w:r>
        <w:rPr>
          <w:rStyle w:val="Zag11"/>
          <w:b w:val="0"/>
          <w:sz w:val="24"/>
          <w:szCs w:val="24"/>
        </w:rPr>
        <w:t xml:space="preserve"> 4</w:t>
      </w:r>
      <w:r w:rsidRPr="00E80647">
        <w:rPr>
          <w:rStyle w:val="Zag11"/>
          <w:b w:val="0"/>
          <w:sz w:val="24"/>
          <w:szCs w:val="24"/>
        </w:rPr>
        <w:t xml:space="preserve"> разработана в</w:t>
      </w:r>
      <w:r>
        <w:rPr>
          <w:rStyle w:val="Zag11"/>
          <w:b w:val="0"/>
          <w:sz w:val="24"/>
          <w:szCs w:val="24"/>
        </w:rPr>
        <w:t xml:space="preserve"> соответствии со Стандартом и с </w:t>
      </w:r>
      <w:r w:rsidRPr="00E80647">
        <w:rPr>
          <w:rStyle w:val="Zag11"/>
          <w:b w:val="0"/>
          <w:sz w:val="24"/>
          <w:szCs w:val="24"/>
        </w:rPr>
        <w:t>уч</w:t>
      </w:r>
      <w:r>
        <w:rPr>
          <w:rStyle w:val="Zag11"/>
          <w:b w:val="0"/>
          <w:sz w:val="24"/>
          <w:szCs w:val="24"/>
        </w:rPr>
        <w:t xml:space="preserve">етом примерной основной </w:t>
      </w:r>
      <w:r w:rsidRPr="00E80647">
        <w:rPr>
          <w:rStyle w:val="Zag11"/>
          <w:b w:val="0"/>
          <w:sz w:val="24"/>
          <w:szCs w:val="24"/>
        </w:rPr>
        <w:t>образовател</w:t>
      </w:r>
      <w:r>
        <w:rPr>
          <w:rStyle w:val="Zag11"/>
          <w:b w:val="0"/>
          <w:sz w:val="24"/>
          <w:szCs w:val="24"/>
        </w:rPr>
        <w:t xml:space="preserve">ьной программы основного общего </w:t>
      </w:r>
      <w:r w:rsidRPr="00E80647">
        <w:rPr>
          <w:rStyle w:val="Zag11"/>
          <w:b w:val="0"/>
          <w:sz w:val="24"/>
          <w:szCs w:val="24"/>
        </w:rPr>
        <w:t>образования и определяет содержание, органи</w:t>
      </w:r>
      <w:r>
        <w:rPr>
          <w:rStyle w:val="Zag11"/>
          <w:b w:val="0"/>
          <w:sz w:val="24"/>
          <w:szCs w:val="24"/>
        </w:rPr>
        <w:t xml:space="preserve">зацию образовательного процесса </w:t>
      </w:r>
      <w:r w:rsidRPr="00E80647">
        <w:rPr>
          <w:rStyle w:val="Zag11"/>
          <w:b w:val="0"/>
          <w:sz w:val="24"/>
          <w:szCs w:val="24"/>
        </w:rPr>
        <w:t>при получении основного общего образования,</w:t>
      </w:r>
      <w:r>
        <w:rPr>
          <w:rStyle w:val="Zag11"/>
          <w:b w:val="0"/>
          <w:sz w:val="24"/>
          <w:szCs w:val="24"/>
        </w:rPr>
        <w:t xml:space="preserve"> направлена на информатизацию и </w:t>
      </w:r>
      <w:r w:rsidRPr="00E80647">
        <w:rPr>
          <w:rStyle w:val="Zag11"/>
          <w:b w:val="0"/>
          <w:sz w:val="24"/>
          <w:szCs w:val="24"/>
        </w:rPr>
        <w:t>индивидуализацию обучения подростко</w:t>
      </w:r>
      <w:r>
        <w:rPr>
          <w:rStyle w:val="Zag11"/>
          <w:b w:val="0"/>
          <w:sz w:val="24"/>
          <w:szCs w:val="24"/>
        </w:rPr>
        <w:t xml:space="preserve">в, формирование общей культуры, </w:t>
      </w:r>
      <w:r w:rsidRPr="00E80647">
        <w:rPr>
          <w:rStyle w:val="Zag11"/>
          <w:b w:val="0"/>
          <w:sz w:val="24"/>
          <w:szCs w:val="24"/>
        </w:rPr>
        <w:t>духовно-нравственное, социальное, личност</w:t>
      </w:r>
      <w:r>
        <w:rPr>
          <w:rStyle w:val="Zag11"/>
          <w:b w:val="0"/>
          <w:sz w:val="24"/>
          <w:szCs w:val="24"/>
        </w:rPr>
        <w:t xml:space="preserve">ное и интеллектуальное развитие </w:t>
      </w:r>
      <w:r w:rsidRPr="00E80647">
        <w:rPr>
          <w:rStyle w:val="Zag11"/>
          <w:b w:val="0"/>
          <w:sz w:val="24"/>
          <w:szCs w:val="24"/>
        </w:rPr>
        <w:t>обучающихся, саморазвитие и самосовершенствование, обеспечивающеесоциальную успешность, развитие творческих способностей, сохранение</w:t>
      </w:r>
      <w:proofErr w:type="gramEnd"/>
      <w:r w:rsidRPr="00E80647">
        <w:rPr>
          <w:rStyle w:val="Zag11"/>
          <w:b w:val="0"/>
          <w:sz w:val="24"/>
          <w:szCs w:val="24"/>
        </w:rPr>
        <w:t xml:space="preserve"> иукрепление здоровья </w:t>
      </w:r>
      <w:proofErr w:type="gramStart"/>
      <w:r w:rsidRPr="00E80647">
        <w:rPr>
          <w:rStyle w:val="Zag11"/>
          <w:b w:val="0"/>
          <w:sz w:val="24"/>
          <w:szCs w:val="24"/>
        </w:rPr>
        <w:t>обучающихся</w:t>
      </w:r>
      <w:proofErr w:type="gramEnd"/>
      <w:r w:rsidRPr="00E80647">
        <w:rPr>
          <w:rStyle w:val="Zag11"/>
          <w:b w:val="0"/>
          <w:sz w:val="24"/>
          <w:szCs w:val="24"/>
        </w:rPr>
        <w:t>.</w:t>
      </w:r>
    </w:p>
    <w:p w:rsidR="00E80647" w:rsidRDefault="00E80647" w:rsidP="00E80647">
      <w:pPr>
        <w:pStyle w:val="2"/>
        <w:spacing w:line="276" w:lineRule="auto"/>
        <w:rPr>
          <w:rStyle w:val="Zag11"/>
          <w:b w:val="0"/>
          <w:sz w:val="24"/>
          <w:szCs w:val="24"/>
        </w:rPr>
      </w:pPr>
      <w:r w:rsidRPr="00E80647">
        <w:rPr>
          <w:rStyle w:val="Zag11"/>
          <w:b w:val="0"/>
          <w:sz w:val="24"/>
          <w:szCs w:val="24"/>
        </w:rPr>
        <w:t>Программа соответствует основным при</w:t>
      </w:r>
      <w:r>
        <w:rPr>
          <w:rStyle w:val="Zag11"/>
          <w:b w:val="0"/>
          <w:sz w:val="24"/>
          <w:szCs w:val="24"/>
        </w:rPr>
        <w:t xml:space="preserve">нципам государственной политики </w:t>
      </w:r>
      <w:r w:rsidRPr="00E80647">
        <w:rPr>
          <w:rStyle w:val="Zag11"/>
          <w:b w:val="0"/>
          <w:sz w:val="24"/>
          <w:szCs w:val="24"/>
        </w:rPr>
        <w:t xml:space="preserve">РФ в области образования, изложенным в </w:t>
      </w:r>
      <w:r>
        <w:rPr>
          <w:rStyle w:val="Zag11"/>
          <w:b w:val="0"/>
          <w:sz w:val="24"/>
          <w:szCs w:val="24"/>
        </w:rPr>
        <w:t xml:space="preserve">Законе Российской Федерации «Об </w:t>
      </w:r>
      <w:r w:rsidRPr="00E80647">
        <w:rPr>
          <w:rStyle w:val="Zag11"/>
          <w:b w:val="0"/>
          <w:sz w:val="24"/>
          <w:szCs w:val="24"/>
        </w:rPr>
        <w:t>образовании</w:t>
      </w:r>
      <w:r>
        <w:rPr>
          <w:rStyle w:val="Zag11"/>
          <w:b w:val="0"/>
          <w:sz w:val="24"/>
          <w:szCs w:val="24"/>
        </w:rPr>
        <w:t>»</w:t>
      </w:r>
      <w:r w:rsidRPr="00E80647">
        <w:rPr>
          <w:rStyle w:val="Zag11"/>
          <w:b w:val="0"/>
          <w:sz w:val="24"/>
          <w:szCs w:val="24"/>
        </w:rPr>
        <w:t>.</w:t>
      </w:r>
    </w:p>
    <w:p w:rsidR="00E80647" w:rsidRPr="00E80647" w:rsidRDefault="00E26B00" w:rsidP="00E80647">
      <w:pPr>
        <w:pStyle w:val="2"/>
        <w:spacing w:line="276" w:lineRule="auto"/>
        <w:ind w:firstLine="0"/>
        <w:rPr>
          <w:rStyle w:val="Zag11"/>
          <w:b w:val="0"/>
          <w:sz w:val="24"/>
          <w:szCs w:val="24"/>
        </w:rPr>
      </w:pPr>
      <w:r>
        <w:rPr>
          <w:rStyle w:val="Zag11"/>
          <w:b w:val="0"/>
          <w:sz w:val="24"/>
          <w:szCs w:val="24"/>
        </w:rPr>
        <w:tab/>
      </w:r>
      <w:r w:rsidR="00E80647" w:rsidRPr="00E80647">
        <w:rPr>
          <w:rStyle w:val="Zag11"/>
          <w:b w:val="0"/>
          <w:sz w:val="24"/>
          <w:szCs w:val="24"/>
        </w:rPr>
        <w:t>Образовательная программа школы - локальный акт организации</w:t>
      </w:r>
      <w:proofErr w:type="gramStart"/>
      <w:r w:rsidR="00E80647" w:rsidRPr="00E80647">
        <w:rPr>
          <w:rStyle w:val="Zag11"/>
          <w:b w:val="0"/>
          <w:sz w:val="24"/>
          <w:szCs w:val="24"/>
        </w:rPr>
        <w:t>,о</w:t>
      </w:r>
      <w:proofErr w:type="gramEnd"/>
      <w:r w:rsidR="00E80647" w:rsidRPr="00E80647">
        <w:rPr>
          <w:rStyle w:val="Zag11"/>
          <w:b w:val="0"/>
          <w:sz w:val="24"/>
          <w:szCs w:val="24"/>
        </w:rPr>
        <w:t>существляющей образовательную деятел</w:t>
      </w:r>
      <w:r w:rsidR="00E80647">
        <w:rPr>
          <w:rStyle w:val="Zag11"/>
          <w:b w:val="0"/>
          <w:sz w:val="24"/>
          <w:szCs w:val="24"/>
        </w:rPr>
        <w:t xml:space="preserve">ьность - создана для реализации </w:t>
      </w:r>
      <w:r w:rsidR="00E80647" w:rsidRPr="00E80647">
        <w:rPr>
          <w:rStyle w:val="Zag11"/>
          <w:b w:val="0"/>
          <w:sz w:val="24"/>
          <w:szCs w:val="24"/>
        </w:rPr>
        <w:t xml:space="preserve">образовательного заказа государства, </w:t>
      </w:r>
      <w:r w:rsidR="00E80647">
        <w:rPr>
          <w:rStyle w:val="Zag11"/>
          <w:b w:val="0"/>
          <w:sz w:val="24"/>
          <w:szCs w:val="24"/>
        </w:rPr>
        <w:t xml:space="preserve">содержащегося в соответствующих </w:t>
      </w:r>
      <w:r w:rsidR="00E80647" w:rsidRPr="00E80647">
        <w:rPr>
          <w:rStyle w:val="Zag11"/>
          <w:b w:val="0"/>
          <w:sz w:val="24"/>
          <w:szCs w:val="24"/>
        </w:rPr>
        <w:t>документах, социального заказа родителей учащихся и самих</w:t>
      </w:r>
      <w:r w:rsidR="00E80647">
        <w:rPr>
          <w:rStyle w:val="Zag11"/>
          <w:b w:val="0"/>
          <w:sz w:val="24"/>
          <w:szCs w:val="24"/>
        </w:rPr>
        <w:t xml:space="preserve"> учащихся, с учетом </w:t>
      </w:r>
      <w:r w:rsidR="00E80647" w:rsidRPr="00E80647">
        <w:rPr>
          <w:rStyle w:val="Zag11"/>
          <w:b w:val="0"/>
          <w:sz w:val="24"/>
          <w:szCs w:val="24"/>
        </w:rPr>
        <w:t>реальной социальной ситуации города и микро</w:t>
      </w:r>
      <w:r w:rsidR="00E80647">
        <w:rPr>
          <w:rStyle w:val="Zag11"/>
          <w:b w:val="0"/>
          <w:sz w:val="24"/>
          <w:szCs w:val="24"/>
        </w:rPr>
        <w:t xml:space="preserve">района, материальных и кадровых </w:t>
      </w:r>
      <w:r w:rsidR="00E80647" w:rsidRPr="00E80647">
        <w:rPr>
          <w:rStyle w:val="Zag11"/>
          <w:b w:val="0"/>
          <w:sz w:val="24"/>
          <w:szCs w:val="24"/>
        </w:rPr>
        <w:t>возможностей школы.</w:t>
      </w:r>
    </w:p>
    <w:p w:rsidR="00E80647" w:rsidRPr="00E80647" w:rsidRDefault="00E80647" w:rsidP="00E80647">
      <w:pPr>
        <w:pStyle w:val="2"/>
        <w:spacing w:line="276" w:lineRule="auto"/>
        <w:rPr>
          <w:rStyle w:val="Zag11"/>
          <w:b w:val="0"/>
          <w:sz w:val="24"/>
          <w:szCs w:val="24"/>
        </w:rPr>
      </w:pPr>
      <w:r w:rsidRPr="00E26B00">
        <w:rPr>
          <w:rStyle w:val="Zag11"/>
          <w:sz w:val="24"/>
          <w:szCs w:val="24"/>
        </w:rPr>
        <w:t>Назначение</w:t>
      </w:r>
      <w:r w:rsidRPr="00E80647">
        <w:rPr>
          <w:rStyle w:val="Zag11"/>
          <w:b w:val="0"/>
          <w:sz w:val="24"/>
          <w:szCs w:val="24"/>
        </w:rPr>
        <w:t xml:space="preserve"> образовательной програм</w:t>
      </w:r>
      <w:r>
        <w:rPr>
          <w:rStyle w:val="Zag11"/>
          <w:b w:val="0"/>
          <w:sz w:val="24"/>
          <w:szCs w:val="24"/>
        </w:rPr>
        <w:t xml:space="preserve">мы - мотивированное обоснование </w:t>
      </w:r>
      <w:r w:rsidRPr="00E80647">
        <w:rPr>
          <w:rStyle w:val="Zag11"/>
          <w:b w:val="0"/>
          <w:sz w:val="24"/>
          <w:szCs w:val="24"/>
        </w:rPr>
        <w:t>выбора педагогическим коллекти</w:t>
      </w:r>
      <w:r>
        <w:rPr>
          <w:rStyle w:val="Zag11"/>
          <w:b w:val="0"/>
          <w:sz w:val="24"/>
          <w:szCs w:val="24"/>
        </w:rPr>
        <w:t xml:space="preserve">вом организации, осуществляющей </w:t>
      </w:r>
      <w:r w:rsidRPr="00E80647">
        <w:rPr>
          <w:rStyle w:val="Zag11"/>
          <w:b w:val="0"/>
          <w:sz w:val="24"/>
          <w:szCs w:val="24"/>
        </w:rPr>
        <w:t>образовательную деятельность содержани</w:t>
      </w:r>
      <w:r>
        <w:rPr>
          <w:rStyle w:val="Zag11"/>
          <w:b w:val="0"/>
          <w:sz w:val="24"/>
          <w:szCs w:val="24"/>
        </w:rPr>
        <w:t xml:space="preserve">я образования и соответствующих </w:t>
      </w:r>
      <w:r w:rsidRPr="00E80647">
        <w:rPr>
          <w:rStyle w:val="Zag11"/>
          <w:b w:val="0"/>
          <w:sz w:val="24"/>
          <w:szCs w:val="24"/>
        </w:rPr>
        <w:t>технологий для его реализации.</w:t>
      </w:r>
    </w:p>
    <w:p w:rsidR="00E80647" w:rsidRPr="00E80647" w:rsidRDefault="00E80647" w:rsidP="00E80647">
      <w:pPr>
        <w:spacing w:after="0" w:line="360" w:lineRule="auto"/>
        <w:ind w:firstLine="709"/>
        <w:jc w:val="both"/>
        <w:rPr>
          <w:rStyle w:val="Zag11"/>
          <w:rFonts w:ascii="Times New Roman" w:eastAsia="@Arial Unicode MS" w:hAnsi="Times New Roman"/>
          <w:i/>
          <w:sz w:val="24"/>
          <w:szCs w:val="24"/>
          <w:lang w:eastAsia="ru-RU"/>
        </w:rPr>
      </w:pPr>
      <w:r w:rsidRPr="00E80647">
        <w:rPr>
          <w:rStyle w:val="Zag11"/>
          <w:rFonts w:ascii="Times New Roman" w:hAnsi="Times New Roman"/>
          <w:sz w:val="24"/>
          <w:szCs w:val="24"/>
        </w:rPr>
        <w:t xml:space="preserve">Программа разработана сроком на </w:t>
      </w:r>
      <w:r w:rsidRPr="00E26B00">
        <w:rPr>
          <w:rStyle w:val="Zag11"/>
          <w:rFonts w:ascii="Times New Roman" w:hAnsi="Times New Roman"/>
          <w:b/>
          <w:sz w:val="24"/>
          <w:szCs w:val="24"/>
        </w:rPr>
        <w:t>5 лет</w:t>
      </w:r>
      <w:r w:rsidRPr="00E80647">
        <w:rPr>
          <w:rStyle w:val="Zag11"/>
          <w:rFonts w:ascii="Times New Roman" w:hAnsi="Times New Roman"/>
          <w:sz w:val="24"/>
          <w:szCs w:val="24"/>
        </w:rPr>
        <w:t>, в течение которого возможно внесение изменений и дополнений. В основу образовательной программы положены рабочие программы учителей-предметников, программы воспитательной работы,  дополнительного образования школьников.</w:t>
      </w:r>
    </w:p>
    <w:p w:rsidR="00E26B00" w:rsidRPr="00E26B00" w:rsidRDefault="00E26B00" w:rsidP="00E26B00">
      <w:pPr>
        <w:pStyle w:val="2"/>
        <w:jc w:val="center"/>
        <w:rPr>
          <w:rStyle w:val="Zag11"/>
          <w:b w:val="0"/>
          <w:sz w:val="24"/>
          <w:szCs w:val="24"/>
        </w:rPr>
      </w:pPr>
      <w:r w:rsidRPr="00E26B00">
        <w:rPr>
          <w:rStyle w:val="Zag11"/>
          <w:sz w:val="24"/>
          <w:szCs w:val="24"/>
        </w:rPr>
        <w:t>Программа адресована</w:t>
      </w:r>
      <w:r w:rsidRPr="00E26B00">
        <w:rPr>
          <w:rStyle w:val="Zag11"/>
          <w:b w:val="0"/>
          <w:sz w:val="24"/>
          <w:szCs w:val="24"/>
        </w:rPr>
        <w:t>:</w:t>
      </w:r>
    </w:p>
    <w:p w:rsidR="00E26B00" w:rsidRPr="00E26B00" w:rsidRDefault="00E26B00" w:rsidP="00E26B00">
      <w:pPr>
        <w:pStyle w:val="2"/>
        <w:rPr>
          <w:rStyle w:val="Zag11"/>
          <w:sz w:val="24"/>
          <w:szCs w:val="24"/>
        </w:rPr>
      </w:pPr>
      <w:r w:rsidRPr="00E26B00">
        <w:rPr>
          <w:rStyle w:val="Zag11"/>
          <w:sz w:val="24"/>
          <w:szCs w:val="24"/>
        </w:rPr>
        <w:t>Учащимся и родителям</w:t>
      </w:r>
    </w:p>
    <w:p w:rsidR="00E26B00" w:rsidRPr="00E26B00" w:rsidRDefault="00E26B00" w:rsidP="00E26B00">
      <w:pPr>
        <w:pStyle w:val="2"/>
        <w:rPr>
          <w:rStyle w:val="Zag11"/>
          <w:b w:val="0"/>
          <w:sz w:val="24"/>
          <w:szCs w:val="24"/>
        </w:rPr>
      </w:pPr>
      <w:r w:rsidRPr="00E26B00">
        <w:rPr>
          <w:rStyle w:val="Zag11"/>
          <w:b w:val="0"/>
          <w:sz w:val="24"/>
          <w:szCs w:val="24"/>
        </w:rPr>
        <w:t>*для информирования о целях, содержани</w:t>
      </w:r>
      <w:r>
        <w:rPr>
          <w:rStyle w:val="Zag11"/>
          <w:b w:val="0"/>
          <w:sz w:val="24"/>
          <w:szCs w:val="24"/>
        </w:rPr>
        <w:t xml:space="preserve">и, организации и предполагаемых </w:t>
      </w:r>
      <w:r w:rsidRPr="00E26B00">
        <w:rPr>
          <w:rStyle w:val="Zag11"/>
          <w:b w:val="0"/>
          <w:sz w:val="24"/>
          <w:szCs w:val="24"/>
        </w:rPr>
        <w:t>результатах деятельности ОУ</w:t>
      </w:r>
    </w:p>
    <w:p w:rsidR="00E26B00" w:rsidRPr="00E26B00" w:rsidRDefault="00E26B00" w:rsidP="00E26B00">
      <w:pPr>
        <w:pStyle w:val="2"/>
        <w:rPr>
          <w:rStyle w:val="Zag11"/>
          <w:b w:val="0"/>
          <w:sz w:val="24"/>
          <w:szCs w:val="24"/>
        </w:rPr>
      </w:pPr>
      <w:r w:rsidRPr="00E26B00">
        <w:rPr>
          <w:rStyle w:val="Zag11"/>
          <w:b w:val="0"/>
          <w:sz w:val="24"/>
          <w:szCs w:val="24"/>
        </w:rPr>
        <w:t>*для определения сферы ответственности з</w:t>
      </w:r>
      <w:r>
        <w:rPr>
          <w:rStyle w:val="Zag11"/>
          <w:b w:val="0"/>
          <w:sz w:val="24"/>
          <w:szCs w:val="24"/>
        </w:rPr>
        <w:t xml:space="preserve">а достижение результатов школы, </w:t>
      </w:r>
      <w:r w:rsidRPr="00E26B00">
        <w:rPr>
          <w:rStyle w:val="Zag11"/>
          <w:b w:val="0"/>
          <w:sz w:val="24"/>
          <w:szCs w:val="24"/>
        </w:rPr>
        <w:t>родителей и обучающихся и возможностей для взаимодействия;</w:t>
      </w:r>
    </w:p>
    <w:p w:rsidR="00E26B00" w:rsidRPr="00E26B00" w:rsidRDefault="00E26B00" w:rsidP="00E26B00">
      <w:pPr>
        <w:pStyle w:val="2"/>
        <w:rPr>
          <w:rStyle w:val="Zag11"/>
          <w:sz w:val="24"/>
          <w:szCs w:val="24"/>
        </w:rPr>
      </w:pPr>
      <w:r w:rsidRPr="00E26B00">
        <w:rPr>
          <w:rStyle w:val="Zag11"/>
          <w:sz w:val="24"/>
          <w:szCs w:val="24"/>
        </w:rPr>
        <w:t>Учителям</w:t>
      </w:r>
    </w:p>
    <w:p w:rsidR="00E26B00" w:rsidRPr="00E26B00" w:rsidRDefault="00E26B00" w:rsidP="00E26B00">
      <w:pPr>
        <w:pStyle w:val="2"/>
        <w:rPr>
          <w:rStyle w:val="Zag11"/>
          <w:b w:val="0"/>
          <w:sz w:val="24"/>
          <w:szCs w:val="24"/>
        </w:rPr>
      </w:pPr>
      <w:r w:rsidRPr="00E26B00">
        <w:rPr>
          <w:rStyle w:val="Zag11"/>
          <w:b w:val="0"/>
          <w:sz w:val="24"/>
          <w:szCs w:val="24"/>
        </w:rPr>
        <w:t>*для углубления понимания смыла образования и в ка</w:t>
      </w:r>
      <w:r>
        <w:rPr>
          <w:rStyle w:val="Zag11"/>
          <w:b w:val="0"/>
          <w:sz w:val="24"/>
          <w:szCs w:val="24"/>
        </w:rPr>
        <w:t xml:space="preserve">честве ориентира в практической </w:t>
      </w:r>
      <w:r w:rsidRPr="00E26B00">
        <w:rPr>
          <w:rStyle w:val="Zag11"/>
          <w:b w:val="0"/>
          <w:sz w:val="24"/>
          <w:szCs w:val="24"/>
        </w:rPr>
        <w:t>образовательной деятельности</w:t>
      </w:r>
    </w:p>
    <w:p w:rsidR="00E26B00" w:rsidRPr="00E26B00" w:rsidRDefault="00E26B00" w:rsidP="00E26B00">
      <w:pPr>
        <w:pStyle w:val="2"/>
        <w:rPr>
          <w:rStyle w:val="Zag11"/>
          <w:sz w:val="24"/>
          <w:szCs w:val="24"/>
        </w:rPr>
      </w:pPr>
      <w:r w:rsidRPr="00E26B00">
        <w:rPr>
          <w:rStyle w:val="Zag11"/>
          <w:sz w:val="24"/>
          <w:szCs w:val="24"/>
        </w:rPr>
        <w:t>Администрации</w:t>
      </w:r>
    </w:p>
    <w:p w:rsidR="00E26B00" w:rsidRPr="00E26B00" w:rsidRDefault="00E26B00" w:rsidP="00E26B00">
      <w:pPr>
        <w:pStyle w:val="2"/>
        <w:rPr>
          <w:rStyle w:val="Zag11"/>
          <w:b w:val="0"/>
          <w:sz w:val="24"/>
          <w:szCs w:val="24"/>
        </w:rPr>
      </w:pPr>
      <w:r w:rsidRPr="00E26B00">
        <w:rPr>
          <w:rStyle w:val="Zag11"/>
          <w:b w:val="0"/>
          <w:sz w:val="24"/>
          <w:szCs w:val="24"/>
        </w:rPr>
        <w:t>*для координации деятельности педагогич</w:t>
      </w:r>
      <w:r>
        <w:rPr>
          <w:rStyle w:val="Zag11"/>
          <w:b w:val="0"/>
          <w:sz w:val="24"/>
          <w:szCs w:val="24"/>
        </w:rPr>
        <w:t xml:space="preserve">еского коллектива по выполнению </w:t>
      </w:r>
      <w:r w:rsidRPr="00E26B00">
        <w:rPr>
          <w:rStyle w:val="Zag11"/>
          <w:b w:val="0"/>
          <w:sz w:val="24"/>
          <w:szCs w:val="24"/>
        </w:rPr>
        <w:t>требований к результатам и условиям освоения учащимися ООП;</w:t>
      </w:r>
    </w:p>
    <w:p w:rsidR="00E26B00" w:rsidRPr="00E26B00" w:rsidRDefault="00E26B00" w:rsidP="00E26B00">
      <w:pPr>
        <w:pStyle w:val="2"/>
        <w:rPr>
          <w:rStyle w:val="Zag11"/>
          <w:b w:val="0"/>
          <w:sz w:val="24"/>
          <w:szCs w:val="24"/>
        </w:rPr>
      </w:pPr>
      <w:r w:rsidRPr="00E26B00">
        <w:rPr>
          <w:rStyle w:val="Zag11"/>
          <w:b w:val="0"/>
          <w:sz w:val="24"/>
          <w:szCs w:val="24"/>
        </w:rPr>
        <w:lastRenderedPageBreak/>
        <w:t>*для регулирования взаимоотношений субъект</w:t>
      </w:r>
      <w:r>
        <w:rPr>
          <w:rStyle w:val="Zag11"/>
          <w:b w:val="0"/>
          <w:sz w:val="24"/>
          <w:szCs w:val="24"/>
        </w:rPr>
        <w:t xml:space="preserve">ов образовательной деятельности </w:t>
      </w:r>
      <w:r w:rsidRPr="00E26B00">
        <w:rPr>
          <w:rStyle w:val="Zag11"/>
          <w:b w:val="0"/>
          <w:sz w:val="24"/>
          <w:szCs w:val="24"/>
        </w:rPr>
        <w:t>(педагогов, учеников, родителей, администрации и др.);</w:t>
      </w:r>
    </w:p>
    <w:p w:rsidR="00E26B00" w:rsidRPr="00E26B00" w:rsidRDefault="00E26B00" w:rsidP="00E26B00">
      <w:pPr>
        <w:pStyle w:val="2"/>
        <w:rPr>
          <w:rStyle w:val="Zag11"/>
          <w:b w:val="0"/>
          <w:sz w:val="24"/>
          <w:szCs w:val="24"/>
        </w:rPr>
      </w:pPr>
      <w:r w:rsidRPr="00E26B00">
        <w:rPr>
          <w:rStyle w:val="Zag11"/>
          <w:b w:val="0"/>
          <w:sz w:val="24"/>
          <w:szCs w:val="24"/>
        </w:rPr>
        <w:t>У</w:t>
      </w:r>
      <w:r>
        <w:rPr>
          <w:rStyle w:val="Zag11"/>
          <w:b w:val="0"/>
          <w:sz w:val="24"/>
          <w:szCs w:val="24"/>
        </w:rPr>
        <w:t>чредителю и органам управления</w:t>
      </w:r>
    </w:p>
    <w:p w:rsidR="00E26B00" w:rsidRPr="00E26B00" w:rsidRDefault="00E26B00" w:rsidP="00E26B00">
      <w:pPr>
        <w:pStyle w:val="2"/>
        <w:rPr>
          <w:rStyle w:val="Zag11"/>
          <w:b w:val="0"/>
          <w:sz w:val="24"/>
          <w:szCs w:val="24"/>
        </w:rPr>
      </w:pPr>
      <w:r w:rsidRPr="00E26B00">
        <w:rPr>
          <w:rStyle w:val="Zag11"/>
          <w:b w:val="0"/>
          <w:sz w:val="24"/>
          <w:szCs w:val="24"/>
        </w:rPr>
        <w:t>*для повышения объективности оценивания образовательных результатов ОУ в целом;</w:t>
      </w:r>
    </w:p>
    <w:p w:rsidR="00E26B00" w:rsidRPr="00E26B00" w:rsidRDefault="00E26B00" w:rsidP="00E26B00">
      <w:pPr>
        <w:pStyle w:val="2"/>
        <w:rPr>
          <w:rStyle w:val="Zag11"/>
          <w:b w:val="0"/>
          <w:sz w:val="24"/>
          <w:szCs w:val="24"/>
        </w:rPr>
      </w:pPr>
      <w:r w:rsidRPr="00E26B00">
        <w:rPr>
          <w:rStyle w:val="Zag11"/>
          <w:b w:val="0"/>
          <w:sz w:val="24"/>
          <w:szCs w:val="24"/>
        </w:rPr>
        <w:t>*для принятия управленческих решений на о</w:t>
      </w:r>
      <w:r>
        <w:rPr>
          <w:rStyle w:val="Zag11"/>
          <w:b w:val="0"/>
          <w:sz w:val="24"/>
          <w:szCs w:val="24"/>
        </w:rPr>
        <w:t xml:space="preserve">снове мониторинга эффективности </w:t>
      </w:r>
      <w:r w:rsidRPr="00E26B00">
        <w:rPr>
          <w:rStyle w:val="Zag11"/>
          <w:b w:val="0"/>
          <w:sz w:val="24"/>
          <w:szCs w:val="24"/>
        </w:rPr>
        <w:t>процесса, качества, условий и результатов образовательной деятельности ОУ;</w:t>
      </w:r>
    </w:p>
    <w:p w:rsidR="00E26B00" w:rsidRPr="00E26B00" w:rsidRDefault="00E26B00" w:rsidP="00E26B00">
      <w:pPr>
        <w:pStyle w:val="2"/>
        <w:rPr>
          <w:rStyle w:val="Zag11"/>
          <w:b w:val="0"/>
          <w:sz w:val="24"/>
          <w:szCs w:val="24"/>
        </w:rPr>
      </w:pPr>
      <w:r w:rsidRPr="00E26B00">
        <w:rPr>
          <w:rStyle w:val="Zag11"/>
          <w:b w:val="0"/>
          <w:sz w:val="24"/>
          <w:szCs w:val="24"/>
        </w:rPr>
        <w:t>*обеспечение планируемых результатов по</w:t>
      </w:r>
      <w:r>
        <w:rPr>
          <w:rStyle w:val="Zag11"/>
          <w:b w:val="0"/>
          <w:sz w:val="24"/>
          <w:szCs w:val="24"/>
        </w:rPr>
        <w:t xml:space="preserve"> достижению выпускником целевых </w:t>
      </w:r>
      <w:r w:rsidRPr="00E26B00">
        <w:rPr>
          <w:rStyle w:val="Zag11"/>
          <w:b w:val="0"/>
          <w:sz w:val="24"/>
          <w:szCs w:val="24"/>
        </w:rPr>
        <w:t xml:space="preserve">установок, знаний, умений, навыков, компетенций </w:t>
      </w:r>
      <w:r>
        <w:rPr>
          <w:rStyle w:val="Zag11"/>
          <w:b w:val="0"/>
          <w:sz w:val="24"/>
          <w:szCs w:val="24"/>
        </w:rPr>
        <w:t xml:space="preserve">и компетентностей, определяемых </w:t>
      </w:r>
      <w:r w:rsidRPr="00E26B00">
        <w:rPr>
          <w:rStyle w:val="Zag11"/>
          <w:b w:val="0"/>
          <w:sz w:val="24"/>
          <w:szCs w:val="24"/>
        </w:rPr>
        <w:t>личностными, семейными, общественными, г</w:t>
      </w:r>
      <w:r>
        <w:rPr>
          <w:rStyle w:val="Zag11"/>
          <w:b w:val="0"/>
          <w:sz w:val="24"/>
          <w:szCs w:val="24"/>
        </w:rPr>
        <w:t xml:space="preserve">осударственными потребностями и </w:t>
      </w:r>
      <w:r w:rsidRPr="00E26B00">
        <w:rPr>
          <w:rStyle w:val="Zag11"/>
          <w:b w:val="0"/>
          <w:sz w:val="24"/>
          <w:szCs w:val="24"/>
        </w:rPr>
        <w:t>возможностями обучающегося среднего школ</w:t>
      </w:r>
      <w:r>
        <w:rPr>
          <w:rStyle w:val="Zag11"/>
          <w:b w:val="0"/>
          <w:sz w:val="24"/>
          <w:szCs w:val="24"/>
        </w:rPr>
        <w:t xml:space="preserve">ьного возраста, индивидуальными </w:t>
      </w:r>
      <w:r w:rsidRPr="00E26B00">
        <w:rPr>
          <w:rStyle w:val="Zag11"/>
          <w:b w:val="0"/>
          <w:sz w:val="24"/>
          <w:szCs w:val="24"/>
        </w:rPr>
        <w:t>особенностями его развития и состояния здоровья;</w:t>
      </w:r>
    </w:p>
    <w:p w:rsidR="00E26B00" w:rsidRPr="00E26B00" w:rsidRDefault="00E26B00" w:rsidP="00E26B00">
      <w:pPr>
        <w:pStyle w:val="2"/>
        <w:rPr>
          <w:rStyle w:val="Zag11"/>
          <w:b w:val="0"/>
          <w:sz w:val="24"/>
          <w:szCs w:val="24"/>
        </w:rPr>
      </w:pPr>
      <w:r w:rsidRPr="00E26B00">
        <w:rPr>
          <w:rStyle w:val="Zag11"/>
          <w:b w:val="0"/>
          <w:sz w:val="24"/>
          <w:szCs w:val="24"/>
        </w:rPr>
        <w:t xml:space="preserve">*становление и развитие личности в еѐ </w:t>
      </w:r>
      <w:r>
        <w:rPr>
          <w:rStyle w:val="Zag11"/>
          <w:b w:val="0"/>
          <w:sz w:val="24"/>
          <w:szCs w:val="24"/>
        </w:rPr>
        <w:t xml:space="preserve">индивидуальности, самобытности, </w:t>
      </w:r>
      <w:r w:rsidRPr="00E26B00">
        <w:rPr>
          <w:rStyle w:val="Zag11"/>
          <w:b w:val="0"/>
          <w:sz w:val="24"/>
          <w:szCs w:val="24"/>
        </w:rPr>
        <w:t>уникальности, неповторимости.</w:t>
      </w:r>
    </w:p>
    <w:p w:rsidR="00E80647" w:rsidRPr="00E80647" w:rsidRDefault="00E80647" w:rsidP="00E80647">
      <w:pPr>
        <w:pStyle w:val="2"/>
        <w:spacing w:line="240" w:lineRule="auto"/>
        <w:ind w:firstLine="0"/>
        <w:jc w:val="left"/>
        <w:rPr>
          <w:rStyle w:val="Zag11"/>
          <w:b w:val="0"/>
          <w:sz w:val="24"/>
          <w:szCs w:val="24"/>
        </w:rPr>
      </w:pPr>
    </w:p>
    <w:p w:rsidR="004C21D1" w:rsidRPr="001A613B" w:rsidRDefault="004C21D1" w:rsidP="00E04101">
      <w:pPr>
        <w:pStyle w:val="2"/>
        <w:numPr>
          <w:ilvl w:val="2"/>
          <w:numId w:val="4"/>
        </w:numPr>
        <w:ind w:left="0" w:firstLine="0"/>
        <w:rPr>
          <w:rStyle w:val="Zag11"/>
          <w:b w:val="0"/>
          <w:bCs w:val="0"/>
          <w:sz w:val="24"/>
          <w:szCs w:val="24"/>
        </w:rPr>
      </w:pPr>
      <w:bookmarkStart w:id="9" w:name="_Toc410653946"/>
      <w:bookmarkStart w:id="10" w:name="_Toc414553127"/>
      <w:r w:rsidRPr="001A613B">
        <w:rPr>
          <w:rStyle w:val="Zag11"/>
          <w:sz w:val="24"/>
          <w:szCs w:val="24"/>
        </w:rPr>
        <w:t>Ц</w:t>
      </w:r>
      <w:r w:rsidR="0058601B">
        <w:rPr>
          <w:rStyle w:val="Zag11"/>
          <w:sz w:val="24"/>
          <w:szCs w:val="24"/>
        </w:rPr>
        <w:t>ЕЛИ И ЗАДАЧИ РЕАЛИЗАЦИИ ОСНОВНОЙ ОБРАЗОВАТЕЛЬНОЙ ПРОГРАММЫ ОСНОВНОГО ОБЩЕГО ОБРАЗОВАНИЯ</w:t>
      </w:r>
      <w:bookmarkEnd w:id="9"/>
      <w:bookmarkEnd w:id="10"/>
    </w:p>
    <w:p w:rsidR="00B540EE" w:rsidRPr="001A613B" w:rsidRDefault="00B540EE" w:rsidP="00FC65AF">
      <w:pPr>
        <w:spacing w:after="0" w:line="360" w:lineRule="auto"/>
        <w:ind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b/>
          <w:sz w:val="24"/>
          <w:szCs w:val="24"/>
        </w:rPr>
        <w:t>Целями реализации</w:t>
      </w:r>
      <w:r w:rsidRPr="001A613B">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1A613B" w:rsidRDefault="00E80647"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д</w:t>
      </w:r>
      <w:r w:rsidR="00815183" w:rsidRPr="001A613B">
        <w:rPr>
          <w:rStyle w:val="Zag11"/>
          <w:rFonts w:ascii="Times New Roman" w:eastAsia="@Arial Unicode MS" w:hAnsi="Times New Roman"/>
          <w:sz w:val="24"/>
          <w:szCs w:val="24"/>
        </w:rPr>
        <w:t xml:space="preserve">остижениевыпускниками </w:t>
      </w:r>
      <w:r w:rsidR="00B540EE" w:rsidRPr="001A613B">
        <w:rPr>
          <w:rStyle w:val="Zag11"/>
          <w:rFonts w:ascii="Times New Roman" w:eastAsia="@Arial Unicode MS" w:hAnsi="Times New Roman"/>
          <w:sz w:val="24"/>
          <w:szCs w:val="24"/>
        </w:rPr>
        <w:t>планируемых результатов</w:t>
      </w:r>
      <w:r w:rsidR="006C643D" w:rsidRPr="001A613B">
        <w:rPr>
          <w:rStyle w:val="Zag11"/>
          <w:rFonts w:ascii="Times New Roman" w:eastAsia="@Arial Unicode MS" w:hAnsi="Times New Roman"/>
          <w:sz w:val="24"/>
          <w:szCs w:val="24"/>
        </w:rPr>
        <w:t>:</w:t>
      </w:r>
      <w:r w:rsidR="00B540EE" w:rsidRPr="001A613B">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1A613B" w:rsidRDefault="00B540EE" w:rsidP="00E04101">
      <w:pPr>
        <w:widowControl w:val="0"/>
        <w:numPr>
          <w:ilvl w:val="0"/>
          <w:numId w:val="1"/>
        </w:numPr>
        <w:tabs>
          <w:tab w:val="left" w:pos="993"/>
        </w:tabs>
        <w:spacing w:after="0" w:line="360" w:lineRule="auto"/>
        <w:ind w:left="0" w:firstLine="709"/>
        <w:jc w:val="both"/>
        <w:rPr>
          <w:rFonts w:ascii="Times New Roman" w:hAnsi="Times New Roman"/>
          <w:sz w:val="24"/>
          <w:szCs w:val="24"/>
        </w:rPr>
      </w:pPr>
      <w:r w:rsidRPr="001A613B">
        <w:rPr>
          <w:rFonts w:ascii="Times New Roman" w:hAnsi="Times New Roman"/>
          <w:sz w:val="24"/>
          <w:szCs w:val="24"/>
        </w:rPr>
        <w:t xml:space="preserve">становление и развитие личности </w:t>
      </w:r>
      <w:proofErr w:type="gramStart"/>
      <w:r w:rsidRPr="001A613B">
        <w:rPr>
          <w:rFonts w:ascii="Times New Roman" w:hAnsi="Times New Roman"/>
          <w:sz w:val="24"/>
          <w:szCs w:val="24"/>
        </w:rPr>
        <w:t>обучающегося</w:t>
      </w:r>
      <w:proofErr w:type="gramEnd"/>
      <w:r w:rsidRPr="001A613B">
        <w:rPr>
          <w:rFonts w:ascii="Times New Roman" w:hAnsi="Times New Roman"/>
          <w:sz w:val="24"/>
          <w:szCs w:val="24"/>
        </w:rPr>
        <w:t xml:space="preserve"> в ее самобытности, уникальности, неповторимости.</w:t>
      </w:r>
    </w:p>
    <w:p w:rsidR="00815183" w:rsidRPr="001A613B" w:rsidRDefault="00B540EE" w:rsidP="00D14C2C">
      <w:pPr>
        <w:spacing w:after="0" w:line="360" w:lineRule="auto"/>
        <w:ind w:firstLine="709"/>
        <w:jc w:val="both"/>
        <w:rPr>
          <w:rStyle w:val="Zag11"/>
          <w:rFonts w:ascii="Times New Roman" w:eastAsia="@Arial Unicode MS" w:hAnsi="Times New Roman"/>
          <w:b/>
          <w:bCs/>
          <w:noProof/>
          <w:sz w:val="24"/>
          <w:szCs w:val="24"/>
          <w:lang w:eastAsia="ru-RU"/>
        </w:rPr>
      </w:pPr>
      <w:r w:rsidRPr="001A613B">
        <w:rPr>
          <w:rStyle w:val="Zag11"/>
          <w:rFonts w:ascii="Times New Roman" w:eastAsia="@Arial Unicode MS" w:hAnsi="Times New Roman"/>
          <w:b/>
          <w:sz w:val="24"/>
          <w:szCs w:val="24"/>
        </w:rPr>
        <w:t xml:space="preserve">Достижение поставленных целей </w:t>
      </w:r>
      <w:r w:rsidRPr="001A613B">
        <w:rPr>
          <w:rStyle w:val="Zag11"/>
          <w:rFonts w:ascii="Times New Roman" w:eastAsia="@Arial Unicode MS" w:hAnsi="Times New Roman"/>
          <w:sz w:val="24"/>
          <w:szCs w:val="24"/>
        </w:rPr>
        <w:t xml:space="preserve">приразработке и реализации </w:t>
      </w:r>
      <w:r w:rsidR="00BF4143">
        <w:rPr>
          <w:rStyle w:val="Zag11"/>
          <w:rFonts w:ascii="Times New Roman" w:eastAsia="@Arial Unicode MS" w:hAnsi="Times New Roman"/>
          <w:sz w:val="24"/>
          <w:szCs w:val="24"/>
        </w:rPr>
        <w:t xml:space="preserve">МБОУ СОШ № 4 </w:t>
      </w:r>
      <w:r w:rsidRPr="001A613B">
        <w:rPr>
          <w:rStyle w:val="Zag11"/>
          <w:rFonts w:ascii="Times New Roman" w:eastAsia="@Arial Unicode MS" w:hAnsi="Times New Roman"/>
          <w:sz w:val="24"/>
          <w:szCs w:val="24"/>
        </w:rPr>
        <w:t>основной образовательной программы основного общего образования</w:t>
      </w:r>
      <w:r w:rsidRPr="00BF4143">
        <w:rPr>
          <w:rStyle w:val="Zag11"/>
          <w:rFonts w:ascii="Times New Roman" w:eastAsia="@Arial Unicode MS" w:hAnsi="Times New Roman"/>
          <w:sz w:val="24"/>
          <w:szCs w:val="24"/>
        </w:rPr>
        <w:t>предусматривает решение следующих основных</w:t>
      </w:r>
      <w:r w:rsidRPr="001A613B">
        <w:rPr>
          <w:rStyle w:val="Zag11"/>
          <w:rFonts w:ascii="Times New Roman" w:eastAsia="@Arial Unicode MS" w:hAnsi="Times New Roman"/>
          <w:b/>
          <w:sz w:val="24"/>
          <w:szCs w:val="24"/>
        </w:rPr>
        <w:t xml:space="preserve"> задач</w:t>
      </w:r>
      <w:r w:rsidRPr="001A613B">
        <w:rPr>
          <w:rStyle w:val="Zag11"/>
          <w:rFonts w:ascii="Times New Roman" w:eastAsia="@Arial Unicode MS" w:hAnsi="Times New Roman"/>
          <w:sz w:val="24"/>
          <w:szCs w:val="24"/>
        </w:rPr>
        <w:t>:</w:t>
      </w:r>
    </w:p>
    <w:p w:rsidR="00815183" w:rsidRPr="001A613B" w:rsidRDefault="00815183"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1A613B" w:rsidRDefault="00B540EE"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1A613B" w:rsidRDefault="00B540EE"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1A613B">
        <w:rPr>
          <w:rStyle w:val="Zag11"/>
          <w:rFonts w:ascii="Times New Roman" w:eastAsia="@Arial Unicode MS" w:hAnsi="Times New Roman"/>
          <w:sz w:val="24"/>
          <w:szCs w:val="24"/>
        </w:rPr>
        <w:t>е</w:t>
      </w:r>
      <w:r w:rsidRPr="001A613B">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w:t>
      </w:r>
      <w:r w:rsidRPr="001A613B">
        <w:rPr>
          <w:rStyle w:val="Zag11"/>
          <w:rFonts w:ascii="Times New Roman" w:eastAsia="@Arial Unicode MS" w:hAnsi="Times New Roman"/>
          <w:sz w:val="24"/>
          <w:szCs w:val="24"/>
        </w:rPr>
        <w:lastRenderedPageBreak/>
        <w:t xml:space="preserve">с </w:t>
      </w:r>
      <w:r w:rsidR="000D18F7" w:rsidRPr="001A613B">
        <w:rPr>
          <w:rStyle w:val="Zag11"/>
          <w:rFonts w:ascii="Times New Roman" w:eastAsia="@Arial Unicode MS" w:hAnsi="Times New Roman"/>
          <w:sz w:val="24"/>
          <w:szCs w:val="24"/>
        </w:rPr>
        <w:t>ОВЗ</w:t>
      </w:r>
      <w:r w:rsidRPr="001A613B">
        <w:rPr>
          <w:rStyle w:val="Zag11"/>
          <w:rFonts w:ascii="Times New Roman" w:eastAsia="@Arial Unicode MS" w:hAnsi="Times New Roman"/>
          <w:sz w:val="24"/>
          <w:szCs w:val="24"/>
        </w:rPr>
        <w:t>;</w:t>
      </w:r>
    </w:p>
    <w:p w:rsidR="00B540EE" w:rsidRPr="001A613B" w:rsidRDefault="00B540EE"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1A613B" w:rsidRDefault="00B540EE"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1A613B" w:rsidRDefault="00B540EE"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1A613B" w:rsidRDefault="00B540EE"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1A613B">
        <w:rPr>
          <w:rStyle w:val="Zag11"/>
          <w:rFonts w:ascii="Times New Roman" w:eastAsia="@Arial Unicode MS" w:hAnsi="Times New Roman"/>
          <w:sz w:val="24"/>
          <w:szCs w:val="24"/>
        </w:rPr>
        <w:t>детей</w:t>
      </w:r>
      <w:r w:rsidR="006F3B39" w:rsidRPr="001A613B">
        <w:rPr>
          <w:rStyle w:val="Zag11"/>
          <w:rFonts w:ascii="Times New Roman" w:eastAsia="@Arial Unicode MS" w:hAnsi="Times New Roman"/>
          <w:sz w:val="24"/>
          <w:szCs w:val="24"/>
        </w:rPr>
        <w:t>, проявивших выдающиеся способности</w:t>
      </w:r>
      <w:r w:rsidRPr="001A613B">
        <w:rPr>
          <w:rStyle w:val="Zag11"/>
          <w:rFonts w:ascii="Times New Roman" w:eastAsia="@Arial Unicode MS" w:hAnsi="Times New Roman"/>
          <w:sz w:val="24"/>
          <w:szCs w:val="24"/>
        </w:rPr>
        <w:t xml:space="preserve">, детей с </w:t>
      </w:r>
      <w:r w:rsidR="000D18F7" w:rsidRPr="001A613B">
        <w:rPr>
          <w:rStyle w:val="Zag11"/>
          <w:rFonts w:ascii="Times New Roman" w:eastAsia="@Arial Unicode MS" w:hAnsi="Times New Roman"/>
          <w:sz w:val="24"/>
          <w:szCs w:val="24"/>
        </w:rPr>
        <w:t>ОВЗ</w:t>
      </w:r>
      <w:r w:rsidRPr="001A613B">
        <w:rPr>
          <w:rStyle w:val="Zag11"/>
          <w:rFonts w:ascii="Times New Roman" w:eastAsia="@Arial Unicode MS" w:hAnsi="Times New Roman"/>
          <w:sz w:val="24"/>
          <w:szCs w:val="24"/>
        </w:rPr>
        <w:t xml:space="preserve"> и инвалидов, их </w:t>
      </w:r>
      <w:r w:rsidR="00815183" w:rsidRPr="001A613B">
        <w:rPr>
          <w:rStyle w:val="Zag11"/>
          <w:rFonts w:ascii="Times New Roman" w:eastAsia="@Arial Unicode MS" w:hAnsi="Times New Roman"/>
          <w:sz w:val="24"/>
          <w:szCs w:val="24"/>
        </w:rPr>
        <w:t>интересов</w:t>
      </w:r>
      <w:r w:rsidRPr="001A613B">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1A613B">
        <w:rPr>
          <w:rStyle w:val="Zag11"/>
          <w:rFonts w:ascii="Times New Roman" w:eastAsia="@Arial Unicode MS" w:hAnsi="Times New Roman"/>
          <w:sz w:val="24"/>
          <w:szCs w:val="24"/>
        </w:rPr>
        <w:t>ую</w:t>
      </w:r>
      <w:r w:rsidRPr="001A613B">
        <w:rPr>
          <w:rStyle w:val="Zag11"/>
          <w:rFonts w:ascii="Times New Roman" w:eastAsia="@Arial Unicode MS" w:hAnsi="Times New Roman"/>
          <w:sz w:val="24"/>
          <w:szCs w:val="24"/>
        </w:rPr>
        <w:t xml:space="preserve"> деятельност</w:t>
      </w:r>
      <w:r w:rsidR="005D39F5" w:rsidRPr="001A613B">
        <w:rPr>
          <w:rStyle w:val="Zag11"/>
          <w:rFonts w:ascii="Times New Roman" w:eastAsia="@Arial Unicode MS" w:hAnsi="Times New Roman"/>
          <w:sz w:val="24"/>
          <w:szCs w:val="24"/>
        </w:rPr>
        <w:t>ь</w:t>
      </w:r>
      <w:r w:rsidRPr="001A613B">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1A613B" w:rsidRDefault="00815183"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 xml:space="preserve">организацию </w:t>
      </w:r>
      <w:r w:rsidR="00B540EE" w:rsidRPr="001A613B">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1A613B" w:rsidRDefault="00B540EE"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1A613B" w:rsidRDefault="00B540EE"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 xml:space="preserve">включение </w:t>
      </w:r>
      <w:proofErr w:type="gramStart"/>
      <w:r w:rsidRPr="001A613B">
        <w:rPr>
          <w:rStyle w:val="Zag11"/>
          <w:rFonts w:ascii="Times New Roman" w:eastAsia="@Arial Unicode MS" w:hAnsi="Times New Roman"/>
          <w:sz w:val="24"/>
          <w:szCs w:val="24"/>
        </w:rPr>
        <w:t>обучающихся</w:t>
      </w:r>
      <w:proofErr w:type="gramEnd"/>
      <w:r w:rsidRPr="001A613B">
        <w:rPr>
          <w:rStyle w:val="Zag11"/>
          <w:rFonts w:ascii="Times New Roman" w:eastAsia="@Arial Unicode MS" w:hAnsi="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1A613B" w:rsidRDefault="00B540EE"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1A613B" w:rsidRDefault="00B540EE"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сохранение</w:t>
      </w:r>
      <w:r w:rsidRPr="001A613B">
        <w:rPr>
          <w:rFonts w:ascii="Times New Roman" w:hAnsi="Times New Roman"/>
          <w:sz w:val="24"/>
          <w:szCs w:val="24"/>
        </w:rPr>
        <w:t xml:space="preserve"> и укрепление физического, психологического и социального здоровья обучающихся</w:t>
      </w:r>
      <w:r w:rsidRPr="001A613B">
        <w:rPr>
          <w:rStyle w:val="Zag11"/>
          <w:rFonts w:ascii="Times New Roman" w:eastAsia="@Arial Unicode MS" w:hAnsi="Times New Roman"/>
          <w:sz w:val="24"/>
          <w:szCs w:val="24"/>
        </w:rPr>
        <w:t>, обеспечение их безопасности.</w:t>
      </w:r>
    </w:p>
    <w:p w:rsidR="009035A9" w:rsidRPr="001A613B" w:rsidRDefault="009035A9" w:rsidP="009035A9">
      <w:pPr>
        <w:spacing w:after="0" w:line="360" w:lineRule="auto"/>
        <w:ind w:firstLine="709"/>
        <w:jc w:val="both"/>
        <w:rPr>
          <w:rFonts w:ascii="Times New Roman" w:hAnsi="Times New Roman"/>
          <w:sz w:val="24"/>
          <w:szCs w:val="24"/>
        </w:rPr>
      </w:pPr>
      <w:r w:rsidRPr="001A613B">
        <w:rPr>
          <w:rFonts w:ascii="Times New Roman" w:hAnsi="Times New Roman"/>
          <w:sz w:val="24"/>
          <w:szCs w:val="24"/>
        </w:rPr>
        <w:t>В основу формирования вариативной части настоящей программы положена специфика МБОУ СОШ № 4, которая заключается в том, что:</w:t>
      </w:r>
    </w:p>
    <w:p w:rsidR="009035A9" w:rsidRPr="00444151" w:rsidRDefault="009035A9" w:rsidP="00E04101">
      <w:pPr>
        <w:pStyle w:val="a8"/>
        <w:numPr>
          <w:ilvl w:val="0"/>
          <w:numId w:val="6"/>
        </w:numPr>
        <w:spacing w:line="360" w:lineRule="auto"/>
        <w:ind w:left="0" w:firstLine="709"/>
        <w:jc w:val="both"/>
        <w:rPr>
          <w:rFonts w:ascii="Times New Roman" w:hAnsi="Times New Roman"/>
        </w:rPr>
      </w:pPr>
      <w:r w:rsidRPr="00444151">
        <w:rPr>
          <w:rFonts w:ascii="Times New Roman" w:hAnsi="Times New Roman"/>
        </w:rPr>
        <w:t>Школа находится в</w:t>
      </w:r>
      <w:r w:rsidR="00B739A6">
        <w:rPr>
          <w:rFonts w:ascii="Times New Roman" w:hAnsi="Times New Roman"/>
        </w:rPr>
        <w:t xml:space="preserve"> </w:t>
      </w:r>
      <w:r w:rsidRPr="00444151">
        <w:rPr>
          <w:rFonts w:ascii="Times New Roman" w:hAnsi="Times New Roman"/>
        </w:rPr>
        <w:t>густонаселенном</w:t>
      </w:r>
      <w:r w:rsidR="0058479A">
        <w:rPr>
          <w:rFonts w:ascii="Times New Roman" w:hAnsi="Times New Roman"/>
        </w:rPr>
        <w:t xml:space="preserve"> районе</w:t>
      </w:r>
      <w:r w:rsidRPr="00444151">
        <w:rPr>
          <w:rFonts w:ascii="Times New Roman" w:hAnsi="Times New Roman"/>
        </w:rPr>
        <w:t xml:space="preserve">, </w:t>
      </w:r>
      <w:r w:rsidR="001122A7" w:rsidRPr="00444151">
        <w:rPr>
          <w:rFonts w:ascii="Times New Roman" w:hAnsi="Times New Roman"/>
        </w:rPr>
        <w:t xml:space="preserve">где </w:t>
      </w:r>
      <w:r w:rsidR="0058479A">
        <w:rPr>
          <w:rFonts w:ascii="Times New Roman" w:hAnsi="Times New Roman"/>
        </w:rPr>
        <w:t>находится ООО «Сахарный завод»</w:t>
      </w:r>
      <w:r w:rsidR="001122A7" w:rsidRPr="00444151">
        <w:rPr>
          <w:rFonts w:ascii="Times New Roman" w:hAnsi="Times New Roman"/>
        </w:rPr>
        <w:t xml:space="preserve">, в непосредственной близости расположены две спортивные площадки, городской стадион «Изумруд», библиотека «Лукоморье», </w:t>
      </w:r>
      <w:r w:rsidRPr="00444151">
        <w:rPr>
          <w:rFonts w:ascii="Times New Roman" w:hAnsi="Times New Roman"/>
        </w:rPr>
        <w:t xml:space="preserve">что требует решения задачи развития у </w:t>
      </w:r>
      <w:r w:rsidRPr="00444151">
        <w:rPr>
          <w:rFonts w:ascii="Times New Roman" w:hAnsi="Times New Roman"/>
        </w:rPr>
        <w:lastRenderedPageBreak/>
        <w:t xml:space="preserve">обучающихся </w:t>
      </w:r>
      <w:r w:rsidR="00A9141C" w:rsidRPr="00444151">
        <w:rPr>
          <w:rFonts w:ascii="Times New Roman" w:hAnsi="Times New Roman"/>
        </w:rPr>
        <w:t>коммуникативных навыков, способности к сотрудничеству, мобильности в разных социальных условиях</w:t>
      </w:r>
      <w:r w:rsidRPr="00444151">
        <w:rPr>
          <w:rFonts w:ascii="Times New Roman" w:hAnsi="Times New Roman"/>
        </w:rPr>
        <w:t>.</w:t>
      </w:r>
    </w:p>
    <w:p w:rsidR="009035A9" w:rsidRDefault="00257C80" w:rsidP="00E04101">
      <w:pPr>
        <w:pStyle w:val="a8"/>
        <w:numPr>
          <w:ilvl w:val="0"/>
          <w:numId w:val="6"/>
        </w:numPr>
        <w:spacing w:line="360" w:lineRule="auto"/>
        <w:ind w:left="0" w:firstLine="709"/>
        <w:jc w:val="both"/>
        <w:rPr>
          <w:rFonts w:ascii="Times New Roman" w:hAnsi="Times New Roman"/>
        </w:rPr>
      </w:pPr>
      <w:r w:rsidRPr="00444151">
        <w:rPr>
          <w:rFonts w:ascii="Times New Roman" w:hAnsi="Times New Roman"/>
        </w:rPr>
        <w:t>В школе существуют пионерская организация им. маршала К.Г.Жукова (в октябре 2014 г. открыт бюст великого полководца), отряд юных жуковцев на базе 5 «Г»</w:t>
      </w:r>
      <w:r w:rsidR="00B739A6">
        <w:rPr>
          <w:rFonts w:ascii="Times New Roman" w:hAnsi="Times New Roman"/>
        </w:rPr>
        <w:t xml:space="preserve"> </w:t>
      </w:r>
      <w:r w:rsidRPr="00444151">
        <w:rPr>
          <w:rFonts w:ascii="Times New Roman" w:hAnsi="Times New Roman"/>
        </w:rPr>
        <w:t>класса, волонтерское движение, организована систематическая работа с одаренными детьми</w:t>
      </w:r>
      <w:r w:rsidR="00FE3C12" w:rsidRPr="00444151">
        <w:rPr>
          <w:rFonts w:ascii="Times New Roman" w:hAnsi="Times New Roman"/>
        </w:rPr>
        <w:t>, действует музей «Возрождение»</w:t>
      </w:r>
      <w:r w:rsidRPr="00444151">
        <w:rPr>
          <w:rFonts w:ascii="Times New Roman" w:hAnsi="Times New Roman"/>
        </w:rPr>
        <w:t>. Педколлектив работает по программе «</w:t>
      </w:r>
      <w:r w:rsidR="00AD3038" w:rsidRPr="00444151">
        <w:rPr>
          <w:rFonts w:ascii="Times New Roman" w:hAnsi="Times New Roman"/>
        </w:rPr>
        <w:t>Формирование ценностной ориентации учащихся и воспитание гражданско-патриотических качеств».</w:t>
      </w:r>
      <w:r w:rsidRPr="00444151">
        <w:rPr>
          <w:rFonts w:ascii="Times New Roman" w:hAnsi="Times New Roman"/>
        </w:rPr>
        <w:t xml:space="preserve"> Поэтому </w:t>
      </w:r>
      <w:r w:rsidR="009035A9" w:rsidRPr="00444151">
        <w:rPr>
          <w:rFonts w:ascii="Times New Roman" w:hAnsi="Times New Roman"/>
        </w:rPr>
        <w:t xml:space="preserve">в соответствии со сложившимися традициями </w:t>
      </w:r>
      <w:r w:rsidRPr="00444151">
        <w:rPr>
          <w:rFonts w:ascii="Times New Roman" w:hAnsi="Times New Roman"/>
        </w:rPr>
        <w:t xml:space="preserve">школа </w:t>
      </w:r>
      <w:r w:rsidR="009035A9" w:rsidRPr="00444151">
        <w:rPr>
          <w:rFonts w:ascii="Times New Roman" w:hAnsi="Times New Roman"/>
        </w:rPr>
        <w:t xml:space="preserve">ориентирована на  </w:t>
      </w:r>
      <w:r w:rsidRPr="00444151">
        <w:rPr>
          <w:rFonts w:ascii="Times New Roman" w:hAnsi="Times New Roman"/>
        </w:rPr>
        <w:t>гражданско-</w:t>
      </w:r>
      <w:r w:rsidR="00AB2BB8" w:rsidRPr="00444151">
        <w:rPr>
          <w:rFonts w:ascii="Times New Roman" w:hAnsi="Times New Roman"/>
        </w:rPr>
        <w:t>патриотическое</w:t>
      </w:r>
      <w:r w:rsidR="009035A9" w:rsidRPr="00444151">
        <w:rPr>
          <w:rFonts w:ascii="Times New Roman" w:hAnsi="Times New Roman"/>
        </w:rPr>
        <w:t>, спортивное</w:t>
      </w:r>
      <w:r w:rsidR="00AB2BB8" w:rsidRPr="00444151">
        <w:rPr>
          <w:rFonts w:ascii="Times New Roman" w:hAnsi="Times New Roman"/>
        </w:rPr>
        <w:t>, интеллектуальное</w:t>
      </w:r>
      <w:r w:rsidR="00B739A6">
        <w:rPr>
          <w:rFonts w:ascii="Times New Roman" w:hAnsi="Times New Roman"/>
        </w:rPr>
        <w:t xml:space="preserve"> </w:t>
      </w:r>
      <w:r w:rsidR="00AB2BB8" w:rsidRPr="00444151">
        <w:rPr>
          <w:rFonts w:ascii="Times New Roman" w:hAnsi="Times New Roman"/>
        </w:rPr>
        <w:t>р</w:t>
      </w:r>
      <w:r w:rsidR="009035A9" w:rsidRPr="00444151">
        <w:rPr>
          <w:rFonts w:ascii="Times New Roman" w:hAnsi="Times New Roman"/>
        </w:rPr>
        <w:t>азвитие обучающихся, что требует ориентированности образовательного процесса на</w:t>
      </w:r>
      <w:r w:rsidR="00502235" w:rsidRPr="00444151">
        <w:rPr>
          <w:rFonts w:ascii="Times New Roman" w:hAnsi="Times New Roman"/>
        </w:rPr>
        <w:t xml:space="preserve"> формирование личности, готовой к творческой</w:t>
      </w:r>
      <w:r w:rsidR="009035A9" w:rsidRPr="00444151">
        <w:rPr>
          <w:rFonts w:ascii="Times New Roman" w:hAnsi="Times New Roman"/>
        </w:rPr>
        <w:t>,</w:t>
      </w:r>
      <w:r w:rsidR="00502235" w:rsidRPr="00444151">
        <w:rPr>
          <w:rFonts w:ascii="Times New Roman" w:hAnsi="Times New Roman"/>
        </w:rPr>
        <w:t xml:space="preserve"> исследовательской, спортивной деятельности, </w:t>
      </w:r>
      <w:r w:rsidR="009035A9" w:rsidRPr="00444151">
        <w:rPr>
          <w:rFonts w:ascii="Times New Roman" w:hAnsi="Times New Roman"/>
        </w:rPr>
        <w:t xml:space="preserve"> организаци</w:t>
      </w:r>
      <w:r w:rsidR="00502235" w:rsidRPr="00444151">
        <w:rPr>
          <w:rFonts w:ascii="Times New Roman" w:hAnsi="Times New Roman"/>
        </w:rPr>
        <w:t>ю индивидуальных, групповых</w:t>
      </w:r>
      <w:r w:rsidR="009035A9" w:rsidRPr="00444151">
        <w:rPr>
          <w:rFonts w:ascii="Times New Roman" w:hAnsi="Times New Roman"/>
        </w:rPr>
        <w:t xml:space="preserve"> занятий</w:t>
      </w:r>
      <w:r w:rsidR="00C91F77" w:rsidRPr="00444151">
        <w:rPr>
          <w:rFonts w:ascii="Times New Roman" w:hAnsi="Times New Roman"/>
        </w:rPr>
        <w:t xml:space="preserve"> по предметам</w:t>
      </w:r>
      <w:r w:rsidR="00502235" w:rsidRPr="00444151">
        <w:rPr>
          <w:rFonts w:ascii="Times New Roman" w:hAnsi="Times New Roman"/>
        </w:rPr>
        <w:t>,</w:t>
      </w:r>
      <w:r w:rsidR="00B739A6">
        <w:rPr>
          <w:rFonts w:ascii="Times New Roman" w:hAnsi="Times New Roman"/>
        </w:rPr>
        <w:t xml:space="preserve"> </w:t>
      </w:r>
      <w:r w:rsidR="00502235" w:rsidRPr="00444151">
        <w:rPr>
          <w:rFonts w:ascii="Times New Roman" w:hAnsi="Times New Roman"/>
        </w:rPr>
        <w:t>работы</w:t>
      </w:r>
      <w:r w:rsidR="00B739A6">
        <w:rPr>
          <w:rFonts w:ascii="Times New Roman" w:hAnsi="Times New Roman"/>
        </w:rPr>
        <w:t xml:space="preserve"> </w:t>
      </w:r>
      <w:r w:rsidR="00C91F77" w:rsidRPr="00444151">
        <w:rPr>
          <w:rFonts w:ascii="Times New Roman" w:hAnsi="Times New Roman"/>
        </w:rPr>
        <w:t>спортивных секций</w:t>
      </w:r>
      <w:r w:rsidR="009035A9" w:rsidRPr="00444151">
        <w:rPr>
          <w:rFonts w:ascii="Times New Roman" w:hAnsi="Times New Roman"/>
        </w:rPr>
        <w:t xml:space="preserve">, </w:t>
      </w:r>
      <w:r w:rsidR="00C91F77" w:rsidRPr="00444151">
        <w:rPr>
          <w:rFonts w:ascii="Times New Roman" w:hAnsi="Times New Roman"/>
        </w:rPr>
        <w:t>кружков, музея «Возрождение»</w:t>
      </w:r>
      <w:r w:rsidR="009035A9" w:rsidRPr="00444151">
        <w:rPr>
          <w:rFonts w:ascii="Times New Roman" w:hAnsi="Times New Roman"/>
        </w:rPr>
        <w:t>.</w:t>
      </w:r>
    </w:p>
    <w:p w:rsidR="009B420B" w:rsidRPr="00444151" w:rsidRDefault="009B420B" w:rsidP="009B420B">
      <w:pPr>
        <w:spacing w:line="360" w:lineRule="auto"/>
        <w:ind w:firstLine="709"/>
        <w:jc w:val="both"/>
        <w:rPr>
          <w:rFonts w:ascii="Times New Roman" w:hAnsi="Times New Roman"/>
          <w:sz w:val="24"/>
          <w:szCs w:val="24"/>
        </w:rPr>
      </w:pPr>
      <w:r w:rsidRPr="00444151">
        <w:rPr>
          <w:rFonts w:ascii="Times New Roman" w:hAnsi="Times New Roman"/>
          <w:sz w:val="24"/>
          <w:szCs w:val="24"/>
        </w:rPr>
        <w:t>К числу сильных сторон образовательного учреждения также 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 высокий уровень образовательной подготовки выпускников школы.</w:t>
      </w:r>
    </w:p>
    <w:p w:rsidR="009035A9" w:rsidRPr="00444151" w:rsidRDefault="009035A9" w:rsidP="00E04101">
      <w:pPr>
        <w:pStyle w:val="a8"/>
        <w:numPr>
          <w:ilvl w:val="0"/>
          <w:numId w:val="6"/>
        </w:numPr>
        <w:spacing w:line="360" w:lineRule="auto"/>
        <w:ind w:left="0" w:firstLine="709"/>
        <w:jc w:val="both"/>
        <w:rPr>
          <w:rFonts w:ascii="Times New Roman" w:hAnsi="Times New Roman"/>
        </w:rPr>
      </w:pPr>
      <w:r w:rsidRPr="00444151">
        <w:rPr>
          <w:rFonts w:ascii="Times New Roman" w:hAnsi="Times New Roman"/>
        </w:rPr>
        <w:t xml:space="preserve">Существует муниципальный заказ системе образования на </w:t>
      </w:r>
      <w:r w:rsidR="00D52C43" w:rsidRPr="00444151">
        <w:rPr>
          <w:rFonts w:ascii="Times New Roman" w:hAnsi="Times New Roman"/>
        </w:rPr>
        <w:t>обучение и воспитание учащихся</w:t>
      </w:r>
      <w:r w:rsidRPr="00444151">
        <w:rPr>
          <w:rFonts w:ascii="Times New Roman" w:hAnsi="Times New Roman"/>
        </w:rPr>
        <w:t xml:space="preserve">, </w:t>
      </w:r>
      <w:r w:rsidR="00287F90" w:rsidRPr="00444151">
        <w:rPr>
          <w:rFonts w:ascii="Times New Roman" w:hAnsi="Times New Roman"/>
        </w:rPr>
        <w:t xml:space="preserve">поэтому задача школы - </w:t>
      </w:r>
      <w:r w:rsidR="00D52C43" w:rsidRPr="00444151">
        <w:rPr>
          <w:rFonts w:ascii="Times New Roman" w:hAnsi="Times New Roman"/>
        </w:rPr>
        <w:t>воспитани</w:t>
      </w:r>
      <w:r w:rsidR="00287F90" w:rsidRPr="00444151">
        <w:rPr>
          <w:rFonts w:ascii="Times New Roman" w:hAnsi="Times New Roman"/>
        </w:rPr>
        <w:t>е</w:t>
      </w:r>
      <w:r w:rsidR="00D52C43" w:rsidRPr="00444151">
        <w:rPr>
          <w:rFonts w:ascii="Times New Roman" w:hAnsi="Times New Roman"/>
        </w:rPr>
        <w:t xml:space="preserve"> и развити</w:t>
      </w:r>
      <w:r w:rsidR="00287F90" w:rsidRPr="00444151">
        <w:rPr>
          <w:rFonts w:ascii="Times New Roman" w:hAnsi="Times New Roman"/>
        </w:rPr>
        <w:t>е</w:t>
      </w:r>
      <w:r w:rsidR="00D52C43" w:rsidRPr="00444151">
        <w:rPr>
          <w:rFonts w:ascii="Times New Roman" w:hAnsi="Times New Roman"/>
        </w:rPr>
        <w:t xml:space="preserve"> каждого учащегося с учетом их индивидуальных особенностей (возрастных, физиологических, психических, индивидуальных и др.), образовательных потребностей и возможностей, личностных склонностей путем создания в школе максимально благоприятных условий для умственного, нравственного, эмоционального и физического развития ребёнка</w:t>
      </w:r>
      <w:r w:rsidRPr="00444151">
        <w:rPr>
          <w:rFonts w:ascii="Times New Roman" w:hAnsi="Times New Roman"/>
        </w:rPr>
        <w:t>.</w:t>
      </w:r>
    </w:p>
    <w:p w:rsidR="00FE3C12" w:rsidRPr="00444151" w:rsidRDefault="00986CFE" w:rsidP="00E04101">
      <w:pPr>
        <w:pStyle w:val="a8"/>
        <w:numPr>
          <w:ilvl w:val="0"/>
          <w:numId w:val="6"/>
        </w:numPr>
        <w:spacing w:line="360" w:lineRule="auto"/>
        <w:ind w:left="0" w:firstLine="709"/>
        <w:jc w:val="both"/>
        <w:rPr>
          <w:rFonts w:ascii="Times New Roman" w:hAnsi="Times New Roman"/>
        </w:rPr>
      </w:pPr>
      <w:r w:rsidRPr="00444151">
        <w:rPr>
          <w:rFonts w:ascii="Times New Roman" w:hAnsi="Times New Roman"/>
        </w:rPr>
        <w:t xml:space="preserve">  Родители </w:t>
      </w:r>
      <w:r w:rsidR="00FE3C12" w:rsidRPr="00444151">
        <w:rPr>
          <w:rFonts w:ascii="Times New Roman" w:hAnsi="Times New Roman"/>
        </w:rPr>
        <w:t xml:space="preserve">хотят, чтобы школа обеспечила качество знаний детей, а   также создала условия   для удовлетворения интересов и развития разнообразных способностей ребят, условия для сохранения и укрепления их здоровья. </w:t>
      </w:r>
      <w:r w:rsidR="009035A9" w:rsidRPr="00444151">
        <w:rPr>
          <w:rFonts w:ascii="Times New Roman" w:hAnsi="Times New Roman"/>
        </w:rPr>
        <w:t xml:space="preserve">Выявленный в результате регулярного мониторинга заказ семей на развитие у детей </w:t>
      </w:r>
      <w:r w:rsidR="00C91F77" w:rsidRPr="00444151">
        <w:rPr>
          <w:rFonts w:ascii="Times New Roman" w:hAnsi="Times New Roman"/>
        </w:rPr>
        <w:t>интеллектуальных и творческих способностей</w:t>
      </w:r>
      <w:r w:rsidR="009035A9" w:rsidRPr="00444151">
        <w:rPr>
          <w:rFonts w:ascii="Times New Roman" w:hAnsi="Times New Roman"/>
        </w:rPr>
        <w:t xml:space="preserve"> ставит перед педагогическим коллективом задачу </w:t>
      </w:r>
      <w:r w:rsidR="00C91F77" w:rsidRPr="00444151">
        <w:rPr>
          <w:rFonts w:ascii="Times New Roman" w:hAnsi="Times New Roman"/>
        </w:rPr>
        <w:t>активного внедрения инновационных образовательных технологий</w:t>
      </w:r>
      <w:r w:rsidR="00FE3C12" w:rsidRPr="00444151">
        <w:rPr>
          <w:rFonts w:ascii="Times New Roman" w:hAnsi="Times New Roman"/>
        </w:rPr>
        <w:t>, способствующих этому развитию</w:t>
      </w:r>
      <w:r w:rsidR="009035A9" w:rsidRPr="00444151">
        <w:rPr>
          <w:rFonts w:ascii="Times New Roman" w:hAnsi="Times New Roman"/>
        </w:rPr>
        <w:t>.</w:t>
      </w:r>
    </w:p>
    <w:p w:rsidR="0004269B" w:rsidRPr="00444151" w:rsidRDefault="00B237A0" w:rsidP="00B237A0">
      <w:pPr>
        <w:spacing w:line="360" w:lineRule="auto"/>
        <w:ind w:firstLine="709"/>
        <w:jc w:val="both"/>
        <w:rPr>
          <w:rFonts w:ascii="Times New Roman" w:hAnsi="Times New Roman"/>
          <w:sz w:val="24"/>
          <w:szCs w:val="24"/>
        </w:rPr>
      </w:pPr>
      <w:r w:rsidRPr="00444151">
        <w:rPr>
          <w:rFonts w:ascii="Times New Roman" w:hAnsi="Times New Roman"/>
          <w:sz w:val="24"/>
          <w:szCs w:val="24"/>
        </w:rPr>
        <w:t xml:space="preserve">5) </w:t>
      </w:r>
      <w:r w:rsidR="009035A9" w:rsidRPr="00444151">
        <w:rPr>
          <w:rFonts w:ascii="Times New Roman" w:hAnsi="Times New Roman"/>
          <w:sz w:val="24"/>
          <w:szCs w:val="24"/>
        </w:rPr>
        <w:t xml:space="preserve">В соответствии с положениями </w:t>
      </w:r>
      <w:r w:rsidR="00867F70" w:rsidRPr="00444151">
        <w:rPr>
          <w:rFonts w:ascii="Times New Roman" w:hAnsi="Times New Roman"/>
          <w:sz w:val="24"/>
          <w:szCs w:val="24"/>
        </w:rPr>
        <w:t xml:space="preserve">Закона Краснодарского края от 16.07.2013г. № 2770-КЗ «Об образовании в Краснодарском крае», </w:t>
      </w:r>
      <w:r w:rsidR="00FE3C12" w:rsidRPr="00444151">
        <w:rPr>
          <w:rFonts w:ascii="Times New Roman" w:hAnsi="Times New Roman"/>
          <w:sz w:val="24"/>
          <w:szCs w:val="24"/>
        </w:rPr>
        <w:t>Постановления главы админи</w:t>
      </w:r>
      <w:r w:rsidR="00AC7187" w:rsidRPr="00444151">
        <w:rPr>
          <w:rFonts w:ascii="Times New Roman" w:hAnsi="Times New Roman"/>
          <w:sz w:val="24"/>
          <w:szCs w:val="24"/>
        </w:rPr>
        <w:t>с</w:t>
      </w:r>
      <w:r w:rsidR="00FE3C12" w:rsidRPr="00444151">
        <w:rPr>
          <w:rFonts w:ascii="Times New Roman" w:hAnsi="Times New Roman"/>
          <w:sz w:val="24"/>
          <w:szCs w:val="24"/>
        </w:rPr>
        <w:t>трации Краснодарского края от 14.10.2013г. № 1180 «Об утверждении государственной программы Краснодарского края «Развитие образования»</w:t>
      </w:r>
      <w:r w:rsidR="00AC7187" w:rsidRPr="00444151">
        <w:rPr>
          <w:rFonts w:ascii="Times New Roman" w:hAnsi="Times New Roman"/>
          <w:sz w:val="24"/>
          <w:szCs w:val="24"/>
        </w:rPr>
        <w:t xml:space="preserve">, Приказа министерства образования и науки </w:t>
      </w:r>
      <w:r w:rsidR="00AC7187" w:rsidRPr="00444151">
        <w:rPr>
          <w:rFonts w:ascii="Times New Roman" w:hAnsi="Times New Roman"/>
          <w:sz w:val="24"/>
          <w:szCs w:val="24"/>
        </w:rPr>
        <w:lastRenderedPageBreak/>
        <w:t>Краснодарского края от 11.02.2013г. № 714 «Об утверждении перечня образовательных организаций края, являющихся пилотными площадками по введению федерального образовательного стандарта основногообщегообразованияс</w:t>
      </w:r>
      <w:proofErr w:type="gramStart"/>
      <w:r w:rsidR="00AC7187" w:rsidRPr="00444151">
        <w:rPr>
          <w:rFonts w:ascii="Times New Roman" w:hAnsi="Times New Roman"/>
          <w:sz w:val="24"/>
          <w:szCs w:val="24"/>
        </w:rPr>
        <w:t>1</w:t>
      </w:r>
      <w:proofErr w:type="gramEnd"/>
      <w:r w:rsidR="00AC7187" w:rsidRPr="00444151">
        <w:rPr>
          <w:rFonts w:ascii="Times New Roman" w:hAnsi="Times New Roman"/>
          <w:sz w:val="24"/>
          <w:szCs w:val="24"/>
        </w:rPr>
        <w:t xml:space="preserve"> </w:t>
      </w:r>
      <w:proofErr w:type="gramStart"/>
      <w:r w:rsidR="00AC7187" w:rsidRPr="00444151">
        <w:rPr>
          <w:rFonts w:ascii="Times New Roman" w:hAnsi="Times New Roman"/>
          <w:sz w:val="24"/>
          <w:szCs w:val="24"/>
        </w:rPr>
        <w:t>сентября 2013г.»,  Приказа министерства образования и науки Краснодарского края от 06.05.2014г. № 1949 «О проведении мониторинга уровня сформированности универсальных учебных действий уччащихся 5 классов общеобразовательных организаций Краснодарского края, реализующих ФГОС ООО в режиме пилотных площадок»</w:t>
      </w:r>
      <w:r w:rsidR="00867F70" w:rsidRPr="00444151">
        <w:rPr>
          <w:rFonts w:ascii="Times New Roman" w:hAnsi="Times New Roman"/>
          <w:sz w:val="24"/>
          <w:szCs w:val="24"/>
        </w:rPr>
        <w:t>, Письма от 22.07.2013г. № 47-10635/13-14 «Об учебных планах образовательных учреждений, реализующих федеральные государственные стандарты общего образования в 2013-2014 учебном году», Письма от 16.01.2013г</w:t>
      </w:r>
      <w:proofErr w:type="gramEnd"/>
      <w:r w:rsidR="00867F70" w:rsidRPr="00444151">
        <w:rPr>
          <w:rFonts w:ascii="Times New Roman" w:hAnsi="Times New Roman"/>
          <w:sz w:val="24"/>
          <w:szCs w:val="24"/>
        </w:rPr>
        <w:t>. № 47-407/13-14 «О реализации в пилотном режиме ФГОС основного общего образования»</w:t>
      </w:r>
      <w:r w:rsidR="009035A9" w:rsidRPr="00444151">
        <w:rPr>
          <w:rFonts w:ascii="Times New Roman" w:hAnsi="Times New Roman"/>
          <w:sz w:val="24"/>
          <w:szCs w:val="24"/>
        </w:rPr>
        <w:t xml:space="preserve"> деятельность школы направлена на решение задачи </w:t>
      </w:r>
      <w:r w:rsidR="00AB1553" w:rsidRPr="00444151">
        <w:rPr>
          <w:rStyle w:val="Zag11"/>
          <w:rFonts w:ascii="Times New Roman" w:eastAsia="@Arial Unicode MS" w:hAnsi="Times New Roman"/>
          <w:sz w:val="24"/>
          <w:szCs w:val="24"/>
        </w:rPr>
        <w:t>обеспечениясоответствия основной образовательной программы требованиям Федерального государственного образовательного стандарта основногообщего образования</w:t>
      </w:r>
      <w:r w:rsidR="009035A9" w:rsidRPr="00444151">
        <w:rPr>
          <w:rFonts w:ascii="Times New Roman" w:hAnsi="Times New Roman"/>
          <w:sz w:val="24"/>
          <w:szCs w:val="24"/>
        </w:rPr>
        <w:t>.</w:t>
      </w:r>
    </w:p>
    <w:p w:rsidR="004F4AEB" w:rsidRPr="00AB515D" w:rsidRDefault="009B420B" w:rsidP="00AB515D">
      <w:pPr>
        <w:ind w:firstLine="567"/>
        <w:jc w:val="both"/>
        <w:rPr>
          <w:rStyle w:val="Zag11"/>
          <w:rFonts w:ascii="Times New Roman" w:hAnsi="Times New Roman"/>
          <w:b/>
          <w:sz w:val="24"/>
          <w:szCs w:val="24"/>
        </w:rPr>
      </w:pPr>
      <w:bookmarkStart w:id="11" w:name="_Toc414553128"/>
      <w:r>
        <w:rPr>
          <w:rStyle w:val="Zag11"/>
          <w:rFonts w:ascii="Times New Roman" w:hAnsi="Times New Roman"/>
          <w:b/>
          <w:sz w:val="24"/>
          <w:szCs w:val="24"/>
        </w:rPr>
        <w:t xml:space="preserve">1.1.2 </w:t>
      </w:r>
      <w:r w:rsidR="004F4AEB" w:rsidRPr="00AB515D">
        <w:rPr>
          <w:rStyle w:val="Zag11"/>
          <w:rFonts w:ascii="Times New Roman" w:hAnsi="Times New Roman"/>
          <w:b/>
          <w:sz w:val="24"/>
          <w:szCs w:val="24"/>
        </w:rPr>
        <w:t>П</w:t>
      </w:r>
      <w:r w:rsidR="0058601B">
        <w:rPr>
          <w:rStyle w:val="Zag11"/>
          <w:rFonts w:ascii="Times New Roman" w:hAnsi="Times New Roman"/>
          <w:b/>
          <w:sz w:val="24"/>
          <w:szCs w:val="24"/>
        </w:rPr>
        <w:t>РИНЦИПЫ И ПОДХОДЫ К ФОРМИРОВАНИЮ ОСНОВНОЙ ОБРАЗОВАТЕЛЬНОЙ ПРОГРАММЫ ОСНОВНОГО ОБЩЕГО ОБРАЗОВАНИЯ</w:t>
      </w:r>
      <w:bookmarkEnd w:id="11"/>
    </w:p>
    <w:p w:rsidR="00B540EE" w:rsidRPr="001A613B" w:rsidRDefault="00B540EE" w:rsidP="00307772">
      <w:pPr>
        <w:spacing w:after="0" w:line="360" w:lineRule="auto"/>
        <w:ind w:firstLine="709"/>
        <w:jc w:val="both"/>
        <w:rPr>
          <w:rStyle w:val="Zag11"/>
          <w:rFonts w:ascii="Times New Roman" w:eastAsia="@Arial Unicode MS" w:hAnsi="Times New Roman"/>
          <w:sz w:val="24"/>
          <w:szCs w:val="24"/>
        </w:rPr>
      </w:pPr>
      <w:r w:rsidRPr="001A613B">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1A613B">
        <w:rPr>
          <w:rStyle w:val="Zag11"/>
          <w:rFonts w:ascii="Times New Roman" w:eastAsia="@Arial Unicode MS" w:hAnsi="Times New Roman"/>
          <w:sz w:val="24"/>
          <w:szCs w:val="24"/>
        </w:rPr>
        <w:t>, который предполагает:</w:t>
      </w:r>
    </w:p>
    <w:p w:rsidR="00B540EE" w:rsidRPr="001A613B" w:rsidRDefault="00B540EE"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1A613B" w:rsidRDefault="00B540EE"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1A613B" w:rsidRDefault="00B540EE"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1A613B" w:rsidRDefault="00B540EE"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1A613B" w:rsidRDefault="00B540EE"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Pr="001A613B">
        <w:rPr>
          <w:rStyle w:val="Zag11"/>
          <w:rFonts w:ascii="Times New Roman" w:eastAsia="@Arial Unicode MS" w:hAnsi="Times New Roman"/>
          <w:sz w:val="24"/>
          <w:szCs w:val="24"/>
        </w:rPr>
        <w:lastRenderedPageBreak/>
        <w:t>образовательного процесса и определении образовательно-воспитательных целей и путей их достижения;</w:t>
      </w:r>
    </w:p>
    <w:p w:rsidR="00B540EE" w:rsidRPr="001A613B" w:rsidRDefault="00B540EE" w:rsidP="00E04101">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1A613B">
        <w:rPr>
          <w:rStyle w:val="Zag11"/>
          <w:rFonts w:ascii="Times New Roman" w:eastAsia="@Arial Unicode MS" w:hAnsi="Times New Roman"/>
          <w:sz w:val="24"/>
          <w:szCs w:val="24"/>
        </w:rPr>
        <w:t>детей</w:t>
      </w:r>
      <w:r w:rsidR="006F3B39" w:rsidRPr="001A613B">
        <w:rPr>
          <w:rStyle w:val="Zag11"/>
          <w:rFonts w:ascii="Times New Roman" w:eastAsia="@Arial Unicode MS" w:hAnsi="Times New Roman"/>
          <w:sz w:val="24"/>
          <w:szCs w:val="24"/>
        </w:rPr>
        <w:t>, проявивших выдающиеся способности</w:t>
      </w:r>
      <w:r w:rsidRPr="001A613B">
        <w:rPr>
          <w:rStyle w:val="Zag11"/>
          <w:rFonts w:ascii="Times New Roman" w:eastAsia="@Arial Unicode MS" w:hAnsi="Times New Roman"/>
          <w:sz w:val="24"/>
          <w:szCs w:val="24"/>
        </w:rPr>
        <w:t xml:space="preserve">, детей-инвалидов и детей с </w:t>
      </w:r>
      <w:r w:rsidR="000D18F7" w:rsidRPr="001A613B">
        <w:rPr>
          <w:rStyle w:val="Zag11"/>
          <w:rFonts w:ascii="Times New Roman" w:eastAsia="@Arial Unicode MS" w:hAnsi="Times New Roman"/>
          <w:sz w:val="24"/>
          <w:szCs w:val="24"/>
        </w:rPr>
        <w:t>ОВЗ</w:t>
      </w:r>
      <w:r w:rsidRPr="001A613B">
        <w:rPr>
          <w:rStyle w:val="Zag11"/>
          <w:rFonts w:ascii="Times New Roman" w:eastAsia="@Arial Unicode MS" w:hAnsi="Times New Roman"/>
          <w:sz w:val="24"/>
          <w:szCs w:val="24"/>
        </w:rPr>
        <w:t>.</w:t>
      </w:r>
    </w:p>
    <w:p w:rsidR="00B540EE" w:rsidRPr="001A613B" w:rsidRDefault="00B540EE">
      <w:pPr>
        <w:spacing w:after="0" w:line="360" w:lineRule="auto"/>
        <w:ind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w:t>
      </w:r>
      <w:r w:rsidR="00D91703">
        <w:rPr>
          <w:rStyle w:val="Zag11"/>
          <w:rFonts w:ascii="Times New Roman" w:eastAsia="@Arial Unicode MS" w:hAnsi="Times New Roman"/>
          <w:b/>
          <w:sz w:val="24"/>
          <w:szCs w:val="24"/>
        </w:rPr>
        <w:t>3</w:t>
      </w:r>
      <w:r w:rsidRPr="001A613B">
        <w:rPr>
          <w:rStyle w:val="Zag11"/>
          <w:rFonts w:ascii="Times New Roman" w:eastAsia="@Arial Unicode MS" w:hAnsi="Times New Roman"/>
          <w:b/>
          <w:sz w:val="24"/>
          <w:szCs w:val="24"/>
        </w:rPr>
        <w:t>–15 лет, связанных:</w:t>
      </w:r>
    </w:p>
    <w:p w:rsidR="00B540EE" w:rsidRPr="001A613B" w:rsidRDefault="00B540EE" w:rsidP="00E04101">
      <w:pPr>
        <w:widowControl w:val="0"/>
        <w:numPr>
          <w:ilvl w:val="0"/>
          <w:numId w:val="2"/>
        </w:numPr>
        <w:tabs>
          <w:tab w:val="left" w:pos="993"/>
        </w:tabs>
        <w:spacing w:after="0" w:line="360" w:lineRule="auto"/>
        <w:ind w:left="0" w:firstLine="709"/>
        <w:jc w:val="both"/>
        <w:rPr>
          <w:rFonts w:ascii="Times New Roman" w:hAnsi="Times New Roman"/>
          <w:sz w:val="24"/>
          <w:szCs w:val="24"/>
        </w:rPr>
      </w:pPr>
      <w:proofErr w:type="gramStart"/>
      <w:r w:rsidRPr="001A613B">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1A613B">
        <w:rPr>
          <w:rFonts w:ascii="Times New Roman" w:hAnsi="Times New Roman"/>
          <w:sz w:val="24"/>
          <w:szCs w:val="24"/>
        </w:rPr>
        <w:t xml:space="preserve">уровне </w:t>
      </w:r>
      <w:r w:rsidRPr="001A613B">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w:t>
      </w:r>
      <w:proofErr w:type="gramEnd"/>
      <w:r w:rsidRPr="001A613B">
        <w:rPr>
          <w:rFonts w:ascii="Times New Roman" w:hAnsi="Times New Roman"/>
          <w:sz w:val="24"/>
          <w:szCs w:val="24"/>
        </w:rPr>
        <w:t xml:space="preserve">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1A613B" w:rsidRDefault="00B540EE" w:rsidP="00E04101">
      <w:pPr>
        <w:widowControl w:val="0"/>
        <w:numPr>
          <w:ilvl w:val="0"/>
          <w:numId w:val="2"/>
        </w:numPr>
        <w:tabs>
          <w:tab w:val="left" w:pos="993"/>
        </w:tabs>
        <w:spacing w:after="0" w:line="360" w:lineRule="auto"/>
        <w:ind w:left="0" w:firstLine="709"/>
        <w:jc w:val="both"/>
        <w:rPr>
          <w:rFonts w:ascii="Times New Roman" w:hAnsi="Times New Roman"/>
          <w:sz w:val="24"/>
          <w:szCs w:val="24"/>
        </w:rPr>
      </w:pPr>
      <w:r w:rsidRPr="001A613B">
        <w:rPr>
          <w:rFonts w:ascii="Times New Roman" w:hAnsi="Times New Roman"/>
          <w:sz w:val="24"/>
          <w:szCs w:val="24"/>
        </w:rPr>
        <w:t xml:space="preserve">с осуществлением на каждом возрастном уровне </w:t>
      </w:r>
      <w:r w:rsidR="00D91703">
        <w:rPr>
          <w:rFonts w:ascii="Times New Roman" w:hAnsi="Times New Roman"/>
          <w:sz w:val="24"/>
          <w:szCs w:val="24"/>
        </w:rPr>
        <w:t>(</w:t>
      </w:r>
      <w:r w:rsidRPr="001A613B">
        <w:rPr>
          <w:rFonts w:ascii="Times New Roman" w:hAnsi="Times New Roman"/>
          <w:sz w:val="24"/>
          <w:szCs w:val="24"/>
        </w:rPr>
        <w:t>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proofErr w:type="gramStart"/>
      <w:r w:rsidR="00815183" w:rsidRPr="001A613B">
        <w:rPr>
          <w:rFonts w:ascii="Times New Roman" w:hAnsi="Times New Roman"/>
          <w:sz w:val="24"/>
          <w:szCs w:val="24"/>
        </w:rPr>
        <w:t>:</w:t>
      </w:r>
      <w:r w:rsidRPr="001A613B">
        <w:rPr>
          <w:rFonts w:ascii="Times New Roman" w:hAnsi="Times New Roman"/>
          <w:sz w:val="24"/>
          <w:szCs w:val="24"/>
        </w:rPr>
        <w:t>м</w:t>
      </w:r>
      <w:proofErr w:type="gramEnd"/>
      <w:r w:rsidRPr="001A613B">
        <w:rPr>
          <w:rFonts w:ascii="Times New Roman" w:hAnsi="Times New Roman"/>
          <w:sz w:val="24"/>
          <w:szCs w:val="24"/>
        </w:rPr>
        <w:t xml:space="preserve">оделирования, контроля и оценки и переходаот самостоятельной постановки обучающимися новых учебных задач </w:t>
      </w:r>
      <w:r w:rsidRPr="001A613B">
        <w:rPr>
          <w:rFonts w:ascii="Times New Roman" w:hAnsi="Times New Roman"/>
          <w:i/>
          <w:sz w:val="24"/>
          <w:szCs w:val="24"/>
        </w:rPr>
        <w:t xml:space="preserve">к </w:t>
      </w:r>
      <w:r w:rsidRPr="001A613B">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1A613B" w:rsidRDefault="00B540EE" w:rsidP="00E04101">
      <w:pPr>
        <w:widowControl w:val="0"/>
        <w:numPr>
          <w:ilvl w:val="0"/>
          <w:numId w:val="2"/>
        </w:numPr>
        <w:tabs>
          <w:tab w:val="left" w:pos="993"/>
        </w:tabs>
        <w:spacing w:after="0" w:line="360" w:lineRule="auto"/>
        <w:ind w:left="0" w:firstLine="709"/>
        <w:jc w:val="both"/>
        <w:rPr>
          <w:rFonts w:ascii="Times New Roman" w:hAnsi="Times New Roman"/>
          <w:sz w:val="24"/>
          <w:szCs w:val="24"/>
        </w:rPr>
      </w:pPr>
      <w:r w:rsidRPr="001A613B">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1A613B" w:rsidRDefault="00B540EE" w:rsidP="00E04101">
      <w:pPr>
        <w:widowControl w:val="0"/>
        <w:numPr>
          <w:ilvl w:val="0"/>
          <w:numId w:val="2"/>
        </w:numPr>
        <w:tabs>
          <w:tab w:val="left" w:pos="993"/>
        </w:tabs>
        <w:spacing w:after="0" w:line="360" w:lineRule="auto"/>
        <w:ind w:left="0" w:firstLine="709"/>
        <w:jc w:val="both"/>
        <w:rPr>
          <w:rFonts w:ascii="Times New Roman" w:hAnsi="Times New Roman"/>
          <w:sz w:val="24"/>
          <w:szCs w:val="24"/>
        </w:rPr>
      </w:pPr>
      <w:r w:rsidRPr="001A613B">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1A613B">
        <w:rPr>
          <w:rFonts w:ascii="Times New Roman" w:hAnsi="Times New Roman"/>
          <w:sz w:val="24"/>
          <w:szCs w:val="24"/>
        </w:rPr>
        <w:t>,</w:t>
      </w:r>
      <w:r w:rsidRPr="001A613B">
        <w:rPr>
          <w:rFonts w:ascii="Times New Roman" w:hAnsi="Times New Roman"/>
          <w:sz w:val="24"/>
          <w:szCs w:val="24"/>
        </w:rPr>
        <w:t xml:space="preserve"> развитием учебного сотрудничества, реализуемого в </w:t>
      </w:r>
      <w:proofErr w:type="gramStart"/>
      <w:r w:rsidRPr="001A613B">
        <w:rPr>
          <w:rFonts w:ascii="Times New Roman" w:hAnsi="Times New Roman"/>
          <w:sz w:val="24"/>
          <w:szCs w:val="24"/>
        </w:rPr>
        <w:t>отношениях</w:t>
      </w:r>
      <w:proofErr w:type="gramEnd"/>
      <w:r w:rsidRPr="001A613B">
        <w:rPr>
          <w:rFonts w:ascii="Times New Roman" w:hAnsi="Times New Roman"/>
          <w:sz w:val="24"/>
          <w:szCs w:val="24"/>
        </w:rPr>
        <w:t xml:space="preserve"> обучающихся с учителем и сверстниками;</w:t>
      </w:r>
    </w:p>
    <w:p w:rsidR="00B540EE" w:rsidRPr="001A613B" w:rsidRDefault="00B540EE" w:rsidP="00E04101">
      <w:pPr>
        <w:widowControl w:val="0"/>
        <w:numPr>
          <w:ilvl w:val="0"/>
          <w:numId w:val="2"/>
        </w:numPr>
        <w:tabs>
          <w:tab w:val="left" w:pos="993"/>
        </w:tabs>
        <w:spacing w:after="0" w:line="360" w:lineRule="auto"/>
        <w:ind w:left="0" w:firstLine="709"/>
        <w:jc w:val="both"/>
        <w:rPr>
          <w:rFonts w:ascii="Times New Roman" w:hAnsi="Times New Roman"/>
          <w:sz w:val="24"/>
          <w:szCs w:val="24"/>
        </w:rPr>
      </w:pPr>
      <w:r w:rsidRPr="001A613B">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1A613B">
        <w:rPr>
          <w:rFonts w:ascii="Times New Roman" w:hAnsi="Times New Roman"/>
          <w:sz w:val="24"/>
          <w:szCs w:val="24"/>
        </w:rPr>
        <w:t>от</w:t>
      </w:r>
      <w:proofErr w:type="gramEnd"/>
      <w:r w:rsidRPr="001A613B">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B540EE" w:rsidRPr="001A613B" w:rsidRDefault="00B540EE">
      <w:pPr>
        <w:spacing w:after="0" w:line="360" w:lineRule="auto"/>
        <w:ind w:firstLine="709"/>
        <w:jc w:val="both"/>
        <w:rPr>
          <w:rFonts w:ascii="Times New Roman" w:hAnsi="Times New Roman"/>
          <w:sz w:val="24"/>
          <w:szCs w:val="24"/>
        </w:rPr>
      </w:pPr>
      <w:r w:rsidRPr="001A613B">
        <w:rPr>
          <w:rFonts w:ascii="Times New Roman" w:hAnsi="Times New Roman"/>
          <w:sz w:val="24"/>
          <w:szCs w:val="24"/>
        </w:rPr>
        <w:t>Второй этап подросткового развития (14–15 лет, 8–9 классы)</w:t>
      </w:r>
      <w:r w:rsidR="00CD367E" w:rsidRPr="001A613B">
        <w:rPr>
          <w:rFonts w:ascii="Times New Roman" w:hAnsi="Times New Roman"/>
          <w:sz w:val="24"/>
          <w:szCs w:val="24"/>
        </w:rPr>
        <w:t>,</w:t>
      </w:r>
      <w:r w:rsidRPr="001A613B">
        <w:rPr>
          <w:rFonts w:ascii="Times New Roman" w:hAnsi="Times New Roman"/>
          <w:sz w:val="24"/>
          <w:szCs w:val="24"/>
        </w:rPr>
        <w:t xml:space="preserve"> характеризуется:</w:t>
      </w:r>
    </w:p>
    <w:p w:rsidR="00B540EE" w:rsidRPr="001A613B" w:rsidRDefault="00B540EE" w:rsidP="00E04101">
      <w:pPr>
        <w:widowControl w:val="0"/>
        <w:numPr>
          <w:ilvl w:val="0"/>
          <w:numId w:val="3"/>
        </w:numPr>
        <w:tabs>
          <w:tab w:val="left" w:pos="993"/>
        </w:tabs>
        <w:spacing w:after="0" w:line="360" w:lineRule="auto"/>
        <w:ind w:left="0" w:firstLine="709"/>
        <w:jc w:val="both"/>
        <w:rPr>
          <w:rFonts w:ascii="Times New Roman" w:hAnsi="Times New Roman"/>
          <w:sz w:val="24"/>
          <w:szCs w:val="24"/>
        </w:rPr>
      </w:pPr>
      <w:r w:rsidRPr="001A613B">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1A613B" w:rsidRDefault="00B540EE" w:rsidP="00E04101">
      <w:pPr>
        <w:widowControl w:val="0"/>
        <w:numPr>
          <w:ilvl w:val="0"/>
          <w:numId w:val="3"/>
        </w:numPr>
        <w:tabs>
          <w:tab w:val="left" w:pos="993"/>
        </w:tabs>
        <w:spacing w:after="0" w:line="360" w:lineRule="auto"/>
        <w:ind w:left="0" w:firstLine="709"/>
        <w:jc w:val="both"/>
        <w:rPr>
          <w:rFonts w:ascii="Times New Roman" w:hAnsi="Times New Roman"/>
          <w:sz w:val="24"/>
          <w:szCs w:val="24"/>
        </w:rPr>
      </w:pPr>
      <w:r w:rsidRPr="001A613B">
        <w:rPr>
          <w:rFonts w:ascii="Times New Roman" w:hAnsi="Times New Roman"/>
          <w:sz w:val="24"/>
          <w:szCs w:val="24"/>
        </w:rPr>
        <w:lastRenderedPageBreak/>
        <w:t>стремлением подростка к общению и совместной деятельности со сверстниками;</w:t>
      </w:r>
    </w:p>
    <w:p w:rsidR="00B540EE" w:rsidRPr="001A613B" w:rsidRDefault="00B540EE" w:rsidP="00E04101">
      <w:pPr>
        <w:widowControl w:val="0"/>
        <w:numPr>
          <w:ilvl w:val="0"/>
          <w:numId w:val="3"/>
        </w:numPr>
        <w:tabs>
          <w:tab w:val="left" w:pos="993"/>
        </w:tabs>
        <w:spacing w:after="0" w:line="360" w:lineRule="auto"/>
        <w:ind w:left="0" w:firstLine="709"/>
        <w:jc w:val="both"/>
        <w:rPr>
          <w:rFonts w:ascii="Times New Roman" w:hAnsi="Times New Roman"/>
          <w:sz w:val="24"/>
          <w:szCs w:val="24"/>
        </w:rPr>
      </w:pPr>
      <w:r w:rsidRPr="001A613B">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1A613B" w:rsidRDefault="00B540EE" w:rsidP="00E04101">
      <w:pPr>
        <w:pStyle w:val="Normal1"/>
        <w:numPr>
          <w:ilvl w:val="0"/>
          <w:numId w:val="3"/>
        </w:numPr>
        <w:tabs>
          <w:tab w:val="left" w:pos="993"/>
        </w:tabs>
        <w:spacing w:line="360" w:lineRule="auto"/>
        <w:ind w:left="0" w:firstLine="709"/>
        <w:rPr>
          <w:sz w:val="24"/>
          <w:szCs w:val="24"/>
        </w:rPr>
      </w:pPr>
      <w:r w:rsidRPr="001A613B">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A613B">
        <w:rPr>
          <w:bCs/>
          <w:sz w:val="24"/>
          <w:szCs w:val="24"/>
        </w:rPr>
        <w:t xml:space="preserve">интенсивное формирование нравственных понятий иубеждений, выработку принципов, </w:t>
      </w:r>
      <w:r w:rsidRPr="001A613B">
        <w:rPr>
          <w:bCs/>
          <w:iCs/>
          <w:sz w:val="24"/>
          <w:szCs w:val="24"/>
        </w:rPr>
        <w:t>моральное развитие личности</w:t>
      </w:r>
      <w:proofErr w:type="gramStart"/>
      <w:r w:rsidRPr="001A613B">
        <w:rPr>
          <w:bCs/>
          <w:iCs/>
          <w:sz w:val="24"/>
          <w:szCs w:val="24"/>
        </w:rPr>
        <w:t>;</w:t>
      </w:r>
      <w:r w:rsidR="00DC73F9" w:rsidRPr="001A613B">
        <w:rPr>
          <w:bCs/>
          <w:sz w:val="24"/>
          <w:szCs w:val="24"/>
        </w:rPr>
        <w:t>т</w:t>
      </w:r>
      <w:proofErr w:type="gramEnd"/>
      <w:r w:rsidR="00DC73F9" w:rsidRPr="001A613B">
        <w:rPr>
          <w:bCs/>
          <w:sz w:val="24"/>
          <w:szCs w:val="24"/>
        </w:rPr>
        <w:t>.е. моральным развитием личности;</w:t>
      </w:r>
    </w:p>
    <w:p w:rsidR="00B540EE" w:rsidRPr="001A613B" w:rsidRDefault="00B540EE" w:rsidP="00E04101">
      <w:pPr>
        <w:widowControl w:val="0"/>
        <w:numPr>
          <w:ilvl w:val="0"/>
          <w:numId w:val="3"/>
        </w:numPr>
        <w:tabs>
          <w:tab w:val="left" w:pos="993"/>
        </w:tabs>
        <w:spacing w:after="0" w:line="360" w:lineRule="auto"/>
        <w:ind w:left="0" w:firstLine="709"/>
        <w:jc w:val="both"/>
        <w:rPr>
          <w:rFonts w:ascii="Times New Roman" w:hAnsi="Times New Roman"/>
          <w:sz w:val="24"/>
          <w:szCs w:val="24"/>
        </w:rPr>
      </w:pPr>
      <w:r w:rsidRPr="001A613B">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1A613B">
        <w:rPr>
          <w:rFonts w:ascii="Times New Roman" w:hAnsi="Times New Roman"/>
          <w:sz w:val="24"/>
          <w:szCs w:val="24"/>
        </w:rPr>
        <w:t xml:space="preserve">подростков </w:t>
      </w:r>
      <w:r w:rsidRPr="001A613B">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1A613B">
        <w:rPr>
          <w:rFonts w:ascii="Times New Roman" w:hAnsi="Times New Roman"/>
          <w:sz w:val="24"/>
          <w:szCs w:val="24"/>
        </w:rPr>
        <w:t xml:space="preserve">проявляющимися </w:t>
      </w:r>
      <w:r w:rsidRPr="001A613B">
        <w:rPr>
          <w:rFonts w:ascii="Times New Roman" w:hAnsi="Times New Roman"/>
          <w:sz w:val="24"/>
          <w:szCs w:val="24"/>
        </w:rPr>
        <w:t>в разных формах непослушания, сопротивления и протеста;</w:t>
      </w:r>
    </w:p>
    <w:p w:rsidR="00B540EE" w:rsidRPr="001A613B" w:rsidRDefault="00B540EE" w:rsidP="00E04101">
      <w:pPr>
        <w:widowControl w:val="0"/>
        <w:numPr>
          <w:ilvl w:val="0"/>
          <w:numId w:val="3"/>
        </w:numPr>
        <w:tabs>
          <w:tab w:val="left" w:pos="993"/>
        </w:tabs>
        <w:spacing w:after="0" w:line="360" w:lineRule="auto"/>
        <w:ind w:left="0" w:firstLine="709"/>
        <w:jc w:val="both"/>
        <w:rPr>
          <w:rFonts w:ascii="Times New Roman" w:hAnsi="Times New Roman"/>
          <w:sz w:val="24"/>
          <w:szCs w:val="24"/>
        </w:rPr>
      </w:pPr>
      <w:r w:rsidRPr="001A613B">
        <w:rPr>
          <w:rFonts w:ascii="Times New Roman" w:hAnsi="Times New Roman"/>
          <w:sz w:val="24"/>
          <w:szCs w:val="24"/>
        </w:rPr>
        <w:t>изменением социальной ситуации развития</w:t>
      </w:r>
      <w:proofErr w:type="gramStart"/>
      <w:r w:rsidR="00E30F6F" w:rsidRPr="001A613B">
        <w:rPr>
          <w:rFonts w:ascii="Times New Roman" w:hAnsi="Times New Roman"/>
          <w:sz w:val="24"/>
          <w:szCs w:val="24"/>
        </w:rPr>
        <w:t>:р</w:t>
      </w:r>
      <w:proofErr w:type="gramEnd"/>
      <w:r w:rsidR="00E30F6F" w:rsidRPr="001A613B">
        <w:rPr>
          <w:rFonts w:ascii="Times New Roman" w:hAnsi="Times New Roman"/>
          <w:sz w:val="24"/>
          <w:szCs w:val="24"/>
        </w:rPr>
        <w:t>остом информационных перегрузок, характером социальных взаимодействий, способами получения информации (СМИ, телевидение, Интернет)</w:t>
      </w:r>
      <w:r w:rsidR="00F2291F" w:rsidRPr="001A613B">
        <w:rPr>
          <w:rFonts w:ascii="Times New Roman" w:hAnsi="Times New Roman"/>
          <w:sz w:val="24"/>
          <w:szCs w:val="24"/>
        </w:rPr>
        <w:t>.</w:t>
      </w:r>
    </w:p>
    <w:p w:rsidR="008C4E21" w:rsidRPr="00444151" w:rsidRDefault="008C4E21" w:rsidP="008C4E21">
      <w:pPr>
        <w:widowControl w:val="0"/>
        <w:spacing w:after="0" w:line="360" w:lineRule="auto"/>
        <w:jc w:val="both"/>
        <w:rPr>
          <w:rFonts w:ascii="Times New Roman" w:hAnsi="Times New Roman"/>
          <w:sz w:val="24"/>
          <w:szCs w:val="24"/>
        </w:rPr>
      </w:pPr>
      <w:r w:rsidRPr="001A613B">
        <w:rPr>
          <w:rFonts w:ascii="Times New Roman" w:hAnsi="Times New Roman"/>
          <w:sz w:val="24"/>
          <w:szCs w:val="24"/>
        </w:rPr>
        <w:tab/>
      </w:r>
      <w:r w:rsidRPr="00444151">
        <w:rPr>
          <w:rFonts w:ascii="Times New Roman" w:hAnsi="Times New Roman"/>
          <w:sz w:val="24"/>
          <w:szCs w:val="24"/>
        </w:rPr>
        <w:t xml:space="preserve">Характерными особенностями учащихся подросткового возраста микрорайона МБОУ СОШ № 4 являются </w:t>
      </w:r>
      <w:proofErr w:type="gramStart"/>
      <w:r w:rsidRPr="00444151">
        <w:rPr>
          <w:rFonts w:ascii="Times New Roman" w:hAnsi="Times New Roman"/>
          <w:sz w:val="24"/>
          <w:szCs w:val="24"/>
        </w:rPr>
        <w:t>следующие</w:t>
      </w:r>
      <w:proofErr w:type="gramEnd"/>
      <w:r w:rsidRPr="00444151">
        <w:rPr>
          <w:rFonts w:ascii="Times New Roman" w:hAnsi="Times New Roman"/>
          <w:sz w:val="24"/>
          <w:szCs w:val="24"/>
        </w:rPr>
        <w:t>:</w:t>
      </w:r>
    </w:p>
    <w:p w:rsidR="008C4E21" w:rsidRPr="00444151" w:rsidRDefault="008C4E21" w:rsidP="008C4E21">
      <w:pPr>
        <w:widowControl w:val="0"/>
        <w:tabs>
          <w:tab w:val="left" w:pos="993"/>
        </w:tabs>
        <w:spacing w:after="0" w:line="360" w:lineRule="auto"/>
        <w:ind w:firstLine="1069"/>
        <w:jc w:val="both"/>
        <w:rPr>
          <w:rFonts w:ascii="Times New Roman" w:hAnsi="Times New Roman"/>
          <w:sz w:val="24"/>
          <w:szCs w:val="24"/>
        </w:rPr>
      </w:pPr>
      <w:r w:rsidRPr="00444151">
        <w:rPr>
          <w:rFonts w:ascii="Times New Roman" w:hAnsi="Times New Roman"/>
          <w:sz w:val="24"/>
          <w:szCs w:val="24"/>
        </w:rPr>
        <w:t>•</w:t>
      </w:r>
      <w:r w:rsidRPr="00444151">
        <w:rPr>
          <w:rFonts w:ascii="Times New Roman" w:hAnsi="Times New Roman"/>
          <w:sz w:val="24"/>
          <w:szCs w:val="24"/>
        </w:rPr>
        <w:tab/>
        <w:t xml:space="preserve">примерно </w:t>
      </w:r>
      <w:r w:rsidR="00986CFE" w:rsidRPr="00444151">
        <w:rPr>
          <w:rFonts w:ascii="Times New Roman" w:hAnsi="Times New Roman"/>
          <w:sz w:val="24"/>
          <w:szCs w:val="24"/>
        </w:rPr>
        <w:t>18</w:t>
      </w:r>
      <w:r w:rsidRPr="00444151">
        <w:rPr>
          <w:rFonts w:ascii="Times New Roman" w:hAnsi="Times New Roman"/>
          <w:sz w:val="24"/>
          <w:szCs w:val="24"/>
        </w:rPr>
        <w:t>% подростков отличаются недостаточной сформированностью мотивации к учебной и трудовой деятельности;</w:t>
      </w:r>
    </w:p>
    <w:p w:rsidR="008C4E21" w:rsidRPr="00444151" w:rsidRDefault="008C4E21" w:rsidP="00986CFE">
      <w:pPr>
        <w:widowControl w:val="0"/>
        <w:spacing w:after="0" w:line="360" w:lineRule="auto"/>
        <w:ind w:firstLine="1069"/>
        <w:jc w:val="both"/>
        <w:rPr>
          <w:rFonts w:ascii="Times New Roman" w:hAnsi="Times New Roman"/>
          <w:sz w:val="24"/>
          <w:szCs w:val="24"/>
        </w:rPr>
      </w:pPr>
      <w:r w:rsidRPr="00444151">
        <w:rPr>
          <w:rFonts w:ascii="Times New Roman" w:hAnsi="Times New Roman"/>
          <w:sz w:val="24"/>
          <w:szCs w:val="24"/>
        </w:rPr>
        <w:t>•</w:t>
      </w:r>
      <w:r w:rsidRPr="00444151">
        <w:rPr>
          <w:rFonts w:ascii="Times New Roman" w:hAnsi="Times New Roman"/>
          <w:sz w:val="24"/>
          <w:szCs w:val="24"/>
        </w:rPr>
        <w:tab/>
        <w:t>25% детей имеют разносторонние интересы, активно занимаются дополнительным образованием;</w:t>
      </w:r>
    </w:p>
    <w:p w:rsidR="008C4E21" w:rsidRPr="00444151" w:rsidRDefault="008C4E21" w:rsidP="00986CFE">
      <w:pPr>
        <w:widowControl w:val="0"/>
        <w:tabs>
          <w:tab w:val="left" w:pos="993"/>
        </w:tabs>
        <w:spacing w:after="0" w:line="360" w:lineRule="auto"/>
        <w:ind w:firstLine="1069"/>
        <w:jc w:val="both"/>
        <w:rPr>
          <w:rFonts w:ascii="Times New Roman" w:hAnsi="Times New Roman"/>
          <w:sz w:val="24"/>
          <w:szCs w:val="24"/>
        </w:rPr>
      </w:pPr>
      <w:r w:rsidRPr="00444151">
        <w:rPr>
          <w:rFonts w:ascii="Times New Roman" w:hAnsi="Times New Roman"/>
          <w:sz w:val="24"/>
          <w:szCs w:val="24"/>
        </w:rPr>
        <w:t>•</w:t>
      </w:r>
      <w:r w:rsidRPr="00444151">
        <w:rPr>
          <w:rFonts w:ascii="Times New Roman" w:hAnsi="Times New Roman"/>
          <w:sz w:val="24"/>
          <w:szCs w:val="24"/>
        </w:rPr>
        <w:tab/>
        <w:t>1</w:t>
      </w:r>
      <w:r w:rsidR="00986CFE" w:rsidRPr="00444151">
        <w:rPr>
          <w:rFonts w:ascii="Times New Roman" w:hAnsi="Times New Roman"/>
          <w:sz w:val="24"/>
          <w:szCs w:val="24"/>
        </w:rPr>
        <w:t>4</w:t>
      </w:r>
      <w:r w:rsidRPr="00444151">
        <w:rPr>
          <w:rFonts w:ascii="Times New Roman" w:hAnsi="Times New Roman"/>
          <w:sz w:val="24"/>
          <w:szCs w:val="24"/>
        </w:rPr>
        <w:t>% подростков воспитываются в семьях, имеющих социальные проблемы.</w:t>
      </w:r>
    </w:p>
    <w:p w:rsidR="00B540EE" w:rsidRPr="001A613B" w:rsidRDefault="00B540EE">
      <w:pPr>
        <w:spacing w:after="0" w:line="360" w:lineRule="auto"/>
        <w:ind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1A613B">
        <w:rPr>
          <w:rStyle w:val="Zag11"/>
          <w:rFonts w:ascii="Times New Roman" w:eastAsia="@Arial Unicode MS" w:hAnsi="Times New Roman"/>
          <w:sz w:val="24"/>
          <w:szCs w:val="24"/>
        </w:rPr>
        <w:t xml:space="preserve">выбором </w:t>
      </w:r>
      <w:r w:rsidRPr="001A613B">
        <w:rPr>
          <w:rStyle w:val="Zag11"/>
          <w:rFonts w:ascii="Times New Roman" w:eastAsia="@Arial Unicode MS" w:hAnsi="Times New Roman"/>
          <w:sz w:val="24"/>
          <w:szCs w:val="24"/>
        </w:rPr>
        <w:t>условий и методик обучения.</w:t>
      </w:r>
    </w:p>
    <w:p w:rsidR="00B540EE" w:rsidRDefault="00B540EE" w:rsidP="00AB1553">
      <w:pPr>
        <w:spacing w:after="0" w:line="360" w:lineRule="auto"/>
        <w:ind w:firstLine="709"/>
        <w:jc w:val="both"/>
        <w:rPr>
          <w:rFonts w:ascii="Times New Roman" w:hAnsi="Times New Roman"/>
          <w:sz w:val="24"/>
          <w:szCs w:val="24"/>
        </w:rPr>
      </w:pPr>
      <w:r w:rsidRPr="001A613B">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1A613B">
        <w:rPr>
          <w:rFonts w:ascii="Times New Roman" w:hAnsi="Times New Roman"/>
          <w:sz w:val="24"/>
          <w:szCs w:val="24"/>
        </w:rPr>
        <w:t xml:space="preserve">подростка </w:t>
      </w:r>
      <w:r w:rsidRPr="001A613B">
        <w:rPr>
          <w:rFonts w:ascii="Times New Roman" w:hAnsi="Times New Roman"/>
          <w:sz w:val="24"/>
          <w:szCs w:val="24"/>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1A613B">
        <w:rPr>
          <w:rFonts w:ascii="Times New Roman" w:hAnsi="Times New Roman"/>
          <w:sz w:val="24"/>
          <w:szCs w:val="24"/>
        </w:rPr>
        <w:t>новый</w:t>
      </w:r>
      <w:proofErr w:type="gramEnd"/>
      <w:r w:rsidRPr="001A613B">
        <w:rPr>
          <w:rFonts w:ascii="Times New Roman" w:hAnsi="Times New Roman"/>
          <w:sz w:val="24"/>
          <w:szCs w:val="24"/>
        </w:rPr>
        <w:t>.</w:t>
      </w:r>
    </w:p>
    <w:p w:rsidR="009B420B" w:rsidRDefault="009B420B" w:rsidP="009B420B">
      <w:pPr>
        <w:ind w:firstLine="567"/>
        <w:jc w:val="both"/>
        <w:rPr>
          <w:rFonts w:ascii="Times New Roman" w:hAnsi="Times New Roman"/>
          <w:sz w:val="24"/>
          <w:szCs w:val="24"/>
        </w:rPr>
      </w:pPr>
      <w:proofErr w:type="gramStart"/>
      <w:r>
        <w:rPr>
          <w:rFonts w:ascii="Times New Roman" w:hAnsi="Times New Roman"/>
          <w:sz w:val="24"/>
          <w:szCs w:val="24"/>
        </w:rPr>
        <w:t>Основная образовательная основного общего образования реализуется в МБОУ СОШ № 4 через урочную и внеурочную деятельность с соблюдением требований государственных санитарно-эпидимиологических правил и нормативов.</w:t>
      </w:r>
      <w:proofErr w:type="gramEnd"/>
    </w:p>
    <w:p w:rsidR="009B420B" w:rsidRPr="001A613B" w:rsidRDefault="009B420B" w:rsidP="002A11E4">
      <w:pPr>
        <w:ind w:firstLine="567"/>
        <w:jc w:val="both"/>
        <w:rPr>
          <w:rFonts w:ascii="Times New Roman" w:hAnsi="Times New Roman"/>
          <w:sz w:val="24"/>
          <w:szCs w:val="24"/>
        </w:rPr>
      </w:pPr>
      <w:proofErr w:type="gramStart"/>
      <w:r>
        <w:rPr>
          <w:rFonts w:ascii="Times New Roman" w:hAnsi="Times New Roman"/>
          <w:sz w:val="24"/>
          <w:szCs w:val="24"/>
        </w:rPr>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общеинтеллектаульное, общекультурное) в таких формах, как кружки, художественные студии, спортивные клубы и секции, юношеские организации, краеведческая работа, научно-</w:t>
      </w:r>
      <w:r>
        <w:rPr>
          <w:rFonts w:ascii="Times New Roman" w:hAnsi="Times New Roman"/>
          <w:sz w:val="24"/>
          <w:szCs w:val="24"/>
        </w:rPr>
        <w:lastRenderedPageBreak/>
        <w:t>практические конференции, школьные научные общества, олимпиады, поисковые и научные исследования, общест енно полезные практики, военно-патриотические объединения.</w:t>
      </w:r>
      <w:proofErr w:type="gramEnd"/>
    </w:p>
    <w:p w:rsidR="00986CFE" w:rsidRPr="001A613B" w:rsidRDefault="00986CFE" w:rsidP="00986CFE">
      <w:pPr>
        <w:spacing w:after="0" w:line="360" w:lineRule="auto"/>
        <w:ind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lang w:eastAsia="ru-RU"/>
        </w:rPr>
        <w:t>Основная образовательная программа в соответствии с требованиями стандарта содержит следующие разделы:</w:t>
      </w:r>
    </w:p>
    <w:p w:rsidR="00986CFE" w:rsidRPr="001A613B" w:rsidRDefault="00986CFE" w:rsidP="00986CFE">
      <w:pPr>
        <w:spacing w:after="0" w:line="360" w:lineRule="auto"/>
        <w:ind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lang w:eastAsia="ru-RU"/>
        </w:rPr>
        <w:t>1. Целевой  раздел, определяющий общее назначение, цели, задачи и планируемые результаты реализации программы.</w:t>
      </w:r>
    </w:p>
    <w:p w:rsidR="00986CFE" w:rsidRPr="001A613B" w:rsidRDefault="00986CFE" w:rsidP="00986CFE">
      <w:pPr>
        <w:spacing w:after="0" w:line="360" w:lineRule="auto"/>
        <w:ind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lang w:eastAsia="ru-RU"/>
        </w:rPr>
        <w:t>2. Содержательный  раздел, определяющий общее содержание начального   образования.</w:t>
      </w:r>
    </w:p>
    <w:p w:rsidR="00986CFE" w:rsidRPr="001A613B" w:rsidRDefault="00986CFE" w:rsidP="00986CFE">
      <w:pPr>
        <w:spacing w:after="0" w:line="360" w:lineRule="auto"/>
        <w:ind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lang w:eastAsia="ru-RU"/>
        </w:rPr>
        <w:t>3. Организационный  раздел, определяющий общие рамки и механизмы реализации  образовательного процесса.</w:t>
      </w:r>
    </w:p>
    <w:p w:rsidR="00986CFE" w:rsidRPr="001A613B" w:rsidRDefault="00986CFE" w:rsidP="00986CFE">
      <w:pPr>
        <w:spacing w:after="0" w:line="360" w:lineRule="auto"/>
        <w:ind w:firstLine="709"/>
        <w:jc w:val="both"/>
        <w:rPr>
          <w:rStyle w:val="Zag11"/>
          <w:rFonts w:ascii="Times New Roman" w:eastAsia="@Arial Unicode MS" w:hAnsi="Times New Roman"/>
          <w:sz w:val="24"/>
          <w:szCs w:val="24"/>
          <w:lang w:eastAsia="ru-RU"/>
        </w:rPr>
      </w:pPr>
      <w:r w:rsidRPr="001A613B">
        <w:rPr>
          <w:rStyle w:val="Zag11"/>
          <w:rFonts w:ascii="Times New Roman" w:eastAsia="@Arial Unicode MS" w:hAnsi="Times New Roman"/>
          <w:sz w:val="24"/>
          <w:szCs w:val="24"/>
          <w:lang w:eastAsia="ru-RU"/>
        </w:rPr>
        <w:t>Учебный план муниципального бюджетного общеобразовательного учреждения средней общеобразовательной школы № 4 муниципального образования  Тимашевский район  составлен  на основе базисного учебного плана общеобразовательных учреждений и обеспечивает реализацию федерального компонента и регионального компонента государственных образовательных стандартов общего образования и компонента нашего  образовательного учреждения.</w:t>
      </w:r>
    </w:p>
    <w:p w:rsidR="00B540EE" w:rsidRPr="001A613B" w:rsidRDefault="007242D1" w:rsidP="00E04E9D">
      <w:pPr>
        <w:pStyle w:val="2"/>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1A613B">
        <w:rPr>
          <w:rStyle w:val="Zag11"/>
          <w:sz w:val="24"/>
          <w:szCs w:val="24"/>
        </w:rPr>
        <w:t xml:space="preserve">1.2. </w:t>
      </w:r>
      <w:r w:rsidR="0058601B">
        <w:rPr>
          <w:rStyle w:val="Zag11"/>
          <w:sz w:val="24"/>
          <w:szCs w:val="24"/>
        </w:rPr>
        <w:t xml:space="preserve">ПЛАНИРУЕМЫЕ РЕЗУЛЬТАТЫ ОСВОЕНИЯ </w:t>
      </w:r>
      <w:proofErr w:type="gramStart"/>
      <w:r w:rsidR="0058601B">
        <w:rPr>
          <w:rStyle w:val="Zag11"/>
          <w:sz w:val="24"/>
          <w:szCs w:val="24"/>
        </w:rPr>
        <w:t>ОБУЧАЮЩИМИСЯ</w:t>
      </w:r>
      <w:proofErr w:type="gramEnd"/>
      <w:r w:rsidR="0058601B">
        <w:rPr>
          <w:rStyle w:val="Zag11"/>
          <w:sz w:val="24"/>
          <w:szCs w:val="24"/>
        </w:rPr>
        <w:t xml:space="preserve"> ОСНОВНОЙ ОБРАЗОВАТЕЛЬНОЙ ПРОГРАММЫ ОСНОВНОГО ОБЩЕГО ОБРАЗОВАНИЯ</w:t>
      </w:r>
      <w:bookmarkEnd w:id="12"/>
      <w:bookmarkEnd w:id="13"/>
      <w:bookmarkEnd w:id="14"/>
      <w:bookmarkEnd w:id="15"/>
      <w:bookmarkEnd w:id="16"/>
      <w:bookmarkEnd w:id="17"/>
    </w:p>
    <w:p w:rsidR="003A48BC" w:rsidRDefault="003A48BC" w:rsidP="003A48BC">
      <w:pPr>
        <w:ind w:firstLine="567"/>
        <w:jc w:val="both"/>
        <w:rPr>
          <w:rFonts w:ascii="Times New Roman" w:hAnsi="Times New Roman"/>
          <w:b/>
          <w:sz w:val="24"/>
          <w:szCs w:val="24"/>
        </w:rPr>
      </w:pPr>
      <w:r w:rsidRPr="001A613B">
        <w:rPr>
          <w:rFonts w:ascii="Times New Roman" w:hAnsi="Times New Roman"/>
          <w:b/>
          <w:sz w:val="24"/>
          <w:szCs w:val="24"/>
        </w:rPr>
        <w:t>1.2.1. О</w:t>
      </w:r>
      <w:r w:rsidR="0058601B">
        <w:rPr>
          <w:rFonts w:ascii="Times New Roman" w:hAnsi="Times New Roman"/>
          <w:b/>
          <w:sz w:val="24"/>
          <w:szCs w:val="24"/>
        </w:rPr>
        <w:t>БЩИЕ ПОЛОЖЕНИЯ</w:t>
      </w:r>
    </w:p>
    <w:p w:rsidR="00BF4143" w:rsidRPr="00BF4143" w:rsidRDefault="00BF4143" w:rsidP="00D91703">
      <w:pPr>
        <w:ind w:firstLine="567"/>
        <w:jc w:val="both"/>
        <w:rPr>
          <w:rFonts w:ascii="Blackadder ITC" w:hAnsi="Blackadder ITC"/>
          <w:sz w:val="24"/>
          <w:szCs w:val="24"/>
        </w:rPr>
      </w:pPr>
      <w:r w:rsidRPr="00BF4143">
        <w:rPr>
          <w:rFonts w:ascii="Times New Roman" w:hAnsi="Times New Roman"/>
          <w:sz w:val="24"/>
          <w:szCs w:val="24"/>
        </w:rPr>
        <w:t>Планируемыерезультатыосвоенияосновнойобразовательнойпрограммыосновногообщего</w:t>
      </w:r>
      <w:r w:rsidRPr="001B639B">
        <w:rPr>
          <w:rFonts w:ascii="Times New Roman" w:hAnsi="Times New Roman"/>
          <w:sz w:val="24"/>
          <w:szCs w:val="24"/>
        </w:rPr>
        <w:t>образования представляют</w:t>
      </w:r>
      <w:r w:rsidRPr="00BF4143">
        <w:rPr>
          <w:rFonts w:ascii="Times New Roman" w:hAnsi="Times New Roman"/>
          <w:sz w:val="24"/>
          <w:szCs w:val="24"/>
        </w:rPr>
        <w:t>собойсистемуведущихцелевыхустановокиожидаемыхрезультатовосвоениявсехкомпонентов</w:t>
      </w:r>
      <w:proofErr w:type="gramStart"/>
      <w:r w:rsidRPr="001B639B">
        <w:rPr>
          <w:rFonts w:ascii="Times New Roman" w:hAnsi="Times New Roman"/>
          <w:sz w:val="24"/>
          <w:szCs w:val="24"/>
        </w:rPr>
        <w:t>,</w:t>
      </w:r>
      <w:r w:rsidRPr="00BF4143">
        <w:rPr>
          <w:rFonts w:ascii="Times New Roman" w:hAnsi="Times New Roman"/>
          <w:sz w:val="24"/>
          <w:szCs w:val="24"/>
        </w:rPr>
        <w:t>с</w:t>
      </w:r>
      <w:proofErr w:type="gramEnd"/>
      <w:r w:rsidRPr="00BF4143">
        <w:rPr>
          <w:rFonts w:ascii="Times New Roman" w:hAnsi="Times New Roman"/>
          <w:sz w:val="24"/>
          <w:szCs w:val="24"/>
        </w:rPr>
        <w:t>оставляющихсодержательнуюосновуобразовательнойпрограммы</w:t>
      </w:r>
      <w:r w:rsidRPr="00BF4143">
        <w:rPr>
          <w:rFonts w:ascii="Blackadder ITC" w:hAnsi="Blackadder ITC"/>
          <w:sz w:val="24"/>
          <w:szCs w:val="24"/>
        </w:rPr>
        <w:t xml:space="preserve">. </w:t>
      </w:r>
      <w:r w:rsidRPr="00BF4143">
        <w:rPr>
          <w:rFonts w:ascii="Times New Roman" w:hAnsi="Times New Roman"/>
          <w:sz w:val="24"/>
          <w:szCs w:val="24"/>
        </w:rPr>
        <w:t>Ониобеспечиваютсвязьмеждутребованиями</w:t>
      </w:r>
      <w:r w:rsidR="001B639B">
        <w:rPr>
          <w:rFonts w:ascii="Times New Roman" w:hAnsi="Times New Roman"/>
          <w:sz w:val="24"/>
          <w:szCs w:val="24"/>
        </w:rPr>
        <w:t xml:space="preserve"> Стандарта</w:t>
      </w:r>
      <w:proofErr w:type="gramStart"/>
      <w:r>
        <w:rPr>
          <w:rFonts w:ascii="Blackadder ITC" w:hAnsi="Blackadder ITC"/>
          <w:sz w:val="24"/>
          <w:szCs w:val="24"/>
        </w:rPr>
        <w:t>,</w:t>
      </w:r>
      <w:r w:rsidRPr="00BF4143">
        <w:rPr>
          <w:rFonts w:ascii="Times New Roman" w:hAnsi="Times New Roman"/>
          <w:sz w:val="24"/>
          <w:szCs w:val="24"/>
        </w:rPr>
        <w:t>о</w:t>
      </w:r>
      <w:proofErr w:type="gramEnd"/>
      <w:r w:rsidRPr="00BF4143">
        <w:rPr>
          <w:rFonts w:ascii="Times New Roman" w:hAnsi="Times New Roman"/>
          <w:sz w:val="24"/>
          <w:szCs w:val="24"/>
        </w:rPr>
        <w:t>бразовательнымпроцессомисистемойоценкирезультатовосвоенияООПООО</w:t>
      </w:r>
      <w:r w:rsidRPr="00BF4143">
        <w:rPr>
          <w:rFonts w:ascii="Blackadder ITC" w:hAnsi="Blackadder ITC"/>
          <w:sz w:val="24"/>
          <w:szCs w:val="24"/>
        </w:rPr>
        <w:t xml:space="preserve">, </w:t>
      </w:r>
      <w:r w:rsidRPr="00BF4143">
        <w:rPr>
          <w:rFonts w:ascii="Times New Roman" w:hAnsi="Times New Roman"/>
          <w:sz w:val="24"/>
          <w:szCs w:val="24"/>
        </w:rPr>
        <w:t>выступаясодержательнойикритериальнойосновойдляразработкипрограммучебныхпредметов</w:t>
      </w:r>
      <w:r>
        <w:rPr>
          <w:rFonts w:ascii="Blackadder ITC" w:hAnsi="Blackadder ITC"/>
          <w:sz w:val="24"/>
          <w:szCs w:val="24"/>
        </w:rPr>
        <w:t>,</w:t>
      </w:r>
      <w:r w:rsidRPr="00BF4143">
        <w:rPr>
          <w:rFonts w:ascii="Times New Roman" w:hAnsi="Times New Roman"/>
          <w:sz w:val="24"/>
          <w:szCs w:val="24"/>
        </w:rPr>
        <w:t>курсов</w:t>
      </w:r>
      <w:r w:rsidRPr="00BF4143">
        <w:rPr>
          <w:rFonts w:ascii="Blackadder ITC" w:hAnsi="Blackadder ITC"/>
          <w:sz w:val="24"/>
          <w:szCs w:val="24"/>
        </w:rPr>
        <w:t xml:space="preserve">, </w:t>
      </w:r>
      <w:r w:rsidRPr="00BF4143">
        <w:rPr>
          <w:rFonts w:ascii="Times New Roman" w:hAnsi="Times New Roman"/>
          <w:sz w:val="24"/>
          <w:szCs w:val="24"/>
        </w:rPr>
        <w:t>учебно</w:t>
      </w:r>
      <w:r w:rsidRPr="00BF4143">
        <w:rPr>
          <w:rFonts w:ascii="Blackadder ITC" w:hAnsi="Blackadder ITC"/>
          <w:sz w:val="24"/>
          <w:szCs w:val="24"/>
        </w:rPr>
        <w:t>-</w:t>
      </w:r>
      <w:r w:rsidRPr="00BF4143">
        <w:rPr>
          <w:rFonts w:ascii="Times New Roman" w:hAnsi="Times New Roman"/>
          <w:sz w:val="24"/>
          <w:szCs w:val="24"/>
        </w:rPr>
        <w:t>методическойлитературы</w:t>
      </w:r>
      <w:r w:rsidRPr="00BF4143">
        <w:rPr>
          <w:rFonts w:ascii="Blackadder ITC" w:hAnsi="Blackadder ITC"/>
          <w:sz w:val="24"/>
          <w:szCs w:val="24"/>
        </w:rPr>
        <w:t xml:space="preserve">, </w:t>
      </w:r>
      <w:r w:rsidRPr="00BF4143">
        <w:rPr>
          <w:rFonts w:ascii="Times New Roman" w:hAnsi="Times New Roman"/>
          <w:sz w:val="24"/>
          <w:szCs w:val="24"/>
        </w:rPr>
        <w:t>программ</w:t>
      </w:r>
      <w:r w:rsidR="001E119C">
        <w:rPr>
          <w:rFonts w:ascii="Times New Roman" w:hAnsi="Times New Roman"/>
          <w:sz w:val="24"/>
          <w:szCs w:val="24"/>
        </w:rPr>
        <w:t xml:space="preserve"> вос</w:t>
      </w:r>
      <w:r w:rsidRPr="00BF4143">
        <w:rPr>
          <w:rFonts w:ascii="Times New Roman" w:hAnsi="Times New Roman"/>
          <w:sz w:val="24"/>
          <w:szCs w:val="24"/>
        </w:rPr>
        <w:t>питанияисоциализации</w:t>
      </w:r>
      <w:r w:rsidRPr="00BF4143">
        <w:rPr>
          <w:rFonts w:ascii="Blackadder ITC" w:hAnsi="Blackadder ITC"/>
          <w:sz w:val="24"/>
          <w:szCs w:val="24"/>
        </w:rPr>
        <w:t xml:space="preserve">, </w:t>
      </w:r>
      <w:r w:rsidRPr="00BF4143">
        <w:rPr>
          <w:rFonts w:ascii="Times New Roman" w:hAnsi="Times New Roman"/>
          <w:sz w:val="24"/>
          <w:szCs w:val="24"/>
        </w:rPr>
        <w:t>соднойстороны</w:t>
      </w:r>
      <w:r w:rsidRPr="00BF4143">
        <w:rPr>
          <w:rFonts w:ascii="Blackadder ITC" w:hAnsi="Blackadder ITC"/>
          <w:sz w:val="24"/>
          <w:szCs w:val="24"/>
        </w:rPr>
        <w:t xml:space="preserve">, </w:t>
      </w:r>
      <w:r w:rsidRPr="00BF4143">
        <w:rPr>
          <w:rFonts w:ascii="Times New Roman" w:hAnsi="Times New Roman"/>
          <w:sz w:val="24"/>
          <w:szCs w:val="24"/>
        </w:rPr>
        <w:t>исистемыоценкирезультатов</w:t>
      </w:r>
      <w:r w:rsidRPr="00BF4143">
        <w:rPr>
          <w:rFonts w:ascii="Blackadder ITC" w:hAnsi="Blackadder ITC" w:cs="Blackadder ITC"/>
          <w:sz w:val="24"/>
          <w:szCs w:val="24"/>
        </w:rPr>
        <w:t>–</w:t>
      </w:r>
      <w:r w:rsidRPr="00BF4143">
        <w:rPr>
          <w:rFonts w:ascii="Times New Roman" w:hAnsi="Times New Roman"/>
          <w:sz w:val="24"/>
          <w:szCs w:val="24"/>
        </w:rPr>
        <w:t>сдругой</w:t>
      </w:r>
      <w:r w:rsidRPr="00BF4143">
        <w:rPr>
          <w:rFonts w:ascii="Blackadder ITC" w:hAnsi="Blackadder ITC"/>
          <w:sz w:val="24"/>
          <w:szCs w:val="24"/>
        </w:rPr>
        <w:t>.</w:t>
      </w:r>
    </w:p>
    <w:p w:rsidR="00BF4143" w:rsidRPr="00BF4143" w:rsidRDefault="00BF4143" w:rsidP="00D91703">
      <w:pPr>
        <w:ind w:firstLine="567"/>
        <w:jc w:val="both"/>
        <w:rPr>
          <w:rFonts w:ascii="Blackadder ITC" w:hAnsi="Blackadder ITC"/>
          <w:sz w:val="24"/>
          <w:szCs w:val="24"/>
        </w:rPr>
      </w:pPr>
      <w:r w:rsidRPr="00BF4143">
        <w:rPr>
          <w:rFonts w:ascii="Times New Roman" w:hAnsi="Times New Roman"/>
          <w:sz w:val="24"/>
          <w:szCs w:val="24"/>
        </w:rPr>
        <w:t>ВсоответствиистребованиямиФГОСОООсистемапланируемыхрезультатов</w:t>
      </w:r>
      <w:r w:rsidRPr="00BF4143">
        <w:rPr>
          <w:rFonts w:ascii="Blackadder ITC" w:hAnsi="Blackadder ITC" w:cs="Blackadder ITC"/>
          <w:sz w:val="24"/>
          <w:szCs w:val="24"/>
        </w:rPr>
        <w:t>–</w:t>
      </w:r>
      <w:r w:rsidRPr="00BF4143">
        <w:rPr>
          <w:rFonts w:ascii="Times New Roman" w:hAnsi="Times New Roman"/>
          <w:sz w:val="24"/>
          <w:szCs w:val="24"/>
        </w:rPr>
        <w:t>личностных</w:t>
      </w:r>
      <w:r w:rsidRPr="00BF4143">
        <w:rPr>
          <w:rFonts w:ascii="Blackadder ITC" w:hAnsi="Blackadder ITC"/>
          <w:sz w:val="24"/>
          <w:szCs w:val="24"/>
        </w:rPr>
        <w:t xml:space="preserve">, </w:t>
      </w:r>
      <w:r w:rsidRPr="00BF4143">
        <w:rPr>
          <w:rFonts w:ascii="Times New Roman" w:hAnsi="Times New Roman"/>
          <w:sz w:val="24"/>
          <w:szCs w:val="24"/>
        </w:rPr>
        <w:t>метапредметныхипредметных</w:t>
      </w:r>
      <w:r w:rsidRPr="00BF4143">
        <w:rPr>
          <w:rFonts w:ascii="Blackadder ITC" w:hAnsi="Blackadder ITC" w:cs="Blackadder ITC"/>
          <w:sz w:val="24"/>
          <w:szCs w:val="24"/>
        </w:rPr>
        <w:t>–</w:t>
      </w:r>
      <w:r w:rsidRPr="00BF4143">
        <w:rPr>
          <w:rFonts w:ascii="Times New Roman" w:hAnsi="Times New Roman"/>
          <w:sz w:val="24"/>
          <w:szCs w:val="24"/>
        </w:rPr>
        <w:t>устанавливаетиописываетклассыучебно</w:t>
      </w:r>
      <w:r w:rsidR="001B639B">
        <w:rPr>
          <w:rFonts w:ascii="Blackadder ITC" w:hAnsi="Blackadder ITC"/>
          <w:sz w:val="24"/>
          <w:szCs w:val="24"/>
        </w:rPr>
        <w:t>-</w:t>
      </w:r>
      <w:r w:rsidRPr="00BF4143">
        <w:rPr>
          <w:rFonts w:ascii="Times New Roman" w:hAnsi="Times New Roman"/>
          <w:sz w:val="24"/>
          <w:szCs w:val="24"/>
        </w:rPr>
        <w:t>познавательныхиучебно</w:t>
      </w:r>
      <w:r w:rsidRPr="00BF4143">
        <w:rPr>
          <w:rFonts w:ascii="Blackadder ITC" w:hAnsi="Blackadder ITC"/>
          <w:sz w:val="24"/>
          <w:szCs w:val="24"/>
        </w:rPr>
        <w:t>-</w:t>
      </w:r>
      <w:r w:rsidRPr="00BF4143">
        <w:rPr>
          <w:rFonts w:ascii="Times New Roman" w:hAnsi="Times New Roman"/>
          <w:sz w:val="24"/>
          <w:szCs w:val="24"/>
        </w:rPr>
        <w:t>практическихзадач</w:t>
      </w:r>
      <w:r w:rsidRPr="00BF4143">
        <w:rPr>
          <w:rFonts w:ascii="Blackadder ITC" w:hAnsi="Blackadder ITC"/>
          <w:sz w:val="24"/>
          <w:szCs w:val="24"/>
        </w:rPr>
        <w:t xml:space="preserve">, </w:t>
      </w:r>
      <w:r w:rsidRPr="00BF4143">
        <w:rPr>
          <w:rFonts w:ascii="Times New Roman" w:hAnsi="Times New Roman"/>
          <w:sz w:val="24"/>
          <w:szCs w:val="24"/>
        </w:rPr>
        <w:t>которыеосваиваютучащиесявходеобучения</w:t>
      </w:r>
      <w:r w:rsidRPr="00BF4143">
        <w:rPr>
          <w:rFonts w:ascii="Blackadder ITC" w:hAnsi="Blackadder ITC"/>
          <w:sz w:val="24"/>
          <w:szCs w:val="24"/>
        </w:rPr>
        <w:t xml:space="preserve">, </w:t>
      </w:r>
      <w:r w:rsidRPr="00BF4143">
        <w:rPr>
          <w:rFonts w:ascii="Times New Roman" w:hAnsi="Times New Roman"/>
          <w:sz w:val="24"/>
          <w:szCs w:val="24"/>
        </w:rPr>
        <w:t>особовыделяясрединихте</w:t>
      </w:r>
      <w:r w:rsidRPr="00BF4143">
        <w:rPr>
          <w:rFonts w:ascii="Blackadder ITC" w:hAnsi="Blackadder ITC"/>
          <w:sz w:val="24"/>
          <w:szCs w:val="24"/>
        </w:rPr>
        <w:t xml:space="preserve">, </w:t>
      </w:r>
      <w:r w:rsidRPr="00BF4143">
        <w:rPr>
          <w:rFonts w:ascii="Times New Roman" w:hAnsi="Times New Roman"/>
          <w:sz w:val="24"/>
          <w:szCs w:val="24"/>
        </w:rPr>
        <w:t>которыевыносятсянаитоговуюоценку</w:t>
      </w:r>
      <w:r w:rsidRPr="00BF4143">
        <w:rPr>
          <w:rFonts w:ascii="Blackadder ITC" w:hAnsi="Blackadder ITC"/>
          <w:sz w:val="24"/>
          <w:szCs w:val="24"/>
        </w:rPr>
        <w:t xml:space="preserve">, </w:t>
      </w:r>
      <w:r w:rsidRPr="00BF4143">
        <w:rPr>
          <w:rFonts w:ascii="Times New Roman" w:hAnsi="Times New Roman"/>
          <w:sz w:val="24"/>
          <w:szCs w:val="24"/>
        </w:rPr>
        <w:t>втомчислегосударственнуюитоговуюаттестациювыпускников</w:t>
      </w:r>
      <w:r w:rsidRPr="00BF4143">
        <w:rPr>
          <w:rFonts w:ascii="Blackadder ITC" w:hAnsi="Blackadder ITC"/>
          <w:sz w:val="24"/>
          <w:szCs w:val="24"/>
        </w:rPr>
        <w:t xml:space="preserve">. </w:t>
      </w:r>
      <w:r w:rsidRPr="00BF4143">
        <w:rPr>
          <w:rFonts w:ascii="Times New Roman" w:hAnsi="Times New Roman"/>
          <w:sz w:val="24"/>
          <w:szCs w:val="24"/>
        </w:rPr>
        <w:t>Успешноевыполнениеэтихзадачтребуетотучащихсяовладениясистемойучебныхдействи</w:t>
      </w:r>
      <w:proofErr w:type="gramStart"/>
      <w:r w:rsidRPr="00BF4143">
        <w:rPr>
          <w:rFonts w:ascii="Times New Roman" w:hAnsi="Times New Roman"/>
          <w:sz w:val="24"/>
          <w:szCs w:val="24"/>
        </w:rPr>
        <w:t>й</w:t>
      </w:r>
      <w:r w:rsidRPr="001B639B">
        <w:rPr>
          <w:rFonts w:ascii="Times New Roman" w:hAnsi="Times New Roman"/>
          <w:sz w:val="24"/>
          <w:szCs w:val="24"/>
        </w:rPr>
        <w:t>(</w:t>
      </w:r>
      <w:proofErr w:type="gramEnd"/>
      <w:r w:rsidRPr="001B639B">
        <w:rPr>
          <w:rFonts w:ascii="Times New Roman" w:hAnsi="Times New Roman"/>
          <w:sz w:val="24"/>
          <w:szCs w:val="24"/>
        </w:rPr>
        <w:t>универсальных испецифических для каждого учебного предмета: регулятивных, коммуникативных</w:t>
      </w:r>
      <w:r w:rsidR="001B639B" w:rsidRPr="001B639B">
        <w:rPr>
          <w:rFonts w:ascii="Times New Roman" w:hAnsi="Times New Roman"/>
          <w:sz w:val="24"/>
          <w:szCs w:val="24"/>
        </w:rPr>
        <w:t xml:space="preserve">, </w:t>
      </w:r>
      <w:r w:rsidRPr="001B639B">
        <w:rPr>
          <w:rFonts w:ascii="Times New Roman" w:hAnsi="Times New Roman"/>
          <w:sz w:val="24"/>
          <w:szCs w:val="24"/>
        </w:rPr>
        <w:t>познавательных) с учеб</w:t>
      </w:r>
      <w:r w:rsidRPr="00BF4143">
        <w:rPr>
          <w:rFonts w:ascii="Times New Roman" w:hAnsi="Times New Roman"/>
          <w:sz w:val="24"/>
          <w:szCs w:val="24"/>
        </w:rPr>
        <w:t>нымматериаломи</w:t>
      </w:r>
      <w:r w:rsidRPr="00BF4143">
        <w:rPr>
          <w:rFonts w:ascii="Blackadder ITC" w:hAnsi="Blackadder ITC"/>
          <w:sz w:val="24"/>
          <w:szCs w:val="24"/>
        </w:rPr>
        <w:t xml:space="preserve">, </w:t>
      </w:r>
      <w:r w:rsidRPr="00BF4143">
        <w:rPr>
          <w:rFonts w:ascii="Times New Roman" w:hAnsi="Times New Roman"/>
          <w:sz w:val="24"/>
          <w:szCs w:val="24"/>
        </w:rPr>
        <w:t>преждевсего</w:t>
      </w:r>
      <w:r w:rsidRPr="00BF4143">
        <w:rPr>
          <w:rFonts w:ascii="Blackadder ITC" w:hAnsi="Blackadder ITC"/>
          <w:sz w:val="24"/>
          <w:szCs w:val="24"/>
        </w:rPr>
        <w:t xml:space="preserve">, </w:t>
      </w:r>
      <w:r w:rsidRPr="00BF4143">
        <w:rPr>
          <w:rFonts w:ascii="Times New Roman" w:hAnsi="Times New Roman"/>
          <w:sz w:val="24"/>
          <w:szCs w:val="24"/>
        </w:rPr>
        <w:t>сопорнымучебнымматериалом</w:t>
      </w:r>
      <w:r w:rsidR="001B639B">
        <w:rPr>
          <w:rFonts w:ascii="Blackadder ITC" w:hAnsi="Blackadder ITC"/>
          <w:sz w:val="24"/>
          <w:szCs w:val="24"/>
        </w:rPr>
        <w:t>,</w:t>
      </w:r>
      <w:r w:rsidRPr="00BF4143">
        <w:rPr>
          <w:rFonts w:ascii="Times New Roman" w:hAnsi="Times New Roman"/>
          <w:sz w:val="24"/>
          <w:szCs w:val="24"/>
        </w:rPr>
        <w:t>служащимосновойдляпоследующегообучения</w:t>
      </w:r>
      <w:r w:rsidRPr="00BF4143">
        <w:rPr>
          <w:rFonts w:ascii="Blackadder ITC" w:hAnsi="Blackadder ITC"/>
          <w:sz w:val="24"/>
          <w:szCs w:val="24"/>
        </w:rPr>
        <w:t>.</w:t>
      </w:r>
    </w:p>
    <w:p w:rsidR="00BF4143" w:rsidRPr="00BF4143" w:rsidRDefault="00BF4143" w:rsidP="00D91703">
      <w:pPr>
        <w:ind w:firstLine="567"/>
        <w:jc w:val="both"/>
        <w:rPr>
          <w:rFonts w:ascii="Blackadder ITC" w:hAnsi="Blackadder ITC"/>
          <w:sz w:val="24"/>
          <w:szCs w:val="24"/>
        </w:rPr>
      </w:pPr>
      <w:r w:rsidRPr="00BF4143">
        <w:rPr>
          <w:rFonts w:ascii="Times New Roman" w:hAnsi="Times New Roman"/>
          <w:sz w:val="24"/>
          <w:szCs w:val="24"/>
        </w:rPr>
        <w:lastRenderedPageBreak/>
        <w:t>ВсоответствиисреализуемойФГОСОООдеятельностнойпарадигмойобразованиясистемапланируемыхрезультатовстроитсянаосновеуровневогоподхода</w:t>
      </w:r>
      <w:r w:rsidR="001B639B">
        <w:rPr>
          <w:rFonts w:ascii="Times New Roman" w:hAnsi="Times New Roman"/>
          <w:sz w:val="24"/>
          <w:szCs w:val="24"/>
        </w:rPr>
        <w:t>:</w:t>
      </w:r>
      <w:r w:rsidRPr="00BF4143">
        <w:rPr>
          <w:rFonts w:ascii="Times New Roman" w:hAnsi="Times New Roman"/>
          <w:sz w:val="24"/>
          <w:szCs w:val="24"/>
        </w:rPr>
        <w:t>выделенияожидаемогоуровняактуальногоразвитиябольшинстваобучающихсяиближайшейперспективыихразвития</w:t>
      </w:r>
      <w:proofErr w:type="gramStart"/>
      <w:r w:rsidRPr="00BF4143">
        <w:rPr>
          <w:rFonts w:ascii="Blackadder ITC" w:hAnsi="Blackadder ITC"/>
          <w:sz w:val="24"/>
          <w:szCs w:val="24"/>
        </w:rPr>
        <w:t>.</w:t>
      </w:r>
      <w:r w:rsidRPr="00BF4143">
        <w:rPr>
          <w:rFonts w:ascii="Times New Roman" w:hAnsi="Times New Roman"/>
          <w:sz w:val="24"/>
          <w:szCs w:val="24"/>
        </w:rPr>
        <w:t>Т</w:t>
      </w:r>
      <w:proofErr w:type="gramEnd"/>
      <w:r w:rsidRPr="00BF4143">
        <w:rPr>
          <w:rFonts w:ascii="Times New Roman" w:hAnsi="Times New Roman"/>
          <w:sz w:val="24"/>
          <w:szCs w:val="24"/>
        </w:rPr>
        <w:t>акойподходпозволяетопределятьдинамическуюкартинуразвитияобучающихся</w:t>
      </w:r>
      <w:r w:rsidRPr="00BF4143">
        <w:rPr>
          <w:rFonts w:ascii="Blackadder ITC" w:hAnsi="Blackadder ITC"/>
          <w:sz w:val="24"/>
          <w:szCs w:val="24"/>
        </w:rPr>
        <w:t xml:space="preserve">, </w:t>
      </w:r>
      <w:r w:rsidRPr="00BF4143">
        <w:rPr>
          <w:rFonts w:ascii="Times New Roman" w:hAnsi="Times New Roman"/>
          <w:sz w:val="24"/>
          <w:szCs w:val="24"/>
        </w:rPr>
        <w:t>поощрять</w:t>
      </w:r>
      <w:r w:rsidR="00D91703">
        <w:rPr>
          <w:rFonts w:ascii="Times New Roman" w:hAnsi="Times New Roman"/>
          <w:sz w:val="24"/>
          <w:szCs w:val="24"/>
        </w:rPr>
        <w:t xml:space="preserve"> </w:t>
      </w:r>
      <w:r w:rsidRPr="00BF4143">
        <w:rPr>
          <w:rFonts w:ascii="Times New Roman" w:hAnsi="Times New Roman"/>
          <w:sz w:val="24"/>
          <w:szCs w:val="24"/>
        </w:rPr>
        <w:t>продвижение</w:t>
      </w:r>
      <w:r w:rsidR="00D91703">
        <w:rPr>
          <w:rFonts w:ascii="Times New Roman" w:hAnsi="Times New Roman"/>
          <w:sz w:val="24"/>
          <w:szCs w:val="24"/>
        </w:rPr>
        <w:t xml:space="preserve"> </w:t>
      </w:r>
      <w:r w:rsidRPr="00BF4143">
        <w:rPr>
          <w:rFonts w:ascii="Times New Roman" w:hAnsi="Times New Roman"/>
          <w:sz w:val="24"/>
          <w:szCs w:val="24"/>
        </w:rPr>
        <w:t>обучающихся</w:t>
      </w:r>
      <w:r w:rsidRPr="00BF4143">
        <w:rPr>
          <w:rFonts w:ascii="Blackadder ITC" w:hAnsi="Blackadder ITC"/>
          <w:sz w:val="24"/>
          <w:szCs w:val="24"/>
        </w:rPr>
        <w:t xml:space="preserve">, </w:t>
      </w:r>
      <w:r w:rsidRPr="00BF4143">
        <w:rPr>
          <w:rFonts w:ascii="Times New Roman" w:hAnsi="Times New Roman"/>
          <w:sz w:val="24"/>
          <w:szCs w:val="24"/>
        </w:rPr>
        <w:t>выстраивать</w:t>
      </w:r>
      <w:r w:rsidR="00D91703">
        <w:rPr>
          <w:rFonts w:ascii="Times New Roman" w:hAnsi="Times New Roman"/>
          <w:sz w:val="24"/>
          <w:szCs w:val="24"/>
        </w:rPr>
        <w:t xml:space="preserve"> </w:t>
      </w:r>
      <w:r w:rsidRPr="00BF4143">
        <w:rPr>
          <w:rFonts w:ascii="Times New Roman" w:hAnsi="Times New Roman"/>
          <w:sz w:val="24"/>
          <w:szCs w:val="24"/>
        </w:rPr>
        <w:t>индивидуальные</w:t>
      </w:r>
      <w:r w:rsidR="00D91703">
        <w:rPr>
          <w:rFonts w:ascii="Times New Roman" w:hAnsi="Times New Roman"/>
          <w:sz w:val="24"/>
          <w:szCs w:val="24"/>
        </w:rPr>
        <w:t xml:space="preserve"> </w:t>
      </w:r>
      <w:r w:rsidRPr="00BF4143">
        <w:rPr>
          <w:rFonts w:ascii="Times New Roman" w:hAnsi="Times New Roman"/>
          <w:sz w:val="24"/>
          <w:szCs w:val="24"/>
        </w:rPr>
        <w:t>траектории</w:t>
      </w:r>
      <w:r w:rsidR="00D91703">
        <w:rPr>
          <w:rFonts w:ascii="Times New Roman" w:hAnsi="Times New Roman"/>
          <w:sz w:val="24"/>
          <w:szCs w:val="24"/>
        </w:rPr>
        <w:t xml:space="preserve"> </w:t>
      </w:r>
      <w:r w:rsidRPr="00BF4143">
        <w:rPr>
          <w:rFonts w:ascii="Times New Roman" w:hAnsi="Times New Roman"/>
          <w:sz w:val="24"/>
          <w:szCs w:val="24"/>
        </w:rPr>
        <w:t>обучения</w:t>
      </w:r>
      <w:r w:rsidR="00D91703">
        <w:rPr>
          <w:rFonts w:ascii="Times New Roman" w:hAnsi="Times New Roman"/>
          <w:sz w:val="24"/>
          <w:szCs w:val="24"/>
        </w:rPr>
        <w:t xml:space="preserve"> </w:t>
      </w:r>
      <w:r w:rsidRPr="00BF4143">
        <w:rPr>
          <w:rFonts w:ascii="Times New Roman" w:hAnsi="Times New Roman"/>
          <w:sz w:val="24"/>
          <w:szCs w:val="24"/>
        </w:rPr>
        <w:t>с</w:t>
      </w:r>
      <w:r w:rsidR="00D91703">
        <w:rPr>
          <w:rFonts w:ascii="Times New Roman" w:hAnsi="Times New Roman"/>
          <w:sz w:val="24"/>
          <w:szCs w:val="24"/>
        </w:rPr>
        <w:t xml:space="preserve"> </w:t>
      </w:r>
      <w:r w:rsidRPr="00BF4143">
        <w:rPr>
          <w:rFonts w:ascii="Times New Roman" w:hAnsi="Times New Roman"/>
          <w:sz w:val="24"/>
          <w:szCs w:val="24"/>
        </w:rPr>
        <w:t>учетом</w:t>
      </w:r>
      <w:r w:rsidR="00D91703">
        <w:rPr>
          <w:rFonts w:ascii="Times New Roman" w:hAnsi="Times New Roman"/>
          <w:sz w:val="24"/>
          <w:szCs w:val="24"/>
        </w:rPr>
        <w:t xml:space="preserve"> </w:t>
      </w:r>
      <w:r w:rsidRPr="00BF4143">
        <w:rPr>
          <w:rFonts w:ascii="Times New Roman" w:hAnsi="Times New Roman"/>
          <w:sz w:val="24"/>
          <w:szCs w:val="24"/>
        </w:rPr>
        <w:t>зоны</w:t>
      </w:r>
      <w:r w:rsidR="00D91703">
        <w:rPr>
          <w:rFonts w:ascii="Times New Roman" w:hAnsi="Times New Roman"/>
          <w:sz w:val="24"/>
          <w:szCs w:val="24"/>
        </w:rPr>
        <w:t xml:space="preserve"> </w:t>
      </w:r>
      <w:r w:rsidRPr="00BF4143">
        <w:rPr>
          <w:rFonts w:ascii="Times New Roman" w:hAnsi="Times New Roman"/>
          <w:sz w:val="24"/>
          <w:szCs w:val="24"/>
        </w:rPr>
        <w:t>ближайшего</w:t>
      </w:r>
      <w:r w:rsidR="00D91703">
        <w:rPr>
          <w:rFonts w:ascii="Times New Roman" w:hAnsi="Times New Roman"/>
          <w:sz w:val="24"/>
          <w:szCs w:val="24"/>
        </w:rPr>
        <w:t xml:space="preserve"> </w:t>
      </w:r>
      <w:r w:rsidRPr="00BF4143">
        <w:rPr>
          <w:rFonts w:ascii="Times New Roman" w:hAnsi="Times New Roman"/>
          <w:sz w:val="24"/>
          <w:szCs w:val="24"/>
        </w:rPr>
        <w:t>развития</w:t>
      </w:r>
      <w:r w:rsidR="00D91703">
        <w:rPr>
          <w:rFonts w:ascii="Times New Roman" w:hAnsi="Times New Roman"/>
          <w:sz w:val="24"/>
          <w:szCs w:val="24"/>
        </w:rPr>
        <w:t xml:space="preserve"> </w:t>
      </w:r>
      <w:r w:rsidRPr="00BF4143">
        <w:rPr>
          <w:rFonts w:ascii="Times New Roman" w:hAnsi="Times New Roman"/>
          <w:sz w:val="24"/>
          <w:szCs w:val="24"/>
        </w:rPr>
        <w:t>ребенка</w:t>
      </w:r>
      <w:r w:rsidRPr="00BF4143">
        <w:rPr>
          <w:rFonts w:ascii="Blackadder ITC" w:hAnsi="Blackadder ITC"/>
          <w:sz w:val="24"/>
          <w:szCs w:val="24"/>
        </w:rPr>
        <w:t>.</w:t>
      </w:r>
    </w:p>
    <w:p w:rsidR="002A11E4" w:rsidRDefault="002A11E4" w:rsidP="00824156">
      <w:pPr>
        <w:overflowPunct w:val="0"/>
        <w:ind w:firstLine="567"/>
        <w:jc w:val="center"/>
        <w:textAlignment w:val="baseline"/>
        <w:rPr>
          <w:rFonts w:ascii="Times New Roman" w:hAnsi="Times New Roman"/>
          <w:b/>
          <w:bCs/>
          <w:sz w:val="24"/>
          <w:szCs w:val="24"/>
        </w:rPr>
      </w:pPr>
    </w:p>
    <w:p w:rsidR="00824156" w:rsidRPr="001B639B" w:rsidRDefault="00824156" w:rsidP="00824156">
      <w:pPr>
        <w:overflowPunct w:val="0"/>
        <w:ind w:firstLine="567"/>
        <w:jc w:val="center"/>
        <w:textAlignment w:val="baseline"/>
        <w:rPr>
          <w:rFonts w:ascii="Times New Roman" w:hAnsi="Times New Roman"/>
          <w:b/>
          <w:bCs/>
          <w:sz w:val="24"/>
          <w:szCs w:val="24"/>
        </w:rPr>
      </w:pPr>
      <w:r w:rsidRPr="001B639B">
        <w:rPr>
          <w:rFonts w:ascii="Times New Roman" w:hAnsi="Times New Roman"/>
          <w:b/>
          <w:bCs/>
          <w:sz w:val="24"/>
          <w:szCs w:val="24"/>
        </w:rPr>
        <w:t>Модель достижения планируемых результатов освоения ООП ООО:</w:t>
      </w:r>
    </w:p>
    <w:p w:rsidR="003A48BC" w:rsidRPr="00824156" w:rsidRDefault="00824156" w:rsidP="00824156">
      <w:pPr>
        <w:overflowPunct w:val="0"/>
        <w:ind w:firstLine="567"/>
        <w:jc w:val="center"/>
        <w:textAlignment w:val="baseline"/>
        <w:rPr>
          <w:rFonts w:ascii="Times New Roman" w:hAnsi="Times New Roman"/>
          <w:bCs/>
          <w:sz w:val="24"/>
          <w:szCs w:val="24"/>
        </w:rPr>
      </w:pPr>
      <w:r>
        <w:rPr>
          <w:noProof/>
          <w:lang w:eastAsia="ru-RU"/>
        </w:rPr>
        <w:drawing>
          <wp:inline distT="0" distB="0" distL="0" distR="0">
            <wp:extent cx="3319643" cy="3832074"/>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30442" cy="3844540"/>
                    </a:xfrm>
                    <a:prstGeom prst="rect">
                      <a:avLst/>
                    </a:prstGeom>
                  </pic:spPr>
                </pic:pic>
              </a:graphicData>
            </a:graphic>
          </wp:inline>
        </w:drawing>
      </w:r>
    </w:p>
    <w:p w:rsidR="00824156" w:rsidRDefault="00824156" w:rsidP="00824156">
      <w:pPr>
        <w:spacing w:after="0" w:line="240" w:lineRule="auto"/>
        <w:ind w:left="360"/>
        <w:contextualSpacing/>
        <w:jc w:val="both"/>
        <w:rPr>
          <w:rFonts w:ascii="Times New Roman" w:hAnsi="Times New Roman"/>
          <w:b/>
          <w:sz w:val="24"/>
          <w:szCs w:val="24"/>
        </w:rPr>
      </w:pPr>
      <w:r w:rsidRPr="00824156">
        <w:rPr>
          <w:rFonts w:ascii="Times New Roman" w:hAnsi="Times New Roman"/>
          <w:b/>
          <w:sz w:val="24"/>
          <w:szCs w:val="24"/>
        </w:rPr>
        <w:t>1.2.2. С</w:t>
      </w:r>
      <w:r w:rsidR="00D41641">
        <w:rPr>
          <w:rFonts w:ascii="Times New Roman" w:hAnsi="Times New Roman"/>
          <w:b/>
          <w:sz w:val="24"/>
          <w:szCs w:val="24"/>
        </w:rPr>
        <w:t>ТРУКТУРА ПЛАНИРУЕМЫХ РЕЗУЛЬТАТОВ</w:t>
      </w:r>
    </w:p>
    <w:p w:rsidR="009B3083" w:rsidRPr="00824156" w:rsidRDefault="009B3083" w:rsidP="00824156">
      <w:pPr>
        <w:spacing w:after="0" w:line="240" w:lineRule="auto"/>
        <w:ind w:left="360"/>
        <w:contextualSpacing/>
        <w:jc w:val="both"/>
        <w:rPr>
          <w:rFonts w:ascii="Times New Roman" w:hAnsi="Times New Roman"/>
          <w:b/>
          <w:sz w:val="24"/>
          <w:szCs w:val="24"/>
        </w:rPr>
      </w:pPr>
    </w:p>
    <w:p w:rsidR="00824156" w:rsidRPr="00824156" w:rsidRDefault="009B3083" w:rsidP="00824156">
      <w:pPr>
        <w:spacing w:after="0" w:line="240" w:lineRule="auto"/>
        <w:ind w:left="-142"/>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24156" w:rsidRPr="00824156">
        <w:rPr>
          <w:rFonts w:ascii="Times New Roman" w:hAnsi="Times New Roman"/>
          <w:sz w:val="24"/>
          <w:szCs w:val="24"/>
        </w:rPr>
        <w:t>Планируемые результаты опираютс</w:t>
      </w:r>
      <w:r w:rsidR="00824156">
        <w:rPr>
          <w:rFonts w:ascii="Times New Roman" w:hAnsi="Times New Roman"/>
          <w:sz w:val="24"/>
          <w:szCs w:val="24"/>
        </w:rPr>
        <w:t xml:space="preserve">я на ведущие целевые установки, </w:t>
      </w:r>
      <w:r w:rsidR="00824156" w:rsidRPr="00824156">
        <w:rPr>
          <w:rFonts w:ascii="Times New Roman" w:hAnsi="Times New Roman"/>
          <w:sz w:val="24"/>
          <w:szCs w:val="24"/>
        </w:rPr>
        <w:t>отражающие основной, сущностный вклад каждой</w:t>
      </w:r>
      <w:r w:rsidR="00824156">
        <w:rPr>
          <w:rFonts w:ascii="Times New Roman" w:hAnsi="Times New Roman"/>
          <w:sz w:val="24"/>
          <w:szCs w:val="24"/>
        </w:rPr>
        <w:t xml:space="preserve"> изучаемой программы в развитие </w:t>
      </w:r>
      <w:r w:rsidR="00824156" w:rsidRPr="00824156">
        <w:rPr>
          <w:rFonts w:ascii="Times New Roman" w:hAnsi="Times New Roman"/>
          <w:sz w:val="24"/>
          <w:szCs w:val="24"/>
        </w:rPr>
        <w:t>личности обучающихся, их способностей.</w:t>
      </w:r>
    </w:p>
    <w:p w:rsidR="00824156" w:rsidRPr="00824156" w:rsidRDefault="00824156" w:rsidP="00824156">
      <w:pPr>
        <w:spacing w:after="0" w:line="240" w:lineRule="auto"/>
        <w:ind w:left="360"/>
        <w:contextualSpacing/>
        <w:jc w:val="both"/>
        <w:rPr>
          <w:rFonts w:ascii="Times New Roman" w:hAnsi="Times New Roman"/>
          <w:sz w:val="24"/>
          <w:szCs w:val="24"/>
        </w:rPr>
      </w:pPr>
      <w:r w:rsidRPr="00824156">
        <w:rPr>
          <w:rFonts w:ascii="Times New Roman" w:hAnsi="Times New Roman"/>
          <w:sz w:val="24"/>
          <w:szCs w:val="24"/>
        </w:rPr>
        <w:t>В структуре планируемых результатов выделяется следующие группы:</w:t>
      </w:r>
    </w:p>
    <w:p w:rsidR="00824156" w:rsidRPr="00824156" w:rsidRDefault="00824156" w:rsidP="00824156">
      <w:pPr>
        <w:spacing w:after="0" w:line="240" w:lineRule="auto"/>
        <w:ind w:left="-142" w:firstLine="502"/>
        <w:contextualSpacing/>
        <w:jc w:val="both"/>
        <w:rPr>
          <w:rFonts w:ascii="Times New Roman" w:hAnsi="Times New Roman"/>
          <w:sz w:val="24"/>
          <w:szCs w:val="24"/>
        </w:rPr>
      </w:pPr>
      <w:r w:rsidRPr="00824156">
        <w:rPr>
          <w:rFonts w:ascii="Times New Roman" w:hAnsi="Times New Roman"/>
          <w:sz w:val="24"/>
          <w:szCs w:val="24"/>
        </w:rPr>
        <w:t xml:space="preserve">1. </w:t>
      </w:r>
      <w:r w:rsidRPr="00824156">
        <w:rPr>
          <w:rFonts w:ascii="Times New Roman" w:hAnsi="Times New Roman"/>
          <w:b/>
          <w:sz w:val="24"/>
          <w:szCs w:val="24"/>
        </w:rPr>
        <w:t>Личностные результаты</w:t>
      </w:r>
      <w:r w:rsidRPr="00824156">
        <w:rPr>
          <w:rFonts w:ascii="Times New Roman" w:hAnsi="Times New Roman"/>
          <w:sz w:val="24"/>
          <w:szCs w:val="24"/>
        </w:rPr>
        <w:t xml:space="preserve"> освоения осн</w:t>
      </w:r>
      <w:r>
        <w:rPr>
          <w:rFonts w:ascii="Times New Roman" w:hAnsi="Times New Roman"/>
          <w:sz w:val="24"/>
          <w:szCs w:val="24"/>
        </w:rPr>
        <w:t xml:space="preserve">овной образовательной программы </w:t>
      </w:r>
      <w:r w:rsidRPr="00824156">
        <w:rPr>
          <w:rFonts w:ascii="Times New Roman" w:hAnsi="Times New Roman"/>
          <w:sz w:val="24"/>
          <w:szCs w:val="24"/>
        </w:rPr>
        <w:t>представлены в соответствии с группой личнос</w:t>
      </w:r>
      <w:r>
        <w:rPr>
          <w:rFonts w:ascii="Times New Roman" w:hAnsi="Times New Roman"/>
          <w:sz w:val="24"/>
          <w:szCs w:val="24"/>
        </w:rPr>
        <w:t xml:space="preserve">тных результатов и раскрывают и </w:t>
      </w:r>
      <w:r w:rsidRPr="00824156">
        <w:rPr>
          <w:rFonts w:ascii="Times New Roman" w:hAnsi="Times New Roman"/>
          <w:sz w:val="24"/>
          <w:szCs w:val="24"/>
        </w:rPr>
        <w:t>детализируют основные направленности этих резу</w:t>
      </w:r>
      <w:r>
        <w:rPr>
          <w:rFonts w:ascii="Times New Roman" w:hAnsi="Times New Roman"/>
          <w:sz w:val="24"/>
          <w:szCs w:val="24"/>
        </w:rPr>
        <w:t xml:space="preserve">льтатов. Оценка достижения этой </w:t>
      </w:r>
      <w:r w:rsidRPr="00824156">
        <w:rPr>
          <w:rFonts w:ascii="Times New Roman" w:hAnsi="Times New Roman"/>
          <w:sz w:val="24"/>
          <w:szCs w:val="24"/>
        </w:rPr>
        <w:t>группы планируемых результатов ведется в ходе проце</w:t>
      </w:r>
      <w:r>
        <w:rPr>
          <w:rFonts w:ascii="Times New Roman" w:hAnsi="Times New Roman"/>
          <w:sz w:val="24"/>
          <w:szCs w:val="24"/>
        </w:rPr>
        <w:t xml:space="preserve">дур, допускающих предоставление </w:t>
      </w:r>
      <w:r w:rsidRPr="00824156">
        <w:rPr>
          <w:rFonts w:ascii="Times New Roman" w:hAnsi="Times New Roman"/>
          <w:sz w:val="24"/>
          <w:szCs w:val="24"/>
        </w:rPr>
        <w:t>и использование исключительно неперсонифици</w:t>
      </w:r>
      <w:r>
        <w:rPr>
          <w:rFonts w:ascii="Times New Roman" w:hAnsi="Times New Roman"/>
          <w:sz w:val="24"/>
          <w:szCs w:val="24"/>
        </w:rPr>
        <w:t xml:space="preserve">рованной информации. Личностные </w:t>
      </w:r>
      <w:r w:rsidRPr="00824156">
        <w:rPr>
          <w:rFonts w:ascii="Times New Roman" w:hAnsi="Times New Roman"/>
          <w:sz w:val="24"/>
          <w:szCs w:val="24"/>
        </w:rPr>
        <w:t>результаты освоения ООПООО должны отражать</w:t>
      </w:r>
      <w:r>
        <w:rPr>
          <w:rFonts w:ascii="Times New Roman" w:hAnsi="Times New Roman"/>
          <w:sz w:val="24"/>
          <w:szCs w:val="24"/>
        </w:rPr>
        <w:t xml:space="preserve"> развитие мотивации к овладению </w:t>
      </w:r>
      <w:r w:rsidRPr="00824156">
        <w:rPr>
          <w:rFonts w:ascii="Times New Roman" w:hAnsi="Times New Roman"/>
          <w:sz w:val="24"/>
          <w:szCs w:val="24"/>
        </w:rPr>
        <w:t>культурой активного пользования словарями и другими поисковыми системами.</w:t>
      </w:r>
    </w:p>
    <w:p w:rsidR="00824156" w:rsidRPr="00824156" w:rsidRDefault="00824156" w:rsidP="00824156">
      <w:pPr>
        <w:spacing w:after="0" w:line="240" w:lineRule="auto"/>
        <w:ind w:left="-142" w:firstLine="568"/>
        <w:contextualSpacing/>
        <w:jc w:val="both"/>
        <w:rPr>
          <w:rFonts w:ascii="Times New Roman" w:hAnsi="Times New Roman"/>
          <w:sz w:val="24"/>
          <w:szCs w:val="24"/>
        </w:rPr>
      </w:pPr>
      <w:r w:rsidRPr="00824156">
        <w:rPr>
          <w:rFonts w:ascii="Times New Roman" w:hAnsi="Times New Roman"/>
          <w:sz w:val="24"/>
          <w:szCs w:val="24"/>
        </w:rPr>
        <w:t xml:space="preserve">2. </w:t>
      </w:r>
      <w:r w:rsidRPr="00824156">
        <w:rPr>
          <w:rFonts w:ascii="Times New Roman" w:hAnsi="Times New Roman"/>
          <w:b/>
          <w:sz w:val="24"/>
          <w:szCs w:val="24"/>
        </w:rPr>
        <w:t>Метапредметные результаты</w:t>
      </w:r>
      <w:r w:rsidRPr="00824156">
        <w:rPr>
          <w:rFonts w:ascii="Times New Roman" w:hAnsi="Times New Roman"/>
          <w:sz w:val="24"/>
          <w:szCs w:val="24"/>
        </w:rPr>
        <w:t xml:space="preserve"> ос</w:t>
      </w:r>
      <w:r>
        <w:rPr>
          <w:rFonts w:ascii="Times New Roman" w:hAnsi="Times New Roman"/>
          <w:sz w:val="24"/>
          <w:szCs w:val="24"/>
        </w:rPr>
        <w:t xml:space="preserve">воения основной образовательной </w:t>
      </w:r>
      <w:r w:rsidRPr="00824156">
        <w:rPr>
          <w:rFonts w:ascii="Times New Roman" w:hAnsi="Times New Roman"/>
          <w:sz w:val="24"/>
          <w:szCs w:val="24"/>
        </w:rPr>
        <w:t>программы представлены в соответствии с подгр</w:t>
      </w:r>
      <w:r>
        <w:rPr>
          <w:rFonts w:ascii="Times New Roman" w:hAnsi="Times New Roman"/>
          <w:sz w:val="24"/>
          <w:szCs w:val="24"/>
        </w:rPr>
        <w:t xml:space="preserve">уппами универсальных учебных </w:t>
      </w:r>
      <w:r w:rsidRPr="00824156">
        <w:rPr>
          <w:rFonts w:ascii="Times New Roman" w:hAnsi="Times New Roman"/>
          <w:sz w:val="24"/>
          <w:szCs w:val="24"/>
        </w:rPr>
        <w:t>действий, раскрывают и детализируют основны</w:t>
      </w:r>
      <w:r>
        <w:rPr>
          <w:rFonts w:ascii="Times New Roman" w:hAnsi="Times New Roman"/>
          <w:sz w:val="24"/>
          <w:szCs w:val="24"/>
        </w:rPr>
        <w:t xml:space="preserve">е направленности метапредметных </w:t>
      </w:r>
      <w:r w:rsidRPr="00824156">
        <w:rPr>
          <w:rFonts w:ascii="Times New Roman" w:hAnsi="Times New Roman"/>
          <w:sz w:val="24"/>
          <w:szCs w:val="24"/>
        </w:rPr>
        <w:t>результатов.</w:t>
      </w:r>
    </w:p>
    <w:p w:rsidR="00824156" w:rsidRPr="00824156" w:rsidRDefault="00824156" w:rsidP="00824156">
      <w:pPr>
        <w:spacing w:after="0" w:line="240" w:lineRule="auto"/>
        <w:ind w:left="-142" w:firstLine="502"/>
        <w:contextualSpacing/>
        <w:jc w:val="both"/>
        <w:rPr>
          <w:rFonts w:ascii="Times New Roman" w:hAnsi="Times New Roman"/>
          <w:sz w:val="24"/>
          <w:szCs w:val="24"/>
        </w:rPr>
      </w:pPr>
      <w:r w:rsidRPr="00824156">
        <w:rPr>
          <w:rFonts w:ascii="Times New Roman" w:hAnsi="Times New Roman"/>
          <w:sz w:val="24"/>
          <w:szCs w:val="24"/>
        </w:rPr>
        <w:t xml:space="preserve">3. </w:t>
      </w:r>
      <w:r w:rsidRPr="00824156">
        <w:rPr>
          <w:rFonts w:ascii="Times New Roman" w:hAnsi="Times New Roman"/>
          <w:b/>
          <w:sz w:val="24"/>
          <w:szCs w:val="24"/>
        </w:rPr>
        <w:t>Предметные результаты</w:t>
      </w:r>
      <w:r w:rsidRPr="00824156">
        <w:rPr>
          <w:rFonts w:ascii="Times New Roman" w:hAnsi="Times New Roman"/>
          <w:sz w:val="24"/>
          <w:szCs w:val="24"/>
        </w:rPr>
        <w:t xml:space="preserve"> освоения осн</w:t>
      </w:r>
      <w:r>
        <w:rPr>
          <w:rFonts w:ascii="Times New Roman" w:hAnsi="Times New Roman"/>
          <w:sz w:val="24"/>
          <w:szCs w:val="24"/>
        </w:rPr>
        <w:t xml:space="preserve">овной образовательной программы </w:t>
      </w:r>
      <w:r w:rsidRPr="00824156">
        <w:rPr>
          <w:rFonts w:ascii="Times New Roman" w:hAnsi="Times New Roman"/>
          <w:sz w:val="24"/>
          <w:szCs w:val="24"/>
        </w:rPr>
        <w:t>представлены в соответствии с группами результатов учебных предметов, раскрывают идетализируют их.</w:t>
      </w:r>
    </w:p>
    <w:p w:rsidR="00824156" w:rsidRPr="00824156" w:rsidRDefault="00824156" w:rsidP="00824156">
      <w:pPr>
        <w:spacing w:after="0" w:line="240" w:lineRule="auto"/>
        <w:ind w:left="-142"/>
        <w:contextualSpacing/>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sidRPr="00824156">
        <w:rPr>
          <w:rFonts w:ascii="Times New Roman" w:hAnsi="Times New Roman"/>
          <w:sz w:val="24"/>
          <w:szCs w:val="24"/>
        </w:rPr>
        <w:t>Предметные результаты приводятся в блоках «Выпускник научится» и «Выпускник</w:t>
      </w:r>
    </w:p>
    <w:p w:rsidR="00824156" w:rsidRPr="00824156" w:rsidRDefault="00824156" w:rsidP="00824156">
      <w:pPr>
        <w:spacing w:after="0" w:line="240" w:lineRule="auto"/>
        <w:ind w:left="-142"/>
        <w:contextualSpacing/>
        <w:jc w:val="both"/>
        <w:rPr>
          <w:rFonts w:ascii="Times New Roman" w:hAnsi="Times New Roman"/>
          <w:sz w:val="24"/>
          <w:szCs w:val="24"/>
        </w:rPr>
      </w:pPr>
      <w:r w:rsidRPr="00824156">
        <w:rPr>
          <w:rFonts w:ascii="Times New Roman" w:hAnsi="Times New Roman"/>
          <w:sz w:val="24"/>
          <w:szCs w:val="24"/>
        </w:rPr>
        <w:t xml:space="preserve">получит возможность научиться», </w:t>
      </w:r>
      <w:proofErr w:type="gramStart"/>
      <w:r w:rsidRPr="00824156">
        <w:rPr>
          <w:rFonts w:ascii="Times New Roman" w:hAnsi="Times New Roman"/>
          <w:sz w:val="24"/>
          <w:szCs w:val="24"/>
        </w:rPr>
        <w:t>относящихся</w:t>
      </w:r>
      <w:proofErr w:type="gramEnd"/>
      <w:r w:rsidRPr="00824156">
        <w:rPr>
          <w:rFonts w:ascii="Times New Roman" w:hAnsi="Times New Roman"/>
          <w:sz w:val="24"/>
          <w:szCs w:val="24"/>
        </w:rPr>
        <w:t xml:space="preserve"> к каждому учебному предмету:</w:t>
      </w:r>
    </w:p>
    <w:p w:rsidR="00824156" w:rsidRPr="00824156" w:rsidRDefault="00824156" w:rsidP="00824156">
      <w:pPr>
        <w:spacing w:after="0" w:line="240" w:lineRule="auto"/>
        <w:ind w:left="-142"/>
        <w:contextualSpacing/>
        <w:jc w:val="both"/>
        <w:rPr>
          <w:rFonts w:ascii="Times New Roman" w:hAnsi="Times New Roman"/>
          <w:sz w:val="24"/>
          <w:szCs w:val="24"/>
        </w:rPr>
      </w:pPr>
      <w:r w:rsidRPr="00824156">
        <w:rPr>
          <w:rFonts w:ascii="Times New Roman" w:hAnsi="Times New Roman"/>
          <w:sz w:val="24"/>
          <w:szCs w:val="24"/>
        </w:rPr>
        <w:t>«Русский язык», «Литература», «Иностранный язык», «История России. Всеобщая</w:t>
      </w:r>
      <w:r w:rsidR="00D91703">
        <w:rPr>
          <w:rFonts w:ascii="Times New Roman" w:hAnsi="Times New Roman"/>
          <w:sz w:val="24"/>
          <w:szCs w:val="24"/>
        </w:rPr>
        <w:t xml:space="preserve"> </w:t>
      </w:r>
      <w:r w:rsidRPr="00824156">
        <w:rPr>
          <w:rFonts w:ascii="Times New Roman" w:hAnsi="Times New Roman"/>
          <w:sz w:val="24"/>
          <w:szCs w:val="24"/>
        </w:rPr>
        <w:t>история», «Обществознание», «География», «Математика», «Информатика», «Физика»,</w:t>
      </w:r>
      <w:r w:rsidR="00D91703">
        <w:rPr>
          <w:rFonts w:ascii="Times New Roman" w:hAnsi="Times New Roman"/>
          <w:sz w:val="24"/>
          <w:szCs w:val="24"/>
        </w:rPr>
        <w:t xml:space="preserve"> </w:t>
      </w:r>
      <w:r w:rsidRPr="00824156">
        <w:rPr>
          <w:rFonts w:ascii="Times New Roman" w:hAnsi="Times New Roman"/>
          <w:sz w:val="24"/>
          <w:szCs w:val="24"/>
        </w:rPr>
        <w:t>«Биология», «Химия», «Изобразительное искусство», «Музыка», «Технология»</w:t>
      </w:r>
      <w:proofErr w:type="gramStart"/>
      <w:r w:rsidRPr="00824156">
        <w:rPr>
          <w:rFonts w:ascii="Times New Roman" w:hAnsi="Times New Roman"/>
          <w:sz w:val="24"/>
          <w:szCs w:val="24"/>
        </w:rPr>
        <w:t>,«</w:t>
      </w:r>
      <w:proofErr w:type="gramEnd"/>
      <w:r w:rsidRPr="00824156">
        <w:rPr>
          <w:rFonts w:ascii="Times New Roman" w:hAnsi="Times New Roman"/>
          <w:sz w:val="24"/>
          <w:szCs w:val="24"/>
        </w:rPr>
        <w:t>Физическая культура», «Основы безопасности жизнедеятельности»</w:t>
      </w:r>
      <w:r w:rsidR="00D15438">
        <w:rPr>
          <w:rFonts w:ascii="Times New Roman" w:hAnsi="Times New Roman"/>
          <w:sz w:val="24"/>
          <w:szCs w:val="24"/>
        </w:rPr>
        <w:t>,</w:t>
      </w:r>
      <w:r w:rsidRPr="00824156">
        <w:rPr>
          <w:rFonts w:ascii="Times New Roman" w:hAnsi="Times New Roman"/>
          <w:sz w:val="24"/>
          <w:szCs w:val="24"/>
        </w:rPr>
        <w:t xml:space="preserve"> «Кубановедение»</w:t>
      </w:r>
      <w:r w:rsidR="00D15438">
        <w:rPr>
          <w:rFonts w:ascii="Times New Roman" w:hAnsi="Times New Roman"/>
          <w:sz w:val="24"/>
          <w:szCs w:val="24"/>
        </w:rPr>
        <w:t>, «Основы православной культуры»</w:t>
      </w:r>
      <w:r w:rsidRPr="00824156">
        <w:rPr>
          <w:rFonts w:ascii="Times New Roman" w:hAnsi="Times New Roman"/>
          <w:sz w:val="24"/>
          <w:szCs w:val="24"/>
        </w:rPr>
        <w:t>.</w:t>
      </w:r>
    </w:p>
    <w:p w:rsidR="00824156" w:rsidRPr="00824156" w:rsidRDefault="00D15438" w:rsidP="00824156">
      <w:pPr>
        <w:spacing w:after="0" w:line="240" w:lineRule="auto"/>
        <w:ind w:left="-142"/>
        <w:contextualSpacing/>
        <w:jc w:val="both"/>
        <w:rPr>
          <w:rFonts w:ascii="Times New Roman" w:hAnsi="Times New Roman"/>
          <w:sz w:val="24"/>
          <w:szCs w:val="24"/>
        </w:rPr>
      </w:pPr>
      <w:r>
        <w:rPr>
          <w:rFonts w:ascii="Times New Roman" w:hAnsi="Times New Roman"/>
          <w:sz w:val="24"/>
          <w:szCs w:val="24"/>
        </w:rPr>
        <w:tab/>
      </w:r>
      <w:r w:rsidR="00824156">
        <w:rPr>
          <w:rFonts w:ascii="Times New Roman" w:hAnsi="Times New Roman"/>
          <w:sz w:val="24"/>
          <w:szCs w:val="24"/>
        </w:rPr>
        <w:tab/>
      </w:r>
      <w:r w:rsidR="00824156" w:rsidRPr="00824156">
        <w:rPr>
          <w:rFonts w:ascii="Times New Roman" w:hAnsi="Times New Roman"/>
          <w:sz w:val="24"/>
          <w:szCs w:val="24"/>
        </w:rPr>
        <w:t xml:space="preserve">Планируемые предметные результаты </w:t>
      </w:r>
      <w:r w:rsidR="00824156">
        <w:rPr>
          <w:rFonts w:ascii="Times New Roman" w:hAnsi="Times New Roman"/>
          <w:sz w:val="24"/>
          <w:szCs w:val="24"/>
        </w:rPr>
        <w:t xml:space="preserve">освоения родного языка и родной литературы </w:t>
      </w:r>
      <w:r w:rsidR="00824156" w:rsidRPr="00824156">
        <w:rPr>
          <w:rFonts w:ascii="Times New Roman" w:hAnsi="Times New Roman"/>
          <w:sz w:val="24"/>
          <w:szCs w:val="24"/>
        </w:rPr>
        <w:t>разрабатываются в соответствии с содер</w:t>
      </w:r>
      <w:r w:rsidR="00824156">
        <w:rPr>
          <w:rFonts w:ascii="Times New Roman" w:hAnsi="Times New Roman"/>
          <w:sz w:val="24"/>
          <w:szCs w:val="24"/>
        </w:rPr>
        <w:t xml:space="preserve">жанием и особенностями изучения </w:t>
      </w:r>
      <w:r w:rsidR="00824156" w:rsidRPr="00824156">
        <w:rPr>
          <w:rFonts w:ascii="Times New Roman" w:hAnsi="Times New Roman"/>
          <w:sz w:val="24"/>
          <w:szCs w:val="24"/>
        </w:rPr>
        <w:t>этих курсов учебно-методическими объединен</w:t>
      </w:r>
      <w:r w:rsidR="00824156">
        <w:rPr>
          <w:rFonts w:ascii="Times New Roman" w:hAnsi="Times New Roman"/>
          <w:sz w:val="24"/>
          <w:szCs w:val="24"/>
        </w:rPr>
        <w:t xml:space="preserve">иями (УМО) субъектов Российской </w:t>
      </w:r>
      <w:r w:rsidR="00824156" w:rsidRPr="00824156">
        <w:rPr>
          <w:rFonts w:ascii="Times New Roman" w:hAnsi="Times New Roman"/>
          <w:sz w:val="24"/>
          <w:szCs w:val="24"/>
        </w:rPr>
        <w:t>Федерации.</w:t>
      </w:r>
    </w:p>
    <w:p w:rsidR="00824156" w:rsidRPr="00824156" w:rsidRDefault="00D15438" w:rsidP="00824156">
      <w:pPr>
        <w:spacing w:after="0" w:line="240" w:lineRule="auto"/>
        <w:ind w:left="-142" w:firstLine="502"/>
        <w:contextualSpacing/>
        <w:jc w:val="both"/>
        <w:rPr>
          <w:rFonts w:ascii="Times New Roman" w:hAnsi="Times New Roman"/>
          <w:sz w:val="24"/>
          <w:szCs w:val="24"/>
        </w:rPr>
      </w:pPr>
      <w:r>
        <w:rPr>
          <w:rFonts w:ascii="Times New Roman" w:hAnsi="Times New Roman"/>
          <w:sz w:val="24"/>
          <w:szCs w:val="24"/>
        </w:rPr>
        <w:tab/>
      </w:r>
      <w:r w:rsidR="00824156" w:rsidRPr="00824156">
        <w:rPr>
          <w:rFonts w:ascii="Times New Roman" w:hAnsi="Times New Roman"/>
          <w:sz w:val="24"/>
          <w:szCs w:val="24"/>
        </w:rPr>
        <w:t>Планируемые результаты, отнесенные к блоку «В</w:t>
      </w:r>
      <w:r w:rsidR="00824156">
        <w:rPr>
          <w:rFonts w:ascii="Times New Roman" w:hAnsi="Times New Roman"/>
          <w:sz w:val="24"/>
          <w:szCs w:val="24"/>
        </w:rPr>
        <w:t xml:space="preserve">ыпускник научится», </w:t>
      </w:r>
      <w:r w:rsidR="00824156" w:rsidRPr="00824156">
        <w:rPr>
          <w:rFonts w:ascii="Times New Roman" w:hAnsi="Times New Roman"/>
          <w:sz w:val="24"/>
          <w:szCs w:val="24"/>
        </w:rPr>
        <w:t>ориентируют пользователя в том, достижение какого уро</w:t>
      </w:r>
      <w:r w:rsidR="00824156">
        <w:rPr>
          <w:rFonts w:ascii="Times New Roman" w:hAnsi="Times New Roman"/>
          <w:sz w:val="24"/>
          <w:szCs w:val="24"/>
        </w:rPr>
        <w:t xml:space="preserve">вня освоения учебных действий с </w:t>
      </w:r>
      <w:r w:rsidR="00824156" w:rsidRPr="00824156">
        <w:rPr>
          <w:rFonts w:ascii="Times New Roman" w:hAnsi="Times New Roman"/>
          <w:sz w:val="24"/>
          <w:szCs w:val="24"/>
        </w:rPr>
        <w:t>изучаемым опорным учебным материалом ожидается о</w:t>
      </w:r>
      <w:r w:rsidR="00824156">
        <w:rPr>
          <w:rFonts w:ascii="Times New Roman" w:hAnsi="Times New Roman"/>
          <w:sz w:val="24"/>
          <w:szCs w:val="24"/>
        </w:rPr>
        <w:t xml:space="preserve">т выпускника. Критериями отбора </w:t>
      </w:r>
      <w:r w:rsidR="00824156" w:rsidRPr="00824156">
        <w:rPr>
          <w:rFonts w:ascii="Times New Roman" w:hAnsi="Times New Roman"/>
          <w:sz w:val="24"/>
          <w:szCs w:val="24"/>
        </w:rPr>
        <w:t xml:space="preserve">результатов служат их значимость для решения основных задач образования на данномуровне и необходимость для последующего </w:t>
      </w:r>
      <w:r w:rsidR="00824156">
        <w:rPr>
          <w:rFonts w:ascii="Times New Roman" w:hAnsi="Times New Roman"/>
          <w:sz w:val="24"/>
          <w:szCs w:val="24"/>
        </w:rPr>
        <w:t xml:space="preserve">обучения, а также потенциальная </w:t>
      </w:r>
      <w:r w:rsidR="00824156" w:rsidRPr="00824156">
        <w:rPr>
          <w:rFonts w:ascii="Times New Roman" w:hAnsi="Times New Roman"/>
          <w:sz w:val="24"/>
          <w:szCs w:val="24"/>
        </w:rPr>
        <w:t>возможность их достижения большинством обучающихся. Иными словами, в этот блоквключается такой круг учебных задач, построенны</w:t>
      </w:r>
      <w:r w:rsidR="00824156">
        <w:rPr>
          <w:rFonts w:ascii="Times New Roman" w:hAnsi="Times New Roman"/>
          <w:sz w:val="24"/>
          <w:szCs w:val="24"/>
        </w:rPr>
        <w:t xml:space="preserve">х на опорном учебном материале, </w:t>
      </w:r>
      <w:r w:rsidR="00824156" w:rsidRPr="00824156">
        <w:rPr>
          <w:rFonts w:ascii="Times New Roman" w:hAnsi="Times New Roman"/>
          <w:sz w:val="24"/>
          <w:szCs w:val="24"/>
        </w:rPr>
        <w:t>овладение которыми принципиально необ</w:t>
      </w:r>
      <w:r w:rsidR="00824156">
        <w:rPr>
          <w:rFonts w:ascii="Times New Roman" w:hAnsi="Times New Roman"/>
          <w:sz w:val="24"/>
          <w:szCs w:val="24"/>
        </w:rPr>
        <w:t xml:space="preserve">ходимо для успешного обучения и </w:t>
      </w:r>
      <w:r w:rsidR="00824156" w:rsidRPr="00824156">
        <w:rPr>
          <w:rFonts w:ascii="Times New Roman" w:hAnsi="Times New Roman"/>
          <w:sz w:val="24"/>
          <w:szCs w:val="24"/>
        </w:rPr>
        <w:t>социализации и которые могут быть освоены всеми обучающихся.</w:t>
      </w:r>
    </w:p>
    <w:p w:rsidR="00824156" w:rsidRPr="00824156" w:rsidRDefault="00824156" w:rsidP="00824156">
      <w:pPr>
        <w:spacing w:after="0" w:line="240" w:lineRule="auto"/>
        <w:ind w:left="-142" w:firstLine="502"/>
        <w:contextualSpacing/>
        <w:jc w:val="both"/>
        <w:rPr>
          <w:rFonts w:ascii="Times New Roman" w:hAnsi="Times New Roman"/>
          <w:sz w:val="24"/>
          <w:szCs w:val="24"/>
        </w:rPr>
      </w:pPr>
      <w:r w:rsidRPr="00824156">
        <w:rPr>
          <w:rFonts w:ascii="Times New Roman" w:hAnsi="Times New Roman"/>
          <w:sz w:val="24"/>
          <w:szCs w:val="24"/>
        </w:rPr>
        <w:t>Достижение планируемых результатов</w:t>
      </w:r>
      <w:r>
        <w:rPr>
          <w:rFonts w:ascii="Times New Roman" w:hAnsi="Times New Roman"/>
          <w:sz w:val="24"/>
          <w:szCs w:val="24"/>
        </w:rPr>
        <w:t xml:space="preserve">, отнесенных к блоку «Выпускник научится», </w:t>
      </w:r>
      <w:r w:rsidRPr="00824156">
        <w:rPr>
          <w:rFonts w:ascii="Times New Roman" w:hAnsi="Times New Roman"/>
          <w:sz w:val="24"/>
          <w:szCs w:val="24"/>
        </w:rPr>
        <w:t xml:space="preserve">выносится на итоговое оценивание, которое </w:t>
      </w:r>
      <w:r>
        <w:rPr>
          <w:rFonts w:ascii="Times New Roman" w:hAnsi="Times New Roman"/>
          <w:sz w:val="24"/>
          <w:szCs w:val="24"/>
        </w:rPr>
        <w:t xml:space="preserve">может осуществляться как в ходе </w:t>
      </w:r>
      <w:r w:rsidRPr="00824156">
        <w:rPr>
          <w:rFonts w:ascii="Times New Roman" w:hAnsi="Times New Roman"/>
          <w:sz w:val="24"/>
          <w:szCs w:val="24"/>
        </w:rPr>
        <w:t>обучения (с помощью накопленной оценки или портфеля индивидуальных достижений)</w:t>
      </w:r>
      <w:proofErr w:type="gramStart"/>
      <w:r w:rsidRPr="00824156">
        <w:rPr>
          <w:rFonts w:ascii="Times New Roman" w:hAnsi="Times New Roman"/>
          <w:sz w:val="24"/>
          <w:szCs w:val="24"/>
        </w:rPr>
        <w:t>,т</w:t>
      </w:r>
      <w:proofErr w:type="gramEnd"/>
      <w:r w:rsidRPr="00824156">
        <w:rPr>
          <w:rFonts w:ascii="Times New Roman" w:hAnsi="Times New Roman"/>
          <w:sz w:val="24"/>
          <w:szCs w:val="24"/>
        </w:rPr>
        <w:t>ак и в конце обучения, в том числе в форме государственной итоговой аттестации.</w:t>
      </w:r>
    </w:p>
    <w:p w:rsidR="00824156" w:rsidRPr="00824156" w:rsidRDefault="00824156" w:rsidP="00824156">
      <w:pPr>
        <w:spacing w:after="0" w:line="240" w:lineRule="auto"/>
        <w:ind w:left="-142" w:firstLine="502"/>
        <w:contextualSpacing/>
        <w:jc w:val="both"/>
        <w:rPr>
          <w:rFonts w:ascii="Times New Roman" w:hAnsi="Times New Roman"/>
          <w:sz w:val="24"/>
          <w:szCs w:val="24"/>
        </w:rPr>
      </w:pPr>
      <w:r w:rsidRPr="00824156">
        <w:rPr>
          <w:rFonts w:ascii="Times New Roman" w:hAnsi="Times New Roman"/>
          <w:sz w:val="24"/>
          <w:szCs w:val="24"/>
        </w:rPr>
        <w:t>Оценка достижения планируемых результатов этого бл</w:t>
      </w:r>
      <w:r>
        <w:rPr>
          <w:rFonts w:ascii="Times New Roman" w:hAnsi="Times New Roman"/>
          <w:sz w:val="24"/>
          <w:szCs w:val="24"/>
        </w:rPr>
        <w:t xml:space="preserve">ока на уровне ведется с помощью </w:t>
      </w:r>
      <w:r w:rsidRPr="00824156">
        <w:rPr>
          <w:rFonts w:ascii="Times New Roman" w:hAnsi="Times New Roman"/>
          <w:sz w:val="24"/>
          <w:szCs w:val="24"/>
        </w:rPr>
        <w:t>заданий базового уровня, а на уровне действий, состав</w:t>
      </w:r>
      <w:r>
        <w:rPr>
          <w:rFonts w:ascii="Times New Roman" w:hAnsi="Times New Roman"/>
          <w:sz w:val="24"/>
          <w:szCs w:val="24"/>
        </w:rPr>
        <w:t xml:space="preserve">ляющих зону ближайшего развития </w:t>
      </w:r>
      <w:r w:rsidRPr="00824156">
        <w:rPr>
          <w:rFonts w:ascii="Times New Roman" w:hAnsi="Times New Roman"/>
          <w:sz w:val="24"/>
          <w:szCs w:val="24"/>
        </w:rPr>
        <w:t>большинства обучающихся, – с помощью задан</w:t>
      </w:r>
      <w:r>
        <w:rPr>
          <w:rFonts w:ascii="Times New Roman" w:hAnsi="Times New Roman"/>
          <w:sz w:val="24"/>
          <w:szCs w:val="24"/>
        </w:rPr>
        <w:t xml:space="preserve">ий повышенного уровня. Успешное </w:t>
      </w:r>
      <w:r w:rsidRPr="00824156">
        <w:rPr>
          <w:rFonts w:ascii="Times New Roman" w:hAnsi="Times New Roman"/>
          <w:sz w:val="24"/>
          <w:szCs w:val="24"/>
        </w:rPr>
        <w:t xml:space="preserve">выполнение </w:t>
      </w:r>
      <w:proofErr w:type="gramStart"/>
      <w:r w:rsidRPr="00824156">
        <w:rPr>
          <w:rFonts w:ascii="Times New Roman" w:hAnsi="Times New Roman"/>
          <w:sz w:val="24"/>
          <w:szCs w:val="24"/>
        </w:rPr>
        <w:t>обучающимися</w:t>
      </w:r>
      <w:proofErr w:type="gramEnd"/>
      <w:r w:rsidRPr="00824156">
        <w:rPr>
          <w:rFonts w:ascii="Times New Roman" w:hAnsi="Times New Roman"/>
          <w:sz w:val="24"/>
          <w:szCs w:val="24"/>
        </w:rPr>
        <w:t xml:space="preserve"> заданий базового уровня</w:t>
      </w:r>
      <w:r>
        <w:rPr>
          <w:rFonts w:ascii="Times New Roman" w:hAnsi="Times New Roman"/>
          <w:sz w:val="24"/>
          <w:szCs w:val="24"/>
        </w:rPr>
        <w:t xml:space="preserve"> служит единственным основанием </w:t>
      </w:r>
      <w:r w:rsidRPr="00824156">
        <w:rPr>
          <w:rFonts w:ascii="Times New Roman" w:hAnsi="Times New Roman"/>
          <w:sz w:val="24"/>
          <w:szCs w:val="24"/>
        </w:rPr>
        <w:t>для положительного решения вопроса о возможност</w:t>
      </w:r>
      <w:r>
        <w:rPr>
          <w:rFonts w:ascii="Times New Roman" w:hAnsi="Times New Roman"/>
          <w:sz w:val="24"/>
          <w:szCs w:val="24"/>
        </w:rPr>
        <w:t xml:space="preserve">и перехода на следующий уровень </w:t>
      </w:r>
      <w:r w:rsidRPr="00824156">
        <w:rPr>
          <w:rFonts w:ascii="Times New Roman" w:hAnsi="Times New Roman"/>
          <w:sz w:val="24"/>
          <w:szCs w:val="24"/>
        </w:rPr>
        <w:t>обучения.</w:t>
      </w:r>
    </w:p>
    <w:p w:rsidR="00824156" w:rsidRPr="00824156" w:rsidRDefault="00824156" w:rsidP="00D15438">
      <w:pPr>
        <w:spacing w:after="0" w:line="240" w:lineRule="auto"/>
        <w:ind w:left="-142" w:firstLine="502"/>
        <w:contextualSpacing/>
        <w:jc w:val="both"/>
        <w:rPr>
          <w:rFonts w:ascii="Times New Roman" w:hAnsi="Times New Roman"/>
          <w:sz w:val="24"/>
          <w:szCs w:val="24"/>
        </w:rPr>
      </w:pPr>
      <w:r w:rsidRPr="00824156">
        <w:rPr>
          <w:rFonts w:ascii="Times New Roman" w:hAnsi="Times New Roman"/>
          <w:sz w:val="24"/>
          <w:szCs w:val="24"/>
        </w:rPr>
        <w:t>В блоке «Выпускник получит возможность на</w:t>
      </w:r>
      <w:r w:rsidR="00D15438">
        <w:rPr>
          <w:rFonts w:ascii="Times New Roman" w:hAnsi="Times New Roman"/>
          <w:sz w:val="24"/>
          <w:szCs w:val="24"/>
        </w:rPr>
        <w:t xml:space="preserve">учиться» приводятся планируемые </w:t>
      </w:r>
      <w:r w:rsidRPr="00824156">
        <w:rPr>
          <w:rFonts w:ascii="Times New Roman" w:hAnsi="Times New Roman"/>
          <w:sz w:val="24"/>
          <w:szCs w:val="24"/>
        </w:rPr>
        <w:t>результаты, характеризующие систему учебных действий в отношении знаний, умений</w:t>
      </w:r>
      <w:proofErr w:type="gramStart"/>
      <w:r w:rsidRPr="00824156">
        <w:rPr>
          <w:rFonts w:ascii="Times New Roman" w:hAnsi="Times New Roman"/>
          <w:sz w:val="24"/>
          <w:szCs w:val="24"/>
        </w:rPr>
        <w:t>,н</w:t>
      </w:r>
      <w:proofErr w:type="gramEnd"/>
      <w:r w:rsidRPr="00824156">
        <w:rPr>
          <w:rFonts w:ascii="Times New Roman" w:hAnsi="Times New Roman"/>
          <w:sz w:val="24"/>
          <w:szCs w:val="24"/>
        </w:rPr>
        <w:t xml:space="preserve">авыков, расширяющих и углубляющих понимание </w:t>
      </w:r>
      <w:r>
        <w:rPr>
          <w:rFonts w:ascii="Times New Roman" w:hAnsi="Times New Roman"/>
          <w:sz w:val="24"/>
          <w:szCs w:val="24"/>
        </w:rPr>
        <w:t xml:space="preserve">опорного учебного материала или </w:t>
      </w:r>
      <w:r w:rsidRPr="00824156">
        <w:rPr>
          <w:rFonts w:ascii="Times New Roman" w:hAnsi="Times New Roman"/>
          <w:sz w:val="24"/>
          <w:szCs w:val="24"/>
        </w:rPr>
        <w:t>выступающих как пропедевтика для дальнейшего изу</w:t>
      </w:r>
      <w:r>
        <w:rPr>
          <w:rFonts w:ascii="Times New Roman" w:hAnsi="Times New Roman"/>
          <w:sz w:val="24"/>
          <w:szCs w:val="24"/>
        </w:rPr>
        <w:t xml:space="preserve">чения данного предмета. Уровень </w:t>
      </w:r>
      <w:r w:rsidRPr="00824156">
        <w:rPr>
          <w:rFonts w:ascii="Times New Roman" w:hAnsi="Times New Roman"/>
          <w:sz w:val="24"/>
          <w:szCs w:val="24"/>
        </w:rPr>
        <w:t xml:space="preserve">достижений, соответствующий планируемым результатам этого </w:t>
      </w:r>
      <w:r>
        <w:rPr>
          <w:rFonts w:ascii="Times New Roman" w:hAnsi="Times New Roman"/>
          <w:sz w:val="24"/>
          <w:szCs w:val="24"/>
        </w:rPr>
        <w:t xml:space="preserve">блока, могут </w:t>
      </w:r>
      <w:r w:rsidRPr="00824156">
        <w:rPr>
          <w:rFonts w:ascii="Times New Roman" w:hAnsi="Times New Roman"/>
          <w:sz w:val="24"/>
          <w:szCs w:val="24"/>
        </w:rPr>
        <w:t xml:space="preserve">продемонстрировать </w:t>
      </w:r>
      <w:proofErr w:type="gramStart"/>
      <w:r w:rsidRPr="00824156">
        <w:rPr>
          <w:rFonts w:ascii="Times New Roman" w:hAnsi="Times New Roman"/>
          <w:sz w:val="24"/>
          <w:szCs w:val="24"/>
        </w:rPr>
        <w:t>отдельные</w:t>
      </w:r>
      <w:proofErr w:type="gramEnd"/>
      <w:r w:rsidRPr="00824156">
        <w:rPr>
          <w:rFonts w:ascii="Times New Roman" w:hAnsi="Times New Roman"/>
          <w:sz w:val="24"/>
          <w:szCs w:val="24"/>
        </w:rPr>
        <w:t xml:space="preserve"> мотивирова</w:t>
      </w:r>
      <w:r>
        <w:rPr>
          <w:rFonts w:ascii="Times New Roman" w:hAnsi="Times New Roman"/>
          <w:sz w:val="24"/>
          <w:szCs w:val="24"/>
        </w:rPr>
        <w:t xml:space="preserve">нные и способные обучающиеся. В </w:t>
      </w:r>
      <w:r w:rsidRPr="00824156">
        <w:rPr>
          <w:rFonts w:ascii="Times New Roman" w:hAnsi="Times New Roman"/>
          <w:sz w:val="24"/>
          <w:szCs w:val="24"/>
        </w:rPr>
        <w:t>повседневной практике преподавания цели данного б</w:t>
      </w:r>
      <w:r>
        <w:rPr>
          <w:rFonts w:ascii="Times New Roman" w:hAnsi="Times New Roman"/>
          <w:sz w:val="24"/>
          <w:szCs w:val="24"/>
        </w:rPr>
        <w:t xml:space="preserve">лока не отрабатываются со всеми </w:t>
      </w:r>
      <w:r w:rsidRPr="00824156">
        <w:rPr>
          <w:rFonts w:ascii="Times New Roman" w:hAnsi="Times New Roman"/>
          <w:sz w:val="24"/>
          <w:szCs w:val="24"/>
        </w:rPr>
        <w:t xml:space="preserve">без исключения обучающимися как в силу повышенной </w:t>
      </w:r>
      <w:r>
        <w:rPr>
          <w:rFonts w:ascii="Times New Roman" w:hAnsi="Times New Roman"/>
          <w:sz w:val="24"/>
          <w:szCs w:val="24"/>
        </w:rPr>
        <w:t xml:space="preserve">сложности учебных действий, так </w:t>
      </w:r>
      <w:r w:rsidRPr="00824156">
        <w:rPr>
          <w:rFonts w:ascii="Times New Roman" w:hAnsi="Times New Roman"/>
          <w:sz w:val="24"/>
          <w:szCs w:val="24"/>
        </w:rPr>
        <w:t>и в силу повышенной сложности учебного матери</w:t>
      </w:r>
      <w:r>
        <w:rPr>
          <w:rFonts w:ascii="Times New Roman" w:hAnsi="Times New Roman"/>
          <w:sz w:val="24"/>
          <w:szCs w:val="24"/>
        </w:rPr>
        <w:t xml:space="preserve">ала и/или его пропедевтического </w:t>
      </w:r>
      <w:r w:rsidRPr="00824156">
        <w:rPr>
          <w:rFonts w:ascii="Times New Roman" w:hAnsi="Times New Roman"/>
          <w:sz w:val="24"/>
          <w:szCs w:val="24"/>
        </w:rPr>
        <w:t>характера на данном уровне обучения. Оценка дос</w:t>
      </w:r>
      <w:r>
        <w:rPr>
          <w:rFonts w:ascii="Times New Roman" w:hAnsi="Times New Roman"/>
          <w:sz w:val="24"/>
          <w:szCs w:val="24"/>
        </w:rPr>
        <w:t xml:space="preserve">тижения планируемых результатов </w:t>
      </w:r>
      <w:r w:rsidRPr="00824156">
        <w:rPr>
          <w:rFonts w:ascii="Times New Roman" w:hAnsi="Times New Roman"/>
          <w:sz w:val="24"/>
          <w:szCs w:val="24"/>
        </w:rPr>
        <w:t>ведется преимущественно в ходе процеду</w:t>
      </w:r>
      <w:r>
        <w:rPr>
          <w:rFonts w:ascii="Times New Roman" w:hAnsi="Times New Roman"/>
          <w:sz w:val="24"/>
          <w:szCs w:val="24"/>
        </w:rPr>
        <w:t xml:space="preserve">р, допускающих предоставление и </w:t>
      </w:r>
      <w:r w:rsidRPr="00824156">
        <w:rPr>
          <w:rFonts w:ascii="Times New Roman" w:hAnsi="Times New Roman"/>
          <w:sz w:val="24"/>
          <w:szCs w:val="24"/>
        </w:rPr>
        <w:t>использование исключительно неперсонифицирован</w:t>
      </w:r>
      <w:r>
        <w:rPr>
          <w:rFonts w:ascii="Times New Roman" w:hAnsi="Times New Roman"/>
          <w:sz w:val="24"/>
          <w:szCs w:val="24"/>
        </w:rPr>
        <w:t xml:space="preserve">ной информации. Соответствующая </w:t>
      </w:r>
      <w:r w:rsidRPr="00824156">
        <w:rPr>
          <w:rFonts w:ascii="Times New Roman" w:hAnsi="Times New Roman"/>
          <w:sz w:val="24"/>
          <w:szCs w:val="24"/>
        </w:rPr>
        <w:t>группа результатов в тексте выделена курсивом.</w:t>
      </w:r>
    </w:p>
    <w:p w:rsidR="00824156" w:rsidRPr="00824156" w:rsidRDefault="00824156" w:rsidP="00D15438">
      <w:pPr>
        <w:spacing w:after="0" w:line="240" w:lineRule="auto"/>
        <w:ind w:left="-142" w:firstLine="502"/>
        <w:contextualSpacing/>
        <w:jc w:val="both"/>
        <w:rPr>
          <w:rFonts w:ascii="Times New Roman" w:hAnsi="Times New Roman"/>
          <w:sz w:val="24"/>
          <w:szCs w:val="24"/>
        </w:rPr>
      </w:pPr>
      <w:r w:rsidRPr="00824156">
        <w:rPr>
          <w:rFonts w:ascii="Times New Roman" w:hAnsi="Times New Roman"/>
          <w:sz w:val="24"/>
          <w:szCs w:val="24"/>
        </w:rPr>
        <w:t>Задания, ориентированные на оценку достиж</w:t>
      </w:r>
      <w:r>
        <w:rPr>
          <w:rFonts w:ascii="Times New Roman" w:hAnsi="Times New Roman"/>
          <w:sz w:val="24"/>
          <w:szCs w:val="24"/>
        </w:rPr>
        <w:t xml:space="preserve">ения планируемых результатов из блока </w:t>
      </w:r>
      <w:r w:rsidRPr="00824156">
        <w:rPr>
          <w:rFonts w:ascii="Times New Roman" w:hAnsi="Times New Roman"/>
          <w:sz w:val="24"/>
          <w:szCs w:val="24"/>
        </w:rPr>
        <w:t xml:space="preserve">«Выпускник получит возможность научиться», могут включаться в материалыитогового контроля блока «Выпускник научится». Основные цели такого включения </w:t>
      </w:r>
      <w:proofErr w:type="gramStart"/>
      <w:r w:rsidRPr="00824156">
        <w:rPr>
          <w:rFonts w:ascii="Times New Roman" w:hAnsi="Times New Roman"/>
          <w:sz w:val="24"/>
          <w:szCs w:val="24"/>
        </w:rPr>
        <w:t>–п</w:t>
      </w:r>
      <w:proofErr w:type="gramEnd"/>
      <w:r w:rsidRPr="00824156">
        <w:rPr>
          <w:rFonts w:ascii="Times New Roman" w:hAnsi="Times New Roman"/>
          <w:sz w:val="24"/>
          <w:szCs w:val="24"/>
        </w:rPr>
        <w:t>редоставить возможность обучающимся про</w:t>
      </w:r>
      <w:r>
        <w:rPr>
          <w:rFonts w:ascii="Times New Roman" w:hAnsi="Times New Roman"/>
          <w:sz w:val="24"/>
          <w:szCs w:val="24"/>
        </w:rPr>
        <w:t xml:space="preserve">демонстрировать овладение более высоким </w:t>
      </w:r>
      <w:r w:rsidRPr="00824156">
        <w:rPr>
          <w:rFonts w:ascii="Times New Roman" w:hAnsi="Times New Roman"/>
          <w:sz w:val="24"/>
          <w:szCs w:val="24"/>
        </w:rPr>
        <w:t>(по сравнению с базовым) уровнем достижений и выя</w:t>
      </w:r>
      <w:r>
        <w:rPr>
          <w:rFonts w:ascii="Times New Roman" w:hAnsi="Times New Roman"/>
          <w:sz w:val="24"/>
          <w:szCs w:val="24"/>
        </w:rPr>
        <w:t xml:space="preserve">вить динамику роста численности </w:t>
      </w:r>
      <w:r w:rsidRPr="00824156">
        <w:rPr>
          <w:rFonts w:ascii="Times New Roman" w:hAnsi="Times New Roman"/>
          <w:sz w:val="24"/>
          <w:szCs w:val="24"/>
        </w:rPr>
        <w:t>наиболее подготовленных обучающихся. При</w:t>
      </w:r>
      <w:r>
        <w:rPr>
          <w:rFonts w:ascii="Times New Roman" w:hAnsi="Times New Roman"/>
          <w:sz w:val="24"/>
          <w:szCs w:val="24"/>
        </w:rPr>
        <w:t xml:space="preserve"> этом невыполнение обучающимися </w:t>
      </w:r>
      <w:r w:rsidRPr="00824156">
        <w:rPr>
          <w:rFonts w:ascii="Times New Roman" w:hAnsi="Times New Roman"/>
          <w:sz w:val="24"/>
          <w:szCs w:val="24"/>
        </w:rPr>
        <w:t>заданий, с помощью которых ведется оценка дос</w:t>
      </w:r>
      <w:r>
        <w:rPr>
          <w:rFonts w:ascii="Times New Roman" w:hAnsi="Times New Roman"/>
          <w:sz w:val="24"/>
          <w:szCs w:val="24"/>
        </w:rPr>
        <w:t xml:space="preserve">тижения планируемых результатов </w:t>
      </w:r>
      <w:r w:rsidRPr="00824156">
        <w:rPr>
          <w:rFonts w:ascii="Times New Roman" w:hAnsi="Times New Roman"/>
          <w:sz w:val="24"/>
          <w:szCs w:val="24"/>
        </w:rPr>
        <w:t>данного блока, не является препятствием для перехода на следующий уровень обучения.</w:t>
      </w:r>
    </w:p>
    <w:p w:rsidR="00824156" w:rsidRPr="00824156" w:rsidRDefault="00824156" w:rsidP="00D15438">
      <w:pPr>
        <w:spacing w:after="0" w:line="240" w:lineRule="auto"/>
        <w:ind w:left="-142" w:firstLine="644"/>
        <w:contextualSpacing/>
        <w:jc w:val="both"/>
        <w:rPr>
          <w:rFonts w:ascii="Times New Roman" w:hAnsi="Times New Roman"/>
          <w:sz w:val="24"/>
          <w:szCs w:val="24"/>
        </w:rPr>
      </w:pPr>
      <w:r w:rsidRPr="00824156">
        <w:rPr>
          <w:rFonts w:ascii="Times New Roman" w:hAnsi="Times New Roman"/>
          <w:sz w:val="24"/>
          <w:szCs w:val="24"/>
        </w:rPr>
        <w:t>В ряде случаев достижение планируемых результатов эт</w:t>
      </w:r>
      <w:r>
        <w:rPr>
          <w:rFonts w:ascii="Times New Roman" w:hAnsi="Times New Roman"/>
          <w:sz w:val="24"/>
          <w:szCs w:val="24"/>
        </w:rPr>
        <w:t xml:space="preserve">ого блока целесообразно вести в </w:t>
      </w:r>
      <w:r w:rsidRPr="00824156">
        <w:rPr>
          <w:rFonts w:ascii="Times New Roman" w:hAnsi="Times New Roman"/>
          <w:sz w:val="24"/>
          <w:szCs w:val="24"/>
        </w:rPr>
        <w:t>ходе текущего и промежуточного оценивания, а полу</w:t>
      </w:r>
      <w:r>
        <w:rPr>
          <w:rFonts w:ascii="Times New Roman" w:hAnsi="Times New Roman"/>
          <w:sz w:val="24"/>
          <w:szCs w:val="24"/>
        </w:rPr>
        <w:t xml:space="preserve">ченные результаты фиксировать в </w:t>
      </w:r>
      <w:r w:rsidRPr="00824156">
        <w:rPr>
          <w:rFonts w:ascii="Times New Roman" w:hAnsi="Times New Roman"/>
          <w:sz w:val="24"/>
          <w:szCs w:val="24"/>
        </w:rPr>
        <w:t>виде накопленной оценки (например, в форме портфеля достижений) и учитывать приопределении итоговой оценки.</w:t>
      </w:r>
    </w:p>
    <w:p w:rsidR="00824156" w:rsidRDefault="00824156" w:rsidP="00D15438">
      <w:pPr>
        <w:spacing w:after="0" w:line="240" w:lineRule="auto"/>
        <w:ind w:left="-142" w:firstLine="502"/>
        <w:contextualSpacing/>
        <w:jc w:val="both"/>
        <w:rPr>
          <w:rFonts w:ascii="Times New Roman" w:hAnsi="Times New Roman"/>
          <w:sz w:val="24"/>
          <w:szCs w:val="24"/>
        </w:rPr>
      </w:pPr>
      <w:r w:rsidRPr="00824156">
        <w:rPr>
          <w:rFonts w:ascii="Times New Roman" w:hAnsi="Times New Roman"/>
          <w:sz w:val="24"/>
          <w:szCs w:val="24"/>
        </w:rPr>
        <w:lastRenderedPageBreak/>
        <w:t>Подобная структура представления планируем</w:t>
      </w:r>
      <w:r w:rsidR="00D15438">
        <w:rPr>
          <w:rFonts w:ascii="Times New Roman" w:hAnsi="Times New Roman"/>
          <w:sz w:val="24"/>
          <w:szCs w:val="24"/>
        </w:rPr>
        <w:t xml:space="preserve">ых результатов подчеркивает тот факт, </w:t>
      </w:r>
      <w:r w:rsidRPr="00824156">
        <w:rPr>
          <w:rFonts w:ascii="Times New Roman" w:hAnsi="Times New Roman"/>
          <w:sz w:val="24"/>
          <w:szCs w:val="24"/>
        </w:rPr>
        <w:t>что при организации образовательного процесса</w:t>
      </w:r>
      <w:r w:rsidR="00D15438">
        <w:rPr>
          <w:rFonts w:ascii="Times New Roman" w:hAnsi="Times New Roman"/>
          <w:sz w:val="24"/>
          <w:szCs w:val="24"/>
        </w:rPr>
        <w:t xml:space="preserve">, направленного на реализацию и </w:t>
      </w:r>
      <w:r w:rsidRPr="00824156">
        <w:rPr>
          <w:rFonts w:ascii="Times New Roman" w:hAnsi="Times New Roman"/>
          <w:sz w:val="24"/>
          <w:szCs w:val="24"/>
        </w:rPr>
        <w:t>достижение планируемых результатов, от учител</w:t>
      </w:r>
      <w:r w:rsidR="00D15438">
        <w:rPr>
          <w:rFonts w:ascii="Times New Roman" w:hAnsi="Times New Roman"/>
          <w:sz w:val="24"/>
          <w:szCs w:val="24"/>
        </w:rPr>
        <w:t xml:space="preserve">я требуется использование таких </w:t>
      </w:r>
      <w:r w:rsidRPr="00824156">
        <w:rPr>
          <w:rFonts w:ascii="Times New Roman" w:hAnsi="Times New Roman"/>
          <w:sz w:val="24"/>
          <w:szCs w:val="24"/>
        </w:rPr>
        <w:t>педагогических технологий, которые основаны</w:t>
      </w:r>
      <w:r w:rsidR="00D15438">
        <w:rPr>
          <w:rFonts w:ascii="Times New Roman" w:hAnsi="Times New Roman"/>
          <w:sz w:val="24"/>
          <w:szCs w:val="24"/>
        </w:rPr>
        <w:t xml:space="preserve"> на дифференциации требований к </w:t>
      </w:r>
      <w:r w:rsidRPr="00824156">
        <w:rPr>
          <w:rFonts w:ascii="Times New Roman" w:hAnsi="Times New Roman"/>
          <w:sz w:val="24"/>
          <w:szCs w:val="24"/>
        </w:rPr>
        <w:t>подготовке обучающихся.</w:t>
      </w:r>
    </w:p>
    <w:p w:rsidR="00D15438" w:rsidRPr="00824156" w:rsidRDefault="00D15438" w:rsidP="00D15438">
      <w:pPr>
        <w:spacing w:after="0" w:line="240" w:lineRule="auto"/>
        <w:ind w:left="-142" w:firstLine="502"/>
        <w:contextualSpacing/>
        <w:jc w:val="both"/>
        <w:rPr>
          <w:rFonts w:ascii="Times New Roman" w:hAnsi="Times New Roman"/>
          <w:sz w:val="24"/>
          <w:szCs w:val="24"/>
        </w:rPr>
      </w:pPr>
    </w:p>
    <w:p w:rsidR="001A613B" w:rsidRDefault="00824156" w:rsidP="00824156">
      <w:pPr>
        <w:spacing w:after="0" w:line="240" w:lineRule="auto"/>
        <w:ind w:left="360"/>
        <w:contextualSpacing/>
        <w:jc w:val="both"/>
        <w:rPr>
          <w:rFonts w:ascii="Times New Roman" w:hAnsi="Times New Roman"/>
          <w:b/>
          <w:sz w:val="24"/>
          <w:szCs w:val="24"/>
        </w:rPr>
      </w:pPr>
      <w:r w:rsidRPr="00D15438">
        <w:rPr>
          <w:rFonts w:ascii="Times New Roman" w:hAnsi="Times New Roman"/>
          <w:b/>
          <w:sz w:val="24"/>
          <w:szCs w:val="24"/>
        </w:rPr>
        <w:t>1.2.3. Л</w:t>
      </w:r>
      <w:r w:rsidR="00D41641">
        <w:rPr>
          <w:rFonts w:ascii="Times New Roman" w:hAnsi="Times New Roman"/>
          <w:b/>
          <w:sz w:val="24"/>
          <w:szCs w:val="24"/>
        </w:rPr>
        <w:t>ИЧНОСТНЫЕ РЕЗУЛЬТАТЫ ОСВОЕНИЯ ОСНОВНОЙ ОБРАЗОВАТЕЛЬНОЙ ПРОГРАММЫ</w:t>
      </w:r>
    </w:p>
    <w:p w:rsidR="009B3083" w:rsidRDefault="009B3083" w:rsidP="00824156">
      <w:pPr>
        <w:spacing w:after="0" w:line="240" w:lineRule="auto"/>
        <w:ind w:left="360"/>
        <w:contextualSpacing/>
        <w:jc w:val="both"/>
        <w:rPr>
          <w:rFonts w:ascii="Times New Roman" w:hAnsi="Times New Roman"/>
          <w:b/>
          <w:sz w:val="24"/>
          <w:szCs w:val="24"/>
        </w:rPr>
      </w:pPr>
    </w:p>
    <w:p w:rsidR="00D15438" w:rsidRPr="00D15438" w:rsidRDefault="00D15438" w:rsidP="00D15438">
      <w:pPr>
        <w:spacing w:after="0" w:line="240" w:lineRule="auto"/>
        <w:ind w:left="-142" w:firstLine="502"/>
        <w:contextualSpacing/>
        <w:jc w:val="both"/>
        <w:rPr>
          <w:rFonts w:ascii="Times New Roman" w:hAnsi="Times New Roman"/>
          <w:sz w:val="24"/>
          <w:szCs w:val="24"/>
        </w:rPr>
      </w:pPr>
      <w:r w:rsidRPr="00D15438">
        <w:rPr>
          <w:rFonts w:ascii="Times New Roman" w:hAnsi="Times New Roman"/>
          <w:sz w:val="24"/>
          <w:szCs w:val="24"/>
        </w:rPr>
        <w:t>1. Российская гражданская идентичность (патр</w:t>
      </w:r>
      <w:r>
        <w:rPr>
          <w:rFonts w:ascii="Times New Roman" w:hAnsi="Times New Roman"/>
          <w:sz w:val="24"/>
          <w:szCs w:val="24"/>
        </w:rPr>
        <w:t xml:space="preserve">иотизм, уважение к Отечеству, к </w:t>
      </w:r>
      <w:r w:rsidRPr="00D15438">
        <w:rPr>
          <w:rFonts w:ascii="Times New Roman" w:hAnsi="Times New Roman"/>
          <w:sz w:val="24"/>
          <w:szCs w:val="24"/>
        </w:rPr>
        <w:t>прошлому и настоящему многонационального народа Ро</w:t>
      </w:r>
      <w:r>
        <w:rPr>
          <w:rFonts w:ascii="Times New Roman" w:hAnsi="Times New Roman"/>
          <w:sz w:val="24"/>
          <w:szCs w:val="24"/>
        </w:rPr>
        <w:t xml:space="preserve">ссии, чувство ответственности и </w:t>
      </w:r>
      <w:r w:rsidRPr="00D15438">
        <w:rPr>
          <w:rFonts w:ascii="Times New Roman" w:hAnsi="Times New Roman"/>
          <w:sz w:val="24"/>
          <w:szCs w:val="24"/>
        </w:rPr>
        <w:t xml:space="preserve">долга перед Родиной, идентификация себя в качестве </w:t>
      </w:r>
      <w:r>
        <w:rPr>
          <w:rFonts w:ascii="Times New Roman" w:hAnsi="Times New Roman"/>
          <w:sz w:val="24"/>
          <w:szCs w:val="24"/>
        </w:rPr>
        <w:t xml:space="preserve">гражданина России, субъективная </w:t>
      </w:r>
      <w:r w:rsidRPr="00D15438">
        <w:rPr>
          <w:rFonts w:ascii="Times New Roman" w:hAnsi="Times New Roman"/>
          <w:sz w:val="24"/>
          <w:szCs w:val="24"/>
        </w:rPr>
        <w:t>значимость использования русского языка и язы</w:t>
      </w:r>
      <w:r>
        <w:rPr>
          <w:rFonts w:ascii="Times New Roman" w:hAnsi="Times New Roman"/>
          <w:sz w:val="24"/>
          <w:szCs w:val="24"/>
        </w:rPr>
        <w:t xml:space="preserve">ков народов России, осознание и </w:t>
      </w:r>
      <w:r w:rsidRPr="00D15438">
        <w:rPr>
          <w:rFonts w:ascii="Times New Roman" w:hAnsi="Times New Roman"/>
          <w:sz w:val="24"/>
          <w:szCs w:val="24"/>
        </w:rPr>
        <w:t>ощущение личностной сопричастности судьбе российского нар</w:t>
      </w:r>
      <w:r>
        <w:rPr>
          <w:rFonts w:ascii="Times New Roman" w:hAnsi="Times New Roman"/>
          <w:sz w:val="24"/>
          <w:szCs w:val="24"/>
        </w:rPr>
        <w:t xml:space="preserve">ода). Осознание </w:t>
      </w:r>
      <w:r w:rsidRPr="00D15438">
        <w:rPr>
          <w:rFonts w:ascii="Times New Roman" w:hAnsi="Times New Roman"/>
          <w:sz w:val="24"/>
          <w:szCs w:val="24"/>
        </w:rPr>
        <w:t>этнической принадлежности, знание истории, языка, культ</w:t>
      </w:r>
      <w:r>
        <w:rPr>
          <w:rFonts w:ascii="Times New Roman" w:hAnsi="Times New Roman"/>
          <w:sz w:val="24"/>
          <w:szCs w:val="24"/>
        </w:rPr>
        <w:t xml:space="preserve">уры своего народа, своего края, </w:t>
      </w:r>
      <w:r w:rsidRPr="00D15438">
        <w:rPr>
          <w:rFonts w:ascii="Times New Roman" w:hAnsi="Times New Roman"/>
          <w:sz w:val="24"/>
          <w:szCs w:val="24"/>
        </w:rPr>
        <w:t>основ культурного наследия народов России и челове</w:t>
      </w:r>
      <w:r>
        <w:rPr>
          <w:rFonts w:ascii="Times New Roman" w:hAnsi="Times New Roman"/>
          <w:sz w:val="24"/>
          <w:szCs w:val="24"/>
        </w:rPr>
        <w:t xml:space="preserve">чества (идентичность человека с </w:t>
      </w:r>
      <w:r w:rsidRPr="00D15438">
        <w:rPr>
          <w:rFonts w:ascii="Times New Roman" w:hAnsi="Times New Roman"/>
          <w:sz w:val="24"/>
          <w:szCs w:val="24"/>
        </w:rPr>
        <w:t xml:space="preserve">российской многонациональной культурой, сопричастность истории народов </w:t>
      </w:r>
      <w:r>
        <w:rPr>
          <w:rFonts w:ascii="Times New Roman" w:hAnsi="Times New Roman"/>
          <w:sz w:val="24"/>
          <w:szCs w:val="24"/>
        </w:rPr>
        <w:t xml:space="preserve">и </w:t>
      </w:r>
      <w:r w:rsidRPr="00D15438">
        <w:rPr>
          <w:rFonts w:ascii="Times New Roman" w:hAnsi="Times New Roman"/>
          <w:sz w:val="24"/>
          <w:szCs w:val="24"/>
        </w:rPr>
        <w:t>государств, находившихся на территории совр</w:t>
      </w:r>
      <w:r>
        <w:rPr>
          <w:rFonts w:ascii="Times New Roman" w:hAnsi="Times New Roman"/>
          <w:sz w:val="24"/>
          <w:szCs w:val="24"/>
        </w:rPr>
        <w:t xml:space="preserve">еменной России); интериоризация </w:t>
      </w:r>
      <w:r w:rsidRPr="00D15438">
        <w:rPr>
          <w:rFonts w:ascii="Times New Roman" w:hAnsi="Times New Roman"/>
          <w:sz w:val="24"/>
          <w:szCs w:val="24"/>
        </w:rPr>
        <w:t>гуманистических, демократических и традиционн</w:t>
      </w:r>
      <w:r>
        <w:rPr>
          <w:rFonts w:ascii="Times New Roman" w:hAnsi="Times New Roman"/>
          <w:sz w:val="24"/>
          <w:szCs w:val="24"/>
        </w:rPr>
        <w:t xml:space="preserve">ых ценностей многонационального </w:t>
      </w:r>
      <w:r w:rsidRPr="00D15438">
        <w:rPr>
          <w:rFonts w:ascii="Times New Roman" w:hAnsi="Times New Roman"/>
          <w:sz w:val="24"/>
          <w:szCs w:val="24"/>
        </w:rPr>
        <w:t>российского общества. Осознанное, уважительное</w:t>
      </w:r>
      <w:r>
        <w:rPr>
          <w:rFonts w:ascii="Times New Roman" w:hAnsi="Times New Roman"/>
          <w:sz w:val="24"/>
          <w:szCs w:val="24"/>
        </w:rPr>
        <w:t xml:space="preserve"> и доброжелательное отношение к </w:t>
      </w:r>
      <w:r w:rsidRPr="00D15438">
        <w:rPr>
          <w:rFonts w:ascii="Times New Roman" w:hAnsi="Times New Roman"/>
          <w:sz w:val="24"/>
          <w:szCs w:val="24"/>
        </w:rPr>
        <w:t>истории, культуре, религии, традициям, языкам, цен</w:t>
      </w:r>
      <w:r>
        <w:rPr>
          <w:rFonts w:ascii="Times New Roman" w:hAnsi="Times New Roman"/>
          <w:sz w:val="24"/>
          <w:szCs w:val="24"/>
        </w:rPr>
        <w:t xml:space="preserve">ностям народов России и народов </w:t>
      </w:r>
      <w:r w:rsidRPr="00D15438">
        <w:rPr>
          <w:rFonts w:ascii="Times New Roman" w:hAnsi="Times New Roman"/>
          <w:sz w:val="24"/>
          <w:szCs w:val="24"/>
        </w:rPr>
        <w:t>мира.</w:t>
      </w:r>
    </w:p>
    <w:p w:rsidR="00D15438" w:rsidRPr="00D15438" w:rsidRDefault="00D15438" w:rsidP="00D15438">
      <w:pPr>
        <w:spacing w:after="0" w:line="240" w:lineRule="auto"/>
        <w:ind w:left="-142" w:firstLine="502"/>
        <w:contextualSpacing/>
        <w:jc w:val="both"/>
        <w:rPr>
          <w:rFonts w:ascii="Times New Roman" w:hAnsi="Times New Roman"/>
          <w:sz w:val="24"/>
          <w:szCs w:val="24"/>
        </w:rPr>
      </w:pPr>
      <w:r w:rsidRPr="00D15438">
        <w:rPr>
          <w:rFonts w:ascii="Times New Roman" w:hAnsi="Times New Roman"/>
          <w:sz w:val="24"/>
          <w:szCs w:val="24"/>
        </w:rPr>
        <w:t>2. Готовность и способность обучающихся к са</w:t>
      </w:r>
      <w:r>
        <w:rPr>
          <w:rFonts w:ascii="Times New Roman" w:hAnsi="Times New Roman"/>
          <w:sz w:val="24"/>
          <w:szCs w:val="24"/>
        </w:rPr>
        <w:t xml:space="preserve">моразвитию и самообразованию на </w:t>
      </w:r>
      <w:r w:rsidRPr="00D15438">
        <w:rPr>
          <w:rFonts w:ascii="Times New Roman" w:hAnsi="Times New Roman"/>
          <w:sz w:val="24"/>
          <w:szCs w:val="24"/>
        </w:rPr>
        <w:t>основе мотивации к обучению и познанию; готов</w:t>
      </w:r>
      <w:r>
        <w:rPr>
          <w:rFonts w:ascii="Times New Roman" w:hAnsi="Times New Roman"/>
          <w:sz w:val="24"/>
          <w:szCs w:val="24"/>
        </w:rPr>
        <w:t xml:space="preserve">ность и способность осознанному </w:t>
      </w:r>
      <w:r w:rsidRPr="00D15438">
        <w:rPr>
          <w:rFonts w:ascii="Times New Roman" w:hAnsi="Times New Roman"/>
          <w:sz w:val="24"/>
          <w:szCs w:val="24"/>
        </w:rPr>
        <w:t>выбору и построению дальнейшей индивидуальной</w:t>
      </w:r>
      <w:r>
        <w:rPr>
          <w:rFonts w:ascii="Times New Roman" w:hAnsi="Times New Roman"/>
          <w:sz w:val="24"/>
          <w:szCs w:val="24"/>
        </w:rPr>
        <w:t xml:space="preserve"> траектории образования на базе </w:t>
      </w:r>
      <w:r w:rsidRPr="00D15438">
        <w:rPr>
          <w:rFonts w:ascii="Times New Roman" w:hAnsi="Times New Roman"/>
          <w:sz w:val="24"/>
          <w:szCs w:val="24"/>
        </w:rPr>
        <w:t>ориентировки в мире профессий и профессиональных пр</w:t>
      </w:r>
      <w:r>
        <w:rPr>
          <w:rFonts w:ascii="Times New Roman" w:hAnsi="Times New Roman"/>
          <w:sz w:val="24"/>
          <w:szCs w:val="24"/>
        </w:rPr>
        <w:t xml:space="preserve">едпочтений, с учетом устойчивых </w:t>
      </w:r>
      <w:r w:rsidRPr="00D15438">
        <w:rPr>
          <w:rFonts w:ascii="Times New Roman" w:hAnsi="Times New Roman"/>
          <w:sz w:val="24"/>
          <w:szCs w:val="24"/>
        </w:rPr>
        <w:t>познавательных интересов.</w:t>
      </w:r>
    </w:p>
    <w:p w:rsidR="00D15438" w:rsidRPr="00D15438" w:rsidRDefault="00D15438" w:rsidP="00D15438">
      <w:pPr>
        <w:spacing w:after="0" w:line="240" w:lineRule="auto"/>
        <w:ind w:left="-142" w:firstLine="502"/>
        <w:contextualSpacing/>
        <w:jc w:val="both"/>
        <w:rPr>
          <w:rFonts w:ascii="Times New Roman" w:hAnsi="Times New Roman"/>
          <w:sz w:val="24"/>
          <w:szCs w:val="24"/>
        </w:rPr>
      </w:pPr>
      <w:r w:rsidRPr="00D15438">
        <w:rPr>
          <w:rFonts w:ascii="Times New Roman" w:hAnsi="Times New Roman"/>
          <w:sz w:val="24"/>
          <w:szCs w:val="24"/>
        </w:rPr>
        <w:t>3. Развитое моральное сознание и компетентно</w:t>
      </w:r>
      <w:r>
        <w:rPr>
          <w:rFonts w:ascii="Times New Roman" w:hAnsi="Times New Roman"/>
          <w:sz w:val="24"/>
          <w:szCs w:val="24"/>
        </w:rPr>
        <w:t xml:space="preserve">сть в решении моральных проблем </w:t>
      </w:r>
      <w:r w:rsidRPr="00D15438">
        <w:rPr>
          <w:rFonts w:ascii="Times New Roman" w:hAnsi="Times New Roman"/>
          <w:sz w:val="24"/>
          <w:szCs w:val="24"/>
        </w:rPr>
        <w:t>на основе личностного выбора, формирование нрав</w:t>
      </w:r>
      <w:r>
        <w:rPr>
          <w:rFonts w:ascii="Times New Roman" w:hAnsi="Times New Roman"/>
          <w:sz w:val="24"/>
          <w:szCs w:val="24"/>
        </w:rPr>
        <w:t xml:space="preserve">ственных чувств и нравственного </w:t>
      </w:r>
      <w:r w:rsidRPr="00D15438">
        <w:rPr>
          <w:rFonts w:ascii="Times New Roman" w:hAnsi="Times New Roman"/>
          <w:sz w:val="24"/>
          <w:szCs w:val="24"/>
        </w:rPr>
        <w:t>поведения, осознанного и ответственного от</w:t>
      </w:r>
      <w:r>
        <w:rPr>
          <w:rFonts w:ascii="Times New Roman" w:hAnsi="Times New Roman"/>
          <w:sz w:val="24"/>
          <w:szCs w:val="24"/>
        </w:rPr>
        <w:t xml:space="preserve">ношения к собственным поступкам </w:t>
      </w:r>
      <w:r w:rsidRPr="00D15438">
        <w:rPr>
          <w:rFonts w:ascii="Times New Roman" w:hAnsi="Times New Roman"/>
          <w:sz w:val="24"/>
          <w:szCs w:val="24"/>
        </w:rPr>
        <w:t>(способность к нравственному самосовершенствованию; веротерпимость, уважительноеотношение к религиозным чувствам, взглядам людей или</w:t>
      </w:r>
      <w:r>
        <w:rPr>
          <w:rFonts w:ascii="Times New Roman" w:hAnsi="Times New Roman"/>
          <w:sz w:val="24"/>
          <w:szCs w:val="24"/>
        </w:rPr>
        <w:t xml:space="preserve"> их отсутствию; знание основных </w:t>
      </w:r>
      <w:r w:rsidRPr="00D15438">
        <w:rPr>
          <w:rFonts w:ascii="Times New Roman" w:hAnsi="Times New Roman"/>
          <w:sz w:val="24"/>
          <w:szCs w:val="24"/>
        </w:rPr>
        <w:t xml:space="preserve">норм морали, нравственных, духовных идеалов, </w:t>
      </w:r>
      <w:r>
        <w:rPr>
          <w:rFonts w:ascii="Times New Roman" w:hAnsi="Times New Roman"/>
          <w:sz w:val="24"/>
          <w:szCs w:val="24"/>
        </w:rPr>
        <w:t xml:space="preserve">хранимых в культурных традициях </w:t>
      </w:r>
      <w:r w:rsidRPr="00D15438">
        <w:rPr>
          <w:rFonts w:ascii="Times New Roman" w:hAnsi="Times New Roman"/>
          <w:sz w:val="24"/>
          <w:szCs w:val="24"/>
        </w:rPr>
        <w:t>народов России, готовность на их основе к сознательно</w:t>
      </w:r>
      <w:r>
        <w:rPr>
          <w:rFonts w:ascii="Times New Roman" w:hAnsi="Times New Roman"/>
          <w:sz w:val="24"/>
          <w:szCs w:val="24"/>
        </w:rPr>
        <w:t xml:space="preserve">му самоограничению в поступках, </w:t>
      </w:r>
      <w:r w:rsidRPr="00D15438">
        <w:rPr>
          <w:rFonts w:ascii="Times New Roman" w:hAnsi="Times New Roman"/>
          <w:sz w:val="24"/>
          <w:szCs w:val="24"/>
        </w:rPr>
        <w:t>поведении, расточительном потребительстве; сф</w:t>
      </w:r>
      <w:r>
        <w:rPr>
          <w:rFonts w:ascii="Times New Roman" w:hAnsi="Times New Roman"/>
          <w:sz w:val="24"/>
          <w:szCs w:val="24"/>
        </w:rPr>
        <w:t xml:space="preserve">ормированность представлений об </w:t>
      </w:r>
      <w:r w:rsidRPr="00D15438">
        <w:rPr>
          <w:rFonts w:ascii="Times New Roman" w:hAnsi="Times New Roman"/>
          <w:sz w:val="24"/>
          <w:szCs w:val="24"/>
        </w:rPr>
        <w:t>основах светской этики, культуры традиционных религий</w:t>
      </w:r>
      <w:r>
        <w:rPr>
          <w:rFonts w:ascii="Times New Roman" w:hAnsi="Times New Roman"/>
          <w:sz w:val="24"/>
          <w:szCs w:val="24"/>
        </w:rPr>
        <w:t>, их роли в развитии культуры и</w:t>
      </w:r>
      <w:r w:rsidRPr="00D15438">
        <w:rPr>
          <w:rFonts w:ascii="Times New Roman" w:hAnsi="Times New Roman"/>
          <w:sz w:val="24"/>
          <w:szCs w:val="24"/>
        </w:rPr>
        <w:t>истории России и человечества, в становлении гра</w:t>
      </w:r>
      <w:r>
        <w:rPr>
          <w:rFonts w:ascii="Times New Roman" w:hAnsi="Times New Roman"/>
          <w:sz w:val="24"/>
          <w:szCs w:val="24"/>
        </w:rPr>
        <w:t xml:space="preserve">жданского общества и российской </w:t>
      </w:r>
      <w:r w:rsidRPr="00D15438">
        <w:rPr>
          <w:rFonts w:ascii="Times New Roman" w:hAnsi="Times New Roman"/>
          <w:sz w:val="24"/>
          <w:szCs w:val="24"/>
        </w:rPr>
        <w:t>государственности; понимание значения нравств</w:t>
      </w:r>
      <w:r>
        <w:rPr>
          <w:rFonts w:ascii="Times New Roman" w:hAnsi="Times New Roman"/>
          <w:sz w:val="24"/>
          <w:szCs w:val="24"/>
        </w:rPr>
        <w:t xml:space="preserve">енности, веры и религии в жизни </w:t>
      </w:r>
      <w:r w:rsidRPr="00D15438">
        <w:rPr>
          <w:rFonts w:ascii="Times New Roman" w:hAnsi="Times New Roman"/>
          <w:sz w:val="24"/>
          <w:szCs w:val="24"/>
        </w:rPr>
        <w:t>человека, семьи и общества). Сформированность отв</w:t>
      </w:r>
      <w:r>
        <w:rPr>
          <w:rFonts w:ascii="Times New Roman" w:hAnsi="Times New Roman"/>
          <w:sz w:val="24"/>
          <w:szCs w:val="24"/>
        </w:rPr>
        <w:t xml:space="preserve">етственного отношения к учению; </w:t>
      </w:r>
      <w:r w:rsidRPr="00D15438">
        <w:rPr>
          <w:rFonts w:ascii="Times New Roman" w:hAnsi="Times New Roman"/>
          <w:sz w:val="24"/>
          <w:szCs w:val="24"/>
        </w:rPr>
        <w:t>уважительного отношения к труду, наличие опыта учас</w:t>
      </w:r>
      <w:r>
        <w:rPr>
          <w:rFonts w:ascii="Times New Roman" w:hAnsi="Times New Roman"/>
          <w:sz w:val="24"/>
          <w:szCs w:val="24"/>
        </w:rPr>
        <w:t xml:space="preserve">тия в социально значимом труде. </w:t>
      </w:r>
      <w:r w:rsidRPr="00D15438">
        <w:rPr>
          <w:rFonts w:ascii="Times New Roman" w:hAnsi="Times New Roman"/>
          <w:sz w:val="24"/>
          <w:szCs w:val="24"/>
        </w:rPr>
        <w:t>Осознание значения семьи в жизни человека и общества, прин</w:t>
      </w:r>
      <w:r>
        <w:rPr>
          <w:rFonts w:ascii="Times New Roman" w:hAnsi="Times New Roman"/>
          <w:sz w:val="24"/>
          <w:szCs w:val="24"/>
        </w:rPr>
        <w:t xml:space="preserve">ятие ценности семейной </w:t>
      </w:r>
      <w:r w:rsidRPr="00D15438">
        <w:rPr>
          <w:rFonts w:ascii="Times New Roman" w:hAnsi="Times New Roman"/>
          <w:sz w:val="24"/>
          <w:szCs w:val="24"/>
        </w:rPr>
        <w:t>жизни, уважительное и заботливое отношение к членам своей семьи.</w:t>
      </w:r>
    </w:p>
    <w:p w:rsidR="00D15438" w:rsidRPr="00D15438" w:rsidRDefault="00D15438" w:rsidP="00D15438">
      <w:pPr>
        <w:spacing w:after="0" w:line="240" w:lineRule="auto"/>
        <w:ind w:left="-142" w:firstLine="502"/>
        <w:contextualSpacing/>
        <w:jc w:val="both"/>
        <w:rPr>
          <w:rFonts w:ascii="Times New Roman" w:hAnsi="Times New Roman"/>
          <w:sz w:val="24"/>
          <w:szCs w:val="24"/>
        </w:rPr>
      </w:pPr>
      <w:r w:rsidRPr="00D15438">
        <w:rPr>
          <w:rFonts w:ascii="Times New Roman" w:hAnsi="Times New Roman"/>
          <w:sz w:val="24"/>
          <w:szCs w:val="24"/>
        </w:rPr>
        <w:t>4. Сформированность целостного мировоззрения</w:t>
      </w:r>
      <w:r>
        <w:rPr>
          <w:rFonts w:ascii="Times New Roman" w:hAnsi="Times New Roman"/>
          <w:sz w:val="24"/>
          <w:szCs w:val="24"/>
        </w:rPr>
        <w:t xml:space="preserve">, соответствующего современному </w:t>
      </w:r>
      <w:r w:rsidRPr="00D15438">
        <w:rPr>
          <w:rFonts w:ascii="Times New Roman" w:hAnsi="Times New Roman"/>
          <w:sz w:val="24"/>
          <w:szCs w:val="24"/>
        </w:rPr>
        <w:t>уровню развития науки и общественной пра</w:t>
      </w:r>
      <w:r>
        <w:rPr>
          <w:rFonts w:ascii="Times New Roman" w:hAnsi="Times New Roman"/>
          <w:sz w:val="24"/>
          <w:szCs w:val="24"/>
        </w:rPr>
        <w:t xml:space="preserve">ктики, учитывающего социальное, </w:t>
      </w:r>
      <w:r w:rsidRPr="00D15438">
        <w:rPr>
          <w:rFonts w:ascii="Times New Roman" w:hAnsi="Times New Roman"/>
          <w:sz w:val="24"/>
          <w:szCs w:val="24"/>
        </w:rPr>
        <w:t>культурное, языковое, духовное многообразие современного мира.</w:t>
      </w:r>
    </w:p>
    <w:p w:rsidR="00024026" w:rsidRDefault="00D15438" w:rsidP="00024026">
      <w:pPr>
        <w:spacing w:after="0" w:line="240" w:lineRule="auto"/>
        <w:ind w:left="-142" w:firstLine="426"/>
        <w:contextualSpacing/>
        <w:jc w:val="both"/>
        <w:rPr>
          <w:rFonts w:ascii="Times New Roman" w:hAnsi="Times New Roman"/>
          <w:sz w:val="24"/>
          <w:szCs w:val="24"/>
        </w:rPr>
      </w:pPr>
      <w:r w:rsidRPr="00D15438">
        <w:rPr>
          <w:rFonts w:ascii="Times New Roman" w:hAnsi="Times New Roman"/>
          <w:sz w:val="24"/>
          <w:szCs w:val="24"/>
        </w:rPr>
        <w:t>5. Осознанное, уважительное и доброжелательно</w:t>
      </w:r>
      <w:r>
        <w:rPr>
          <w:rFonts w:ascii="Times New Roman" w:hAnsi="Times New Roman"/>
          <w:sz w:val="24"/>
          <w:szCs w:val="24"/>
        </w:rPr>
        <w:t>е отношение к другому человеку,</w:t>
      </w:r>
      <w:r w:rsidR="00024026">
        <w:rPr>
          <w:rFonts w:ascii="Times New Roman" w:hAnsi="Times New Roman"/>
          <w:sz w:val="24"/>
          <w:szCs w:val="24"/>
        </w:rPr>
        <w:t xml:space="preserve"> его </w:t>
      </w:r>
      <w:r w:rsidRPr="00D15438">
        <w:rPr>
          <w:rFonts w:ascii="Times New Roman" w:hAnsi="Times New Roman"/>
          <w:sz w:val="24"/>
          <w:szCs w:val="24"/>
        </w:rPr>
        <w:t>мнению, мировоззрению, культуре, языку, вере, гр</w:t>
      </w:r>
      <w:r w:rsidR="00024026">
        <w:rPr>
          <w:rFonts w:ascii="Times New Roman" w:hAnsi="Times New Roman"/>
          <w:sz w:val="24"/>
          <w:szCs w:val="24"/>
        </w:rPr>
        <w:t xml:space="preserve">ажданской позиции. Готовность и </w:t>
      </w:r>
      <w:r w:rsidRPr="00D15438">
        <w:rPr>
          <w:rFonts w:ascii="Times New Roman" w:hAnsi="Times New Roman"/>
          <w:sz w:val="24"/>
          <w:szCs w:val="24"/>
        </w:rPr>
        <w:t>способность вести диалог с другими людьми и достигат</w:t>
      </w:r>
      <w:r w:rsidR="00024026">
        <w:rPr>
          <w:rFonts w:ascii="Times New Roman" w:hAnsi="Times New Roman"/>
          <w:sz w:val="24"/>
          <w:szCs w:val="24"/>
        </w:rPr>
        <w:t xml:space="preserve">ь в нем взаимопонимания </w:t>
      </w:r>
      <w:r w:rsidRPr="00D15438">
        <w:rPr>
          <w:rFonts w:ascii="Times New Roman" w:hAnsi="Times New Roman"/>
          <w:sz w:val="24"/>
          <w:szCs w:val="24"/>
        </w:rPr>
        <w:t>(идентификация себя как полноправного</w:t>
      </w:r>
      <w:r w:rsidR="00024026">
        <w:rPr>
          <w:rFonts w:ascii="Times New Roman" w:hAnsi="Times New Roman"/>
          <w:sz w:val="24"/>
          <w:szCs w:val="24"/>
        </w:rPr>
        <w:t xml:space="preserve"> субъекта общения, готовность к </w:t>
      </w:r>
      <w:r w:rsidRPr="00D15438">
        <w:rPr>
          <w:rFonts w:ascii="Times New Roman" w:hAnsi="Times New Roman"/>
          <w:sz w:val="24"/>
          <w:szCs w:val="24"/>
        </w:rPr>
        <w:t>конструированию образа партнера по диалогу, гото</w:t>
      </w:r>
      <w:r w:rsidR="00024026">
        <w:rPr>
          <w:rFonts w:ascii="Times New Roman" w:hAnsi="Times New Roman"/>
          <w:sz w:val="24"/>
          <w:szCs w:val="24"/>
        </w:rPr>
        <w:t xml:space="preserve">вность к конструированию образа </w:t>
      </w:r>
      <w:r w:rsidRPr="00D15438">
        <w:rPr>
          <w:rFonts w:ascii="Times New Roman" w:hAnsi="Times New Roman"/>
          <w:sz w:val="24"/>
          <w:szCs w:val="24"/>
        </w:rPr>
        <w:t>допустимых способов диалога, готовность к конст</w:t>
      </w:r>
      <w:r w:rsidR="00024026">
        <w:rPr>
          <w:rFonts w:ascii="Times New Roman" w:hAnsi="Times New Roman"/>
          <w:sz w:val="24"/>
          <w:szCs w:val="24"/>
        </w:rPr>
        <w:t xml:space="preserve">руированию процесса диалога как </w:t>
      </w:r>
      <w:r w:rsidRPr="00D15438">
        <w:rPr>
          <w:rFonts w:ascii="Times New Roman" w:hAnsi="Times New Roman"/>
          <w:sz w:val="24"/>
          <w:szCs w:val="24"/>
        </w:rPr>
        <w:t>конвенционирования интересов, процедур, гот</w:t>
      </w:r>
      <w:r w:rsidR="00024026">
        <w:rPr>
          <w:rFonts w:ascii="Times New Roman" w:hAnsi="Times New Roman"/>
          <w:sz w:val="24"/>
          <w:szCs w:val="24"/>
        </w:rPr>
        <w:t xml:space="preserve">овность и способность к ведению </w:t>
      </w:r>
      <w:r w:rsidRPr="00D15438">
        <w:rPr>
          <w:rFonts w:ascii="Times New Roman" w:hAnsi="Times New Roman"/>
          <w:sz w:val="24"/>
          <w:szCs w:val="24"/>
        </w:rPr>
        <w:t>переговоров).</w:t>
      </w:r>
    </w:p>
    <w:p w:rsidR="00D15438" w:rsidRPr="00D15438" w:rsidRDefault="00D15438" w:rsidP="00024026">
      <w:pPr>
        <w:spacing w:after="0" w:line="240" w:lineRule="auto"/>
        <w:ind w:left="-142" w:firstLine="502"/>
        <w:contextualSpacing/>
        <w:jc w:val="both"/>
        <w:rPr>
          <w:rFonts w:ascii="Times New Roman" w:hAnsi="Times New Roman"/>
          <w:sz w:val="24"/>
          <w:szCs w:val="24"/>
        </w:rPr>
      </w:pPr>
      <w:r w:rsidRPr="00D15438">
        <w:rPr>
          <w:rFonts w:ascii="Times New Roman" w:hAnsi="Times New Roman"/>
          <w:sz w:val="24"/>
          <w:szCs w:val="24"/>
        </w:rPr>
        <w:t xml:space="preserve"> 6. Освоенность социальных норм,</w:t>
      </w:r>
      <w:r w:rsidR="00024026">
        <w:rPr>
          <w:rFonts w:ascii="Times New Roman" w:hAnsi="Times New Roman"/>
          <w:sz w:val="24"/>
          <w:szCs w:val="24"/>
        </w:rPr>
        <w:t xml:space="preserve"> правил поведения, ролей и форм социальной жизни в </w:t>
      </w:r>
      <w:r w:rsidRPr="00D15438">
        <w:rPr>
          <w:rFonts w:ascii="Times New Roman" w:hAnsi="Times New Roman"/>
          <w:sz w:val="24"/>
          <w:szCs w:val="24"/>
        </w:rPr>
        <w:t>группах и сообществах. Учас</w:t>
      </w:r>
      <w:r w:rsidR="00024026">
        <w:rPr>
          <w:rFonts w:ascii="Times New Roman" w:hAnsi="Times New Roman"/>
          <w:sz w:val="24"/>
          <w:szCs w:val="24"/>
        </w:rPr>
        <w:t xml:space="preserve">тие в школьном самоуправлении и общественной жизни в </w:t>
      </w:r>
      <w:r w:rsidRPr="00D15438">
        <w:rPr>
          <w:rFonts w:ascii="Times New Roman" w:hAnsi="Times New Roman"/>
          <w:sz w:val="24"/>
          <w:szCs w:val="24"/>
        </w:rPr>
        <w:t>пределах возрастных ком</w:t>
      </w:r>
      <w:r w:rsidR="00024026">
        <w:rPr>
          <w:rFonts w:ascii="Times New Roman" w:hAnsi="Times New Roman"/>
          <w:sz w:val="24"/>
          <w:szCs w:val="24"/>
        </w:rPr>
        <w:t xml:space="preserve">петенций с учетом региональных, </w:t>
      </w:r>
      <w:r w:rsidRPr="00D15438">
        <w:rPr>
          <w:rFonts w:ascii="Times New Roman" w:hAnsi="Times New Roman"/>
          <w:sz w:val="24"/>
          <w:szCs w:val="24"/>
        </w:rPr>
        <w:t>этнокультурных, социальных и экономических особенно</w:t>
      </w:r>
      <w:r w:rsidR="00024026">
        <w:rPr>
          <w:rFonts w:ascii="Times New Roman" w:hAnsi="Times New Roman"/>
          <w:sz w:val="24"/>
          <w:szCs w:val="24"/>
        </w:rPr>
        <w:t xml:space="preserve">стей (формирование готовности к участию в </w:t>
      </w:r>
      <w:r w:rsidRPr="00D15438">
        <w:rPr>
          <w:rFonts w:ascii="Times New Roman" w:hAnsi="Times New Roman"/>
          <w:sz w:val="24"/>
          <w:szCs w:val="24"/>
        </w:rPr>
        <w:t xml:space="preserve">процессе упорядочения социальных связей </w:t>
      </w:r>
      <w:r w:rsidR="00024026">
        <w:rPr>
          <w:rFonts w:ascii="Times New Roman" w:hAnsi="Times New Roman"/>
          <w:sz w:val="24"/>
          <w:szCs w:val="24"/>
        </w:rPr>
        <w:lastRenderedPageBreak/>
        <w:t xml:space="preserve">и отношений, в которые включены </w:t>
      </w:r>
      <w:r w:rsidRPr="00D15438">
        <w:rPr>
          <w:rFonts w:ascii="Times New Roman" w:hAnsi="Times New Roman"/>
          <w:sz w:val="24"/>
          <w:szCs w:val="24"/>
        </w:rPr>
        <w:t>и которые формируют сами учащиеся; включенность</w:t>
      </w:r>
      <w:r w:rsidR="00024026">
        <w:rPr>
          <w:rFonts w:ascii="Times New Roman" w:hAnsi="Times New Roman"/>
          <w:sz w:val="24"/>
          <w:szCs w:val="24"/>
        </w:rPr>
        <w:t xml:space="preserve"> в непосредственное гражданское </w:t>
      </w:r>
      <w:r w:rsidRPr="00D15438">
        <w:rPr>
          <w:rFonts w:ascii="Times New Roman" w:hAnsi="Times New Roman"/>
          <w:sz w:val="24"/>
          <w:szCs w:val="24"/>
        </w:rPr>
        <w:t xml:space="preserve">участие, готовность участвовать в жизнедеятельности подросткового общественногообъединения, продуктивно взаимодействующего с </w:t>
      </w:r>
      <w:r w:rsidR="00024026">
        <w:rPr>
          <w:rFonts w:ascii="Times New Roman" w:hAnsi="Times New Roman"/>
          <w:sz w:val="24"/>
          <w:szCs w:val="24"/>
        </w:rPr>
        <w:t xml:space="preserve">социальной средой и социальными </w:t>
      </w:r>
      <w:r w:rsidRPr="00D15438">
        <w:rPr>
          <w:rFonts w:ascii="Times New Roman" w:hAnsi="Times New Roman"/>
          <w:sz w:val="24"/>
          <w:szCs w:val="24"/>
        </w:rPr>
        <w:t>институтами</w:t>
      </w:r>
      <w:proofErr w:type="gramStart"/>
      <w:r w:rsidRPr="00D15438">
        <w:rPr>
          <w:rFonts w:ascii="Times New Roman" w:hAnsi="Times New Roman"/>
          <w:sz w:val="24"/>
          <w:szCs w:val="24"/>
        </w:rPr>
        <w:t>;и</w:t>
      </w:r>
      <w:proofErr w:type="gramEnd"/>
      <w:r w:rsidRPr="00D15438">
        <w:rPr>
          <w:rFonts w:ascii="Times New Roman" w:hAnsi="Times New Roman"/>
          <w:sz w:val="24"/>
          <w:szCs w:val="24"/>
        </w:rPr>
        <w:t>дентификация себя в качестве субъ</w:t>
      </w:r>
      <w:r w:rsidR="00024026">
        <w:rPr>
          <w:rFonts w:ascii="Times New Roman" w:hAnsi="Times New Roman"/>
          <w:sz w:val="24"/>
          <w:szCs w:val="24"/>
        </w:rPr>
        <w:t xml:space="preserve">екта социальных преобразований, </w:t>
      </w:r>
      <w:r w:rsidRPr="00D15438">
        <w:rPr>
          <w:rFonts w:ascii="Times New Roman" w:hAnsi="Times New Roman"/>
          <w:sz w:val="24"/>
          <w:szCs w:val="24"/>
        </w:rPr>
        <w:t>освоение компетентностей в сфере организаторск</w:t>
      </w:r>
      <w:r w:rsidR="00024026">
        <w:rPr>
          <w:rFonts w:ascii="Times New Roman" w:hAnsi="Times New Roman"/>
          <w:sz w:val="24"/>
          <w:szCs w:val="24"/>
        </w:rPr>
        <w:t xml:space="preserve">ой деятельности; </w:t>
      </w:r>
      <w:proofErr w:type="gramStart"/>
      <w:r w:rsidR="00024026">
        <w:rPr>
          <w:rFonts w:ascii="Times New Roman" w:hAnsi="Times New Roman"/>
          <w:sz w:val="24"/>
          <w:szCs w:val="24"/>
        </w:rPr>
        <w:t xml:space="preserve">интериоризация </w:t>
      </w:r>
      <w:r w:rsidRPr="00D15438">
        <w:rPr>
          <w:rFonts w:ascii="Times New Roman" w:hAnsi="Times New Roman"/>
          <w:sz w:val="24"/>
          <w:szCs w:val="24"/>
        </w:rPr>
        <w:t>ценностей созидательного отношения к окружающей действительности, ценностейсоциального творчества, ценности продуктивной организации</w:t>
      </w:r>
      <w:r w:rsidR="00024026">
        <w:rPr>
          <w:rFonts w:ascii="Times New Roman" w:hAnsi="Times New Roman"/>
          <w:sz w:val="24"/>
          <w:szCs w:val="24"/>
        </w:rPr>
        <w:t xml:space="preserve"> совместной деятельности, </w:t>
      </w:r>
      <w:r w:rsidRPr="00D15438">
        <w:rPr>
          <w:rFonts w:ascii="Times New Roman" w:hAnsi="Times New Roman"/>
          <w:sz w:val="24"/>
          <w:szCs w:val="24"/>
        </w:rPr>
        <w:t>самореализации в группе и организации, ценности «друго</w:t>
      </w:r>
      <w:r w:rsidR="00024026">
        <w:rPr>
          <w:rFonts w:ascii="Times New Roman" w:hAnsi="Times New Roman"/>
          <w:sz w:val="24"/>
          <w:szCs w:val="24"/>
        </w:rPr>
        <w:t xml:space="preserve">го» как равноправного партнера, </w:t>
      </w:r>
      <w:r w:rsidRPr="00D15438">
        <w:rPr>
          <w:rFonts w:ascii="Times New Roman" w:hAnsi="Times New Roman"/>
          <w:sz w:val="24"/>
          <w:szCs w:val="24"/>
        </w:rPr>
        <w:t>формирование компетенций анализа, проектиров</w:t>
      </w:r>
      <w:r w:rsidR="00024026">
        <w:rPr>
          <w:rFonts w:ascii="Times New Roman" w:hAnsi="Times New Roman"/>
          <w:sz w:val="24"/>
          <w:szCs w:val="24"/>
        </w:rPr>
        <w:t xml:space="preserve">ания, организации деятельности, </w:t>
      </w:r>
      <w:r w:rsidRPr="00D15438">
        <w:rPr>
          <w:rFonts w:ascii="Times New Roman" w:hAnsi="Times New Roman"/>
          <w:sz w:val="24"/>
          <w:szCs w:val="24"/>
        </w:rPr>
        <w:t>рефлексии изменений, способов взаимовыгодного сотрудничества, способ</w:t>
      </w:r>
      <w:r w:rsidR="00024026">
        <w:rPr>
          <w:rFonts w:ascii="Times New Roman" w:hAnsi="Times New Roman"/>
          <w:sz w:val="24"/>
          <w:szCs w:val="24"/>
        </w:rPr>
        <w:t xml:space="preserve">ов реализации </w:t>
      </w:r>
      <w:r w:rsidRPr="00D15438">
        <w:rPr>
          <w:rFonts w:ascii="Times New Roman" w:hAnsi="Times New Roman"/>
          <w:sz w:val="24"/>
          <w:szCs w:val="24"/>
        </w:rPr>
        <w:t>собственного лидерского потенциала).</w:t>
      </w:r>
      <w:proofErr w:type="gramEnd"/>
    </w:p>
    <w:p w:rsidR="00D15438" w:rsidRPr="00D15438" w:rsidRDefault="00D15438" w:rsidP="00024026">
      <w:pPr>
        <w:spacing w:after="0" w:line="240" w:lineRule="auto"/>
        <w:ind w:left="-142" w:firstLine="502"/>
        <w:contextualSpacing/>
        <w:jc w:val="both"/>
        <w:rPr>
          <w:rFonts w:ascii="Times New Roman" w:hAnsi="Times New Roman"/>
          <w:sz w:val="24"/>
          <w:szCs w:val="24"/>
        </w:rPr>
      </w:pPr>
      <w:r w:rsidRPr="00D15438">
        <w:rPr>
          <w:rFonts w:ascii="Times New Roman" w:hAnsi="Times New Roman"/>
          <w:sz w:val="24"/>
          <w:szCs w:val="24"/>
        </w:rPr>
        <w:t>6. Сформированность ценности здоров</w:t>
      </w:r>
      <w:r w:rsidR="00024026">
        <w:rPr>
          <w:rFonts w:ascii="Times New Roman" w:hAnsi="Times New Roman"/>
          <w:sz w:val="24"/>
          <w:szCs w:val="24"/>
        </w:rPr>
        <w:t xml:space="preserve">ого и безопасного образа жизни; интериоризация </w:t>
      </w:r>
      <w:r w:rsidRPr="00D15438">
        <w:rPr>
          <w:rFonts w:ascii="Times New Roman" w:hAnsi="Times New Roman"/>
          <w:sz w:val="24"/>
          <w:szCs w:val="24"/>
        </w:rPr>
        <w:t>правил индивидуального и коллек</w:t>
      </w:r>
      <w:r w:rsidR="00024026">
        <w:rPr>
          <w:rFonts w:ascii="Times New Roman" w:hAnsi="Times New Roman"/>
          <w:sz w:val="24"/>
          <w:szCs w:val="24"/>
        </w:rPr>
        <w:t xml:space="preserve">тивного безопасного поведения в </w:t>
      </w:r>
      <w:r w:rsidRPr="00D15438">
        <w:rPr>
          <w:rFonts w:ascii="Times New Roman" w:hAnsi="Times New Roman"/>
          <w:sz w:val="24"/>
          <w:szCs w:val="24"/>
        </w:rPr>
        <w:t>чрезвычайных ситуациях, угрожающих жизни и здоровью людей, п</w:t>
      </w:r>
      <w:r w:rsidR="00024026">
        <w:rPr>
          <w:rFonts w:ascii="Times New Roman" w:hAnsi="Times New Roman"/>
          <w:sz w:val="24"/>
          <w:szCs w:val="24"/>
        </w:rPr>
        <w:t xml:space="preserve">равил поведения на </w:t>
      </w:r>
      <w:r w:rsidRPr="00D15438">
        <w:rPr>
          <w:rFonts w:ascii="Times New Roman" w:hAnsi="Times New Roman"/>
          <w:sz w:val="24"/>
          <w:szCs w:val="24"/>
        </w:rPr>
        <w:t>транспорте и на дорогах.</w:t>
      </w:r>
    </w:p>
    <w:p w:rsidR="00D15438" w:rsidRPr="00D15438" w:rsidRDefault="00D15438" w:rsidP="00024026">
      <w:pPr>
        <w:spacing w:after="0" w:line="240" w:lineRule="auto"/>
        <w:ind w:left="-142" w:firstLine="502"/>
        <w:contextualSpacing/>
        <w:jc w:val="both"/>
        <w:rPr>
          <w:rFonts w:ascii="Times New Roman" w:hAnsi="Times New Roman"/>
          <w:sz w:val="24"/>
          <w:szCs w:val="24"/>
        </w:rPr>
      </w:pPr>
      <w:r w:rsidRPr="00D15438">
        <w:rPr>
          <w:rFonts w:ascii="Times New Roman" w:hAnsi="Times New Roman"/>
          <w:sz w:val="24"/>
          <w:szCs w:val="24"/>
        </w:rPr>
        <w:t>7. Развитость эстетического сознания через ос</w:t>
      </w:r>
      <w:r w:rsidR="00024026">
        <w:rPr>
          <w:rFonts w:ascii="Times New Roman" w:hAnsi="Times New Roman"/>
          <w:sz w:val="24"/>
          <w:szCs w:val="24"/>
        </w:rPr>
        <w:t xml:space="preserve">воение художественного наследия </w:t>
      </w:r>
      <w:r w:rsidRPr="00D15438">
        <w:rPr>
          <w:rFonts w:ascii="Times New Roman" w:hAnsi="Times New Roman"/>
          <w:sz w:val="24"/>
          <w:szCs w:val="24"/>
        </w:rPr>
        <w:t>народов России и мира, творческой деятельности эстет</w:t>
      </w:r>
      <w:r w:rsidR="00024026">
        <w:rPr>
          <w:rFonts w:ascii="Times New Roman" w:hAnsi="Times New Roman"/>
          <w:sz w:val="24"/>
          <w:szCs w:val="24"/>
        </w:rPr>
        <w:t xml:space="preserve">ического характера (способность </w:t>
      </w:r>
      <w:r w:rsidRPr="00D15438">
        <w:rPr>
          <w:rFonts w:ascii="Times New Roman" w:hAnsi="Times New Roman"/>
          <w:sz w:val="24"/>
          <w:szCs w:val="24"/>
        </w:rPr>
        <w:t>понимать художественные произведения, отражающие разные этнокультурные традиции;</w:t>
      </w:r>
    </w:p>
    <w:p w:rsidR="00D15438" w:rsidRPr="00D15438" w:rsidRDefault="00D15438" w:rsidP="00024026">
      <w:pPr>
        <w:spacing w:after="0" w:line="240" w:lineRule="auto"/>
        <w:ind w:left="-142"/>
        <w:contextualSpacing/>
        <w:jc w:val="both"/>
        <w:rPr>
          <w:rFonts w:ascii="Times New Roman" w:hAnsi="Times New Roman"/>
          <w:sz w:val="24"/>
          <w:szCs w:val="24"/>
        </w:rPr>
      </w:pPr>
      <w:r w:rsidRPr="00D15438">
        <w:rPr>
          <w:rFonts w:ascii="Times New Roman" w:hAnsi="Times New Roman"/>
          <w:sz w:val="24"/>
          <w:szCs w:val="24"/>
        </w:rPr>
        <w:t>сформированность основ художественной культуры обучающихся как части их общейдуховной культуры, как особого способа познан</w:t>
      </w:r>
      <w:r w:rsidR="00024026">
        <w:rPr>
          <w:rFonts w:ascii="Times New Roman" w:hAnsi="Times New Roman"/>
          <w:sz w:val="24"/>
          <w:szCs w:val="24"/>
        </w:rPr>
        <w:t xml:space="preserve">ия жизни и средства организации </w:t>
      </w:r>
      <w:r w:rsidRPr="00D15438">
        <w:rPr>
          <w:rFonts w:ascii="Times New Roman" w:hAnsi="Times New Roman"/>
          <w:sz w:val="24"/>
          <w:szCs w:val="24"/>
        </w:rPr>
        <w:t>общения; эстетическое, эмоционально-ценностное видение окружающего м</w:t>
      </w:r>
      <w:r w:rsidR="00024026">
        <w:rPr>
          <w:rFonts w:ascii="Times New Roman" w:hAnsi="Times New Roman"/>
          <w:sz w:val="24"/>
          <w:szCs w:val="24"/>
        </w:rPr>
        <w:t xml:space="preserve">ира; </w:t>
      </w:r>
      <w:r w:rsidRPr="00D15438">
        <w:rPr>
          <w:rFonts w:ascii="Times New Roman" w:hAnsi="Times New Roman"/>
          <w:sz w:val="24"/>
          <w:szCs w:val="24"/>
        </w:rPr>
        <w:t>способность к эмоционально-ценностному освоению м</w:t>
      </w:r>
      <w:r w:rsidR="00024026">
        <w:rPr>
          <w:rFonts w:ascii="Times New Roman" w:hAnsi="Times New Roman"/>
          <w:sz w:val="24"/>
          <w:szCs w:val="24"/>
        </w:rPr>
        <w:t xml:space="preserve">ира, самовыражению и ориентации </w:t>
      </w:r>
      <w:r w:rsidRPr="00D15438">
        <w:rPr>
          <w:rFonts w:ascii="Times New Roman" w:hAnsi="Times New Roman"/>
          <w:sz w:val="24"/>
          <w:szCs w:val="24"/>
        </w:rPr>
        <w:t>в художественном и нравственном пространстве культу</w:t>
      </w:r>
      <w:r w:rsidR="00024026">
        <w:rPr>
          <w:rFonts w:ascii="Times New Roman" w:hAnsi="Times New Roman"/>
          <w:sz w:val="24"/>
          <w:szCs w:val="24"/>
        </w:rPr>
        <w:t xml:space="preserve">ры; уважение к истории культуры </w:t>
      </w:r>
      <w:r w:rsidRPr="00D15438">
        <w:rPr>
          <w:rFonts w:ascii="Times New Roman" w:hAnsi="Times New Roman"/>
          <w:sz w:val="24"/>
          <w:szCs w:val="24"/>
        </w:rPr>
        <w:t xml:space="preserve">своего Отечества, </w:t>
      </w:r>
      <w:proofErr w:type="gramStart"/>
      <w:r w:rsidRPr="00D15438">
        <w:rPr>
          <w:rFonts w:ascii="Times New Roman" w:hAnsi="Times New Roman"/>
          <w:sz w:val="24"/>
          <w:szCs w:val="24"/>
        </w:rPr>
        <w:t>выраженной</w:t>
      </w:r>
      <w:proofErr w:type="gramEnd"/>
      <w:r w:rsidRPr="00D15438">
        <w:rPr>
          <w:rFonts w:ascii="Times New Roman" w:hAnsi="Times New Roman"/>
          <w:sz w:val="24"/>
          <w:szCs w:val="24"/>
        </w:rPr>
        <w:t xml:space="preserve"> в том числе в понимании </w:t>
      </w:r>
      <w:r w:rsidR="00024026">
        <w:rPr>
          <w:rFonts w:ascii="Times New Roman" w:hAnsi="Times New Roman"/>
          <w:sz w:val="24"/>
          <w:szCs w:val="24"/>
        </w:rPr>
        <w:t xml:space="preserve">красоты человека; потребность в </w:t>
      </w:r>
      <w:r w:rsidRPr="00D15438">
        <w:rPr>
          <w:rFonts w:ascii="Times New Roman" w:hAnsi="Times New Roman"/>
          <w:sz w:val="24"/>
          <w:szCs w:val="24"/>
        </w:rPr>
        <w:t>общении с художественными произведениями, сформир</w:t>
      </w:r>
      <w:r w:rsidR="00024026">
        <w:rPr>
          <w:rFonts w:ascii="Times New Roman" w:hAnsi="Times New Roman"/>
          <w:sz w:val="24"/>
          <w:szCs w:val="24"/>
        </w:rPr>
        <w:t xml:space="preserve">ованность активного отношения к </w:t>
      </w:r>
      <w:r w:rsidRPr="00D15438">
        <w:rPr>
          <w:rFonts w:ascii="Times New Roman" w:hAnsi="Times New Roman"/>
          <w:sz w:val="24"/>
          <w:szCs w:val="24"/>
        </w:rPr>
        <w:t>традициям художественной культуры как смысловой, эс</w:t>
      </w:r>
      <w:r w:rsidR="00024026">
        <w:rPr>
          <w:rFonts w:ascii="Times New Roman" w:hAnsi="Times New Roman"/>
          <w:sz w:val="24"/>
          <w:szCs w:val="24"/>
        </w:rPr>
        <w:t xml:space="preserve">тетической и личностно-значимой </w:t>
      </w:r>
      <w:r w:rsidRPr="00D15438">
        <w:rPr>
          <w:rFonts w:ascii="Times New Roman" w:hAnsi="Times New Roman"/>
          <w:sz w:val="24"/>
          <w:szCs w:val="24"/>
        </w:rPr>
        <w:t>ценности).</w:t>
      </w:r>
    </w:p>
    <w:p w:rsidR="00444151" w:rsidRDefault="00D15438" w:rsidP="00024026">
      <w:pPr>
        <w:spacing w:after="0" w:line="240" w:lineRule="auto"/>
        <w:ind w:left="-142" w:firstLine="502"/>
        <w:contextualSpacing/>
        <w:jc w:val="both"/>
        <w:rPr>
          <w:rFonts w:ascii="Times New Roman" w:hAnsi="Times New Roman"/>
          <w:sz w:val="24"/>
          <w:szCs w:val="24"/>
        </w:rPr>
      </w:pPr>
      <w:r w:rsidRPr="00D15438">
        <w:rPr>
          <w:rFonts w:ascii="Times New Roman" w:hAnsi="Times New Roman"/>
          <w:sz w:val="24"/>
          <w:szCs w:val="24"/>
        </w:rPr>
        <w:t>8. Сформированность основ экологич</w:t>
      </w:r>
      <w:r w:rsidR="00024026">
        <w:rPr>
          <w:rFonts w:ascii="Times New Roman" w:hAnsi="Times New Roman"/>
          <w:sz w:val="24"/>
          <w:szCs w:val="24"/>
        </w:rPr>
        <w:t xml:space="preserve">еской культуры, соответствующей </w:t>
      </w:r>
      <w:r w:rsidRPr="00D15438">
        <w:rPr>
          <w:rFonts w:ascii="Times New Roman" w:hAnsi="Times New Roman"/>
          <w:sz w:val="24"/>
          <w:szCs w:val="24"/>
        </w:rPr>
        <w:t>современному уровню экологического мышле</w:t>
      </w:r>
      <w:r w:rsidR="00024026">
        <w:rPr>
          <w:rFonts w:ascii="Times New Roman" w:hAnsi="Times New Roman"/>
          <w:sz w:val="24"/>
          <w:szCs w:val="24"/>
        </w:rPr>
        <w:t xml:space="preserve">ния, наличие опыта экологически </w:t>
      </w:r>
      <w:r w:rsidRPr="00D15438">
        <w:rPr>
          <w:rFonts w:ascii="Times New Roman" w:hAnsi="Times New Roman"/>
          <w:sz w:val="24"/>
          <w:szCs w:val="24"/>
        </w:rPr>
        <w:t>ориентированной рефлексивно-оценочной и практи</w:t>
      </w:r>
      <w:r w:rsidR="00024026">
        <w:rPr>
          <w:rFonts w:ascii="Times New Roman" w:hAnsi="Times New Roman"/>
          <w:sz w:val="24"/>
          <w:szCs w:val="24"/>
        </w:rPr>
        <w:t xml:space="preserve">ческой деятельности в жизненных </w:t>
      </w:r>
      <w:r w:rsidRPr="00D15438">
        <w:rPr>
          <w:rFonts w:ascii="Times New Roman" w:hAnsi="Times New Roman"/>
          <w:sz w:val="24"/>
          <w:szCs w:val="24"/>
        </w:rPr>
        <w:t xml:space="preserve">ситуациях (готовность к исследованию природы, </w:t>
      </w:r>
      <w:r w:rsidR="00024026">
        <w:rPr>
          <w:rFonts w:ascii="Times New Roman" w:hAnsi="Times New Roman"/>
          <w:sz w:val="24"/>
          <w:szCs w:val="24"/>
        </w:rPr>
        <w:t xml:space="preserve">к занятиям сельскохозяйственным </w:t>
      </w:r>
      <w:r w:rsidRPr="00D15438">
        <w:rPr>
          <w:rFonts w:ascii="Times New Roman" w:hAnsi="Times New Roman"/>
          <w:sz w:val="24"/>
          <w:szCs w:val="24"/>
        </w:rPr>
        <w:t>трудом, к художественно-эстетическому отражению прир</w:t>
      </w:r>
      <w:r w:rsidR="00024026">
        <w:rPr>
          <w:rFonts w:ascii="Times New Roman" w:hAnsi="Times New Roman"/>
          <w:sz w:val="24"/>
          <w:szCs w:val="24"/>
        </w:rPr>
        <w:t xml:space="preserve">оды, к занятиям туризмом, в том </w:t>
      </w:r>
      <w:r w:rsidRPr="00D15438">
        <w:rPr>
          <w:rFonts w:ascii="Times New Roman" w:hAnsi="Times New Roman"/>
          <w:sz w:val="24"/>
          <w:szCs w:val="24"/>
        </w:rPr>
        <w:t>числе экотуризмом, к осуществлению природоохранной деятельности).</w:t>
      </w:r>
    </w:p>
    <w:p w:rsidR="00024026" w:rsidRPr="00D15438" w:rsidRDefault="00024026" w:rsidP="00024026">
      <w:pPr>
        <w:spacing w:after="0" w:line="240" w:lineRule="auto"/>
        <w:ind w:left="-142" w:firstLine="502"/>
        <w:contextualSpacing/>
        <w:jc w:val="both"/>
        <w:rPr>
          <w:rFonts w:ascii="Times New Roman" w:hAnsi="Times New Roman"/>
          <w:sz w:val="24"/>
          <w:szCs w:val="24"/>
        </w:rPr>
      </w:pPr>
    </w:p>
    <w:p w:rsidR="00D15438" w:rsidRDefault="00D15438" w:rsidP="00D15438">
      <w:pPr>
        <w:spacing w:after="0" w:line="240" w:lineRule="auto"/>
        <w:ind w:left="360"/>
        <w:contextualSpacing/>
        <w:jc w:val="both"/>
        <w:rPr>
          <w:rFonts w:ascii="Times New Roman" w:hAnsi="Times New Roman"/>
          <w:b/>
          <w:sz w:val="24"/>
          <w:szCs w:val="24"/>
        </w:rPr>
      </w:pPr>
      <w:r w:rsidRPr="00024026">
        <w:rPr>
          <w:rFonts w:ascii="Times New Roman" w:hAnsi="Times New Roman"/>
          <w:b/>
          <w:sz w:val="24"/>
          <w:szCs w:val="24"/>
        </w:rPr>
        <w:t>1.2.4. М</w:t>
      </w:r>
      <w:r w:rsidR="00D41641">
        <w:rPr>
          <w:rFonts w:ascii="Times New Roman" w:hAnsi="Times New Roman"/>
          <w:b/>
          <w:sz w:val="24"/>
          <w:szCs w:val="24"/>
        </w:rPr>
        <w:t>ЕТАПРЕДМЕТНЫЕ РЕЗУЛЬТАТЫ ОСВОЕНИЯ ОСНОВНОЙ ОБРАЗОВАТЕЛЬНОЙ ПРОГРАММЫ</w:t>
      </w:r>
    </w:p>
    <w:p w:rsidR="00024026" w:rsidRPr="00024026" w:rsidRDefault="00024026" w:rsidP="00D15438">
      <w:pPr>
        <w:spacing w:after="0" w:line="240" w:lineRule="auto"/>
        <w:ind w:left="360"/>
        <w:contextualSpacing/>
        <w:jc w:val="both"/>
        <w:rPr>
          <w:rFonts w:ascii="Times New Roman" w:hAnsi="Times New Roman"/>
          <w:b/>
          <w:sz w:val="24"/>
          <w:szCs w:val="24"/>
        </w:rPr>
      </w:pPr>
    </w:p>
    <w:p w:rsidR="00024026" w:rsidRPr="00024026" w:rsidRDefault="00024026" w:rsidP="00024026">
      <w:pPr>
        <w:spacing w:after="0" w:line="240" w:lineRule="auto"/>
        <w:ind w:left="-142"/>
        <w:contextualSpacing/>
        <w:jc w:val="both"/>
        <w:rPr>
          <w:rFonts w:ascii="Times New Roman" w:hAnsi="Times New Roman"/>
          <w:sz w:val="24"/>
          <w:szCs w:val="24"/>
        </w:rPr>
      </w:pPr>
      <w:r>
        <w:rPr>
          <w:rFonts w:ascii="Times New Roman" w:hAnsi="Times New Roman"/>
          <w:sz w:val="24"/>
          <w:szCs w:val="24"/>
        </w:rPr>
        <w:tab/>
      </w:r>
      <w:r w:rsidR="00D15438" w:rsidRPr="00D15438">
        <w:rPr>
          <w:rFonts w:ascii="Times New Roman" w:hAnsi="Times New Roman"/>
          <w:sz w:val="24"/>
          <w:szCs w:val="24"/>
        </w:rPr>
        <w:t>Метапредметные результаты, включают освоенные о</w:t>
      </w:r>
      <w:r>
        <w:rPr>
          <w:rFonts w:ascii="Times New Roman" w:hAnsi="Times New Roman"/>
          <w:sz w:val="24"/>
          <w:szCs w:val="24"/>
        </w:rPr>
        <w:t>б</w:t>
      </w:r>
      <w:r w:rsidR="00D15438" w:rsidRPr="00D15438">
        <w:rPr>
          <w:rFonts w:ascii="Times New Roman" w:hAnsi="Times New Roman"/>
          <w:sz w:val="24"/>
          <w:szCs w:val="24"/>
        </w:rPr>
        <w:t>учаю</w:t>
      </w:r>
      <w:r>
        <w:rPr>
          <w:rFonts w:ascii="Times New Roman" w:hAnsi="Times New Roman"/>
          <w:sz w:val="24"/>
          <w:szCs w:val="24"/>
        </w:rPr>
        <w:t>щ</w:t>
      </w:r>
      <w:r w:rsidR="00D15438" w:rsidRPr="00D15438">
        <w:rPr>
          <w:rFonts w:ascii="Times New Roman" w:hAnsi="Times New Roman"/>
          <w:sz w:val="24"/>
          <w:szCs w:val="24"/>
        </w:rPr>
        <w:t>имис</w:t>
      </w:r>
      <w:r>
        <w:rPr>
          <w:rFonts w:ascii="Times New Roman" w:hAnsi="Times New Roman"/>
          <w:sz w:val="24"/>
          <w:szCs w:val="24"/>
        </w:rPr>
        <w:t>я межпредметные поня</w:t>
      </w:r>
      <w:r w:rsidR="00D15438" w:rsidRPr="00D15438">
        <w:rPr>
          <w:rFonts w:ascii="Times New Roman" w:hAnsi="Times New Roman"/>
          <w:sz w:val="24"/>
          <w:szCs w:val="24"/>
        </w:rPr>
        <w:t>ти</w:t>
      </w:r>
      <w:r>
        <w:rPr>
          <w:rFonts w:ascii="Times New Roman" w:hAnsi="Times New Roman"/>
          <w:sz w:val="24"/>
          <w:szCs w:val="24"/>
        </w:rPr>
        <w:t>я</w:t>
      </w:r>
      <w:r w:rsidR="00D15438" w:rsidRPr="00D15438">
        <w:rPr>
          <w:rFonts w:ascii="Times New Roman" w:hAnsi="Times New Roman"/>
          <w:sz w:val="24"/>
          <w:szCs w:val="24"/>
        </w:rPr>
        <w:t xml:space="preserve"> и универсальные уче ные действи ре</w:t>
      </w:r>
      <w:r>
        <w:rPr>
          <w:rFonts w:ascii="Times New Roman" w:hAnsi="Times New Roman"/>
          <w:sz w:val="24"/>
          <w:szCs w:val="24"/>
        </w:rPr>
        <w:t>г</w:t>
      </w:r>
      <w:r w:rsidR="00D15438" w:rsidRPr="00D15438">
        <w:rPr>
          <w:rFonts w:ascii="Times New Roman" w:hAnsi="Times New Roman"/>
          <w:sz w:val="24"/>
          <w:szCs w:val="24"/>
        </w:rPr>
        <w:t>ул</w:t>
      </w:r>
      <w:r>
        <w:rPr>
          <w:rFonts w:ascii="Times New Roman" w:hAnsi="Times New Roman"/>
          <w:sz w:val="24"/>
          <w:szCs w:val="24"/>
        </w:rPr>
        <w:t>я</w:t>
      </w:r>
      <w:r w:rsidR="00D15438" w:rsidRPr="00D15438">
        <w:rPr>
          <w:rFonts w:ascii="Times New Roman" w:hAnsi="Times New Roman"/>
          <w:sz w:val="24"/>
          <w:szCs w:val="24"/>
        </w:rPr>
        <w:t>тивные</w:t>
      </w:r>
      <w:proofErr w:type="gramStart"/>
      <w:r w:rsidR="00D15438" w:rsidRPr="00D15438">
        <w:rPr>
          <w:rFonts w:ascii="Times New Roman" w:hAnsi="Times New Roman"/>
          <w:sz w:val="24"/>
          <w:szCs w:val="24"/>
        </w:rPr>
        <w:t>,</w:t>
      </w:r>
      <w:r>
        <w:rPr>
          <w:rFonts w:ascii="Times New Roman" w:hAnsi="Times New Roman"/>
          <w:sz w:val="24"/>
          <w:szCs w:val="24"/>
        </w:rPr>
        <w:t>п</w:t>
      </w:r>
      <w:proofErr w:type="gramEnd"/>
      <w:r>
        <w:rPr>
          <w:rFonts w:ascii="Times New Roman" w:hAnsi="Times New Roman"/>
          <w:sz w:val="24"/>
          <w:szCs w:val="24"/>
        </w:rPr>
        <w:t xml:space="preserve">ознавательные,  </w:t>
      </w:r>
      <w:r w:rsidRPr="00024026">
        <w:rPr>
          <w:rFonts w:ascii="Times New Roman" w:hAnsi="Times New Roman"/>
          <w:sz w:val="24"/>
          <w:szCs w:val="24"/>
        </w:rPr>
        <w:t>коммуникативные).</w:t>
      </w:r>
    </w:p>
    <w:p w:rsidR="00024026" w:rsidRPr="00024026" w:rsidRDefault="00024026" w:rsidP="00024026">
      <w:pPr>
        <w:spacing w:after="0" w:line="240" w:lineRule="auto"/>
        <w:ind w:left="360"/>
        <w:contextualSpacing/>
        <w:jc w:val="both"/>
        <w:rPr>
          <w:rFonts w:ascii="Times New Roman" w:hAnsi="Times New Roman"/>
          <w:b/>
          <w:sz w:val="24"/>
          <w:szCs w:val="24"/>
        </w:rPr>
      </w:pPr>
      <w:r w:rsidRPr="00024026">
        <w:rPr>
          <w:rFonts w:ascii="Times New Roman" w:hAnsi="Times New Roman"/>
          <w:b/>
          <w:sz w:val="24"/>
          <w:szCs w:val="24"/>
        </w:rPr>
        <w:t>Межпредметные понятия</w:t>
      </w:r>
    </w:p>
    <w:p w:rsidR="00024026" w:rsidRPr="00024026" w:rsidRDefault="00024026" w:rsidP="00024026">
      <w:pPr>
        <w:spacing w:after="0" w:line="240" w:lineRule="auto"/>
        <w:ind w:left="-142" w:firstLine="502"/>
        <w:contextualSpacing/>
        <w:jc w:val="both"/>
        <w:rPr>
          <w:rFonts w:ascii="Times New Roman" w:hAnsi="Times New Roman"/>
          <w:sz w:val="24"/>
          <w:szCs w:val="24"/>
        </w:rPr>
      </w:pPr>
      <w:r w:rsidRPr="00024026">
        <w:rPr>
          <w:rFonts w:ascii="Times New Roman" w:hAnsi="Times New Roman"/>
          <w:sz w:val="24"/>
          <w:szCs w:val="24"/>
        </w:rPr>
        <w:t>Условием формирования межпредметных понят</w:t>
      </w:r>
      <w:r>
        <w:rPr>
          <w:rFonts w:ascii="Times New Roman" w:hAnsi="Times New Roman"/>
          <w:sz w:val="24"/>
          <w:szCs w:val="24"/>
        </w:rPr>
        <w:t xml:space="preserve">ий, </w:t>
      </w:r>
      <w:proofErr w:type="gramStart"/>
      <w:r>
        <w:rPr>
          <w:rFonts w:ascii="Times New Roman" w:hAnsi="Times New Roman"/>
          <w:sz w:val="24"/>
          <w:szCs w:val="24"/>
        </w:rPr>
        <w:t>например</w:t>
      </w:r>
      <w:proofErr w:type="gramEnd"/>
      <w:r>
        <w:rPr>
          <w:rFonts w:ascii="Times New Roman" w:hAnsi="Times New Roman"/>
          <w:sz w:val="24"/>
          <w:szCs w:val="24"/>
        </w:rPr>
        <w:t xml:space="preserve"> таких как система, факт, </w:t>
      </w:r>
      <w:r w:rsidRPr="00024026">
        <w:rPr>
          <w:rFonts w:ascii="Times New Roman" w:hAnsi="Times New Roman"/>
          <w:sz w:val="24"/>
          <w:szCs w:val="24"/>
        </w:rPr>
        <w:t xml:space="preserve">закономерность, феномен, анализ, синтез </w:t>
      </w:r>
      <w:r>
        <w:rPr>
          <w:rFonts w:ascii="Times New Roman" w:hAnsi="Times New Roman"/>
          <w:sz w:val="24"/>
          <w:szCs w:val="24"/>
        </w:rPr>
        <w:t xml:space="preserve">является овладение обучающимися </w:t>
      </w:r>
      <w:r w:rsidRPr="00024026">
        <w:rPr>
          <w:rFonts w:ascii="Times New Roman" w:hAnsi="Times New Roman"/>
          <w:sz w:val="24"/>
          <w:szCs w:val="24"/>
        </w:rPr>
        <w:t>основами читательской компетенции, приобретени</w:t>
      </w:r>
      <w:r>
        <w:rPr>
          <w:rFonts w:ascii="Times New Roman" w:hAnsi="Times New Roman"/>
          <w:sz w:val="24"/>
          <w:szCs w:val="24"/>
        </w:rPr>
        <w:t xml:space="preserve">е навыков работы с информацией, </w:t>
      </w:r>
      <w:r w:rsidRPr="00024026">
        <w:rPr>
          <w:rFonts w:ascii="Times New Roman" w:hAnsi="Times New Roman"/>
          <w:sz w:val="24"/>
          <w:szCs w:val="24"/>
        </w:rPr>
        <w:t>участие в проектной деятельности. В основно</w:t>
      </w:r>
      <w:r>
        <w:rPr>
          <w:rFonts w:ascii="Times New Roman" w:hAnsi="Times New Roman"/>
          <w:sz w:val="24"/>
          <w:szCs w:val="24"/>
        </w:rPr>
        <w:t xml:space="preserve">й школе на всех предметах будет </w:t>
      </w:r>
      <w:r w:rsidRPr="00024026">
        <w:rPr>
          <w:rFonts w:ascii="Times New Roman" w:hAnsi="Times New Roman"/>
          <w:sz w:val="24"/>
          <w:szCs w:val="24"/>
        </w:rPr>
        <w:t>продолжена работа по формированию и развитию основ читательской компетенции.</w:t>
      </w:r>
    </w:p>
    <w:p w:rsidR="00024026" w:rsidRPr="00024026" w:rsidRDefault="00024026" w:rsidP="00024026">
      <w:pPr>
        <w:spacing w:after="0" w:line="240" w:lineRule="auto"/>
        <w:ind w:left="360"/>
        <w:contextualSpacing/>
        <w:jc w:val="both"/>
        <w:rPr>
          <w:rFonts w:ascii="Times New Roman" w:hAnsi="Times New Roman"/>
          <w:sz w:val="24"/>
          <w:szCs w:val="24"/>
        </w:rPr>
      </w:pPr>
      <w:r w:rsidRPr="00024026">
        <w:rPr>
          <w:rFonts w:ascii="Times New Roman" w:hAnsi="Times New Roman"/>
          <w:sz w:val="24"/>
          <w:szCs w:val="24"/>
        </w:rPr>
        <w:t>Обучающиеся овладеют чтением как средством осуществления своих дальнейших планов:</w:t>
      </w:r>
    </w:p>
    <w:p w:rsidR="00024026" w:rsidRPr="00024026" w:rsidRDefault="00024026" w:rsidP="00024026">
      <w:pPr>
        <w:spacing w:after="0" w:line="240" w:lineRule="auto"/>
        <w:ind w:left="-142"/>
        <w:contextualSpacing/>
        <w:jc w:val="both"/>
        <w:rPr>
          <w:rFonts w:ascii="Times New Roman" w:hAnsi="Times New Roman"/>
          <w:sz w:val="24"/>
          <w:szCs w:val="24"/>
        </w:rPr>
      </w:pPr>
      <w:r w:rsidRPr="00024026">
        <w:rPr>
          <w:rFonts w:ascii="Times New Roman" w:hAnsi="Times New Roman"/>
          <w:sz w:val="24"/>
          <w:szCs w:val="24"/>
        </w:rPr>
        <w:t xml:space="preserve">продолжения образования и самообразования, </w:t>
      </w:r>
      <w:r>
        <w:rPr>
          <w:rFonts w:ascii="Times New Roman" w:hAnsi="Times New Roman"/>
          <w:sz w:val="24"/>
          <w:szCs w:val="24"/>
        </w:rPr>
        <w:t xml:space="preserve">осознанного планирования своего </w:t>
      </w:r>
      <w:r w:rsidRPr="00024026">
        <w:rPr>
          <w:rFonts w:ascii="Times New Roman" w:hAnsi="Times New Roman"/>
          <w:sz w:val="24"/>
          <w:szCs w:val="24"/>
        </w:rPr>
        <w:t>актуального и перспективного круга чтения, в том</w:t>
      </w:r>
      <w:r>
        <w:rPr>
          <w:rFonts w:ascii="Times New Roman" w:hAnsi="Times New Roman"/>
          <w:sz w:val="24"/>
          <w:szCs w:val="24"/>
        </w:rPr>
        <w:t xml:space="preserve"> числе досугового, подготовки к </w:t>
      </w:r>
      <w:r w:rsidRPr="00024026">
        <w:rPr>
          <w:rFonts w:ascii="Times New Roman" w:hAnsi="Times New Roman"/>
          <w:sz w:val="24"/>
          <w:szCs w:val="24"/>
        </w:rPr>
        <w:t>трудовой и социальной деятельности. У выпускников будет сформирована пот</w:t>
      </w:r>
      <w:r>
        <w:rPr>
          <w:rFonts w:ascii="Times New Roman" w:hAnsi="Times New Roman"/>
          <w:sz w:val="24"/>
          <w:szCs w:val="24"/>
        </w:rPr>
        <w:t xml:space="preserve">ребность в </w:t>
      </w:r>
      <w:r w:rsidRPr="00024026">
        <w:rPr>
          <w:rFonts w:ascii="Times New Roman" w:hAnsi="Times New Roman"/>
          <w:sz w:val="24"/>
          <w:szCs w:val="24"/>
        </w:rPr>
        <w:t>систематическом чтении как средстве познания мира и</w:t>
      </w:r>
      <w:r>
        <w:rPr>
          <w:rFonts w:ascii="Times New Roman" w:hAnsi="Times New Roman"/>
          <w:sz w:val="24"/>
          <w:szCs w:val="24"/>
        </w:rPr>
        <w:t xml:space="preserve"> себя в этом мире, гармонизации </w:t>
      </w:r>
      <w:r w:rsidRPr="00024026">
        <w:rPr>
          <w:rFonts w:ascii="Times New Roman" w:hAnsi="Times New Roman"/>
          <w:sz w:val="24"/>
          <w:szCs w:val="24"/>
        </w:rPr>
        <w:t>отношений человека и общества, создании образа «потребного будущего».</w:t>
      </w:r>
    </w:p>
    <w:p w:rsidR="00024026" w:rsidRPr="00024026" w:rsidRDefault="00024026" w:rsidP="00024026">
      <w:pPr>
        <w:spacing w:after="0" w:line="240" w:lineRule="auto"/>
        <w:ind w:left="-142" w:firstLine="502"/>
        <w:contextualSpacing/>
        <w:jc w:val="both"/>
        <w:rPr>
          <w:rFonts w:ascii="Times New Roman" w:hAnsi="Times New Roman"/>
          <w:sz w:val="24"/>
          <w:szCs w:val="24"/>
        </w:rPr>
      </w:pPr>
      <w:r w:rsidRPr="00024026">
        <w:rPr>
          <w:rFonts w:ascii="Times New Roman" w:hAnsi="Times New Roman"/>
          <w:sz w:val="24"/>
          <w:szCs w:val="24"/>
        </w:rPr>
        <w:t>При изучении учебных предметов обучающиес</w:t>
      </w:r>
      <w:r>
        <w:rPr>
          <w:rFonts w:ascii="Times New Roman" w:hAnsi="Times New Roman"/>
          <w:sz w:val="24"/>
          <w:szCs w:val="24"/>
        </w:rPr>
        <w:t xml:space="preserve">я усовершенствуют приобретенные </w:t>
      </w:r>
      <w:r w:rsidRPr="00024026">
        <w:rPr>
          <w:rFonts w:ascii="Times New Roman" w:hAnsi="Times New Roman"/>
          <w:sz w:val="24"/>
          <w:szCs w:val="24"/>
        </w:rPr>
        <w:t>на первом уровне навыки работы с информацией и поп</w:t>
      </w:r>
      <w:r>
        <w:rPr>
          <w:rFonts w:ascii="Times New Roman" w:hAnsi="Times New Roman"/>
          <w:sz w:val="24"/>
          <w:szCs w:val="24"/>
        </w:rPr>
        <w:t xml:space="preserve">олнят их. Они смогут работать с </w:t>
      </w:r>
      <w:r w:rsidRPr="00024026">
        <w:rPr>
          <w:rFonts w:ascii="Times New Roman" w:hAnsi="Times New Roman"/>
          <w:sz w:val="24"/>
          <w:szCs w:val="24"/>
        </w:rPr>
        <w:t>текстами, преобразовывать и интерпретировать содер</w:t>
      </w:r>
      <w:r>
        <w:rPr>
          <w:rFonts w:ascii="Times New Roman" w:hAnsi="Times New Roman"/>
          <w:sz w:val="24"/>
          <w:szCs w:val="24"/>
        </w:rPr>
        <w:t xml:space="preserve">жащуюся в них информацию, в том </w:t>
      </w:r>
      <w:r w:rsidRPr="00024026">
        <w:rPr>
          <w:rFonts w:ascii="Times New Roman" w:hAnsi="Times New Roman"/>
          <w:sz w:val="24"/>
          <w:szCs w:val="24"/>
        </w:rPr>
        <w:t>числе:</w:t>
      </w:r>
    </w:p>
    <w:p w:rsidR="00024026" w:rsidRPr="00024026" w:rsidRDefault="00024026" w:rsidP="00024026">
      <w:pPr>
        <w:spacing w:after="0" w:line="240" w:lineRule="auto"/>
        <w:ind w:left="360"/>
        <w:contextualSpacing/>
        <w:jc w:val="both"/>
        <w:rPr>
          <w:rFonts w:ascii="Times New Roman" w:hAnsi="Times New Roman"/>
          <w:sz w:val="24"/>
          <w:szCs w:val="24"/>
        </w:rPr>
      </w:pPr>
      <w:r w:rsidRPr="00024026">
        <w:rPr>
          <w:rFonts w:ascii="Times New Roman" w:hAnsi="Times New Roman"/>
          <w:sz w:val="24"/>
          <w:szCs w:val="24"/>
        </w:rPr>
        <w:lastRenderedPageBreak/>
        <w:t>• систематизировать, сопоставлять, анализирова</w:t>
      </w:r>
      <w:r>
        <w:rPr>
          <w:rFonts w:ascii="Times New Roman" w:hAnsi="Times New Roman"/>
          <w:sz w:val="24"/>
          <w:szCs w:val="24"/>
        </w:rPr>
        <w:t xml:space="preserve">ть, обобщать и интерпретировать </w:t>
      </w:r>
      <w:r w:rsidRPr="00024026">
        <w:rPr>
          <w:rFonts w:ascii="Times New Roman" w:hAnsi="Times New Roman"/>
          <w:sz w:val="24"/>
          <w:szCs w:val="24"/>
        </w:rPr>
        <w:t>информацию, содержащуюся в готовых информационных объектах;</w:t>
      </w:r>
    </w:p>
    <w:p w:rsidR="00024026" w:rsidRPr="00024026" w:rsidRDefault="00024026" w:rsidP="00024026">
      <w:pPr>
        <w:spacing w:after="0" w:line="240" w:lineRule="auto"/>
        <w:ind w:left="360"/>
        <w:contextualSpacing/>
        <w:jc w:val="both"/>
        <w:rPr>
          <w:rFonts w:ascii="Times New Roman" w:hAnsi="Times New Roman"/>
          <w:sz w:val="24"/>
          <w:szCs w:val="24"/>
        </w:rPr>
      </w:pPr>
      <w:r w:rsidRPr="00024026">
        <w:rPr>
          <w:rFonts w:ascii="Times New Roman" w:hAnsi="Times New Roman"/>
          <w:sz w:val="24"/>
          <w:szCs w:val="24"/>
        </w:rPr>
        <w:t xml:space="preserve">• выделять главную и избыточную </w:t>
      </w:r>
      <w:r>
        <w:rPr>
          <w:rFonts w:ascii="Times New Roman" w:hAnsi="Times New Roman"/>
          <w:sz w:val="24"/>
          <w:szCs w:val="24"/>
        </w:rPr>
        <w:t xml:space="preserve">информацию, выполнять смысловое </w:t>
      </w:r>
      <w:r w:rsidRPr="00024026">
        <w:rPr>
          <w:rFonts w:ascii="Times New Roman" w:hAnsi="Times New Roman"/>
          <w:sz w:val="24"/>
          <w:szCs w:val="24"/>
        </w:rPr>
        <w:t>св</w:t>
      </w:r>
      <w:r>
        <w:rPr>
          <w:rFonts w:ascii="Times New Roman" w:hAnsi="Times New Roman"/>
          <w:sz w:val="24"/>
          <w:szCs w:val="24"/>
        </w:rPr>
        <w:t>е</w:t>
      </w:r>
      <w:r w:rsidRPr="00024026">
        <w:rPr>
          <w:rFonts w:ascii="Times New Roman" w:hAnsi="Times New Roman"/>
          <w:sz w:val="24"/>
          <w:szCs w:val="24"/>
        </w:rPr>
        <w:t>ртывание выделенных фактов, мыслей; представлят</w:t>
      </w:r>
      <w:r>
        <w:rPr>
          <w:rFonts w:ascii="Times New Roman" w:hAnsi="Times New Roman"/>
          <w:sz w:val="24"/>
          <w:szCs w:val="24"/>
        </w:rPr>
        <w:t xml:space="preserve">ь информацию в сжатой словесной </w:t>
      </w:r>
      <w:r w:rsidRPr="00024026">
        <w:rPr>
          <w:rFonts w:ascii="Times New Roman" w:hAnsi="Times New Roman"/>
          <w:sz w:val="24"/>
          <w:szCs w:val="24"/>
        </w:rPr>
        <w:t>форме (в виде плана или тезисов) и в наглядно-символической форме (в виде таблиц</w:t>
      </w:r>
      <w:proofErr w:type="gramStart"/>
      <w:r w:rsidRPr="00024026">
        <w:rPr>
          <w:rFonts w:ascii="Times New Roman" w:hAnsi="Times New Roman"/>
          <w:sz w:val="24"/>
          <w:szCs w:val="24"/>
        </w:rPr>
        <w:t>,г</w:t>
      </w:r>
      <w:proofErr w:type="gramEnd"/>
      <w:r w:rsidRPr="00024026">
        <w:rPr>
          <w:rFonts w:ascii="Times New Roman" w:hAnsi="Times New Roman"/>
          <w:sz w:val="24"/>
          <w:szCs w:val="24"/>
        </w:rPr>
        <w:t>рафических схем и диаграмм, карт понятий — к</w:t>
      </w:r>
      <w:r>
        <w:rPr>
          <w:rFonts w:ascii="Times New Roman" w:hAnsi="Times New Roman"/>
          <w:sz w:val="24"/>
          <w:szCs w:val="24"/>
        </w:rPr>
        <w:t xml:space="preserve">онцептуальных диаграмм, опорных </w:t>
      </w:r>
      <w:r w:rsidRPr="00024026">
        <w:rPr>
          <w:rFonts w:ascii="Times New Roman" w:hAnsi="Times New Roman"/>
          <w:sz w:val="24"/>
          <w:szCs w:val="24"/>
        </w:rPr>
        <w:t>конспектов);</w:t>
      </w:r>
    </w:p>
    <w:p w:rsidR="00024026" w:rsidRPr="00024026" w:rsidRDefault="00024026" w:rsidP="00024026">
      <w:pPr>
        <w:spacing w:after="0" w:line="240" w:lineRule="auto"/>
        <w:ind w:left="360"/>
        <w:contextualSpacing/>
        <w:jc w:val="both"/>
        <w:rPr>
          <w:rFonts w:ascii="Times New Roman" w:hAnsi="Times New Roman"/>
          <w:sz w:val="24"/>
          <w:szCs w:val="24"/>
        </w:rPr>
      </w:pPr>
      <w:r w:rsidRPr="00024026">
        <w:rPr>
          <w:rFonts w:ascii="Times New Roman" w:hAnsi="Times New Roman"/>
          <w:sz w:val="24"/>
          <w:szCs w:val="24"/>
        </w:rPr>
        <w:t>• заполнять и дополнять таблицы, схемы, диаграммы, тексты.</w:t>
      </w:r>
    </w:p>
    <w:p w:rsidR="00024026" w:rsidRPr="00024026" w:rsidRDefault="00024026" w:rsidP="00024026">
      <w:pPr>
        <w:spacing w:after="0" w:line="240" w:lineRule="auto"/>
        <w:ind w:left="-142" w:firstLine="360"/>
        <w:contextualSpacing/>
        <w:jc w:val="both"/>
        <w:rPr>
          <w:rFonts w:ascii="Times New Roman" w:hAnsi="Times New Roman"/>
          <w:sz w:val="24"/>
          <w:szCs w:val="24"/>
        </w:rPr>
      </w:pPr>
      <w:proofErr w:type="gramStart"/>
      <w:r w:rsidRPr="00024026">
        <w:rPr>
          <w:rFonts w:ascii="Times New Roman" w:hAnsi="Times New Roman"/>
          <w:sz w:val="24"/>
          <w:szCs w:val="24"/>
        </w:rPr>
        <w:t>В ходе изучения всех учебных предме</w:t>
      </w:r>
      <w:r>
        <w:rPr>
          <w:rFonts w:ascii="Times New Roman" w:hAnsi="Times New Roman"/>
          <w:sz w:val="24"/>
          <w:szCs w:val="24"/>
        </w:rPr>
        <w:t xml:space="preserve">тов обучающиеся приобретут опыт </w:t>
      </w:r>
      <w:r w:rsidRPr="00024026">
        <w:rPr>
          <w:rFonts w:ascii="Times New Roman" w:hAnsi="Times New Roman"/>
          <w:sz w:val="24"/>
          <w:szCs w:val="24"/>
        </w:rPr>
        <w:t>проектно</w:t>
      </w:r>
      <w:r>
        <w:rPr>
          <w:rFonts w:ascii="Times New Roman" w:hAnsi="Times New Roman"/>
          <w:sz w:val="24"/>
          <w:szCs w:val="24"/>
        </w:rPr>
        <w:t xml:space="preserve">й </w:t>
      </w:r>
      <w:r w:rsidRPr="00024026">
        <w:rPr>
          <w:rFonts w:ascii="Times New Roman" w:hAnsi="Times New Roman"/>
          <w:sz w:val="24"/>
          <w:szCs w:val="24"/>
        </w:rPr>
        <w:t>деятельности как особой формы</w:t>
      </w:r>
      <w:r>
        <w:rPr>
          <w:rFonts w:ascii="Times New Roman" w:hAnsi="Times New Roman"/>
          <w:sz w:val="24"/>
          <w:szCs w:val="24"/>
        </w:rPr>
        <w:t xml:space="preserve"> учебной работы, способствующей </w:t>
      </w:r>
      <w:r w:rsidRPr="00024026">
        <w:rPr>
          <w:rFonts w:ascii="Times New Roman" w:hAnsi="Times New Roman"/>
          <w:sz w:val="24"/>
          <w:szCs w:val="24"/>
        </w:rPr>
        <w:t>воспитанию самостоятельности, инициативно</w:t>
      </w:r>
      <w:r>
        <w:rPr>
          <w:rFonts w:ascii="Times New Roman" w:hAnsi="Times New Roman"/>
          <w:sz w:val="24"/>
          <w:szCs w:val="24"/>
        </w:rPr>
        <w:t xml:space="preserve">сти, ответственности, повышению </w:t>
      </w:r>
      <w:r w:rsidRPr="00024026">
        <w:rPr>
          <w:rFonts w:ascii="Times New Roman" w:hAnsi="Times New Roman"/>
          <w:sz w:val="24"/>
          <w:szCs w:val="24"/>
        </w:rPr>
        <w:t>мотивации и эффективности учебной деятельности; в хо</w:t>
      </w:r>
      <w:r>
        <w:rPr>
          <w:rFonts w:ascii="Times New Roman" w:hAnsi="Times New Roman"/>
          <w:sz w:val="24"/>
          <w:szCs w:val="24"/>
        </w:rPr>
        <w:t xml:space="preserve">де реализации исходного замысла </w:t>
      </w:r>
      <w:r w:rsidRPr="00024026">
        <w:rPr>
          <w:rFonts w:ascii="Times New Roman" w:hAnsi="Times New Roman"/>
          <w:sz w:val="24"/>
          <w:szCs w:val="24"/>
        </w:rPr>
        <w:t>на практическом уровне овладеют умением выб</w:t>
      </w:r>
      <w:r>
        <w:rPr>
          <w:rFonts w:ascii="Times New Roman" w:hAnsi="Times New Roman"/>
          <w:sz w:val="24"/>
          <w:szCs w:val="24"/>
        </w:rPr>
        <w:t xml:space="preserve">ирать адекватные стоящей задаче </w:t>
      </w:r>
      <w:r w:rsidRPr="00024026">
        <w:rPr>
          <w:rFonts w:ascii="Times New Roman" w:hAnsi="Times New Roman"/>
          <w:sz w:val="24"/>
          <w:szCs w:val="24"/>
        </w:rPr>
        <w:t>средства, принимать решения, в том числе и в ситуация</w:t>
      </w:r>
      <w:r>
        <w:rPr>
          <w:rFonts w:ascii="Times New Roman" w:hAnsi="Times New Roman"/>
          <w:sz w:val="24"/>
          <w:szCs w:val="24"/>
        </w:rPr>
        <w:t>х неопределенности.</w:t>
      </w:r>
      <w:proofErr w:type="gramEnd"/>
      <w:r>
        <w:rPr>
          <w:rFonts w:ascii="Times New Roman" w:hAnsi="Times New Roman"/>
          <w:sz w:val="24"/>
          <w:szCs w:val="24"/>
        </w:rPr>
        <w:t xml:space="preserve"> Они получат </w:t>
      </w:r>
      <w:r w:rsidRPr="00024026">
        <w:rPr>
          <w:rFonts w:ascii="Times New Roman" w:hAnsi="Times New Roman"/>
          <w:sz w:val="24"/>
          <w:szCs w:val="24"/>
        </w:rPr>
        <w:t>возможность развить способность к разработке несколь</w:t>
      </w:r>
      <w:r>
        <w:rPr>
          <w:rFonts w:ascii="Times New Roman" w:hAnsi="Times New Roman"/>
          <w:sz w:val="24"/>
          <w:szCs w:val="24"/>
        </w:rPr>
        <w:t xml:space="preserve">ких вариантов решений, к поиску </w:t>
      </w:r>
      <w:r w:rsidRPr="00024026">
        <w:rPr>
          <w:rFonts w:ascii="Times New Roman" w:hAnsi="Times New Roman"/>
          <w:sz w:val="24"/>
          <w:szCs w:val="24"/>
        </w:rPr>
        <w:t>нестандартных решений, поиску и осуществлению наиболее приемлемого решения.</w:t>
      </w:r>
    </w:p>
    <w:p w:rsidR="00024026" w:rsidRPr="00024026" w:rsidRDefault="00024026" w:rsidP="00024026">
      <w:pPr>
        <w:spacing w:after="0" w:line="240" w:lineRule="auto"/>
        <w:ind w:left="-142" w:firstLine="502"/>
        <w:contextualSpacing/>
        <w:jc w:val="both"/>
        <w:rPr>
          <w:rFonts w:ascii="Times New Roman" w:hAnsi="Times New Roman"/>
          <w:sz w:val="24"/>
          <w:szCs w:val="24"/>
        </w:rPr>
      </w:pPr>
      <w:r w:rsidRPr="00024026">
        <w:rPr>
          <w:rFonts w:ascii="Times New Roman" w:hAnsi="Times New Roman"/>
          <w:sz w:val="24"/>
          <w:szCs w:val="24"/>
        </w:rPr>
        <w:t>Перечень ключевых межпредметных понятий</w:t>
      </w:r>
      <w:r>
        <w:rPr>
          <w:rFonts w:ascii="Times New Roman" w:hAnsi="Times New Roman"/>
          <w:sz w:val="24"/>
          <w:szCs w:val="24"/>
        </w:rPr>
        <w:t xml:space="preserve"> определяется в ходе разработки </w:t>
      </w:r>
      <w:r w:rsidRPr="00024026">
        <w:rPr>
          <w:rFonts w:ascii="Times New Roman" w:hAnsi="Times New Roman"/>
          <w:sz w:val="24"/>
          <w:szCs w:val="24"/>
        </w:rPr>
        <w:t>основной образовательной программы основного общ</w:t>
      </w:r>
      <w:r>
        <w:rPr>
          <w:rFonts w:ascii="Times New Roman" w:hAnsi="Times New Roman"/>
          <w:sz w:val="24"/>
          <w:szCs w:val="24"/>
        </w:rPr>
        <w:t xml:space="preserve">его образования образовательной </w:t>
      </w:r>
      <w:r w:rsidRPr="00024026">
        <w:rPr>
          <w:rFonts w:ascii="Times New Roman" w:hAnsi="Times New Roman"/>
          <w:sz w:val="24"/>
          <w:szCs w:val="24"/>
        </w:rPr>
        <w:t>организации в зависимости от материально-те</w:t>
      </w:r>
      <w:r>
        <w:rPr>
          <w:rFonts w:ascii="Times New Roman" w:hAnsi="Times New Roman"/>
          <w:sz w:val="24"/>
          <w:szCs w:val="24"/>
        </w:rPr>
        <w:t xml:space="preserve">хнического оснащения, кадрового </w:t>
      </w:r>
      <w:r w:rsidRPr="00024026">
        <w:rPr>
          <w:rFonts w:ascii="Times New Roman" w:hAnsi="Times New Roman"/>
          <w:sz w:val="24"/>
          <w:szCs w:val="24"/>
        </w:rPr>
        <w:t>потенциала, используемых методов работы и образовательных технологий.</w:t>
      </w:r>
    </w:p>
    <w:p w:rsidR="00024026" w:rsidRPr="00024026" w:rsidRDefault="00024026" w:rsidP="00024026">
      <w:pPr>
        <w:spacing w:after="0" w:line="240" w:lineRule="auto"/>
        <w:ind w:left="-142" w:firstLine="502"/>
        <w:contextualSpacing/>
        <w:jc w:val="both"/>
        <w:rPr>
          <w:rFonts w:ascii="Times New Roman" w:hAnsi="Times New Roman"/>
          <w:sz w:val="24"/>
          <w:szCs w:val="24"/>
        </w:rPr>
      </w:pPr>
      <w:r w:rsidRPr="00024026">
        <w:rPr>
          <w:rFonts w:ascii="Times New Roman" w:hAnsi="Times New Roman"/>
          <w:sz w:val="24"/>
          <w:szCs w:val="24"/>
        </w:rPr>
        <w:t>В соответствии ФГОС ООО выделяются т</w:t>
      </w:r>
      <w:r>
        <w:rPr>
          <w:rFonts w:ascii="Times New Roman" w:hAnsi="Times New Roman"/>
          <w:sz w:val="24"/>
          <w:szCs w:val="24"/>
        </w:rPr>
        <w:t xml:space="preserve">ри группы универсальных учебных </w:t>
      </w:r>
      <w:r w:rsidRPr="00024026">
        <w:rPr>
          <w:rFonts w:ascii="Times New Roman" w:hAnsi="Times New Roman"/>
          <w:sz w:val="24"/>
          <w:szCs w:val="24"/>
        </w:rPr>
        <w:t>действий: регулятивные, познавательные, коммуникативные.</w:t>
      </w:r>
    </w:p>
    <w:p w:rsidR="00024026" w:rsidRPr="00024026" w:rsidRDefault="00024026" w:rsidP="00024026">
      <w:pPr>
        <w:spacing w:after="0" w:line="240" w:lineRule="auto"/>
        <w:ind w:left="360"/>
        <w:contextualSpacing/>
        <w:jc w:val="both"/>
        <w:rPr>
          <w:rFonts w:ascii="Times New Roman" w:hAnsi="Times New Roman"/>
          <w:b/>
          <w:sz w:val="24"/>
          <w:szCs w:val="24"/>
        </w:rPr>
      </w:pPr>
      <w:r w:rsidRPr="00024026">
        <w:rPr>
          <w:rFonts w:ascii="Times New Roman" w:hAnsi="Times New Roman"/>
          <w:b/>
          <w:sz w:val="24"/>
          <w:szCs w:val="24"/>
        </w:rPr>
        <w:t>Регулятивные УУД</w:t>
      </w:r>
    </w:p>
    <w:p w:rsidR="009B3083" w:rsidRPr="009B3083" w:rsidRDefault="00024026" w:rsidP="009B3083">
      <w:pPr>
        <w:spacing w:after="0" w:line="240" w:lineRule="auto"/>
        <w:ind w:left="-142" w:firstLine="502"/>
        <w:contextualSpacing/>
        <w:jc w:val="both"/>
        <w:rPr>
          <w:rFonts w:ascii="Times New Roman" w:hAnsi="Times New Roman"/>
          <w:sz w:val="24"/>
          <w:szCs w:val="24"/>
        </w:rPr>
      </w:pPr>
      <w:r w:rsidRPr="00024026">
        <w:rPr>
          <w:rFonts w:ascii="Times New Roman" w:hAnsi="Times New Roman"/>
          <w:sz w:val="24"/>
          <w:szCs w:val="24"/>
        </w:rPr>
        <w:t>1. Умение самостоятельно определять цели обучения, ставить и формулиров</w:t>
      </w:r>
      <w:r w:rsidR="009B3083">
        <w:rPr>
          <w:rFonts w:ascii="Times New Roman" w:hAnsi="Times New Roman"/>
          <w:sz w:val="24"/>
          <w:szCs w:val="24"/>
        </w:rPr>
        <w:t xml:space="preserve">атьновые </w:t>
      </w:r>
      <w:r w:rsidR="009B3083" w:rsidRPr="009B3083">
        <w:rPr>
          <w:rFonts w:ascii="Times New Roman" w:hAnsi="Times New Roman"/>
          <w:sz w:val="24"/>
          <w:szCs w:val="24"/>
        </w:rPr>
        <w:t>задачи в учебе и познавательной деятельности, ра</w:t>
      </w:r>
      <w:r w:rsidR="009B3083">
        <w:rPr>
          <w:rFonts w:ascii="Times New Roman" w:hAnsi="Times New Roman"/>
          <w:sz w:val="24"/>
          <w:szCs w:val="24"/>
        </w:rPr>
        <w:t xml:space="preserve">звивать мотивы и интересы своей </w:t>
      </w:r>
      <w:r w:rsidR="009B3083" w:rsidRPr="009B3083">
        <w:rPr>
          <w:rFonts w:ascii="Times New Roman" w:hAnsi="Times New Roman"/>
          <w:sz w:val="24"/>
          <w:szCs w:val="24"/>
        </w:rPr>
        <w:t>познавательной деятельности. Обучающийся сможет:</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анализировать существующие и план</w:t>
      </w:r>
      <w:r>
        <w:rPr>
          <w:rFonts w:ascii="Times New Roman" w:hAnsi="Times New Roman"/>
          <w:sz w:val="24"/>
          <w:szCs w:val="24"/>
        </w:rPr>
        <w:t xml:space="preserve">ировать будущие образовательные </w:t>
      </w:r>
      <w:r w:rsidRPr="009B3083">
        <w:rPr>
          <w:rFonts w:ascii="Times New Roman" w:hAnsi="Times New Roman"/>
          <w:sz w:val="24"/>
          <w:szCs w:val="24"/>
        </w:rPr>
        <w:t>результаты;</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идентифицировать собственные проблемы и определять главную проблему;</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выдвигать версии решения проблемы, формул</w:t>
      </w:r>
      <w:r>
        <w:rPr>
          <w:rFonts w:ascii="Times New Roman" w:hAnsi="Times New Roman"/>
          <w:sz w:val="24"/>
          <w:szCs w:val="24"/>
        </w:rPr>
        <w:t xml:space="preserve">ировать гипотезы, предвосхищать </w:t>
      </w:r>
      <w:r w:rsidRPr="009B3083">
        <w:rPr>
          <w:rFonts w:ascii="Times New Roman" w:hAnsi="Times New Roman"/>
          <w:sz w:val="24"/>
          <w:szCs w:val="24"/>
        </w:rPr>
        <w:t>конечный результат;</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ставить цель деятельности на основе опред</w:t>
      </w:r>
      <w:r>
        <w:rPr>
          <w:rFonts w:ascii="Times New Roman" w:hAnsi="Times New Roman"/>
          <w:sz w:val="24"/>
          <w:szCs w:val="24"/>
        </w:rPr>
        <w:t xml:space="preserve">еленной проблемы и существующих </w:t>
      </w:r>
      <w:r w:rsidRPr="009B3083">
        <w:rPr>
          <w:rFonts w:ascii="Times New Roman" w:hAnsi="Times New Roman"/>
          <w:sz w:val="24"/>
          <w:szCs w:val="24"/>
        </w:rPr>
        <w:t>возможностей;</w:t>
      </w:r>
    </w:p>
    <w:p w:rsidR="009B3083" w:rsidRPr="009B3083" w:rsidRDefault="009B3083" w:rsidP="009B3083">
      <w:pPr>
        <w:spacing w:after="0" w:line="240" w:lineRule="auto"/>
        <w:ind w:left="-142" w:firstLine="644"/>
        <w:contextualSpacing/>
        <w:jc w:val="both"/>
        <w:rPr>
          <w:rFonts w:ascii="Times New Roman" w:hAnsi="Times New Roman"/>
          <w:sz w:val="24"/>
          <w:szCs w:val="24"/>
        </w:rPr>
      </w:pPr>
      <w:r w:rsidRPr="009B3083">
        <w:rPr>
          <w:rFonts w:ascii="Times New Roman" w:hAnsi="Times New Roman"/>
          <w:sz w:val="24"/>
          <w:szCs w:val="24"/>
        </w:rPr>
        <w:t> формулировать учебные задачи как ша</w:t>
      </w:r>
      <w:r>
        <w:rPr>
          <w:rFonts w:ascii="Times New Roman" w:hAnsi="Times New Roman"/>
          <w:sz w:val="24"/>
          <w:szCs w:val="24"/>
        </w:rPr>
        <w:t xml:space="preserve">ги достижения поставленной цели </w:t>
      </w:r>
      <w:r w:rsidRPr="009B3083">
        <w:rPr>
          <w:rFonts w:ascii="Times New Roman" w:hAnsi="Times New Roman"/>
          <w:sz w:val="24"/>
          <w:szCs w:val="24"/>
        </w:rPr>
        <w:t>деятельности;</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обосновывать целевые ориентиры и п</w:t>
      </w:r>
      <w:r>
        <w:rPr>
          <w:rFonts w:ascii="Times New Roman" w:hAnsi="Times New Roman"/>
          <w:sz w:val="24"/>
          <w:szCs w:val="24"/>
        </w:rPr>
        <w:t xml:space="preserve">риоритеты ссылками на ценности, </w:t>
      </w:r>
      <w:r w:rsidRPr="009B3083">
        <w:rPr>
          <w:rFonts w:ascii="Times New Roman" w:hAnsi="Times New Roman"/>
          <w:sz w:val="24"/>
          <w:szCs w:val="24"/>
        </w:rPr>
        <w:t>указывая и обосновывая логическую последовательность шагов.</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2. Умение самостоятельно планировать пут</w:t>
      </w:r>
      <w:r>
        <w:rPr>
          <w:rFonts w:ascii="Times New Roman" w:hAnsi="Times New Roman"/>
          <w:sz w:val="24"/>
          <w:szCs w:val="24"/>
        </w:rPr>
        <w:t xml:space="preserve">и достижения целей, в том числе </w:t>
      </w:r>
      <w:r w:rsidRPr="009B3083">
        <w:rPr>
          <w:rFonts w:ascii="Times New Roman" w:hAnsi="Times New Roman"/>
          <w:sz w:val="24"/>
          <w:szCs w:val="24"/>
        </w:rPr>
        <w:t>альтернативные, осознанно выбирать наиболее эффект</w:t>
      </w:r>
      <w:r>
        <w:rPr>
          <w:rFonts w:ascii="Times New Roman" w:hAnsi="Times New Roman"/>
          <w:sz w:val="24"/>
          <w:szCs w:val="24"/>
        </w:rPr>
        <w:t xml:space="preserve">ивные способы решения учебных и </w:t>
      </w:r>
      <w:r w:rsidRPr="009B3083">
        <w:rPr>
          <w:rFonts w:ascii="Times New Roman" w:hAnsi="Times New Roman"/>
          <w:sz w:val="24"/>
          <w:szCs w:val="24"/>
        </w:rPr>
        <w:t>познавательных задач. Обучающийся сможет:</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определять необходимые действи</w:t>
      </w:r>
      <w:proofErr w:type="gramStart"/>
      <w:r>
        <w:rPr>
          <w:rFonts w:ascii="Times New Roman" w:hAnsi="Times New Roman"/>
          <w:sz w:val="24"/>
          <w:szCs w:val="24"/>
        </w:rPr>
        <w:t>е(</w:t>
      </w:r>
      <w:proofErr w:type="gramEnd"/>
      <w:r>
        <w:rPr>
          <w:rFonts w:ascii="Times New Roman" w:hAnsi="Times New Roman"/>
          <w:sz w:val="24"/>
          <w:szCs w:val="24"/>
        </w:rPr>
        <w:t xml:space="preserve">я) в соответствии с учебной и </w:t>
      </w:r>
      <w:r w:rsidRPr="009B3083">
        <w:rPr>
          <w:rFonts w:ascii="Times New Roman" w:hAnsi="Times New Roman"/>
          <w:sz w:val="24"/>
          <w:szCs w:val="24"/>
        </w:rPr>
        <w:t>познавательной задачей и составлять алгоритм их выполнения;</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обосновывать и осуществлять выбор наибол</w:t>
      </w:r>
      <w:r>
        <w:rPr>
          <w:rFonts w:ascii="Times New Roman" w:hAnsi="Times New Roman"/>
          <w:sz w:val="24"/>
          <w:szCs w:val="24"/>
        </w:rPr>
        <w:t xml:space="preserve">ее эффективных способов решения </w:t>
      </w:r>
      <w:r w:rsidRPr="009B3083">
        <w:rPr>
          <w:rFonts w:ascii="Times New Roman" w:hAnsi="Times New Roman"/>
          <w:sz w:val="24"/>
          <w:szCs w:val="24"/>
        </w:rPr>
        <w:t>учебных и познавательных задач;</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определять/находить, в том числе из пред</w:t>
      </w:r>
      <w:r>
        <w:rPr>
          <w:rFonts w:ascii="Times New Roman" w:hAnsi="Times New Roman"/>
          <w:sz w:val="24"/>
          <w:szCs w:val="24"/>
        </w:rPr>
        <w:t xml:space="preserve">ложенных вариантов, условия для </w:t>
      </w:r>
      <w:r w:rsidRPr="009B3083">
        <w:rPr>
          <w:rFonts w:ascii="Times New Roman" w:hAnsi="Times New Roman"/>
          <w:sz w:val="24"/>
          <w:szCs w:val="24"/>
        </w:rPr>
        <w:t>выполнения учебной и познавательной задачи;</w:t>
      </w:r>
    </w:p>
    <w:p w:rsidR="009B3083" w:rsidRPr="009B3083" w:rsidRDefault="009B3083" w:rsidP="009B3083">
      <w:pPr>
        <w:spacing w:after="0" w:line="240" w:lineRule="auto"/>
        <w:ind w:left="-142" w:firstLine="568"/>
        <w:contextualSpacing/>
        <w:jc w:val="both"/>
        <w:rPr>
          <w:rFonts w:ascii="Times New Roman" w:hAnsi="Times New Roman"/>
          <w:sz w:val="24"/>
          <w:szCs w:val="24"/>
        </w:rPr>
      </w:pPr>
      <w:r w:rsidRPr="009B3083">
        <w:rPr>
          <w:rFonts w:ascii="Times New Roman" w:hAnsi="Times New Roman"/>
          <w:sz w:val="24"/>
          <w:szCs w:val="24"/>
        </w:rPr>
        <w:t> выстраивать жизненные планы на краткоср</w:t>
      </w:r>
      <w:r>
        <w:rPr>
          <w:rFonts w:ascii="Times New Roman" w:hAnsi="Times New Roman"/>
          <w:sz w:val="24"/>
          <w:szCs w:val="24"/>
        </w:rPr>
        <w:t xml:space="preserve">очное будущее (заявлять целевые </w:t>
      </w:r>
      <w:r w:rsidRPr="009B3083">
        <w:rPr>
          <w:rFonts w:ascii="Times New Roman" w:hAnsi="Times New Roman"/>
          <w:sz w:val="24"/>
          <w:szCs w:val="24"/>
        </w:rPr>
        <w:t>ориентиры, ставить адекватные им задачи и предлагать д</w:t>
      </w:r>
      <w:r>
        <w:rPr>
          <w:rFonts w:ascii="Times New Roman" w:hAnsi="Times New Roman"/>
          <w:sz w:val="24"/>
          <w:szCs w:val="24"/>
        </w:rPr>
        <w:t xml:space="preserve">ействия, указывая и обосновывая </w:t>
      </w:r>
      <w:r w:rsidRPr="009B3083">
        <w:rPr>
          <w:rFonts w:ascii="Times New Roman" w:hAnsi="Times New Roman"/>
          <w:sz w:val="24"/>
          <w:szCs w:val="24"/>
        </w:rPr>
        <w:t>логическую последовательность шагов);</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выбирать из предложенных ва</w:t>
      </w:r>
      <w:r>
        <w:rPr>
          <w:rFonts w:ascii="Times New Roman" w:hAnsi="Times New Roman"/>
          <w:sz w:val="24"/>
          <w:szCs w:val="24"/>
        </w:rPr>
        <w:t xml:space="preserve">риантов и самостоятельно искать </w:t>
      </w:r>
      <w:r w:rsidRPr="009B3083">
        <w:rPr>
          <w:rFonts w:ascii="Times New Roman" w:hAnsi="Times New Roman"/>
          <w:sz w:val="24"/>
          <w:szCs w:val="24"/>
        </w:rPr>
        <w:t>средства/ресурсы для решения задачи/достижения цели;</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xml:space="preserve"> составлять план решения проблемы </w:t>
      </w:r>
      <w:r>
        <w:rPr>
          <w:rFonts w:ascii="Times New Roman" w:hAnsi="Times New Roman"/>
          <w:sz w:val="24"/>
          <w:szCs w:val="24"/>
        </w:rPr>
        <w:t xml:space="preserve">(выполнения проекта, проведения </w:t>
      </w:r>
      <w:r w:rsidRPr="009B3083">
        <w:rPr>
          <w:rFonts w:ascii="Times New Roman" w:hAnsi="Times New Roman"/>
          <w:sz w:val="24"/>
          <w:szCs w:val="24"/>
        </w:rPr>
        <w:t>исследования);</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определять потенциальные затруднения при р</w:t>
      </w:r>
      <w:r>
        <w:rPr>
          <w:rFonts w:ascii="Times New Roman" w:hAnsi="Times New Roman"/>
          <w:sz w:val="24"/>
          <w:szCs w:val="24"/>
        </w:rPr>
        <w:t xml:space="preserve">ешении учебной и познавательной </w:t>
      </w:r>
      <w:r w:rsidRPr="009B3083">
        <w:rPr>
          <w:rFonts w:ascii="Times New Roman" w:hAnsi="Times New Roman"/>
          <w:sz w:val="24"/>
          <w:szCs w:val="24"/>
        </w:rPr>
        <w:t>задачи и находить средства для их устранения;</w:t>
      </w:r>
    </w:p>
    <w:p w:rsidR="009B3083" w:rsidRPr="009B3083" w:rsidRDefault="009B3083" w:rsidP="009B3083">
      <w:pPr>
        <w:spacing w:after="0" w:line="240" w:lineRule="auto"/>
        <w:ind w:left="-142" w:firstLine="568"/>
        <w:contextualSpacing/>
        <w:jc w:val="both"/>
        <w:rPr>
          <w:rFonts w:ascii="Times New Roman" w:hAnsi="Times New Roman"/>
          <w:sz w:val="24"/>
          <w:szCs w:val="24"/>
        </w:rPr>
      </w:pPr>
      <w:r w:rsidRPr="009B3083">
        <w:rPr>
          <w:rFonts w:ascii="Times New Roman" w:hAnsi="Times New Roman"/>
          <w:sz w:val="24"/>
          <w:szCs w:val="24"/>
        </w:rPr>
        <w:lastRenderedPageBreak/>
        <w:t> описывать свой опыт, оформляя его д</w:t>
      </w:r>
      <w:r>
        <w:rPr>
          <w:rFonts w:ascii="Times New Roman" w:hAnsi="Times New Roman"/>
          <w:sz w:val="24"/>
          <w:szCs w:val="24"/>
        </w:rPr>
        <w:t xml:space="preserve">ля передачи другим людям в виде технологии </w:t>
      </w:r>
      <w:r w:rsidRPr="009B3083">
        <w:rPr>
          <w:rFonts w:ascii="Times New Roman" w:hAnsi="Times New Roman"/>
          <w:sz w:val="24"/>
          <w:szCs w:val="24"/>
        </w:rPr>
        <w:t>решения практических задач определенного класса;</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планировать и корректировать свою индивидуа</w:t>
      </w:r>
      <w:r>
        <w:rPr>
          <w:rFonts w:ascii="Times New Roman" w:hAnsi="Times New Roman"/>
          <w:sz w:val="24"/>
          <w:szCs w:val="24"/>
        </w:rPr>
        <w:t xml:space="preserve">льную образовательную </w:t>
      </w:r>
      <w:r w:rsidRPr="009B3083">
        <w:rPr>
          <w:rFonts w:ascii="Times New Roman" w:hAnsi="Times New Roman"/>
          <w:sz w:val="24"/>
          <w:szCs w:val="24"/>
        </w:rPr>
        <w:t>траекторию.</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3. Умение соотносить свои действия с планируемыми результатами,</w:t>
      </w:r>
      <w:r>
        <w:rPr>
          <w:rFonts w:ascii="Times New Roman" w:hAnsi="Times New Roman"/>
          <w:sz w:val="24"/>
          <w:szCs w:val="24"/>
        </w:rPr>
        <w:t xml:space="preserve"> осуществлять </w:t>
      </w:r>
      <w:r w:rsidRPr="009B3083">
        <w:rPr>
          <w:rFonts w:ascii="Times New Roman" w:hAnsi="Times New Roman"/>
          <w:sz w:val="24"/>
          <w:szCs w:val="24"/>
        </w:rPr>
        <w:t>контроль своей деятельности в процессе до</w:t>
      </w:r>
      <w:r>
        <w:rPr>
          <w:rFonts w:ascii="Times New Roman" w:hAnsi="Times New Roman"/>
          <w:sz w:val="24"/>
          <w:szCs w:val="24"/>
        </w:rPr>
        <w:t xml:space="preserve">стижения результата, определять </w:t>
      </w:r>
      <w:r w:rsidRPr="009B3083">
        <w:rPr>
          <w:rFonts w:ascii="Times New Roman" w:hAnsi="Times New Roman"/>
          <w:sz w:val="24"/>
          <w:szCs w:val="24"/>
        </w:rPr>
        <w:t xml:space="preserve">способы действий в рамках предложенных условий и </w:t>
      </w:r>
      <w:r>
        <w:rPr>
          <w:rFonts w:ascii="Times New Roman" w:hAnsi="Times New Roman"/>
          <w:sz w:val="24"/>
          <w:szCs w:val="24"/>
        </w:rPr>
        <w:t xml:space="preserve">требований, корректировать свои </w:t>
      </w:r>
      <w:r w:rsidRPr="009B3083">
        <w:rPr>
          <w:rFonts w:ascii="Times New Roman" w:hAnsi="Times New Roman"/>
          <w:sz w:val="24"/>
          <w:szCs w:val="24"/>
        </w:rPr>
        <w:t>действия в соответствии с изменяющейся ситуацией. Обучающийся сможет:</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определять совместно с педагогом и св</w:t>
      </w:r>
      <w:r>
        <w:rPr>
          <w:rFonts w:ascii="Times New Roman" w:hAnsi="Times New Roman"/>
          <w:sz w:val="24"/>
          <w:szCs w:val="24"/>
        </w:rPr>
        <w:t xml:space="preserve">ерстниками критерии планируемых </w:t>
      </w:r>
      <w:r w:rsidRPr="009B3083">
        <w:rPr>
          <w:rFonts w:ascii="Times New Roman" w:hAnsi="Times New Roman"/>
          <w:sz w:val="24"/>
          <w:szCs w:val="24"/>
        </w:rPr>
        <w:t>результатов и критерии оценки своей учебной деятельности;</w:t>
      </w:r>
    </w:p>
    <w:p w:rsidR="009B3083" w:rsidRPr="009B3083" w:rsidRDefault="009B3083" w:rsidP="009B3083">
      <w:pPr>
        <w:spacing w:after="0" w:line="240" w:lineRule="auto"/>
        <w:ind w:left="-142" w:firstLine="426"/>
        <w:contextualSpacing/>
        <w:jc w:val="both"/>
        <w:rPr>
          <w:rFonts w:ascii="Times New Roman" w:hAnsi="Times New Roman"/>
          <w:sz w:val="24"/>
          <w:szCs w:val="24"/>
        </w:rPr>
      </w:pPr>
      <w:r w:rsidRPr="009B3083">
        <w:rPr>
          <w:rFonts w:ascii="Times New Roman" w:hAnsi="Times New Roman"/>
          <w:sz w:val="24"/>
          <w:szCs w:val="24"/>
        </w:rPr>
        <w:t xml:space="preserve"> систематизировать (в том числе </w:t>
      </w:r>
      <w:r>
        <w:rPr>
          <w:rFonts w:ascii="Times New Roman" w:hAnsi="Times New Roman"/>
          <w:sz w:val="24"/>
          <w:szCs w:val="24"/>
        </w:rPr>
        <w:t xml:space="preserve">выбирать приоритетные) критерии планируемых </w:t>
      </w:r>
      <w:r w:rsidRPr="009B3083">
        <w:rPr>
          <w:rFonts w:ascii="Times New Roman" w:hAnsi="Times New Roman"/>
          <w:sz w:val="24"/>
          <w:szCs w:val="24"/>
        </w:rPr>
        <w:t>результатов и оценки своей деятельности;</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отбирать инструменты для оценивания с</w:t>
      </w:r>
      <w:r>
        <w:rPr>
          <w:rFonts w:ascii="Times New Roman" w:hAnsi="Times New Roman"/>
          <w:sz w:val="24"/>
          <w:szCs w:val="24"/>
        </w:rPr>
        <w:t xml:space="preserve">воей деятельности, осуществлять </w:t>
      </w:r>
      <w:r w:rsidRPr="009B3083">
        <w:rPr>
          <w:rFonts w:ascii="Times New Roman" w:hAnsi="Times New Roman"/>
          <w:sz w:val="24"/>
          <w:szCs w:val="24"/>
        </w:rPr>
        <w:t>самоконтроль своей деятельности в рамках предложенных условий и требований;</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оценивать свою деятельность, аргу</w:t>
      </w:r>
      <w:r>
        <w:rPr>
          <w:rFonts w:ascii="Times New Roman" w:hAnsi="Times New Roman"/>
          <w:sz w:val="24"/>
          <w:szCs w:val="24"/>
        </w:rPr>
        <w:t xml:space="preserve">ментируя причины достижения или </w:t>
      </w:r>
      <w:r w:rsidRPr="009B3083">
        <w:rPr>
          <w:rFonts w:ascii="Times New Roman" w:hAnsi="Times New Roman"/>
          <w:sz w:val="24"/>
          <w:szCs w:val="24"/>
        </w:rPr>
        <w:t>отсутствия планируемого результата;</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находить достаточные средства дл</w:t>
      </w:r>
      <w:r>
        <w:rPr>
          <w:rFonts w:ascii="Times New Roman" w:hAnsi="Times New Roman"/>
          <w:sz w:val="24"/>
          <w:szCs w:val="24"/>
        </w:rPr>
        <w:t xml:space="preserve">я выполнения учебных действий в </w:t>
      </w:r>
      <w:r w:rsidRPr="009B3083">
        <w:rPr>
          <w:rFonts w:ascii="Times New Roman" w:hAnsi="Times New Roman"/>
          <w:sz w:val="24"/>
          <w:szCs w:val="24"/>
        </w:rPr>
        <w:t>изменяющейся ситуации и/или при отсутствии планируемого результата;</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работая по своему плану, вносить корре</w:t>
      </w:r>
      <w:r>
        <w:rPr>
          <w:rFonts w:ascii="Times New Roman" w:hAnsi="Times New Roman"/>
          <w:sz w:val="24"/>
          <w:szCs w:val="24"/>
        </w:rPr>
        <w:t xml:space="preserve">ктивы в текущую деятельность на </w:t>
      </w:r>
      <w:r w:rsidRPr="009B3083">
        <w:rPr>
          <w:rFonts w:ascii="Times New Roman" w:hAnsi="Times New Roman"/>
          <w:sz w:val="24"/>
          <w:szCs w:val="24"/>
        </w:rPr>
        <w:t>основе анализа изменений ситуации для получени</w:t>
      </w:r>
      <w:r>
        <w:rPr>
          <w:rFonts w:ascii="Times New Roman" w:hAnsi="Times New Roman"/>
          <w:sz w:val="24"/>
          <w:szCs w:val="24"/>
        </w:rPr>
        <w:t xml:space="preserve">я запланированных характеристик </w:t>
      </w:r>
      <w:r w:rsidRPr="009B3083">
        <w:rPr>
          <w:rFonts w:ascii="Times New Roman" w:hAnsi="Times New Roman"/>
          <w:sz w:val="24"/>
          <w:szCs w:val="24"/>
        </w:rPr>
        <w:t>продукта/результата;</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устанавливать связь между полученн</w:t>
      </w:r>
      <w:r>
        <w:rPr>
          <w:rFonts w:ascii="Times New Roman" w:hAnsi="Times New Roman"/>
          <w:sz w:val="24"/>
          <w:szCs w:val="24"/>
        </w:rPr>
        <w:t xml:space="preserve">ыми характеристиками продукта и </w:t>
      </w:r>
      <w:r w:rsidRPr="009B3083">
        <w:rPr>
          <w:rFonts w:ascii="Times New Roman" w:hAnsi="Times New Roman"/>
          <w:sz w:val="24"/>
          <w:szCs w:val="24"/>
        </w:rPr>
        <w:t>характеристиками процесса деятельности и по зав</w:t>
      </w:r>
      <w:r>
        <w:rPr>
          <w:rFonts w:ascii="Times New Roman" w:hAnsi="Times New Roman"/>
          <w:sz w:val="24"/>
          <w:szCs w:val="24"/>
        </w:rPr>
        <w:t xml:space="preserve">ершении деятельности предлагать </w:t>
      </w:r>
      <w:r w:rsidRPr="009B3083">
        <w:rPr>
          <w:rFonts w:ascii="Times New Roman" w:hAnsi="Times New Roman"/>
          <w:sz w:val="24"/>
          <w:szCs w:val="24"/>
        </w:rPr>
        <w:t>изменение характеристик процесса для получения улучшенных характеристик продукта;</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сверять свои действия с целью и, при н</w:t>
      </w:r>
      <w:r>
        <w:rPr>
          <w:rFonts w:ascii="Times New Roman" w:hAnsi="Times New Roman"/>
          <w:sz w:val="24"/>
          <w:szCs w:val="24"/>
        </w:rPr>
        <w:t xml:space="preserve">еобходимости, исправлять ошибки </w:t>
      </w:r>
      <w:r w:rsidRPr="009B3083">
        <w:rPr>
          <w:rFonts w:ascii="Times New Roman" w:hAnsi="Times New Roman"/>
          <w:sz w:val="24"/>
          <w:szCs w:val="24"/>
        </w:rPr>
        <w:t>самостоятельно.</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4. Умение оценивать правильность выполне</w:t>
      </w:r>
      <w:r>
        <w:rPr>
          <w:rFonts w:ascii="Times New Roman" w:hAnsi="Times New Roman"/>
          <w:sz w:val="24"/>
          <w:szCs w:val="24"/>
        </w:rPr>
        <w:t xml:space="preserve">ния учебной задачи, собственные </w:t>
      </w:r>
      <w:r w:rsidRPr="009B3083">
        <w:rPr>
          <w:rFonts w:ascii="Times New Roman" w:hAnsi="Times New Roman"/>
          <w:sz w:val="24"/>
          <w:szCs w:val="24"/>
        </w:rPr>
        <w:t>возможности ее решения. Обучающийся сможет:</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определять критерии правильности (корректности) выполнения учебной задачи;</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анализировать и обосновывать применение соответствующего инструмента</w:t>
      </w:r>
      <w:r>
        <w:rPr>
          <w:rFonts w:ascii="Times New Roman" w:hAnsi="Times New Roman"/>
          <w:sz w:val="24"/>
          <w:szCs w:val="24"/>
        </w:rPr>
        <w:t xml:space="preserve">рия </w:t>
      </w:r>
      <w:r w:rsidRPr="009B3083">
        <w:rPr>
          <w:rFonts w:ascii="Times New Roman" w:hAnsi="Times New Roman"/>
          <w:sz w:val="24"/>
          <w:szCs w:val="24"/>
        </w:rPr>
        <w:t>для выполнения учебной задачи;</w:t>
      </w:r>
    </w:p>
    <w:p w:rsidR="009B3083" w:rsidRPr="009B3083" w:rsidRDefault="009B3083" w:rsidP="009B3083">
      <w:pPr>
        <w:spacing w:after="0" w:line="240" w:lineRule="auto"/>
        <w:ind w:left="-142" w:firstLine="568"/>
        <w:contextualSpacing/>
        <w:jc w:val="both"/>
        <w:rPr>
          <w:rFonts w:ascii="Times New Roman" w:hAnsi="Times New Roman"/>
          <w:sz w:val="24"/>
          <w:szCs w:val="24"/>
        </w:rPr>
      </w:pPr>
      <w:r w:rsidRPr="009B3083">
        <w:rPr>
          <w:rFonts w:ascii="Times New Roman" w:hAnsi="Times New Roman"/>
          <w:sz w:val="24"/>
          <w:szCs w:val="24"/>
        </w:rPr>
        <w:t xml:space="preserve"> свободно пользоваться выработанными </w:t>
      </w:r>
      <w:r>
        <w:rPr>
          <w:rFonts w:ascii="Times New Roman" w:hAnsi="Times New Roman"/>
          <w:sz w:val="24"/>
          <w:szCs w:val="24"/>
        </w:rPr>
        <w:t xml:space="preserve">критериями оценки и самооценки, </w:t>
      </w:r>
      <w:r w:rsidRPr="009B3083">
        <w:rPr>
          <w:rFonts w:ascii="Times New Roman" w:hAnsi="Times New Roman"/>
          <w:sz w:val="24"/>
          <w:szCs w:val="24"/>
        </w:rPr>
        <w:t>исходя из цели и имеющихся средств, различая результат и способы действий;</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оценивать продукт своей деятельности п</w:t>
      </w:r>
      <w:r>
        <w:rPr>
          <w:rFonts w:ascii="Times New Roman" w:hAnsi="Times New Roman"/>
          <w:sz w:val="24"/>
          <w:szCs w:val="24"/>
        </w:rPr>
        <w:t xml:space="preserve">о заданным и/или самостоятельно </w:t>
      </w:r>
      <w:r w:rsidRPr="009B3083">
        <w:rPr>
          <w:rFonts w:ascii="Times New Roman" w:hAnsi="Times New Roman"/>
          <w:sz w:val="24"/>
          <w:szCs w:val="24"/>
        </w:rPr>
        <w:t>определенным критериям в соответствии с целью деятельности;</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xml:space="preserve"> обосновывать достижимость цели выбранным </w:t>
      </w:r>
      <w:r>
        <w:rPr>
          <w:rFonts w:ascii="Times New Roman" w:hAnsi="Times New Roman"/>
          <w:sz w:val="24"/>
          <w:szCs w:val="24"/>
        </w:rPr>
        <w:t xml:space="preserve">способом на основе оценки своих </w:t>
      </w:r>
      <w:r w:rsidRPr="009B3083">
        <w:rPr>
          <w:rFonts w:ascii="Times New Roman" w:hAnsi="Times New Roman"/>
          <w:sz w:val="24"/>
          <w:szCs w:val="24"/>
        </w:rPr>
        <w:t>внутренних ресурсов и доступных внешних ресурсов;</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фиксировать и анализировать динам</w:t>
      </w:r>
      <w:r>
        <w:rPr>
          <w:rFonts w:ascii="Times New Roman" w:hAnsi="Times New Roman"/>
          <w:sz w:val="24"/>
          <w:szCs w:val="24"/>
        </w:rPr>
        <w:t xml:space="preserve">ику собственных образовательных </w:t>
      </w:r>
      <w:r w:rsidRPr="009B3083">
        <w:rPr>
          <w:rFonts w:ascii="Times New Roman" w:hAnsi="Times New Roman"/>
          <w:sz w:val="24"/>
          <w:szCs w:val="24"/>
        </w:rPr>
        <w:t>результатов.</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5. Владение основами самоконтроля,</w:t>
      </w:r>
      <w:r>
        <w:rPr>
          <w:rFonts w:ascii="Times New Roman" w:hAnsi="Times New Roman"/>
          <w:sz w:val="24"/>
          <w:szCs w:val="24"/>
        </w:rPr>
        <w:t xml:space="preserve"> самооценки, принятия решений и </w:t>
      </w:r>
      <w:r w:rsidRPr="009B3083">
        <w:rPr>
          <w:rFonts w:ascii="Times New Roman" w:hAnsi="Times New Roman"/>
          <w:sz w:val="24"/>
          <w:szCs w:val="24"/>
        </w:rPr>
        <w:t xml:space="preserve">осуществления осознанного выбора </w:t>
      </w:r>
      <w:proofErr w:type="gramStart"/>
      <w:r w:rsidRPr="009B3083">
        <w:rPr>
          <w:rFonts w:ascii="Times New Roman" w:hAnsi="Times New Roman"/>
          <w:sz w:val="24"/>
          <w:szCs w:val="24"/>
        </w:rPr>
        <w:t>в</w:t>
      </w:r>
      <w:proofErr w:type="gramEnd"/>
      <w:r w:rsidRPr="009B3083">
        <w:rPr>
          <w:rFonts w:ascii="Times New Roman" w:hAnsi="Times New Roman"/>
          <w:sz w:val="24"/>
          <w:szCs w:val="24"/>
        </w:rPr>
        <w:t xml:space="preserve"> учебной и познавательной. Обучающийся сможет:</w:t>
      </w:r>
    </w:p>
    <w:p w:rsidR="009B3083" w:rsidRPr="009B3083" w:rsidRDefault="009B3083" w:rsidP="009B3083">
      <w:pPr>
        <w:spacing w:after="0" w:line="240" w:lineRule="auto"/>
        <w:ind w:left="-142" w:firstLine="568"/>
        <w:contextualSpacing/>
        <w:jc w:val="both"/>
        <w:rPr>
          <w:rFonts w:ascii="Times New Roman" w:hAnsi="Times New Roman"/>
          <w:sz w:val="24"/>
          <w:szCs w:val="24"/>
        </w:rPr>
      </w:pPr>
      <w:r w:rsidRPr="009B3083">
        <w:rPr>
          <w:rFonts w:ascii="Times New Roman" w:hAnsi="Times New Roman"/>
          <w:sz w:val="24"/>
          <w:szCs w:val="24"/>
        </w:rPr>
        <w:t> наблюдать и анализировать собст</w:t>
      </w:r>
      <w:r>
        <w:rPr>
          <w:rFonts w:ascii="Times New Roman" w:hAnsi="Times New Roman"/>
          <w:sz w:val="24"/>
          <w:szCs w:val="24"/>
        </w:rPr>
        <w:t xml:space="preserve">венную учебную и познавательную </w:t>
      </w:r>
      <w:r w:rsidRPr="009B3083">
        <w:rPr>
          <w:rFonts w:ascii="Times New Roman" w:hAnsi="Times New Roman"/>
          <w:sz w:val="24"/>
          <w:szCs w:val="24"/>
        </w:rPr>
        <w:t>деятельность и деятельность других обучающихся в процессе взаимопроверки;</w:t>
      </w:r>
    </w:p>
    <w:p w:rsidR="009B3083" w:rsidRPr="009B3083" w:rsidRDefault="009B3083" w:rsidP="009B3083">
      <w:pPr>
        <w:spacing w:after="0" w:line="240" w:lineRule="auto"/>
        <w:ind w:left="-142" w:firstLine="568"/>
        <w:contextualSpacing/>
        <w:jc w:val="both"/>
        <w:rPr>
          <w:rFonts w:ascii="Times New Roman" w:hAnsi="Times New Roman"/>
          <w:sz w:val="24"/>
          <w:szCs w:val="24"/>
        </w:rPr>
      </w:pPr>
      <w:r w:rsidRPr="009B3083">
        <w:rPr>
          <w:rFonts w:ascii="Times New Roman" w:hAnsi="Times New Roman"/>
          <w:sz w:val="24"/>
          <w:szCs w:val="24"/>
        </w:rPr>
        <w:t> соотносить реальные и планир</w:t>
      </w:r>
      <w:r>
        <w:rPr>
          <w:rFonts w:ascii="Times New Roman" w:hAnsi="Times New Roman"/>
          <w:sz w:val="24"/>
          <w:szCs w:val="24"/>
        </w:rPr>
        <w:t xml:space="preserve">уемые результаты индивидуальной </w:t>
      </w:r>
      <w:r w:rsidRPr="009B3083">
        <w:rPr>
          <w:rFonts w:ascii="Times New Roman" w:hAnsi="Times New Roman"/>
          <w:sz w:val="24"/>
          <w:szCs w:val="24"/>
        </w:rPr>
        <w:t>образовательной деятельности и делать выводы;</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принимать решение в учебной ситуации и нести за него ответственность;</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самостоятельно определять причины своего</w:t>
      </w:r>
      <w:r>
        <w:rPr>
          <w:rFonts w:ascii="Times New Roman" w:hAnsi="Times New Roman"/>
          <w:sz w:val="24"/>
          <w:szCs w:val="24"/>
        </w:rPr>
        <w:t xml:space="preserve"> успеха или неуспеха и находить </w:t>
      </w:r>
      <w:r w:rsidRPr="009B3083">
        <w:rPr>
          <w:rFonts w:ascii="Times New Roman" w:hAnsi="Times New Roman"/>
          <w:sz w:val="24"/>
          <w:szCs w:val="24"/>
        </w:rPr>
        <w:t>способы выхода из ситуации неуспеха;</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ретроспективно определять, какие действи</w:t>
      </w:r>
      <w:r>
        <w:rPr>
          <w:rFonts w:ascii="Times New Roman" w:hAnsi="Times New Roman"/>
          <w:sz w:val="24"/>
          <w:szCs w:val="24"/>
        </w:rPr>
        <w:t xml:space="preserve">я по решению учебной задачи или </w:t>
      </w:r>
      <w:r w:rsidRPr="009B3083">
        <w:rPr>
          <w:rFonts w:ascii="Times New Roman" w:hAnsi="Times New Roman"/>
          <w:sz w:val="24"/>
          <w:szCs w:val="24"/>
        </w:rPr>
        <w:t>параметры этих действий привели к получе</w:t>
      </w:r>
      <w:r>
        <w:rPr>
          <w:rFonts w:ascii="Times New Roman" w:hAnsi="Times New Roman"/>
          <w:sz w:val="24"/>
          <w:szCs w:val="24"/>
        </w:rPr>
        <w:t xml:space="preserve">нию имеющегося продукта учебной </w:t>
      </w:r>
      <w:r w:rsidRPr="009B3083">
        <w:rPr>
          <w:rFonts w:ascii="Times New Roman" w:hAnsi="Times New Roman"/>
          <w:sz w:val="24"/>
          <w:szCs w:val="24"/>
        </w:rPr>
        <w:t>деятельности;</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демонстрировать приемы регуляции псих</w:t>
      </w:r>
      <w:r>
        <w:rPr>
          <w:rFonts w:ascii="Times New Roman" w:hAnsi="Times New Roman"/>
          <w:sz w:val="24"/>
          <w:szCs w:val="24"/>
        </w:rPr>
        <w:t xml:space="preserve">офизиологических/ эмоциональных </w:t>
      </w:r>
      <w:r w:rsidRPr="009B3083">
        <w:rPr>
          <w:rFonts w:ascii="Times New Roman" w:hAnsi="Times New Roman"/>
          <w:sz w:val="24"/>
          <w:szCs w:val="24"/>
        </w:rPr>
        <w:t>состояний для достижения эффекта успок</w:t>
      </w:r>
      <w:r>
        <w:rPr>
          <w:rFonts w:ascii="Times New Roman" w:hAnsi="Times New Roman"/>
          <w:sz w:val="24"/>
          <w:szCs w:val="24"/>
        </w:rPr>
        <w:t xml:space="preserve">оения (устранения эмоциональной </w:t>
      </w:r>
      <w:r w:rsidRPr="009B3083">
        <w:rPr>
          <w:rFonts w:ascii="Times New Roman" w:hAnsi="Times New Roman"/>
          <w:sz w:val="24"/>
          <w:szCs w:val="24"/>
        </w:rPr>
        <w:t>напряженности), эффекта восстановления (ослабления проявлений утомления), эффектаактивизации (повышения психофизиологической реактивности).</w:t>
      </w:r>
    </w:p>
    <w:p w:rsidR="009B3083" w:rsidRPr="009B3083" w:rsidRDefault="009B3083" w:rsidP="009B3083">
      <w:pPr>
        <w:spacing w:after="0" w:line="240" w:lineRule="auto"/>
        <w:ind w:left="360"/>
        <w:contextualSpacing/>
        <w:jc w:val="both"/>
        <w:rPr>
          <w:rFonts w:ascii="Times New Roman" w:hAnsi="Times New Roman"/>
          <w:b/>
          <w:sz w:val="24"/>
          <w:szCs w:val="24"/>
        </w:rPr>
      </w:pPr>
      <w:r w:rsidRPr="009B3083">
        <w:rPr>
          <w:rFonts w:ascii="Times New Roman" w:hAnsi="Times New Roman"/>
          <w:b/>
          <w:sz w:val="24"/>
          <w:szCs w:val="24"/>
        </w:rPr>
        <w:t>Познавательные УУД</w:t>
      </w:r>
    </w:p>
    <w:p w:rsidR="009B3083" w:rsidRPr="009B3083" w:rsidRDefault="009B3083" w:rsidP="009B3083">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lastRenderedPageBreak/>
        <w:t xml:space="preserve">6. Умение определять понятия, создавать обобщения, устанавливать </w:t>
      </w:r>
      <w:r>
        <w:rPr>
          <w:rFonts w:ascii="Times New Roman" w:hAnsi="Times New Roman"/>
          <w:sz w:val="24"/>
          <w:szCs w:val="24"/>
        </w:rPr>
        <w:t xml:space="preserve">аналогии, </w:t>
      </w:r>
      <w:r w:rsidRPr="009B3083">
        <w:rPr>
          <w:rFonts w:ascii="Times New Roman" w:hAnsi="Times New Roman"/>
          <w:sz w:val="24"/>
          <w:szCs w:val="24"/>
        </w:rPr>
        <w:t>классифицировать, самостоятельно выбирать основания и критерии для классификации,</w:t>
      </w:r>
    </w:p>
    <w:p w:rsidR="00440FB8" w:rsidRDefault="009B3083" w:rsidP="009B3083">
      <w:pPr>
        <w:spacing w:after="0" w:line="240" w:lineRule="auto"/>
        <w:ind w:left="-142"/>
        <w:contextualSpacing/>
        <w:jc w:val="both"/>
        <w:rPr>
          <w:rFonts w:ascii="Times New Roman" w:hAnsi="Times New Roman"/>
          <w:sz w:val="24"/>
          <w:szCs w:val="24"/>
        </w:rPr>
      </w:pPr>
      <w:r w:rsidRPr="009B3083">
        <w:rPr>
          <w:rFonts w:ascii="Times New Roman" w:hAnsi="Times New Roman"/>
          <w:sz w:val="24"/>
          <w:szCs w:val="24"/>
        </w:rPr>
        <w:t>устанавливать причинно-следственные связи, строить логическое рассуждение</w:t>
      </w:r>
      <w:proofErr w:type="gramStart"/>
      <w:r w:rsidRPr="009B3083">
        <w:rPr>
          <w:rFonts w:ascii="Times New Roman" w:hAnsi="Times New Roman"/>
          <w:sz w:val="24"/>
          <w:szCs w:val="24"/>
        </w:rPr>
        <w:t>,у</w:t>
      </w:r>
      <w:proofErr w:type="gramEnd"/>
      <w:r w:rsidRPr="009B3083">
        <w:rPr>
          <w:rFonts w:ascii="Times New Roman" w:hAnsi="Times New Roman"/>
          <w:sz w:val="24"/>
          <w:szCs w:val="24"/>
        </w:rPr>
        <w:t>мозаключение (индуктивное, дедуктивное, по аналоги</w:t>
      </w:r>
      <w:r>
        <w:rPr>
          <w:rFonts w:ascii="Times New Roman" w:hAnsi="Times New Roman"/>
          <w:sz w:val="24"/>
          <w:szCs w:val="24"/>
        </w:rPr>
        <w:t>и) и делать выводы.</w:t>
      </w:r>
    </w:p>
    <w:p w:rsidR="009B3083" w:rsidRPr="009B3083" w:rsidRDefault="009B3083" w:rsidP="009B3083">
      <w:pPr>
        <w:spacing w:after="0" w:line="240" w:lineRule="auto"/>
        <w:ind w:left="-142"/>
        <w:contextualSpacing/>
        <w:jc w:val="both"/>
        <w:rPr>
          <w:rFonts w:ascii="Times New Roman" w:hAnsi="Times New Roman"/>
          <w:sz w:val="24"/>
          <w:szCs w:val="24"/>
        </w:rPr>
      </w:pPr>
      <w:r>
        <w:rPr>
          <w:rFonts w:ascii="Times New Roman" w:hAnsi="Times New Roman"/>
          <w:sz w:val="24"/>
          <w:szCs w:val="24"/>
        </w:rPr>
        <w:t xml:space="preserve"> Обучающийся </w:t>
      </w:r>
      <w:r w:rsidRPr="009B3083">
        <w:rPr>
          <w:rFonts w:ascii="Times New Roman" w:hAnsi="Times New Roman"/>
          <w:sz w:val="24"/>
          <w:szCs w:val="24"/>
        </w:rPr>
        <w:t>сможет:</w:t>
      </w:r>
    </w:p>
    <w:p w:rsidR="009B3083" w:rsidRPr="009B3083" w:rsidRDefault="009B3083" w:rsidP="00440FB8">
      <w:pPr>
        <w:spacing w:after="0" w:line="240" w:lineRule="auto"/>
        <w:ind w:left="-142" w:firstLine="568"/>
        <w:contextualSpacing/>
        <w:jc w:val="both"/>
        <w:rPr>
          <w:rFonts w:ascii="Times New Roman" w:hAnsi="Times New Roman"/>
          <w:sz w:val="24"/>
          <w:szCs w:val="24"/>
        </w:rPr>
      </w:pPr>
      <w:r w:rsidRPr="009B3083">
        <w:rPr>
          <w:rFonts w:ascii="Times New Roman" w:hAnsi="Times New Roman"/>
          <w:sz w:val="24"/>
          <w:szCs w:val="24"/>
        </w:rPr>
        <w:t> подбирать слова, соподчиненные ключевому с</w:t>
      </w:r>
      <w:r>
        <w:rPr>
          <w:rFonts w:ascii="Times New Roman" w:hAnsi="Times New Roman"/>
          <w:sz w:val="24"/>
          <w:szCs w:val="24"/>
        </w:rPr>
        <w:t xml:space="preserve">лову, определяющие его признаки </w:t>
      </w:r>
      <w:r w:rsidRPr="009B3083">
        <w:rPr>
          <w:rFonts w:ascii="Times New Roman" w:hAnsi="Times New Roman"/>
          <w:sz w:val="24"/>
          <w:szCs w:val="24"/>
        </w:rPr>
        <w:t>и свойства;</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выстраивать логическую цепочку,</w:t>
      </w:r>
      <w:r>
        <w:rPr>
          <w:rFonts w:ascii="Times New Roman" w:hAnsi="Times New Roman"/>
          <w:sz w:val="24"/>
          <w:szCs w:val="24"/>
        </w:rPr>
        <w:t xml:space="preserve"> состоящую из ключевого слова и </w:t>
      </w:r>
      <w:r w:rsidRPr="009B3083">
        <w:rPr>
          <w:rFonts w:ascii="Times New Roman" w:hAnsi="Times New Roman"/>
          <w:sz w:val="24"/>
          <w:szCs w:val="24"/>
        </w:rPr>
        <w:t>соподчиненных ему слов;</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выделять общий признак двух или нес</w:t>
      </w:r>
      <w:r>
        <w:rPr>
          <w:rFonts w:ascii="Times New Roman" w:hAnsi="Times New Roman"/>
          <w:sz w:val="24"/>
          <w:szCs w:val="24"/>
        </w:rPr>
        <w:t xml:space="preserve">кольких предметов или явлений и </w:t>
      </w:r>
      <w:r w:rsidRPr="009B3083">
        <w:rPr>
          <w:rFonts w:ascii="Times New Roman" w:hAnsi="Times New Roman"/>
          <w:sz w:val="24"/>
          <w:szCs w:val="24"/>
        </w:rPr>
        <w:t>объяснять их сходство;</w:t>
      </w:r>
    </w:p>
    <w:p w:rsidR="009B3083" w:rsidRPr="009B3083" w:rsidRDefault="009B3083" w:rsidP="00440FB8">
      <w:pPr>
        <w:spacing w:after="0" w:line="240" w:lineRule="auto"/>
        <w:ind w:left="-142" w:firstLine="568"/>
        <w:contextualSpacing/>
        <w:jc w:val="both"/>
        <w:rPr>
          <w:rFonts w:ascii="Times New Roman" w:hAnsi="Times New Roman"/>
          <w:sz w:val="24"/>
          <w:szCs w:val="24"/>
        </w:rPr>
      </w:pPr>
      <w:r w:rsidRPr="009B3083">
        <w:rPr>
          <w:rFonts w:ascii="Times New Roman" w:hAnsi="Times New Roman"/>
          <w:sz w:val="24"/>
          <w:szCs w:val="24"/>
        </w:rPr>
        <w:t> объединять предметы и явления в гр</w:t>
      </w:r>
      <w:r>
        <w:rPr>
          <w:rFonts w:ascii="Times New Roman" w:hAnsi="Times New Roman"/>
          <w:sz w:val="24"/>
          <w:szCs w:val="24"/>
        </w:rPr>
        <w:t xml:space="preserve">уппы по определенным признакам, </w:t>
      </w:r>
      <w:r w:rsidRPr="009B3083">
        <w:rPr>
          <w:rFonts w:ascii="Times New Roman" w:hAnsi="Times New Roman"/>
          <w:sz w:val="24"/>
          <w:szCs w:val="24"/>
        </w:rPr>
        <w:t>сравнивать, классифицировать и обобщать факты и явления;</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выделять явление из общего ряда других явлений;</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определять обстоятельства, которые пре</w:t>
      </w:r>
      <w:r>
        <w:rPr>
          <w:rFonts w:ascii="Times New Roman" w:hAnsi="Times New Roman"/>
          <w:sz w:val="24"/>
          <w:szCs w:val="24"/>
        </w:rPr>
        <w:t xml:space="preserve">дшествовали возникновению связи между </w:t>
      </w:r>
      <w:r w:rsidRPr="009B3083">
        <w:rPr>
          <w:rFonts w:ascii="Times New Roman" w:hAnsi="Times New Roman"/>
          <w:sz w:val="24"/>
          <w:szCs w:val="24"/>
        </w:rPr>
        <w:t>явлениями, из этих обстоятельств выделя</w:t>
      </w:r>
      <w:r>
        <w:rPr>
          <w:rFonts w:ascii="Times New Roman" w:hAnsi="Times New Roman"/>
          <w:sz w:val="24"/>
          <w:szCs w:val="24"/>
        </w:rPr>
        <w:t xml:space="preserve">ть определяющие, способные быть </w:t>
      </w:r>
      <w:r w:rsidRPr="009B3083">
        <w:rPr>
          <w:rFonts w:ascii="Times New Roman" w:hAnsi="Times New Roman"/>
          <w:sz w:val="24"/>
          <w:szCs w:val="24"/>
        </w:rPr>
        <w:t>причиной данного явления, выявлять причины и следствия явлений;</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строить рассуждение от общих закономе</w:t>
      </w:r>
      <w:r>
        <w:rPr>
          <w:rFonts w:ascii="Times New Roman" w:hAnsi="Times New Roman"/>
          <w:sz w:val="24"/>
          <w:szCs w:val="24"/>
        </w:rPr>
        <w:t xml:space="preserve">рностей к частным явлениям и от </w:t>
      </w:r>
      <w:r w:rsidRPr="009B3083">
        <w:rPr>
          <w:rFonts w:ascii="Times New Roman" w:hAnsi="Times New Roman"/>
          <w:sz w:val="24"/>
          <w:szCs w:val="24"/>
        </w:rPr>
        <w:t>частных явлений к общим закономерностям;</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строить рассуждение на основе сравнения п</w:t>
      </w:r>
      <w:r>
        <w:rPr>
          <w:rFonts w:ascii="Times New Roman" w:hAnsi="Times New Roman"/>
          <w:sz w:val="24"/>
          <w:szCs w:val="24"/>
        </w:rPr>
        <w:t xml:space="preserve">редметов и явлений, выделяя при </w:t>
      </w:r>
      <w:r w:rsidRPr="009B3083">
        <w:rPr>
          <w:rFonts w:ascii="Times New Roman" w:hAnsi="Times New Roman"/>
          <w:sz w:val="24"/>
          <w:szCs w:val="24"/>
        </w:rPr>
        <w:t>этом общие признаки;</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xml:space="preserve"> излагать полученную информацию, интерпретируя ее в </w:t>
      </w:r>
      <w:r>
        <w:rPr>
          <w:rFonts w:ascii="Times New Roman" w:hAnsi="Times New Roman"/>
          <w:sz w:val="24"/>
          <w:szCs w:val="24"/>
        </w:rPr>
        <w:t xml:space="preserve">контексте решаемой </w:t>
      </w:r>
      <w:r w:rsidRPr="009B3083">
        <w:rPr>
          <w:rFonts w:ascii="Times New Roman" w:hAnsi="Times New Roman"/>
          <w:sz w:val="24"/>
          <w:szCs w:val="24"/>
        </w:rPr>
        <w:t>задачи;</w:t>
      </w:r>
    </w:p>
    <w:p w:rsidR="009B3083" w:rsidRPr="009B3083" w:rsidRDefault="009B3083" w:rsidP="00440FB8">
      <w:pPr>
        <w:spacing w:after="0" w:line="240" w:lineRule="auto"/>
        <w:ind w:left="-142" w:firstLine="568"/>
        <w:contextualSpacing/>
        <w:jc w:val="both"/>
        <w:rPr>
          <w:rFonts w:ascii="Times New Roman" w:hAnsi="Times New Roman"/>
          <w:sz w:val="24"/>
          <w:szCs w:val="24"/>
        </w:rPr>
      </w:pPr>
      <w:r w:rsidRPr="009B3083">
        <w:rPr>
          <w:rFonts w:ascii="Times New Roman" w:hAnsi="Times New Roman"/>
          <w:sz w:val="24"/>
          <w:szCs w:val="24"/>
        </w:rPr>
        <w:t> самостоятельно указывать на инфо</w:t>
      </w:r>
      <w:r>
        <w:rPr>
          <w:rFonts w:ascii="Times New Roman" w:hAnsi="Times New Roman"/>
          <w:sz w:val="24"/>
          <w:szCs w:val="24"/>
        </w:rPr>
        <w:t xml:space="preserve">рмацию, нуждающуюся в проверке, </w:t>
      </w:r>
      <w:r w:rsidRPr="009B3083">
        <w:rPr>
          <w:rFonts w:ascii="Times New Roman" w:hAnsi="Times New Roman"/>
          <w:sz w:val="24"/>
          <w:szCs w:val="24"/>
        </w:rPr>
        <w:t>предлагать и применять способ проверки достоверности информации;</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вербализовать эмоциональное впечатление, оказанное на него источником;</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объяснять явления, процессы, связи</w:t>
      </w:r>
      <w:r>
        <w:rPr>
          <w:rFonts w:ascii="Times New Roman" w:hAnsi="Times New Roman"/>
          <w:sz w:val="24"/>
          <w:szCs w:val="24"/>
        </w:rPr>
        <w:t xml:space="preserve"> и отношения, выявляемые в ходе </w:t>
      </w:r>
      <w:r w:rsidRPr="009B3083">
        <w:rPr>
          <w:rFonts w:ascii="Times New Roman" w:hAnsi="Times New Roman"/>
          <w:sz w:val="24"/>
          <w:szCs w:val="24"/>
        </w:rPr>
        <w:t>познавательной и исследовательской деятельности (пр</w:t>
      </w:r>
      <w:r>
        <w:rPr>
          <w:rFonts w:ascii="Times New Roman" w:hAnsi="Times New Roman"/>
          <w:sz w:val="24"/>
          <w:szCs w:val="24"/>
        </w:rPr>
        <w:t xml:space="preserve">иводить объяснение с изменением </w:t>
      </w:r>
      <w:r w:rsidRPr="009B3083">
        <w:rPr>
          <w:rFonts w:ascii="Times New Roman" w:hAnsi="Times New Roman"/>
          <w:sz w:val="24"/>
          <w:szCs w:val="24"/>
        </w:rPr>
        <w:t>формы представления; объяснять, детализируя или обоб</w:t>
      </w:r>
      <w:r>
        <w:rPr>
          <w:rFonts w:ascii="Times New Roman" w:hAnsi="Times New Roman"/>
          <w:sz w:val="24"/>
          <w:szCs w:val="24"/>
        </w:rPr>
        <w:t xml:space="preserve">щая; объяснять с заданной точки </w:t>
      </w:r>
      <w:r w:rsidRPr="009B3083">
        <w:rPr>
          <w:rFonts w:ascii="Times New Roman" w:hAnsi="Times New Roman"/>
          <w:sz w:val="24"/>
          <w:szCs w:val="24"/>
        </w:rPr>
        <w:t>зрения);</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выявлять и называть причины события, я</w:t>
      </w:r>
      <w:r>
        <w:rPr>
          <w:rFonts w:ascii="Times New Roman" w:hAnsi="Times New Roman"/>
          <w:sz w:val="24"/>
          <w:szCs w:val="24"/>
        </w:rPr>
        <w:t xml:space="preserve">вления, в том числе возможные / </w:t>
      </w:r>
      <w:r w:rsidRPr="009B3083">
        <w:rPr>
          <w:rFonts w:ascii="Times New Roman" w:hAnsi="Times New Roman"/>
          <w:sz w:val="24"/>
          <w:szCs w:val="24"/>
        </w:rPr>
        <w:t>наиболее вероятные причины, возможны</w:t>
      </w:r>
      <w:r>
        <w:rPr>
          <w:rFonts w:ascii="Times New Roman" w:hAnsi="Times New Roman"/>
          <w:sz w:val="24"/>
          <w:szCs w:val="24"/>
        </w:rPr>
        <w:t xml:space="preserve">е последствия заданной причины, </w:t>
      </w:r>
      <w:r w:rsidRPr="009B3083">
        <w:rPr>
          <w:rFonts w:ascii="Times New Roman" w:hAnsi="Times New Roman"/>
          <w:sz w:val="24"/>
          <w:szCs w:val="24"/>
        </w:rPr>
        <w:t>самостоятельно осуществляя причинно-следственный анализ;</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делать вывод на основе критическо</w:t>
      </w:r>
      <w:r>
        <w:rPr>
          <w:rFonts w:ascii="Times New Roman" w:hAnsi="Times New Roman"/>
          <w:sz w:val="24"/>
          <w:szCs w:val="24"/>
        </w:rPr>
        <w:t xml:space="preserve">го анализа разных точек зрения, </w:t>
      </w:r>
      <w:r w:rsidRPr="009B3083">
        <w:rPr>
          <w:rFonts w:ascii="Times New Roman" w:hAnsi="Times New Roman"/>
          <w:sz w:val="24"/>
          <w:szCs w:val="24"/>
        </w:rPr>
        <w:t>подтверждать вывод собственной аргументацией</w:t>
      </w:r>
      <w:r>
        <w:rPr>
          <w:rFonts w:ascii="Times New Roman" w:hAnsi="Times New Roman"/>
          <w:sz w:val="24"/>
          <w:szCs w:val="24"/>
        </w:rPr>
        <w:t xml:space="preserve"> или самостоятельно полученными </w:t>
      </w:r>
      <w:r w:rsidRPr="009B3083">
        <w:rPr>
          <w:rFonts w:ascii="Times New Roman" w:hAnsi="Times New Roman"/>
          <w:sz w:val="24"/>
          <w:szCs w:val="24"/>
        </w:rPr>
        <w:t>данными.</w:t>
      </w:r>
    </w:p>
    <w:p w:rsidR="009B3083" w:rsidRPr="009B3083" w:rsidRDefault="009B3083" w:rsidP="00440FB8">
      <w:pPr>
        <w:spacing w:after="0" w:line="240" w:lineRule="auto"/>
        <w:ind w:left="-142" w:firstLine="568"/>
        <w:contextualSpacing/>
        <w:jc w:val="both"/>
        <w:rPr>
          <w:rFonts w:ascii="Times New Roman" w:hAnsi="Times New Roman"/>
          <w:sz w:val="24"/>
          <w:szCs w:val="24"/>
        </w:rPr>
      </w:pPr>
      <w:r w:rsidRPr="009B3083">
        <w:rPr>
          <w:rFonts w:ascii="Times New Roman" w:hAnsi="Times New Roman"/>
          <w:sz w:val="24"/>
          <w:szCs w:val="24"/>
        </w:rPr>
        <w:t>7. Умение создавать, применять и преобразов</w:t>
      </w:r>
      <w:r w:rsidR="00440FB8">
        <w:rPr>
          <w:rFonts w:ascii="Times New Roman" w:hAnsi="Times New Roman"/>
          <w:sz w:val="24"/>
          <w:szCs w:val="24"/>
        </w:rPr>
        <w:t xml:space="preserve">ывать знаки и символы, модели и </w:t>
      </w:r>
      <w:r w:rsidRPr="009B3083">
        <w:rPr>
          <w:rFonts w:ascii="Times New Roman" w:hAnsi="Times New Roman"/>
          <w:sz w:val="24"/>
          <w:szCs w:val="24"/>
        </w:rPr>
        <w:t>схемы для решения учебных и познавательных задач. Обучающийся сможет:</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обозначать символом и знаком предмет и/или явление;</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определять логические связи между предмет</w:t>
      </w:r>
      <w:r w:rsidR="00440FB8">
        <w:rPr>
          <w:rFonts w:ascii="Times New Roman" w:hAnsi="Times New Roman"/>
          <w:sz w:val="24"/>
          <w:szCs w:val="24"/>
        </w:rPr>
        <w:t xml:space="preserve">ами и/или явлениями, обозначать </w:t>
      </w:r>
      <w:r w:rsidRPr="009B3083">
        <w:rPr>
          <w:rFonts w:ascii="Times New Roman" w:hAnsi="Times New Roman"/>
          <w:sz w:val="24"/>
          <w:szCs w:val="24"/>
        </w:rPr>
        <w:t>данные логические связи с помощью знаков в схеме;</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создавать абстрактный или реальный образ предмета и/или явления;</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строить модель/схему на основе условий задачи и/или способа ее решения;</w:t>
      </w:r>
    </w:p>
    <w:p w:rsidR="009B3083" w:rsidRPr="009B3083" w:rsidRDefault="009B3083" w:rsidP="00440FB8">
      <w:pPr>
        <w:spacing w:after="0" w:line="240" w:lineRule="auto"/>
        <w:ind w:left="-142" w:firstLine="568"/>
        <w:contextualSpacing/>
        <w:jc w:val="both"/>
        <w:rPr>
          <w:rFonts w:ascii="Times New Roman" w:hAnsi="Times New Roman"/>
          <w:sz w:val="24"/>
          <w:szCs w:val="24"/>
        </w:rPr>
      </w:pPr>
      <w:r w:rsidRPr="009B3083">
        <w:rPr>
          <w:rFonts w:ascii="Times New Roman" w:hAnsi="Times New Roman"/>
          <w:sz w:val="24"/>
          <w:szCs w:val="24"/>
        </w:rPr>
        <w:t> создавать вербальные, вещественные и инф</w:t>
      </w:r>
      <w:r w:rsidR="00440FB8">
        <w:rPr>
          <w:rFonts w:ascii="Times New Roman" w:hAnsi="Times New Roman"/>
          <w:sz w:val="24"/>
          <w:szCs w:val="24"/>
        </w:rPr>
        <w:t xml:space="preserve">ормационные модели с выделением </w:t>
      </w:r>
      <w:r w:rsidRPr="009B3083">
        <w:rPr>
          <w:rFonts w:ascii="Times New Roman" w:hAnsi="Times New Roman"/>
          <w:sz w:val="24"/>
          <w:szCs w:val="24"/>
        </w:rPr>
        <w:t>существенных характеристик объекта для определения способ</w:t>
      </w:r>
      <w:r w:rsidR="00440FB8">
        <w:rPr>
          <w:rFonts w:ascii="Times New Roman" w:hAnsi="Times New Roman"/>
          <w:sz w:val="24"/>
          <w:szCs w:val="24"/>
        </w:rPr>
        <w:t xml:space="preserve">а решения задачи в </w:t>
      </w:r>
      <w:r w:rsidRPr="009B3083">
        <w:rPr>
          <w:rFonts w:ascii="Times New Roman" w:hAnsi="Times New Roman"/>
          <w:sz w:val="24"/>
          <w:szCs w:val="24"/>
        </w:rPr>
        <w:t>соответствии с ситуацией;</w:t>
      </w:r>
    </w:p>
    <w:p w:rsidR="009B3083" w:rsidRPr="009B3083" w:rsidRDefault="009B3083" w:rsidP="00440FB8">
      <w:pPr>
        <w:spacing w:after="0" w:line="240" w:lineRule="auto"/>
        <w:ind w:left="-142" w:firstLine="568"/>
        <w:contextualSpacing/>
        <w:jc w:val="both"/>
        <w:rPr>
          <w:rFonts w:ascii="Times New Roman" w:hAnsi="Times New Roman"/>
          <w:sz w:val="24"/>
          <w:szCs w:val="24"/>
        </w:rPr>
      </w:pPr>
      <w:r w:rsidRPr="009B3083">
        <w:rPr>
          <w:rFonts w:ascii="Times New Roman" w:hAnsi="Times New Roman"/>
          <w:sz w:val="24"/>
          <w:szCs w:val="24"/>
        </w:rPr>
        <w:t> преобразовывать модели с целью выявле</w:t>
      </w:r>
      <w:r w:rsidR="00440FB8">
        <w:rPr>
          <w:rFonts w:ascii="Times New Roman" w:hAnsi="Times New Roman"/>
          <w:sz w:val="24"/>
          <w:szCs w:val="24"/>
        </w:rPr>
        <w:t xml:space="preserve">ния общих законов, определяющих </w:t>
      </w:r>
      <w:r w:rsidRPr="009B3083">
        <w:rPr>
          <w:rFonts w:ascii="Times New Roman" w:hAnsi="Times New Roman"/>
          <w:sz w:val="24"/>
          <w:szCs w:val="24"/>
        </w:rPr>
        <w:t>данную предметную область;</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переводить сложную по составу</w:t>
      </w:r>
      <w:r w:rsidR="00440FB8">
        <w:rPr>
          <w:rFonts w:ascii="Times New Roman" w:hAnsi="Times New Roman"/>
          <w:sz w:val="24"/>
          <w:szCs w:val="24"/>
        </w:rPr>
        <w:t xml:space="preserve"> (многоаспектную) информацию из </w:t>
      </w:r>
      <w:r w:rsidRPr="009B3083">
        <w:rPr>
          <w:rFonts w:ascii="Times New Roman" w:hAnsi="Times New Roman"/>
          <w:sz w:val="24"/>
          <w:szCs w:val="24"/>
        </w:rPr>
        <w:t>графического или формализованного (символьного) пр</w:t>
      </w:r>
      <w:r w:rsidR="00440FB8">
        <w:rPr>
          <w:rFonts w:ascii="Times New Roman" w:hAnsi="Times New Roman"/>
          <w:sz w:val="24"/>
          <w:szCs w:val="24"/>
        </w:rPr>
        <w:t xml:space="preserve">едставления в </w:t>
      </w:r>
      <w:proofErr w:type="gramStart"/>
      <w:r w:rsidR="00440FB8">
        <w:rPr>
          <w:rFonts w:ascii="Times New Roman" w:hAnsi="Times New Roman"/>
          <w:sz w:val="24"/>
          <w:szCs w:val="24"/>
        </w:rPr>
        <w:t>текстовое</w:t>
      </w:r>
      <w:proofErr w:type="gramEnd"/>
      <w:r w:rsidR="00440FB8">
        <w:rPr>
          <w:rFonts w:ascii="Times New Roman" w:hAnsi="Times New Roman"/>
          <w:sz w:val="24"/>
          <w:szCs w:val="24"/>
        </w:rPr>
        <w:t xml:space="preserve">, и </w:t>
      </w:r>
      <w:r w:rsidRPr="009B3083">
        <w:rPr>
          <w:rFonts w:ascii="Times New Roman" w:hAnsi="Times New Roman"/>
          <w:sz w:val="24"/>
          <w:szCs w:val="24"/>
        </w:rPr>
        <w:t>наоборот;</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xml:space="preserve"> строить схему, алгоритм действия, исправлять </w:t>
      </w:r>
      <w:r w:rsidR="00440FB8">
        <w:rPr>
          <w:rFonts w:ascii="Times New Roman" w:hAnsi="Times New Roman"/>
          <w:sz w:val="24"/>
          <w:szCs w:val="24"/>
        </w:rPr>
        <w:t xml:space="preserve">или восстанавливать неизвестный </w:t>
      </w:r>
      <w:r w:rsidRPr="009B3083">
        <w:rPr>
          <w:rFonts w:ascii="Times New Roman" w:hAnsi="Times New Roman"/>
          <w:sz w:val="24"/>
          <w:szCs w:val="24"/>
        </w:rPr>
        <w:t xml:space="preserve">ранее алгоритм на основе имеющегося знания об </w:t>
      </w:r>
      <w:r w:rsidR="00440FB8">
        <w:rPr>
          <w:rFonts w:ascii="Times New Roman" w:hAnsi="Times New Roman"/>
          <w:sz w:val="24"/>
          <w:szCs w:val="24"/>
        </w:rPr>
        <w:t xml:space="preserve">объекте, к которому применяется </w:t>
      </w:r>
      <w:r w:rsidRPr="009B3083">
        <w:rPr>
          <w:rFonts w:ascii="Times New Roman" w:hAnsi="Times New Roman"/>
          <w:sz w:val="24"/>
          <w:szCs w:val="24"/>
        </w:rPr>
        <w:t>алгоритм;</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строить доказательство: прямое, косвенное, от противного;</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lastRenderedPageBreak/>
        <w:t> анализировать/рефлексировать опыт разработки</w:t>
      </w:r>
      <w:r w:rsidR="00440FB8">
        <w:rPr>
          <w:rFonts w:ascii="Times New Roman" w:hAnsi="Times New Roman"/>
          <w:sz w:val="24"/>
          <w:szCs w:val="24"/>
        </w:rPr>
        <w:t xml:space="preserve"> и реализации учебного проекта, </w:t>
      </w:r>
      <w:r w:rsidRPr="009B3083">
        <w:rPr>
          <w:rFonts w:ascii="Times New Roman" w:hAnsi="Times New Roman"/>
          <w:sz w:val="24"/>
          <w:szCs w:val="24"/>
        </w:rPr>
        <w:t>исследования (теоретического, эмпирического) на</w:t>
      </w:r>
      <w:r w:rsidR="00440FB8">
        <w:rPr>
          <w:rFonts w:ascii="Times New Roman" w:hAnsi="Times New Roman"/>
          <w:sz w:val="24"/>
          <w:szCs w:val="24"/>
        </w:rPr>
        <w:t xml:space="preserve"> основе предложенной проблемной </w:t>
      </w:r>
      <w:r w:rsidRPr="009B3083">
        <w:rPr>
          <w:rFonts w:ascii="Times New Roman" w:hAnsi="Times New Roman"/>
          <w:sz w:val="24"/>
          <w:szCs w:val="24"/>
        </w:rPr>
        <w:t>ситуации, поставленной цели и/или заданных критериев оценки продукта/результата.</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8. Смыслов</w:t>
      </w:r>
      <w:r w:rsidR="00440FB8">
        <w:rPr>
          <w:rFonts w:ascii="Times New Roman" w:hAnsi="Times New Roman"/>
          <w:sz w:val="24"/>
          <w:szCs w:val="24"/>
        </w:rPr>
        <w:t>ое чтение. Обучающийся сможет:</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находить в тексте требуемую информацию</w:t>
      </w:r>
      <w:r w:rsidR="00440FB8">
        <w:rPr>
          <w:rFonts w:ascii="Times New Roman" w:hAnsi="Times New Roman"/>
          <w:sz w:val="24"/>
          <w:szCs w:val="24"/>
        </w:rPr>
        <w:t xml:space="preserve"> (в соответствии с целями своей </w:t>
      </w:r>
      <w:r w:rsidRPr="009B3083">
        <w:rPr>
          <w:rFonts w:ascii="Times New Roman" w:hAnsi="Times New Roman"/>
          <w:sz w:val="24"/>
          <w:szCs w:val="24"/>
        </w:rPr>
        <w:t>деятельности);</w:t>
      </w:r>
    </w:p>
    <w:p w:rsidR="009B3083" w:rsidRPr="009B3083" w:rsidRDefault="009B3083" w:rsidP="00440FB8">
      <w:pPr>
        <w:spacing w:after="0" w:line="240" w:lineRule="auto"/>
        <w:ind w:left="-142" w:firstLine="568"/>
        <w:contextualSpacing/>
        <w:jc w:val="both"/>
        <w:rPr>
          <w:rFonts w:ascii="Times New Roman" w:hAnsi="Times New Roman"/>
          <w:sz w:val="24"/>
          <w:szCs w:val="24"/>
        </w:rPr>
      </w:pPr>
      <w:r w:rsidRPr="009B3083">
        <w:rPr>
          <w:rFonts w:ascii="Times New Roman" w:hAnsi="Times New Roman"/>
          <w:sz w:val="24"/>
          <w:szCs w:val="24"/>
        </w:rPr>
        <w:t> ориентироваться в содержании текста, п</w:t>
      </w:r>
      <w:r w:rsidR="00440FB8">
        <w:rPr>
          <w:rFonts w:ascii="Times New Roman" w:hAnsi="Times New Roman"/>
          <w:sz w:val="24"/>
          <w:szCs w:val="24"/>
        </w:rPr>
        <w:t xml:space="preserve">онимать целостный смысл текста, </w:t>
      </w:r>
      <w:r w:rsidRPr="009B3083">
        <w:rPr>
          <w:rFonts w:ascii="Times New Roman" w:hAnsi="Times New Roman"/>
          <w:sz w:val="24"/>
          <w:szCs w:val="24"/>
        </w:rPr>
        <w:t>структурировать текст;</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устанавливать взаимосвязь описанных в тексте событий, явлений, процессов;</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резюмировать главную идею текста;</w:t>
      </w:r>
    </w:p>
    <w:p w:rsidR="009B3083" w:rsidRPr="009B3083" w:rsidRDefault="009B3083" w:rsidP="00440FB8">
      <w:pPr>
        <w:spacing w:after="0" w:line="240" w:lineRule="auto"/>
        <w:ind w:left="-142" w:firstLine="426"/>
        <w:contextualSpacing/>
        <w:jc w:val="both"/>
        <w:rPr>
          <w:rFonts w:ascii="Times New Roman" w:hAnsi="Times New Roman"/>
          <w:sz w:val="24"/>
          <w:szCs w:val="24"/>
        </w:rPr>
      </w:pPr>
      <w:r w:rsidRPr="009B3083">
        <w:rPr>
          <w:rFonts w:ascii="Times New Roman" w:hAnsi="Times New Roman"/>
          <w:sz w:val="24"/>
          <w:szCs w:val="24"/>
        </w:rPr>
        <w:t> преобразовывать текст, «переводя» его в другу</w:t>
      </w:r>
      <w:r w:rsidR="00440FB8">
        <w:rPr>
          <w:rFonts w:ascii="Times New Roman" w:hAnsi="Times New Roman"/>
          <w:sz w:val="24"/>
          <w:szCs w:val="24"/>
        </w:rPr>
        <w:t xml:space="preserve">ю модальность, интерпретировать </w:t>
      </w:r>
      <w:r w:rsidRPr="009B3083">
        <w:rPr>
          <w:rFonts w:ascii="Times New Roman" w:hAnsi="Times New Roman"/>
          <w:sz w:val="24"/>
          <w:szCs w:val="24"/>
        </w:rPr>
        <w:t>текст (художественный и нехудожественны</w:t>
      </w:r>
      <w:r w:rsidR="00440FB8">
        <w:rPr>
          <w:rFonts w:ascii="Times New Roman" w:hAnsi="Times New Roman"/>
          <w:sz w:val="24"/>
          <w:szCs w:val="24"/>
        </w:rPr>
        <w:t xml:space="preserve">й – учебный, научно-популярный, </w:t>
      </w:r>
      <w:r w:rsidRPr="009B3083">
        <w:rPr>
          <w:rFonts w:ascii="Times New Roman" w:hAnsi="Times New Roman"/>
          <w:sz w:val="24"/>
          <w:szCs w:val="24"/>
        </w:rPr>
        <w:t>информационный, текст non-fiction);</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критически оценивать содержание и форму текста.</w:t>
      </w:r>
    </w:p>
    <w:p w:rsidR="009B3083" w:rsidRPr="009B3083" w:rsidRDefault="009B3083" w:rsidP="00440FB8">
      <w:pPr>
        <w:spacing w:after="0" w:line="240" w:lineRule="auto"/>
        <w:ind w:left="-142" w:firstLine="426"/>
        <w:contextualSpacing/>
        <w:jc w:val="both"/>
        <w:rPr>
          <w:rFonts w:ascii="Times New Roman" w:hAnsi="Times New Roman"/>
          <w:sz w:val="24"/>
          <w:szCs w:val="24"/>
        </w:rPr>
      </w:pPr>
      <w:r w:rsidRPr="009B3083">
        <w:rPr>
          <w:rFonts w:ascii="Times New Roman" w:hAnsi="Times New Roman"/>
          <w:sz w:val="24"/>
          <w:szCs w:val="24"/>
        </w:rPr>
        <w:t>9. Формирование и развитие экологического м</w:t>
      </w:r>
      <w:r w:rsidR="00440FB8">
        <w:rPr>
          <w:rFonts w:ascii="Times New Roman" w:hAnsi="Times New Roman"/>
          <w:sz w:val="24"/>
          <w:szCs w:val="24"/>
        </w:rPr>
        <w:t xml:space="preserve">ышления, умение применять его в </w:t>
      </w:r>
      <w:r w:rsidRPr="009B3083">
        <w:rPr>
          <w:rFonts w:ascii="Times New Roman" w:hAnsi="Times New Roman"/>
          <w:sz w:val="24"/>
          <w:szCs w:val="24"/>
        </w:rPr>
        <w:t>познавательной, коммуникативной, социаль</w:t>
      </w:r>
      <w:r w:rsidR="00440FB8">
        <w:rPr>
          <w:rFonts w:ascii="Times New Roman" w:hAnsi="Times New Roman"/>
          <w:sz w:val="24"/>
          <w:szCs w:val="24"/>
        </w:rPr>
        <w:t xml:space="preserve">ной практике и профессиональной </w:t>
      </w:r>
      <w:r w:rsidRPr="009B3083">
        <w:rPr>
          <w:rFonts w:ascii="Times New Roman" w:hAnsi="Times New Roman"/>
          <w:sz w:val="24"/>
          <w:szCs w:val="24"/>
        </w:rPr>
        <w:t>ориентации. Обучающийся сможет:</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определять свое отношение к природной среде;</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анализировать влияние экологических ф</w:t>
      </w:r>
      <w:r w:rsidR="00440FB8">
        <w:rPr>
          <w:rFonts w:ascii="Times New Roman" w:hAnsi="Times New Roman"/>
          <w:sz w:val="24"/>
          <w:szCs w:val="24"/>
        </w:rPr>
        <w:t xml:space="preserve">акторов на среду обитания живых </w:t>
      </w:r>
      <w:r w:rsidRPr="009B3083">
        <w:rPr>
          <w:rFonts w:ascii="Times New Roman" w:hAnsi="Times New Roman"/>
          <w:sz w:val="24"/>
          <w:szCs w:val="24"/>
        </w:rPr>
        <w:t>организмов;</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проводить причинный и вероятностный анализ экологических ситуаций;</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прогнозировать изменения ситуации при с</w:t>
      </w:r>
      <w:r w:rsidR="00440FB8">
        <w:rPr>
          <w:rFonts w:ascii="Times New Roman" w:hAnsi="Times New Roman"/>
          <w:sz w:val="24"/>
          <w:szCs w:val="24"/>
        </w:rPr>
        <w:t xml:space="preserve">мене действия одного фактора на действие </w:t>
      </w:r>
      <w:r w:rsidRPr="009B3083">
        <w:rPr>
          <w:rFonts w:ascii="Times New Roman" w:hAnsi="Times New Roman"/>
          <w:sz w:val="24"/>
          <w:szCs w:val="24"/>
        </w:rPr>
        <w:t>другого фактора;</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распространять экологические знания и учас</w:t>
      </w:r>
      <w:r w:rsidR="00440FB8">
        <w:rPr>
          <w:rFonts w:ascii="Times New Roman" w:hAnsi="Times New Roman"/>
          <w:sz w:val="24"/>
          <w:szCs w:val="24"/>
        </w:rPr>
        <w:t xml:space="preserve">твовать в практических делах по </w:t>
      </w:r>
      <w:r w:rsidRPr="009B3083">
        <w:rPr>
          <w:rFonts w:ascii="Times New Roman" w:hAnsi="Times New Roman"/>
          <w:sz w:val="24"/>
          <w:szCs w:val="24"/>
        </w:rPr>
        <w:t>защите окружающей среды;</w:t>
      </w:r>
    </w:p>
    <w:p w:rsidR="009B3083" w:rsidRPr="009B3083" w:rsidRDefault="009B3083" w:rsidP="00440FB8">
      <w:pPr>
        <w:spacing w:after="0" w:line="240" w:lineRule="auto"/>
        <w:ind w:left="-142" w:firstLine="502"/>
        <w:contextualSpacing/>
        <w:jc w:val="both"/>
        <w:rPr>
          <w:rFonts w:ascii="Times New Roman" w:hAnsi="Times New Roman"/>
          <w:sz w:val="24"/>
          <w:szCs w:val="24"/>
        </w:rPr>
      </w:pPr>
      <w:r w:rsidRPr="009B3083">
        <w:rPr>
          <w:rFonts w:ascii="Times New Roman" w:hAnsi="Times New Roman"/>
          <w:sz w:val="24"/>
          <w:szCs w:val="24"/>
        </w:rPr>
        <w:t> выражать свое отношение к природе че</w:t>
      </w:r>
      <w:r w:rsidR="00440FB8">
        <w:rPr>
          <w:rFonts w:ascii="Times New Roman" w:hAnsi="Times New Roman"/>
          <w:sz w:val="24"/>
          <w:szCs w:val="24"/>
        </w:rPr>
        <w:t xml:space="preserve">рез рисунки, сочинения, модели, </w:t>
      </w:r>
      <w:r w:rsidRPr="009B3083">
        <w:rPr>
          <w:rFonts w:ascii="Times New Roman" w:hAnsi="Times New Roman"/>
          <w:sz w:val="24"/>
          <w:szCs w:val="24"/>
        </w:rPr>
        <w:t>проектные работы.</w:t>
      </w:r>
    </w:p>
    <w:p w:rsidR="009B3083" w:rsidRPr="009B3083" w:rsidRDefault="009B3083" w:rsidP="00440FB8">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10. Развитие мотивации к овладению культурой актив</w:t>
      </w:r>
      <w:r w:rsidR="00440FB8">
        <w:rPr>
          <w:rFonts w:ascii="Times New Roman" w:hAnsi="Times New Roman"/>
          <w:sz w:val="24"/>
          <w:szCs w:val="24"/>
        </w:rPr>
        <w:t xml:space="preserve">ного использования словарей </w:t>
      </w:r>
      <w:r w:rsidRPr="009B3083">
        <w:rPr>
          <w:rFonts w:ascii="Times New Roman" w:hAnsi="Times New Roman"/>
          <w:sz w:val="24"/>
          <w:szCs w:val="24"/>
        </w:rPr>
        <w:t>и других поисковых систем. Обучающийся сможет:</w:t>
      </w:r>
    </w:p>
    <w:p w:rsidR="009B3083" w:rsidRPr="009B3083"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определять необходимые ключевые поисковые слова и запросы;</w:t>
      </w:r>
    </w:p>
    <w:p w:rsidR="009B3083" w:rsidRPr="009B3083" w:rsidRDefault="009B3083" w:rsidP="00440FB8">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осуществлять взаимодействие с эле</w:t>
      </w:r>
      <w:r w:rsidR="00440FB8">
        <w:rPr>
          <w:rFonts w:ascii="Times New Roman" w:hAnsi="Times New Roman"/>
          <w:sz w:val="24"/>
          <w:szCs w:val="24"/>
        </w:rPr>
        <w:t xml:space="preserve">ктронными поисковыми системами, </w:t>
      </w:r>
      <w:r w:rsidRPr="009B3083">
        <w:rPr>
          <w:rFonts w:ascii="Times New Roman" w:hAnsi="Times New Roman"/>
          <w:sz w:val="24"/>
          <w:szCs w:val="24"/>
        </w:rPr>
        <w:t>словарями;</w:t>
      </w:r>
    </w:p>
    <w:p w:rsidR="009B3083" w:rsidRPr="009B3083" w:rsidRDefault="009B3083" w:rsidP="00440FB8">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формировать множественную выборку из пои</w:t>
      </w:r>
      <w:r w:rsidR="00440FB8">
        <w:rPr>
          <w:rFonts w:ascii="Times New Roman" w:hAnsi="Times New Roman"/>
          <w:sz w:val="24"/>
          <w:szCs w:val="24"/>
        </w:rPr>
        <w:t xml:space="preserve">сковых источников для </w:t>
      </w:r>
      <w:r w:rsidRPr="009B3083">
        <w:rPr>
          <w:rFonts w:ascii="Times New Roman" w:hAnsi="Times New Roman"/>
          <w:sz w:val="24"/>
          <w:szCs w:val="24"/>
        </w:rPr>
        <w:t>объективизации результатов поиска;</w:t>
      </w:r>
    </w:p>
    <w:p w:rsidR="00D15438" w:rsidRPr="00D15438" w:rsidRDefault="009B3083" w:rsidP="009B3083">
      <w:pPr>
        <w:spacing w:after="0" w:line="240" w:lineRule="auto"/>
        <w:ind w:left="360"/>
        <w:contextualSpacing/>
        <w:jc w:val="both"/>
        <w:rPr>
          <w:rFonts w:ascii="Times New Roman" w:hAnsi="Times New Roman"/>
          <w:sz w:val="24"/>
          <w:szCs w:val="24"/>
        </w:rPr>
      </w:pPr>
      <w:r w:rsidRPr="009B3083">
        <w:rPr>
          <w:rFonts w:ascii="Times New Roman" w:hAnsi="Times New Roman"/>
          <w:sz w:val="24"/>
          <w:szCs w:val="24"/>
        </w:rPr>
        <w:t> соотносить полученные результаты поиска со своей деятельностью.</w:t>
      </w:r>
    </w:p>
    <w:p w:rsidR="00824156" w:rsidRPr="00D15438" w:rsidRDefault="00824156" w:rsidP="00D15438">
      <w:pPr>
        <w:spacing w:after="0" w:line="240" w:lineRule="auto"/>
        <w:ind w:left="360"/>
        <w:contextualSpacing/>
        <w:jc w:val="both"/>
        <w:rPr>
          <w:rFonts w:ascii="Times New Roman" w:hAnsi="Times New Roman"/>
          <w:sz w:val="24"/>
          <w:szCs w:val="24"/>
        </w:rPr>
      </w:pPr>
    </w:p>
    <w:p w:rsidR="00D15438" w:rsidRDefault="00440FB8" w:rsidP="00D15438">
      <w:pPr>
        <w:spacing w:after="0" w:line="240" w:lineRule="auto"/>
        <w:ind w:left="360"/>
        <w:contextualSpacing/>
        <w:jc w:val="both"/>
        <w:rPr>
          <w:rFonts w:ascii="Times New Roman" w:hAnsi="Times New Roman"/>
          <w:b/>
          <w:sz w:val="24"/>
          <w:szCs w:val="24"/>
        </w:rPr>
      </w:pPr>
      <w:r w:rsidRPr="00440FB8">
        <w:rPr>
          <w:rFonts w:ascii="Times New Roman" w:hAnsi="Times New Roman"/>
          <w:b/>
          <w:sz w:val="24"/>
          <w:szCs w:val="24"/>
        </w:rPr>
        <w:t>Коммуникативные УУД</w:t>
      </w:r>
    </w:p>
    <w:p w:rsidR="00440FB8" w:rsidRPr="00440FB8" w:rsidRDefault="00440FB8" w:rsidP="00D15438">
      <w:pPr>
        <w:spacing w:after="0" w:line="240" w:lineRule="auto"/>
        <w:ind w:left="360"/>
        <w:contextualSpacing/>
        <w:jc w:val="both"/>
        <w:rPr>
          <w:rFonts w:ascii="Times New Roman" w:hAnsi="Times New Roman"/>
          <w:b/>
          <w:sz w:val="24"/>
          <w:szCs w:val="24"/>
        </w:rPr>
      </w:pPr>
    </w:p>
    <w:p w:rsidR="00440FB8" w:rsidRPr="00440FB8" w:rsidRDefault="00440FB8" w:rsidP="00440FB8">
      <w:pPr>
        <w:spacing w:after="0" w:line="240" w:lineRule="auto"/>
        <w:ind w:left="360"/>
        <w:contextualSpacing/>
        <w:jc w:val="both"/>
        <w:rPr>
          <w:rFonts w:ascii="Times New Roman" w:hAnsi="Times New Roman"/>
          <w:sz w:val="24"/>
          <w:szCs w:val="24"/>
        </w:rPr>
      </w:pPr>
      <w:r w:rsidRPr="00440FB8">
        <w:rPr>
          <w:rFonts w:ascii="Times New Roman" w:hAnsi="Times New Roman"/>
          <w:sz w:val="24"/>
          <w:szCs w:val="24"/>
        </w:rPr>
        <w:t>11.  Умение организовывать учебное сотрудничество и совместную деятельность</w:t>
      </w:r>
    </w:p>
    <w:p w:rsidR="00440FB8" w:rsidRPr="00440FB8" w:rsidRDefault="00440FB8" w:rsidP="00440FB8">
      <w:pPr>
        <w:spacing w:after="0" w:line="240" w:lineRule="auto"/>
        <w:ind w:left="-142"/>
        <w:contextualSpacing/>
        <w:jc w:val="both"/>
        <w:rPr>
          <w:rFonts w:ascii="Times New Roman" w:hAnsi="Times New Roman"/>
          <w:sz w:val="24"/>
          <w:szCs w:val="24"/>
        </w:rPr>
      </w:pPr>
      <w:r w:rsidRPr="00440FB8">
        <w:rPr>
          <w:rFonts w:ascii="Times New Roman" w:hAnsi="Times New Roman"/>
          <w:sz w:val="24"/>
          <w:szCs w:val="24"/>
        </w:rPr>
        <w:t>с учителем и сверстниками; работать индивидуально и в</w:t>
      </w:r>
      <w:r>
        <w:rPr>
          <w:rFonts w:ascii="Times New Roman" w:hAnsi="Times New Roman"/>
          <w:sz w:val="24"/>
          <w:szCs w:val="24"/>
        </w:rPr>
        <w:t xml:space="preserve"> группе: находить общее решение </w:t>
      </w:r>
      <w:r w:rsidRPr="00440FB8">
        <w:rPr>
          <w:rFonts w:ascii="Times New Roman" w:hAnsi="Times New Roman"/>
          <w:sz w:val="24"/>
          <w:szCs w:val="24"/>
        </w:rPr>
        <w:t>и разрешать конфликты на основе согласования позиций и учета интересов;</w:t>
      </w:r>
    </w:p>
    <w:p w:rsidR="00440FB8" w:rsidRDefault="00440FB8" w:rsidP="00440FB8">
      <w:pPr>
        <w:spacing w:after="0" w:line="240" w:lineRule="auto"/>
        <w:ind w:left="-142"/>
        <w:contextualSpacing/>
        <w:jc w:val="both"/>
        <w:rPr>
          <w:rFonts w:ascii="Times New Roman" w:hAnsi="Times New Roman"/>
          <w:sz w:val="24"/>
          <w:szCs w:val="24"/>
        </w:rPr>
      </w:pPr>
      <w:r w:rsidRPr="00440FB8">
        <w:rPr>
          <w:rFonts w:ascii="Times New Roman" w:hAnsi="Times New Roman"/>
          <w:sz w:val="24"/>
          <w:szCs w:val="24"/>
        </w:rPr>
        <w:t>формулировать, аргументировать и отстаивать свое мнение.</w:t>
      </w:r>
    </w:p>
    <w:p w:rsidR="00440FB8" w:rsidRPr="00440FB8" w:rsidRDefault="00440FB8" w:rsidP="00440FB8">
      <w:pPr>
        <w:spacing w:after="0" w:line="240" w:lineRule="auto"/>
        <w:ind w:left="360"/>
        <w:contextualSpacing/>
        <w:jc w:val="both"/>
        <w:rPr>
          <w:rFonts w:ascii="Times New Roman" w:hAnsi="Times New Roman"/>
          <w:sz w:val="24"/>
          <w:szCs w:val="24"/>
        </w:rPr>
      </w:pPr>
      <w:r w:rsidRPr="00440FB8">
        <w:rPr>
          <w:rFonts w:ascii="Times New Roman" w:hAnsi="Times New Roman"/>
          <w:sz w:val="24"/>
          <w:szCs w:val="24"/>
        </w:rPr>
        <w:t xml:space="preserve"> Обучающийся сможет:</w:t>
      </w:r>
    </w:p>
    <w:p w:rsidR="00440FB8" w:rsidRPr="00440FB8" w:rsidRDefault="00440FB8" w:rsidP="00440FB8">
      <w:pPr>
        <w:spacing w:after="0" w:line="240" w:lineRule="auto"/>
        <w:ind w:left="360"/>
        <w:contextualSpacing/>
        <w:jc w:val="both"/>
        <w:rPr>
          <w:rFonts w:ascii="Times New Roman" w:hAnsi="Times New Roman"/>
          <w:sz w:val="24"/>
          <w:szCs w:val="24"/>
        </w:rPr>
      </w:pPr>
      <w:r w:rsidRPr="00440FB8">
        <w:rPr>
          <w:rFonts w:ascii="Times New Roman" w:hAnsi="Times New Roman"/>
          <w:sz w:val="24"/>
          <w:szCs w:val="24"/>
        </w:rPr>
        <w:t> определять возможные роли в совместной деятельности;</w:t>
      </w:r>
    </w:p>
    <w:p w:rsidR="00440FB8" w:rsidRPr="00440FB8" w:rsidRDefault="00440FB8" w:rsidP="00440FB8">
      <w:pPr>
        <w:spacing w:after="0" w:line="240" w:lineRule="auto"/>
        <w:ind w:left="360"/>
        <w:contextualSpacing/>
        <w:jc w:val="both"/>
        <w:rPr>
          <w:rFonts w:ascii="Times New Roman" w:hAnsi="Times New Roman"/>
          <w:sz w:val="24"/>
          <w:szCs w:val="24"/>
        </w:rPr>
      </w:pPr>
      <w:r w:rsidRPr="00440FB8">
        <w:rPr>
          <w:rFonts w:ascii="Times New Roman" w:hAnsi="Times New Roman"/>
          <w:sz w:val="24"/>
          <w:szCs w:val="24"/>
        </w:rPr>
        <w:t> играть определенную роль в совместной деятельности;</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принимать позицию собеседника, понимая п</w:t>
      </w:r>
      <w:r>
        <w:rPr>
          <w:rFonts w:ascii="Times New Roman" w:hAnsi="Times New Roman"/>
          <w:sz w:val="24"/>
          <w:szCs w:val="24"/>
        </w:rPr>
        <w:t xml:space="preserve">озицию другого, различать в его </w:t>
      </w:r>
      <w:r w:rsidRPr="00440FB8">
        <w:rPr>
          <w:rFonts w:ascii="Times New Roman" w:hAnsi="Times New Roman"/>
          <w:sz w:val="24"/>
          <w:szCs w:val="24"/>
        </w:rPr>
        <w:t>речи: мнение (точку зрения), доказательство (аргументы), факты; гипотезы, аксиомы</w:t>
      </w:r>
      <w:proofErr w:type="gramStart"/>
      <w:r w:rsidRPr="00440FB8">
        <w:rPr>
          <w:rFonts w:ascii="Times New Roman" w:hAnsi="Times New Roman"/>
          <w:sz w:val="24"/>
          <w:szCs w:val="24"/>
        </w:rPr>
        <w:t>,т</w:t>
      </w:r>
      <w:proofErr w:type="gramEnd"/>
      <w:r w:rsidRPr="00440FB8">
        <w:rPr>
          <w:rFonts w:ascii="Times New Roman" w:hAnsi="Times New Roman"/>
          <w:sz w:val="24"/>
          <w:szCs w:val="24"/>
        </w:rPr>
        <w:t>еории;</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определять свои действия и действия партн</w:t>
      </w:r>
      <w:r>
        <w:rPr>
          <w:rFonts w:ascii="Times New Roman" w:hAnsi="Times New Roman"/>
          <w:sz w:val="24"/>
          <w:szCs w:val="24"/>
        </w:rPr>
        <w:t xml:space="preserve">ера, которые способствовали или </w:t>
      </w:r>
      <w:r w:rsidRPr="00440FB8">
        <w:rPr>
          <w:rFonts w:ascii="Times New Roman" w:hAnsi="Times New Roman"/>
          <w:sz w:val="24"/>
          <w:szCs w:val="24"/>
        </w:rPr>
        <w:t>препятствовали продуктивной коммуникации;</w:t>
      </w:r>
    </w:p>
    <w:p w:rsidR="00440FB8" w:rsidRPr="00440FB8" w:rsidRDefault="00440FB8" w:rsidP="00440FB8">
      <w:pPr>
        <w:spacing w:after="0" w:line="240" w:lineRule="auto"/>
        <w:ind w:left="360"/>
        <w:contextualSpacing/>
        <w:jc w:val="both"/>
        <w:rPr>
          <w:rFonts w:ascii="Times New Roman" w:hAnsi="Times New Roman"/>
          <w:sz w:val="24"/>
          <w:szCs w:val="24"/>
        </w:rPr>
      </w:pPr>
      <w:r w:rsidRPr="00440FB8">
        <w:rPr>
          <w:rFonts w:ascii="Times New Roman" w:hAnsi="Times New Roman"/>
          <w:sz w:val="24"/>
          <w:szCs w:val="24"/>
        </w:rPr>
        <w:t> строить позитивные отношения в пр</w:t>
      </w:r>
      <w:r>
        <w:rPr>
          <w:rFonts w:ascii="Times New Roman" w:hAnsi="Times New Roman"/>
          <w:sz w:val="24"/>
          <w:szCs w:val="24"/>
        </w:rPr>
        <w:t xml:space="preserve">оцессе учебной и познавательной </w:t>
      </w:r>
      <w:r w:rsidRPr="00440FB8">
        <w:rPr>
          <w:rFonts w:ascii="Times New Roman" w:hAnsi="Times New Roman"/>
          <w:sz w:val="24"/>
          <w:szCs w:val="24"/>
        </w:rPr>
        <w:t>деятельности;</w:t>
      </w:r>
    </w:p>
    <w:p w:rsidR="00440FB8" w:rsidRPr="00440FB8" w:rsidRDefault="00440FB8" w:rsidP="00440FB8">
      <w:pPr>
        <w:spacing w:after="0" w:line="240" w:lineRule="auto"/>
        <w:ind w:left="360"/>
        <w:contextualSpacing/>
        <w:jc w:val="both"/>
        <w:rPr>
          <w:rFonts w:ascii="Times New Roman" w:hAnsi="Times New Roman"/>
          <w:sz w:val="24"/>
          <w:szCs w:val="24"/>
        </w:rPr>
      </w:pPr>
      <w:r w:rsidRPr="00440FB8">
        <w:rPr>
          <w:rFonts w:ascii="Times New Roman" w:hAnsi="Times New Roman"/>
          <w:sz w:val="24"/>
          <w:szCs w:val="24"/>
        </w:rPr>
        <w:t> корректно и аргументированно отстаивать свою точку зрения, в дискуссии уметь</w:t>
      </w:r>
    </w:p>
    <w:p w:rsidR="00440FB8" w:rsidRPr="00440FB8" w:rsidRDefault="00440FB8" w:rsidP="00440FB8">
      <w:pPr>
        <w:spacing w:after="0" w:line="240" w:lineRule="auto"/>
        <w:ind w:left="-142"/>
        <w:contextualSpacing/>
        <w:jc w:val="both"/>
        <w:rPr>
          <w:rFonts w:ascii="Times New Roman" w:hAnsi="Times New Roman"/>
          <w:sz w:val="24"/>
          <w:szCs w:val="24"/>
        </w:rPr>
      </w:pPr>
      <w:proofErr w:type="gramStart"/>
      <w:r w:rsidRPr="00440FB8">
        <w:rPr>
          <w:rFonts w:ascii="Times New Roman" w:hAnsi="Times New Roman"/>
          <w:sz w:val="24"/>
          <w:szCs w:val="24"/>
        </w:rPr>
        <w:t>выдвигать контраргументы, перефразировать свою мысль (владение механизмом</w:t>
      </w:r>
      <w:proofErr w:type="gramEnd"/>
    </w:p>
    <w:p w:rsidR="00440FB8" w:rsidRPr="00440FB8" w:rsidRDefault="00440FB8" w:rsidP="00440FB8">
      <w:pPr>
        <w:spacing w:after="0" w:line="240" w:lineRule="auto"/>
        <w:ind w:left="360"/>
        <w:contextualSpacing/>
        <w:jc w:val="both"/>
        <w:rPr>
          <w:rFonts w:ascii="Times New Roman" w:hAnsi="Times New Roman"/>
          <w:sz w:val="24"/>
          <w:szCs w:val="24"/>
        </w:rPr>
      </w:pPr>
      <w:r w:rsidRPr="00440FB8">
        <w:rPr>
          <w:rFonts w:ascii="Times New Roman" w:hAnsi="Times New Roman"/>
          <w:sz w:val="24"/>
          <w:szCs w:val="24"/>
        </w:rPr>
        <w:t>эквивалентных замен);</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критически относиться к собственному мн</w:t>
      </w:r>
      <w:r>
        <w:rPr>
          <w:rFonts w:ascii="Times New Roman" w:hAnsi="Times New Roman"/>
          <w:sz w:val="24"/>
          <w:szCs w:val="24"/>
        </w:rPr>
        <w:t xml:space="preserve">ению, с достоинством признавать </w:t>
      </w:r>
      <w:r w:rsidRPr="00440FB8">
        <w:rPr>
          <w:rFonts w:ascii="Times New Roman" w:hAnsi="Times New Roman"/>
          <w:sz w:val="24"/>
          <w:szCs w:val="24"/>
        </w:rPr>
        <w:t>ошибочность своего мнения (если оно таково) и корректировать его;</w:t>
      </w:r>
    </w:p>
    <w:p w:rsidR="00440FB8" w:rsidRPr="00440FB8" w:rsidRDefault="00440FB8" w:rsidP="00440FB8">
      <w:pPr>
        <w:spacing w:after="0" w:line="240" w:lineRule="auto"/>
        <w:ind w:left="360"/>
        <w:contextualSpacing/>
        <w:jc w:val="both"/>
        <w:rPr>
          <w:rFonts w:ascii="Times New Roman" w:hAnsi="Times New Roman"/>
          <w:sz w:val="24"/>
          <w:szCs w:val="24"/>
        </w:rPr>
      </w:pPr>
      <w:r w:rsidRPr="00440FB8">
        <w:rPr>
          <w:rFonts w:ascii="Times New Roman" w:hAnsi="Times New Roman"/>
          <w:sz w:val="24"/>
          <w:szCs w:val="24"/>
        </w:rPr>
        <w:lastRenderedPageBreak/>
        <w:t> предлагать альтернативное решение в конфликтной ситуации;</w:t>
      </w:r>
    </w:p>
    <w:p w:rsidR="00440FB8" w:rsidRPr="00440FB8" w:rsidRDefault="00440FB8" w:rsidP="00440FB8">
      <w:pPr>
        <w:spacing w:after="0" w:line="240" w:lineRule="auto"/>
        <w:ind w:left="360"/>
        <w:contextualSpacing/>
        <w:jc w:val="both"/>
        <w:rPr>
          <w:rFonts w:ascii="Times New Roman" w:hAnsi="Times New Roman"/>
          <w:sz w:val="24"/>
          <w:szCs w:val="24"/>
        </w:rPr>
      </w:pPr>
      <w:r w:rsidRPr="00440FB8">
        <w:rPr>
          <w:rFonts w:ascii="Times New Roman" w:hAnsi="Times New Roman"/>
          <w:sz w:val="24"/>
          <w:szCs w:val="24"/>
        </w:rPr>
        <w:t> выделять общую точку зрения в дискуссии;</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xml:space="preserve"> договариваться о правилах и вопросах </w:t>
      </w:r>
      <w:r>
        <w:rPr>
          <w:rFonts w:ascii="Times New Roman" w:hAnsi="Times New Roman"/>
          <w:sz w:val="24"/>
          <w:szCs w:val="24"/>
        </w:rPr>
        <w:t xml:space="preserve">для обсуждения в соответствии с </w:t>
      </w:r>
      <w:r w:rsidRPr="00440FB8">
        <w:rPr>
          <w:rFonts w:ascii="Times New Roman" w:hAnsi="Times New Roman"/>
          <w:sz w:val="24"/>
          <w:szCs w:val="24"/>
        </w:rPr>
        <w:t>поставленной перед группой задачей;</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организовывать учебное взаимодействие в</w:t>
      </w:r>
      <w:r>
        <w:rPr>
          <w:rFonts w:ascii="Times New Roman" w:hAnsi="Times New Roman"/>
          <w:sz w:val="24"/>
          <w:szCs w:val="24"/>
        </w:rPr>
        <w:t xml:space="preserve"> группе (определять общие цели, </w:t>
      </w:r>
      <w:r w:rsidRPr="00440FB8">
        <w:rPr>
          <w:rFonts w:ascii="Times New Roman" w:hAnsi="Times New Roman"/>
          <w:sz w:val="24"/>
          <w:szCs w:val="24"/>
        </w:rPr>
        <w:t>распределять роли, договариваться друг с другом и т. д.);</w:t>
      </w:r>
    </w:p>
    <w:p w:rsidR="00440FB8" w:rsidRPr="00440FB8" w:rsidRDefault="00440FB8" w:rsidP="00440FB8">
      <w:pPr>
        <w:spacing w:after="0" w:line="240" w:lineRule="auto"/>
        <w:ind w:left="-142" w:firstLine="568"/>
        <w:contextualSpacing/>
        <w:jc w:val="both"/>
        <w:rPr>
          <w:rFonts w:ascii="Times New Roman" w:hAnsi="Times New Roman"/>
          <w:sz w:val="24"/>
          <w:szCs w:val="24"/>
        </w:rPr>
      </w:pPr>
      <w:r w:rsidRPr="00440FB8">
        <w:rPr>
          <w:rFonts w:ascii="Times New Roman" w:hAnsi="Times New Roman"/>
          <w:sz w:val="24"/>
          <w:szCs w:val="24"/>
        </w:rPr>
        <w:t> устранять в рамках диалога разрыв</w:t>
      </w:r>
      <w:r>
        <w:rPr>
          <w:rFonts w:ascii="Times New Roman" w:hAnsi="Times New Roman"/>
          <w:sz w:val="24"/>
          <w:szCs w:val="24"/>
        </w:rPr>
        <w:t xml:space="preserve">ы в коммуникации, обусловленные </w:t>
      </w:r>
      <w:r w:rsidRPr="00440FB8">
        <w:rPr>
          <w:rFonts w:ascii="Times New Roman" w:hAnsi="Times New Roman"/>
          <w:sz w:val="24"/>
          <w:szCs w:val="24"/>
        </w:rPr>
        <w:t>непониманием/неприятием со стороны собеседника задачи, формы или содержаниядиалога.</w:t>
      </w:r>
    </w:p>
    <w:p w:rsidR="00440FB8" w:rsidRDefault="00440FB8" w:rsidP="00440FB8">
      <w:pPr>
        <w:spacing w:after="0" w:line="240" w:lineRule="auto"/>
        <w:ind w:left="-142" w:firstLine="568"/>
        <w:contextualSpacing/>
        <w:jc w:val="both"/>
        <w:rPr>
          <w:rFonts w:ascii="Times New Roman" w:hAnsi="Times New Roman"/>
          <w:sz w:val="24"/>
          <w:szCs w:val="24"/>
        </w:rPr>
      </w:pPr>
      <w:r w:rsidRPr="00440FB8">
        <w:rPr>
          <w:rFonts w:ascii="Times New Roman" w:hAnsi="Times New Roman"/>
          <w:sz w:val="24"/>
          <w:szCs w:val="24"/>
        </w:rPr>
        <w:t xml:space="preserve">12.  Умение осознанно использовать речевые средства в соответствии с задачейкоммуникации для выражения своих чувств, мыслей и </w:t>
      </w:r>
      <w:r>
        <w:rPr>
          <w:rFonts w:ascii="Times New Roman" w:hAnsi="Times New Roman"/>
          <w:sz w:val="24"/>
          <w:szCs w:val="24"/>
        </w:rPr>
        <w:t xml:space="preserve">потребностей для планирования и </w:t>
      </w:r>
      <w:r w:rsidRPr="00440FB8">
        <w:rPr>
          <w:rFonts w:ascii="Times New Roman" w:hAnsi="Times New Roman"/>
          <w:sz w:val="24"/>
          <w:szCs w:val="24"/>
        </w:rPr>
        <w:t>регуляции своей деятельности; владение устной и письменной речью, монологическойконтекстной речью.</w:t>
      </w:r>
    </w:p>
    <w:p w:rsidR="00440FB8" w:rsidRPr="00440FB8" w:rsidRDefault="00440FB8" w:rsidP="00440FB8">
      <w:pPr>
        <w:spacing w:after="0" w:line="240" w:lineRule="auto"/>
        <w:ind w:left="360"/>
        <w:contextualSpacing/>
        <w:jc w:val="both"/>
        <w:rPr>
          <w:rFonts w:ascii="Times New Roman" w:hAnsi="Times New Roman"/>
          <w:sz w:val="24"/>
          <w:szCs w:val="24"/>
        </w:rPr>
      </w:pPr>
      <w:r w:rsidRPr="00440FB8">
        <w:rPr>
          <w:rFonts w:ascii="Times New Roman" w:hAnsi="Times New Roman"/>
          <w:sz w:val="24"/>
          <w:szCs w:val="24"/>
        </w:rPr>
        <w:t xml:space="preserve"> Обучающийся сможет:</w:t>
      </w:r>
    </w:p>
    <w:p w:rsidR="00440FB8" w:rsidRPr="00440FB8" w:rsidRDefault="00440FB8" w:rsidP="00440FB8">
      <w:pPr>
        <w:spacing w:after="0" w:line="240" w:lineRule="auto"/>
        <w:ind w:left="360"/>
        <w:contextualSpacing/>
        <w:jc w:val="both"/>
        <w:rPr>
          <w:rFonts w:ascii="Times New Roman" w:hAnsi="Times New Roman"/>
          <w:sz w:val="24"/>
          <w:szCs w:val="24"/>
        </w:rPr>
      </w:pPr>
      <w:r w:rsidRPr="00440FB8">
        <w:rPr>
          <w:rFonts w:ascii="Times New Roman" w:hAnsi="Times New Roman"/>
          <w:sz w:val="24"/>
          <w:szCs w:val="24"/>
        </w:rPr>
        <w:t> определять задачу коммуникации и в соответствии с не</w:t>
      </w:r>
      <w:r>
        <w:rPr>
          <w:rFonts w:ascii="Times New Roman" w:hAnsi="Times New Roman"/>
          <w:sz w:val="24"/>
          <w:szCs w:val="24"/>
        </w:rPr>
        <w:t xml:space="preserve">й отбирать речевые </w:t>
      </w:r>
      <w:r w:rsidRPr="00440FB8">
        <w:rPr>
          <w:rFonts w:ascii="Times New Roman" w:hAnsi="Times New Roman"/>
          <w:sz w:val="24"/>
          <w:szCs w:val="24"/>
        </w:rPr>
        <w:t>средства;</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xml:space="preserve"> отбирать и использовать речевые средства в </w:t>
      </w:r>
      <w:r>
        <w:rPr>
          <w:rFonts w:ascii="Times New Roman" w:hAnsi="Times New Roman"/>
          <w:sz w:val="24"/>
          <w:szCs w:val="24"/>
        </w:rPr>
        <w:t xml:space="preserve">процессе коммуникации с другими </w:t>
      </w:r>
      <w:r w:rsidRPr="00440FB8">
        <w:rPr>
          <w:rFonts w:ascii="Times New Roman" w:hAnsi="Times New Roman"/>
          <w:sz w:val="24"/>
          <w:szCs w:val="24"/>
        </w:rPr>
        <w:t>людьми (диалог в паре, в малой группе и т. д.);</w:t>
      </w:r>
    </w:p>
    <w:p w:rsidR="00440FB8" w:rsidRDefault="00440FB8" w:rsidP="00440FB8">
      <w:pPr>
        <w:spacing w:after="0" w:line="240" w:lineRule="auto"/>
        <w:ind w:left="284"/>
        <w:contextualSpacing/>
        <w:jc w:val="both"/>
        <w:rPr>
          <w:rFonts w:ascii="Times New Roman" w:hAnsi="Times New Roman"/>
          <w:sz w:val="24"/>
          <w:szCs w:val="24"/>
        </w:rPr>
      </w:pPr>
      <w:r w:rsidRPr="00440FB8">
        <w:rPr>
          <w:rFonts w:ascii="Times New Roman" w:hAnsi="Times New Roman"/>
          <w:sz w:val="24"/>
          <w:szCs w:val="24"/>
        </w:rPr>
        <w:t> представлять в устной или письменной фор</w:t>
      </w:r>
      <w:r>
        <w:rPr>
          <w:rFonts w:ascii="Times New Roman" w:hAnsi="Times New Roman"/>
          <w:sz w:val="24"/>
          <w:szCs w:val="24"/>
        </w:rPr>
        <w:t>ме развернутый план собственной</w:t>
      </w:r>
    </w:p>
    <w:p w:rsidR="00440FB8" w:rsidRPr="00440FB8" w:rsidRDefault="00440FB8" w:rsidP="00440FB8">
      <w:pPr>
        <w:spacing w:after="0" w:line="240" w:lineRule="auto"/>
        <w:ind w:left="-142"/>
        <w:contextualSpacing/>
        <w:jc w:val="both"/>
        <w:rPr>
          <w:rFonts w:ascii="Times New Roman" w:hAnsi="Times New Roman"/>
          <w:sz w:val="24"/>
          <w:szCs w:val="24"/>
        </w:rPr>
      </w:pPr>
      <w:r w:rsidRPr="00440FB8">
        <w:rPr>
          <w:rFonts w:ascii="Times New Roman" w:hAnsi="Times New Roman"/>
          <w:sz w:val="24"/>
          <w:szCs w:val="24"/>
        </w:rPr>
        <w:t>деятельности;</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соблюдать нормы публичной речи, рег</w:t>
      </w:r>
      <w:r>
        <w:rPr>
          <w:rFonts w:ascii="Times New Roman" w:hAnsi="Times New Roman"/>
          <w:sz w:val="24"/>
          <w:szCs w:val="24"/>
        </w:rPr>
        <w:t xml:space="preserve">ламент в монологе и дискуссии в </w:t>
      </w:r>
      <w:r w:rsidRPr="00440FB8">
        <w:rPr>
          <w:rFonts w:ascii="Times New Roman" w:hAnsi="Times New Roman"/>
          <w:sz w:val="24"/>
          <w:szCs w:val="24"/>
        </w:rPr>
        <w:t>соответствии с коммуникативной задачей;</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высказывать и обосновывать мнение (суждение</w:t>
      </w:r>
      <w:r>
        <w:rPr>
          <w:rFonts w:ascii="Times New Roman" w:hAnsi="Times New Roman"/>
          <w:sz w:val="24"/>
          <w:szCs w:val="24"/>
        </w:rPr>
        <w:t xml:space="preserve">) и запрашивать мнение партнера </w:t>
      </w:r>
      <w:r w:rsidRPr="00440FB8">
        <w:rPr>
          <w:rFonts w:ascii="Times New Roman" w:hAnsi="Times New Roman"/>
          <w:sz w:val="24"/>
          <w:szCs w:val="24"/>
        </w:rPr>
        <w:t>в рамках диалога;</w:t>
      </w:r>
    </w:p>
    <w:p w:rsidR="00440FB8" w:rsidRPr="00440FB8" w:rsidRDefault="00440FB8" w:rsidP="00440FB8">
      <w:pPr>
        <w:spacing w:after="0" w:line="240" w:lineRule="auto"/>
        <w:ind w:left="360"/>
        <w:contextualSpacing/>
        <w:jc w:val="both"/>
        <w:rPr>
          <w:rFonts w:ascii="Times New Roman" w:hAnsi="Times New Roman"/>
          <w:sz w:val="24"/>
          <w:szCs w:val="24"/>
        </w:rPr>
      </w:pPr>
      <w:r w:rsidRPr="00440FB8">
        <w:rPr>
          <w:rFonts w:ascii="Times New Roman" w:hAnsi="Times New Roman"/>
          <w:sz w:val="24"/>
          <w:szCs w:val="24"/>
        </w:rPr>
        <w:t> принимать решение в ходе диалога и согласовывать его с собеседником;</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создавать письменные «клиширо</w:t>
      </w:r>
      <w:r>
        <w:rPr>
          <w:rFonts w:ascii="Times New Roman" w:hAnsi="Times New Roman"/>
          <w:sz w:val="24"/>
          <w:szCs w:val="24"/>
        </w:rPr>
        <w:t xml:space="preserve">ванные» и оригинальные тексты с </w:t>
      </w:r>
      <w:r w:rsidRPr="00440FB8">
        <w:rPr>
          <w:rFonts w:ascii="Times New Roman" w:hAnsi="Times New Roman"/>
          <w:sz w:val="24"/>
          <w:szCs w:val="24"/>
        </w:rPr>
        <w:t>использованием необходимых речевых средств;</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xml:space="preserve"> использовать вербальные средства (средства </w:t>
      </w:r>
      <w:r>
        <w:rPr>
          <w:rFonts w:ascii="Times New Roman" w:hAnsi="Times New Roman"/>
          <w:sz w:val="24"/>
          <w:szCs w:val="24"/>
        </w:rPr>
        <w:t xml:space="preserve">логической связи) для выделения </w:t>
      </w:r>
      <w:r w:rsidRPr="00440FB8">
        <w:rPr>
          <w:rFonts w:ascii="Times New Roman" w:hAnsi="Times New Roman"/>
          <w:sz w:val="24"/>
          <w:szCs w:val="24"/>
        </w:rPr>
        <w:t>смысловых блоков своего выступления;</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использовать невербальные ср</w:t>
      </w:r>
      <w:r>
        <w:rPr>
          <w:rFonts w:ascii="Times New Roman" w:hAnsi="Times New Roman"/>
          <w:sz w:val="24"/>
          <w:szCs w:val="24"/>
        </w:rPr>
        <w:t xml:space="preserve">едства или наглядные материалы, </w:t>
      </w:r>
      <w:r w:rsidRPr="00440FB8">
        <w:rPr>
          <w:rFonts w:ascii="Times New Roman" w:hAnsi="Times New Roman"/>
          <w:sz w:val="24"/>
          <w:szCs w:val="24"/>
        </w:rPr>
        <w:t>подготовленные/отобранные под руководством учителя;</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делать оценочный вывод о достижении це</w:t>
      </w:r>
      <w:r>
        <w:rPr>
          <w:rFonts w:ascii="Times New Roman" w:hAnsi="Times New Roman"/>
          <w:sz w:val="24"/>
          <w:szCs w:val="24"/>
        </w:rPr>
        <w:t xml:space="preserve">ли коммуникации непосредственно </w:t>
      </w:r>
      <w:r w:rsidRPr="00440FB8">
        <w:rPr>
          <w:rFonts w:ascii="Times New Roman" w:hAnsi="Times New Roman"/>
          <w:sz w:val="24"/>
          <w:szCs w:val="24"/>
        </w:rPr>
        <w:t>после завершения коммуникативного контакта и обосновывать его.</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13.  Формирование и развитие компетен</w:t>
      </w:r>
      <w:r>
        <w:rPr>
          <w:rFonts w:ascii="Times New Roman" w:hAnsi="Times New Roman"/>
          <w:sz w:val="24"/>
          <w:szCs w:val="24"/>
        </w:rPr>
        <w:t xml:space="preserve">тности в области использования </w:t>
      </w:r>
      <w:r w:rsidRPr="00440FB8">
        <w:rPr>
          <w:rFonts w:ascii="Times New Roman" w:hAnsi="Times New Roman"/>
          <w:sz w:val="24"/>
          <w:szCs w:val="24"/>
        </w:rPr>
        <w:t>информационно-коммуникационных технологий (далее – ИКТ). Обучающийся сможет:</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целенаправленно искать и испол</w:t>
      </w:r>
      <w:r>
        <w:rPr>
          <w:rFonts w:ascii="Times New Roman" w:hAnsi="Times New Roman"/>
          <w:sz w:val="24"/>
          <w:szCs w:val="24"/>
        </w:rPr>
        <w:t xml:space="preserve">ьзовать информационные ресурсы, </w:t>
      </w:r>
      <w:r w:rsidRPr="00440FB8">
        <w:rPr>
          <w:rFonts w:ascii="Times New Roman" w:hAnsi="Times New Roman"/>
          <w:sz w:val="24"/>
          <w:szCs w:val="24"/>
        </w:rPr>
        <w:t>необходимые для решения учебных и практических задач с помощью средств ИКТ;</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выбирать, строить и использовать адекв</w:t>
      </w:r>
      <w:r>
        <w:rPr>
          <w:rFonts w:ascii="Times New Roman" w:hAnsi="Times New Roman"/>
          <w:sz w:val="24"/>
          <w:szCs w:val="24"/>
        </w:rPr>
        <w:t xml:space="preserve">атную информационную модель для </w:t>
      </w:r>
      <w:r w:rsidRPr="00440FB8">
        <w:rPr>
          <w:rFonts w:ascii="Times New Roman" w:hAnsi="Times New Roman"/>
          <w:sz w:val="24"/>
          <w:szCs w:val="24"/>
        </w:rPr>
        <w:t>передачи своих мыслей средствами естественных и фор</w:t>
      </w:r>
      <w:r>
        <w:rPr>
          <w:rFonts w:ascii="Times New Roman" w:hAnsi="Times New Roman"/>
          <w:sz w:val="24"/>
          <w:szCs w:val="24"/>
        </w:rPr>
        <w:t xml:space="preserve">мальных языков в соответствии с </w:t>
      </w:r>
      <w:r w:rsidRPr="00440FB8">
        <w:rPr>
          <w:rFonts w:ascii="Times New Roman" w:hAnsi="Times New Roman"/>
          <w:sz w:val="24"/>
          <w:szCs w:val="24"/>
        </w:rPr>
        <w:t>условиями коммуникации;</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выделять информационный аспект задачи, оп</w:t>
      </w:r>
      <w:r>
        <w:rPr>
          <w:rFonts w:ascii="Times New Roman" w:hAnsi="Times New Roman"/>
          <w:sz w:val="24"/>
          <w:szCs w:val="24"/>
        </w:rPr>
        <w:t xml:space="preserve">ерировать данными, использовать </w:t>
      </w:r>
      <w:r w:rsidRPr="00440FB8">
        <w:rPr>
          <w:rFonts w:ascii="Times New Roman" w:hAnsi="Times New Roman"/>
          <w:sz w:val="24"/>
          <w:szCs w:val="24"/>
        </w:rPr>
        <w:t>модель решения задачи;</w:t>
      </w:r>
    </w:p>
    <w:p w:rsidR="00440FB8" w:rsidRPr="00440FB8" w:rsidRDefault="00440FB8" w:rsidP="00440FB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использовать компьютерные технологии (</w:t>
      </w:r>
      <w:r>
        <w:rPr>
          <w:rFonts w:ascii="Times New Roman" w:hAnsi="Times New Roman"/>
          <w:sz w:val="24"/>
          <w:szCs w:val="24"/>
        </w:rPr>
        <w:t xml:space="preserve">включая выбор адекватных задаче </w:t>
      </w:r>
      <w:r w:rsidRPr="00440FB8">
        <w:rPr>
          <w:rFonts w:ascii="Times New Roman" w:hAnsi="Times New Roman"/>
          <w:sz w:val="24"/>
          <w:szCs w:val="24"/>
        </w:rPr>
        <w:t xml:space="preserve">инструментальных программно-аппаратных </w:t>
      </w:r>
      <w:r>
        <w:rPr>
          <w:rFonts w:ascii="Times New Roman" w:hAnsi="Times New Roman"/>
          <w:sz w:val="24"/>
          <w:szCs w:val="24"/>
        </w:rPr>
        <w:t xml:space="preserve">средств и сервисов) для решения </w:t>
      </w:r>
      <w:r w:rsidRPr="00440FB8">
        <w:rPr>
          <w:rFonts w:ascii="Times New Roman" w:hAnsi="Times New Roman"/>
          <w:sz w:val="24"/>
          <w:szCs w:val="24"/>
        </w:rPr>
        <w:t xml:space="preserve">информационных и коммуникационных учебных </w:t>
      </w:r>
      <w:r>
        <w:rPr>
          <w:rFonts w:ascii="Times New Roman" w:hAnsi="Times New Roman"/>
          <w:sz w:val="24"/>
          <w:szCs w:val="24"/>
        </w:rPr>
        <w:t xml:space="preserve">задач, в том числе: вычисление, </w:t>
      </w:r>
      <w:r w:rsidRPr="00440FB8">
        <w:rPr>
          <w:rFonts w:ascii="Times New Roman" w:hAnsi="Times New Roman"/>
          <w:sz w:val="24"/>
          <w:szCs w:val="24"/>
        </w:rPr>
        <w:t>написание писем, сочинений, докладов, рефератов, создание презентаций и др.;</w:t>
      </w:r>
    </w:p>
    <w:p w:rsidR="00440FB8" w:rsidRPr="00440FB8" w:rsidRDefault="00440FB8" w:rsidP="00440FB8">
      <w:pPr>
        <w:spacing w:after="0" w:line="240" w:lineRule="auto"/>
        <w:ind w:left="360"/>
        <w:contextualSpacing/>
        <w:jc w:val="both"/>
        <w:rPr>
          <w:rFonts w:ascii="Times New Roman" w:hAnsi="Times New Roman"/>
          <w:sz w:val="24"/>
          <w:szCs w:val="24"/>
        </w:rPr>
      </w:pPr>
      <w:r w:rsidRPr="00440FB8">
        <w:rPr>
          <w:rFonts w:ascii="Times New Roman" w:hAnsi="Times New Roman"/>
          <w:sz w:val="24"/>
          <w:szCs w:val="24"/>
        </w:rPr>
        <w:t> использовать информацию с учетом этических и правовых норм;</w:t>
      </w:r>
    </w:p>
    <w:p w:rsidR="00D15438" w:rsidRDefault="00440FB8" w:rsidP="006C7B28">
      <w:pPr>
        <w:spacing w:after="0" w:line="240" w:lineRule="auto"/>
        <w:ind w:left="-142" w:firstLine="502"/>
        <w:contextualSpacing/>
        <w:jc w:val="both"/>
        <w:rPr>
          <w:rFonts w:ascii="Times New Roman" w:hAnsi="Times New Roman"/>
          <w:sz w:val="24"/>
          <w:szCs w:val="24"/>
        </w:rPr>
      </w:pPr>
      <w:r w:rsidRPr="00440FB8">
        <w:rPr>
          <w:rFonts w:ascii="Times New Roman" w:hAnsi="Times New Roman"/>
          <w:sz w:val="24"/>
          <w:szCs w:val="24"/>
        </w:rPr>
        <w:t> создавать информационные ресурсы разно</w:t>
      </w:r>
      <w:r w:rsidR="006C7B28">
        <w:rPr>
          <w:rFonts w:ascii="Times New Roman" w:hAnsi="Times New Roman"/>
          <w:sz w:val="24"/>
          <w:szCs w:val="24"/>
        </w:rPr>
        <w:t xml:space="preserve">го типа и для разных аудиторий, </w:t>
      </w:r>
      <w:r w:rsidRPr="00440FB8">
        <w:rPr>
          <w:rFonts w:ascii="Times New Roman" w:hAnsi="Times New Roman"/>
          <w:sz w:val="24"/>
          <w:szCs w:val="24"/>
        </w:rPr>
        <w:t>соблюдать информационную гигиену и правила информационной безопасности.</w:t>
      </w:r>
    </w:p>
    <w:p w:rsidR="006C7B28" w:rsidRPr="00D15438" w:rsidRDefault="006C7B28" w:rsidP="006C7B28">
      <w:pPr>
        <w:spacing w:after="0" w:line="240" w:lineRule="auto"/>
        <w:ind w:left="-142" w:firstLine="502"/>
        <w:contextualSpacing/>
        <w:jc w:val="both"/>
        <w:rPr>
          <w:rFonts w:ascii="Times New Roman" w:hAnsi="Times New Roman"/>
          <w:sz w:val="24"/>
          <w:szCs w:val="24"/>
        </w:rPr>
      </w:pPr>
    </w:p>
    <w:p w:rsidR="00D15438" w:rsidRDefault="006C7B28" w:rsidP="00D15438">
      <w:pPr>
        <w:spacing w:after="0" w:line="240" w:lineRule="auto"/>
        <w:ind w:left="360"/>
        <w:contextualSpacing/>
        <w:jc w:val="both"/>
        <w:rPr>
          <w:rFonts w:ascii="Times New Roman" w:hAnsi="Times New Roman"/>
          <w:b/>
          <w:sz w:val="24"/>
          <w:szCs w:val="24"/>
        </w:rPr>
      </w:pPr>
      <w:r w:rsidRPr="006C7B28">
        <w:rPr>
          <w:rFonts w:ascii="Times New Roman" w:hAnsi="Times New Roman"/>
          <w:b/>
          <w:sz w:val="24"/>
          <w:szCs w:val="24"/>
        </w:rPr>
        <w:t>1.2.5. П</w:t>
      </w:r>
      <w:r w:rsidR="00D41641">
        <w:rPr>
          <w:rFonts w:ascii="Times New Roman" w:hAnsi="Times New Roman"/>
          <w:b/>
          <w:sz w:val="24"/>
          <w:szCs w:val="24"/>
        </w:rPr>
        <w:t>РЕДМЕТНЫЕ РЕЗУЛЬТАТЫ</w:t>
      </w:r>
    </w:p>
    <w:p w:rsidR="006C7B28" w:rsidRPr="006C7B28" w:rsidRDefault="006C7B28" w:rsidP="00D15438">
      <w:pPr>
        <w:spacing w:after="0" w:line="240" w:lineRule="auto"/>
        <w:ind w:left="360"/>
        <w:contextualSpacing/>
        <w:jc w:val="both"/>
        <w:rPr>
          <w:rFonts w:ascii="Times New Roman" w:hAnsi="Times New Roman"/>
          <w:b/>
          <w:sz w:val="24"/>
          <w:szCs w:val="24"/>
        </w:rPr>
      </w:pPr>
    </w:p>
    <w:p w:rsidR="006C7B28" w:rsidRDefault="006C7B28" w:rsidP="006C7B28">
      <w:pPr>
        <w:spacing w:after="0" w:line="240" w:lineRule="auto"/>
        <w:ind w:left="360"/>
        <w:contextualSpacing/>
        <w:jc w:val="both"/>
        <w:rPr>
          <w:rFonts w:ascii="Times New Roman" w:hAnsi="Times New Roman"/>
          <w:b/>
          <w:sz w:val="24"/>
          <w:szCs w:val="24"/>
        </w:rPr>
      </w:pPr>
      <w:r w:rsidRPr="006C7B28">
        <w:rPr>
          <w:rFonts w:ascii="Times New Roman" w:hAnsi="Times New Roman"/>
          <w:b/>
          <w:sz w:val="24"/>
          <w:szCs w:val="24"/>
        </w:rPr>
        <w:t xml:space="preserve">1.2.5.1. </w:t>
      </w:r>
      <w:r w:rsidRPr="003D6E2B">
        <w:rPr>
          <w:rFonts w:ascii="Times New Roman" w:hAnsi="Times New Roman"/>
          <w:b/>
          <w:sz w:val="24"/>
          <w:szCs w:val="24"/>
        </w:rPr>
        <w:t>Русский язык</w:t>
      </w:r>
    </w:p>
    <w:p w:rsidR="00AF767F" w:rsidRPr="00B708A8" w:rsidRDefault="00AF767F" w:rsidP="00AF767F">
      <w:pPr>
        <w:pStyle w:val="2"/>
      </w:pPr>
      <w:bookmarkStart w:id="18" w:name="_Toc287934277"/>
      <w:bookmarkStart w:id="19" w:name="_Toc414553134"/>
      <w:bookmarkStart w:id="20" w:name="_Toc287551922"/>
      <w:r w:rsidRPr="00F82B8F">
        <w:rPr>
          <w:b w:val="0"/>
          <w:i/>
          <w:sz w:val="24"/>
          <w:szCs w:val="24"/>
        </w:rPr>
        <w:t>Выпускник научится</w:t>
      </w:r>
      <w:r w:rsidRPr="00F82B8F">
        <w:rPr>
          <w:b w:val="0"/>
        </w:rPr>
        <w:t>:</w:t>
      </w:r>
      <w:bookmarkEnd w:id="18"/>
      <w:bookmarkEnd w:id="19"/>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lastRenderedPageBreak/>
        <w:t>владеть навыками работы с учебной книгой, словарями и другими информационными источниками, включая СМИ и ресурсы Интернета;</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участвовать в диалогическом и полилогическом общении</w:t>
      </w:r>
      <w:r w:rsidRPr="00F82B8F">
        <w:rPr>
          <w:rFonts w:ascii="Times New Roman" w:hAnsi="Times New Roman"/>
          <w:color w:val="FF0000"/>
        </w:rPr>
        <w:t xml:space="preserve">, </w:t>
      </w:r>
      <w:r w:rsidRPr="00F82B8F">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использовать знание алфавита при поиске информации;</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различать значимые и незначимые единицы языка;</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проводить фонетический и орфоэпический анализ слова;</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членить слова на слоги и правильно их переносить;</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проводить морфемный и словообразовательный анализ слов;</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проводить лексический анализ слова;</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 xml:space="preserve">опознавать лексические средства выразительности и основные виды тропов </w:t>
      </w:r>
      <w:r w:rsidRPr="00F82B8F">
        <w:rPr>
          <w:rFonts w:ascii="Times New Roman" w:hAnsi="Times New Roman"/>
        </w:rPr>
        <w:lastRenderedPageBreak/>
        <w:t>(метафора, эпитет, сравнение, гипербола, олицетворение);</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опознавать самостоятельные части речи и их формы, а также служебные части речи и междометия;</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проводить морфологический анализ слова;</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применять знания и умения по морфемике и словообразованию при проведении морфологического анализа слов;</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опознавать основные единицы синтаксиса (словосочетание, предложение, текст);</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находить грамматическую основу предложения;</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распознавать главные и второстепенные члены предложения;</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опознавать предложения простые и сложные, предложения осложненной структуры;</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проводить синтаксический анализ словосочетания и предложения;</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соблюдать основные языковые нормы в устной и письменной речи;</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опираться на фонетический, морфемный, словообразовательный и морфологический анализ в практике правописания</w:t>
      </w:r>
      <w:proofErr w:type="gramStart"/>
      <w:r w:rsidRPr="00F82B8F">
        <w:rPr>
          <w:rFonts w:ascii="Times New Roman" w:hAnsi="Times New Roman"/>
        </w:rPr>
        <w:t xml:space="preserve"> ;</w:t>
      </w:r>
      <w:proofErr w:type="gramEnd"/>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опираться на грамматико-интонационный анализ при объяснении расстановки знаков препинания в предложении;</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использовать орфографические словари.</w:t>
      </w:r>
    </w:p>
    <w:p w:rsidR="00AF767F" w:rsidRPr="00F82B8F" w:rsidRDefault="00AF767F" w:rsidP="00AF767F">
      <w:pPr>
        <w:pStyle w:val="2"/>
        <w:rPr>
          <w:sz w:val="24"/>
          <w:szCs w:val="24"/>
        </w:rPr>
      </w:pPr>
      <w:bookmarkStart w:id="21" w:name="_Toc414553135"/>
      <w:r w:rsidRPr="00F82B8F">
        <w:rPr>
          <w:b w:val="0"/>
          <w:i/>
          <w:sz w:val="24"/>
          <w:szCs w:val="24"/>
        </w:rPr>
        <w:t>Выпускник получит возможность научиться</w:t>
      </w:r>
      <w:r w:rsidRPr="00F82B8F">
        <w:rPr>
          <w:sz w:val="24"/>
          <w:szCs w:val="24"/>
        </w:rPr>
        <w:t>:</w:t>
      </w:r>
      <w:bookmarkEnd w:id="21"/>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оценивать собственную и чужую речь с точки зрения точного, уместного и выразительного словоупотребления;</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 xml:space="preserve">опознавать различные выразительные средства языка; </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proofErr w:type="gramStart"/>
      <w:r w:rsidRPr="00F82B8F">
        <w:rPr>
          <w:rFonts w:ascii="Times New Roman" w:hAnsi="Times New Roman"/>
        </w:rPr>
        <w:t>писать конспект, отзыв, тезисы, рефераты, статьи, рецензии, доклады, интервью, очерки, доверенности, резюме и другие жанры;</w:t>
      </w:r>
      <w:proofErr w:type="gramEnd"/>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характеризовать словообразовательные цепочки и словообразовательные гнезда;</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lastRenderedPageBreak/>
        <w:t>использовать этимологические данные для объяснения правописания и лексического значения слова;</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F767F" w:rsidRPr="00F82B8F" w:rsidRDefault="00AF767F" w:rsidP="00860EEE">
      <w:pPr>
        <w:pStyle w:val="a8"/>
        <w:widowControl w:val="0"/>
        <w:numPr>
          <w:ilvl w:val="0"/>
          <w:numId w:val="98"/>
        </w:numPr>
        <w:tabs>
          <w:tab w:val="left" w:pos="993"/>
        </w:tabs>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0"/>
    <w:p w:rsidR="00AF767F" w:rsidRPr="006C7B28" w:rsidRDefault="00AF767F" w:rsidP="006C7B28">
      <w:pPr>
        <w:spacing w:after="0" w:line="240" w:lineRule="auto"/>
        <w:ind w:left="360"/>
        <w:contextualSpacing/>
        <w:jc w:val="both"/>
        <w:rPr>
          <w:rFonts w:ascii="Times New Roman" w:hAnsi="Times New Roman"/>
          <w:b/>
          <w:sz w:val="24"/>
          <w:szCs w:val="24"/>
        </w:rPr>
      </w:pPr>
    </w:p>
    <w:p w:rsidR="006C7B28" w:rsidRDefault="006C7B28" w:rsidP="006C7B28">
      <w:pPr>
        <w:spacing w:after="0" w:line="240" w:lineRule="auto"/>
        <w:ind w:left="360"/>
        <w:contextualSpacing/>
        <w:jc w:val="both"/>
        <w:rPr>
          <w:rFonts w:ascii="Times New Roman" w:hAnsi="Times New Roman"/>
          <w:b/>
          <w:sz w:val="24"/>
          <w:szCs w:val="24"/>
        </w:rPr>
      </w:pPr>
      <w:r w:rsidRPr="005352D5">
        <w:rPr>
          <w:rFonts w:ascii="Times New Roman" w:hAnsi="Times New Roman"/>
          <w:b/>
          <w:sz w:val="24"/>
          <w:szCs w:val="24"/>
        </w:rPr>
        <w:t>1.2.5.2. Литература</w:t>
      </w:r>
    </w:p>
    <w:p w:rsidR="00AF767F" w:rsidRPr="00F82B8F" w:rsidRDefault="00AF767F" w:rsidP="00AF767F">
      <w:pPr>
        <w:autoSpaceDE w:val="0"/>
        <w:autoSpaceDN w:val="0"/>
        <w:adjustRightInd w:val="0"/>
        <w:spacing w:after="0" w:line="360" w:lineRule="auto"/>
        <w:ind w:firstLine="539"/>
        <w:jc w:val="both"/>
        <w:rPr>
          <w:rFonts w:ascii="Times New Roman" w:eastAsia="MS Mincho" w:hAnsi="Times New Roman"/>
          <w:sz w:val="24"/>
          <w:szCs w:val="24"/>
        </w:rPr>
      </w:pPr>
      <w:r w:rsidRPr="00F82B8F">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F82B8F">
        <w:rPr>
          <w:rFonts w:ascii="Times New Roman" w:eastAsia="MS Mincho" w:hAnsi="Times New Roman"/>
          <w:b/>
          <w:sz w:val="24"/>
          <w:szCs w:val="24"/>
        </w:rPr>
        <w:t>предметными</w:t>
      </w:r>
      <w:r w:rsidR="00635CD0">
        <w:rPr>
          <w:rFonts w:ascii="Times New Roman" w:eastAsia="MS Mincho" w:hAnsi="Times New Roman"/>
          <w:b/>
          <w:sz w:val="24"/>
          <w:szCs w:val="24"/>
        </w:rPr>
        <w:t xml:space="preserve"> </w:t>
      </w:r>
      <w:r w:rsidRPr="00F82B8F">
        <w:rPr>
          <w:rFonts w:ascii="Times New Roman" w:eastAsia="MS Mincho" w:hAnsi="Times New Roman"/>
          <w:b/>
          <w:sz w:val="24"/>
          <w:szCs w:val="24"/>
        </w:rPr>
        <w:t>результатами</w:t>
      </w:r>
      <w:r w:rsidRPr="00F82B8F">
        <w:rPr>
          <w:rFonts w:ascii="Times New Roman" w:eastAsia="MS Mincho" w:hAnsi="Times New Roman"/>
          <w:sz w:val="24"/>
          <w:szCs w:val="24"/>
        </w:rPr>
        <w:t xml:space="preserve"> изучения предмета «Литература» являются:</w:t>
      </w:r>
    </w:p>
    <w:p w:rsidR="00AF767F" w:rsidRPr="00F82B8F" w:rsidRDefault="00AF767F" w:rsidP="00860EEE">
      <w:pPr>
        <w:numPr>
          <w:ilvl w:val="0"/>
          <w:numId w:val="103"/>
        </w:numPr>
        <w:tabs>
          <w:tab w:val="left" w:pos="993"/>
        </w:tabs>
        <w:spacing w:after="0" w:line="360" w:lineRule="auto"/>
        <w:ind w:left="0" w:firstLine="633"/>
        <w:jc w:val="both"/>
        <w:rPr>
          <w:rFonts w:ascii="Times New Roman" w:hAnsi="Times New Roman"/>
          <w:sz w:val="24"/>
          <w:szCs w:val="24"/>
        </w:rPr>
      </w:pPr>
      <w:r w:rsidRPr="00F82B8F">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F767F" w:rsidRPr="00F82B8F" w:rsidRDefault="00AF767F" w:rsidP="00860EEE">
      <w:pPr>
        <w:numPr>
          <w:ilvl w:val="0"/>
          <w:numId w:val="103"/>
        </w:numPr>
        <w:tabs>
          <w:tab w:val="left" w:pos="993"/>
        </w:tabs>
        <w:spacing w:after="0" w:line="360" w:lineRule="auto"/>
        <w:ind w:left="0" w:firstLine="633"/>
        <w:jc w:val="both"/>
        <w:rPr>
          <w:rFonts w:ascii="Times New Roman" w:hAnsi="Times New Roman"/>
          <w:sz w:val="24"/>
          <w:szCs w:val="24"/>
        </w:rPr>
      </w:pPr>
      <w:r w:rsidRPr="00F82B8F">
        <w:rPr>
          <w:rFonts w:ascii="Times New Roman" w:eastAsia="Times New Roman" w:hAnsi="Times New Roman"/>
          <w:sz w:val="24"/>
          <w:szCs w:val="24"/>
        </w:rPr>
        <w:t>восприятие</w:t>
      </w:r>
      <w:r w:rsidRPr="00F82B8F">
        <w:rPr>
          <w:rFonts w:ascii="Times New Roman" w:hAnsi="Times New Roman"/>
          <w:sz w:val="24"/>
          <w:szCs w:val="24"/>
        </w:rPr>
        <w:t xml:space="preserve"> литературы как одной из основных культурных ценностей народа (отражающей его </w:t>
      </w:r>
      <w:r w:rsidRPr="00F82B8F">
        <w:rPr>
          <w:rFonts w:ascii="Times New Roman" w:eastAsia="Times New Roman" w:hAnsi="Times New Roman"/>
          <w:sz w:val="24"/>
          <w:szCs w:val="24"/>
        </w:rPr>
        <w:t>менталитет, историю, мировосприятие) и</w:t>
      </w:r>
      <w:r w:rsidRPr="00F82B8F">
        <w:rPr>
          <w:rFonts w:ascii="Times New Roman" w:hAnsi="Times New Roman"/>
          <w:sz w:val="24"/>
          <w:szCs w:val="24"/>
        </w:rPr>
        <w:t xml:space="preserve"> человечества (содержащей смыслы, важные для человечества в целом);</w:t>
      </w:r>
    </w:p>
    <w:p w:rsidR="00AF767F" w:rsidRPr="00F82B8F" w:rsidRDefault="00AF767F" w:rsidP="00860EEE">
      <w:pPr>
        <w:numPr>
          <w:ilvl w:val="0"/>
          <w:numId w:val="101"/>
        </w:numPr>
        <w:tabs>
          <w:tab w:val="left" w:pos="993"/>
        </w:tabs>
        <w:spacing w:after="0" w:line="360" w:lineRule="auto"/>
        <w:ind w:left="0" w:firstLine="709"/>
        <w:jc w:val="both"/>
        <w:rPr>
          <w:rFonts w:ascii="Times New Roman" w:hAnsi="Times New Roman"/>
          <w:b/>
          <w:bCs/>
          <w:sz w:val="24"/>
          <w:szCs w:val="24"/>
        </w:rPr>
      </w:pPr>
      <w:r w:rsidRPr="00F82B8F">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F767F" w:rsidRPr="00F82B8F" w:rsidRDefault="00AF767F" w:rsidP="00860EEE">
      <w:pPr>
        <w:numPr>
          <w:ilvl w:val="0"/>
          <w:numId w:val="101"/>
        </w:numPr>
        <w:tabs>
          <w:tab w:val="left" w:pos="993"/>
        </w:tabs>
        <w:spacing w:after="0" w:line="360" w:lineRule="auto"/>
        <w:ind w:left="0" w:firstLine="709"/>
        <w:jc w:val="both"/>
        <w:rPr>
          <w:sz w:val="24"/>
          <w:szCs w:val="24"/>
        </w:rPr>
      </w:pPr>
      <w:r w:rsidRPr="00F82B8F">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F82B8F">
        <w:rPr>
          <w:sz w:val="24"/>
          <w:szCs w:val="24"/>
        </w:rPr>
        <w:t>;</w:t>
      </w:r>
    </w:p>
    <w:p w:rsidR="00AF767F" w:rsidRPr="00F82B8F" w:rsidRDefault="00AF767F" w:rsidP="00860EEE">
      <w:pPr>
        <w:numPr>
          <w:ilvl w:val="0"/>
          <w:numId w:val="101"/>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AF767F" w:rsidRPr="00F82B8F" w:rsidRDefault="00AF767F" w:rsidP="00860EEE">
      <w:pPr>
        <w:numPr>
          <w:ilvl w:val="0"/>
          <w:numId w:val="101"/>
        </w:numPr>
        <w:tabs>
          <w:tab w:val="left" w:pos="993"/>
        </w:tabs>
        <w:spacing w:after="0" w:line="360" w:lineRule="auto"/>
        <w:ind w:left="0" w:firstLine="709"/>
        <w:jc w:val="both"/>
        <w:rPr>
          <w:rFonts w:ascii="Times New Roman" w:hAnsi="Times New Roman"/>
          <w:sz w:val="24"/>
          <w:szCs w:val="24"/>
        </w:rPr>
      </w:pPr>
      <w:proofErr w:type="gramStart"/>
      <w:r w:rsidRPr="00F82B8F">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AF767F" w:rsidRPr="00F82B8F" w:rsidRDefault="00AF767F" w:rsidP="00AF767F">
      <w:pPr>
        <w:autoSpaceDE w:val="0"/>
        <w:autoSpaceDN w:val="0"/>
        <w:adjustRightInd w:val="0"/>
        <w:spacing w:after="0" w:line="360" w:lineRule="auto"/>
        <w:ind w:firstLine="709"/>
        <w:jc w:val="both"/>
        <w:rPr>
          <w:rFonts w:ascii="Times New Roman" w:eastAsia="MS Mincho" w:hAnsi="Times New Roman"/>
          <w:sz w:val="24"/>
          <w:szCs w:val="24"/>
        </w:rPr>
      </w:pPr>
      <w:proofErr w:type="gramStart"/>
      <w:r w:rsidRPr="00F82B8F">
        <w:rPr>
          <w:rFonts w:ascii="Times New Roman" w:eastAsia="MS Mincho" w:hAnsi="Times New Roman"/>
          <w:sz w:val="24"/>
          <w:szCs w:val="24"/>
        </w:rPr>
        <w:t xml:space="preserve">Конкретизируя эти общие результаты, обозначим наиболее важные </w:t>
      </w:r>
      <w:r w:rsidRPr="00F82B8F">
        <w:rPr>
          <w:rFonts w:ascii="Times New Roman" w:eastAsia="MS Mincho" w:hAnsi="Times New Roman"/>
          <w:b/>
          <w:sz w:val="24"/>
          <w:szCs w:val="24"/>
        </w:rPr>
        <w:t>предметныеумения</w:t>
      </w:r>
      <w:r w:rsidRPr="00F82B8F">
        <w:rPr>
          <w:rFonts w:ascii="Times New Roman" w:eastAsia="MS Mincho" w:hAnsi="Times New Roman"/>
          <w:sz w:val="24"/>
          <w:szCs w:val="24"/>
        </w:rPr>
        <w:t xml:space="preserve">, формируемые у </w:t>
      </w:r>
      <w:r w:rsidRPr="00F82B8F">
        <w:rPr>
          <w:rFonts w:ascii="Times New Roman" w:hAnsi="Times New Roman"/>
          <w:sz w:val="24"/>
          <w:szCs w:val="24"/>
        </w:rPr>
        <w:t xml:space="preserve">обучающихся </w:t>
      </w:r>
      <w:r w:rsidRPr="00F82B8F">
        <w:rPr>
          <w:rFonts w:ascii="Times New Roman" w:eastAsia="MS Mincho" w:hAnsi="Times New Roman"/>
          <w:sz w:val="24"/>
          <w:szCs w:val="24"/>
        </w:rPr>
        <w:t xml:space="preserve">в результате освоения программы по литературе основной </w:t>
      </w:r>
      <w:r w:rsidRPr="00F82B8F">
        <w:rPr>
          <w:rFonts w:ascii="Times New Roman" w:eastAsia="MS Mincho" w:hAnsi="Times New Roman"/>
          <w:sz w:val="24"/>
          <w:szCs w:val="24"/>
        </w:rPr>
        <w:lastRenderedPageBreak/>
        <w:t>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AF767F" w:rsidRPr="00F82B8F" w:rsidRDefault="00AF767F" w:rsidP="00860EEE">
      <w:pPr>
        <w:widowControl w:val="0"/>
        <w:numPr>
          <w:ilvl w:val="0"/>
          <w:numId w:val="100"/>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F82B8F">
        <w:rPr>
          <w:rFonts w:ascii="Times New Roman" w:eastAsia="MS Mincho" w:hAnsi="Times New Roman"/>
          <w:sz w:val="24"/>
          <w:szCs w:val="24"/>
        </w:rPr>
        <w:t>определять тему и основную мысль произведения (6 кл.);</w:t>
      </w:r>
    </w:p>
    <w:p w:rsidR="00AF767F" w:rsidRPr="00F82B8F" w:rsidRDefault="00AF767F" w:rsidP="00860EEE">
      <w:pPr>
        <w:widowControl w:val="0"/>
        <w:numPr>
          <w:ilvl w:val="0"/>
          <w:numId w:val="100"/>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F82B8F">
        <w:rPr>
          <w:rFonts w:ascii="Times New Roman" w:eastAsia="MS Mincho" w:hAnsi="Times New Roman"/>
          <w:sz w:val="24"/>
          <w:szCs w:val="24"/>
        </w:rPr>
        <w:t>владеть различными видами пересказа (6 кл.), пересказывать сюжет; выявлять особенности композиции, основной конфликт, вычленять фабулу (6</w:t>
      </w:r>
      <w:r w:rsidRPr="00F82B8F">
        <w:rPr>
          <w:rFonts w:ascii="Times New Roman" w:hAnsi="Times New Roman"/>
          <w:sz w:val="24"/>
          <w:szCs w:val="24"/>
        </w:rPr>
        <w:t>–</w:t>
      </w:r>
      <w:r w:rsidRPr="00F82B8F">
        <w:rPr>
          <w:rFonts w:ascii="Times New Roman" w:eastAsia="MS Mincho" w:hAnsi="Times New Roman"/>
          <w:sz w:val="24"/>
          <w:szCs w:val="24"/>
        </w:rPr>
        <w:t>7 кл.);</w:t>
      </w:r>
    </w:p>
    <w:p w:rsidR="00AF767F" w:rsidRPr="00F82B8F" w:rsidRDefault="00AF767F" w:rsidP="00860EEE">
      <w:pPr>
        <w:widowControl w:val="0"/>
        <w:numPr>
          <w:ilvl w:val="0"/>
          <w:numId w:val="100"/>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F82B8F">
        <w:rPr>
          <w:rFonts w:ascii="Times New Roman" w:eastAsia="MS Mincho" w:hAnsi="Times New Roman"/>
          <w:sz w:val="24"/>
          <w:szCs w:val="24"/>
        </w:rPr>
        <w:t>характеризовать героев-персонажей, давать их сравнительные характеристики (6 кл.); оценивать систему персонажей (6</w:t>
      </w:r>
      <w:r w:rsidRPr="00F82B8F">
        <w:rPr>
          <w:rFonts w:ascii="Times New Roman" w:hAnsi="Times New Roman"/>
          <w:sz w:val="24"/>
          <w:szCs w:val="24"/>
        </w:rPr>
        <w:t>–</w:t>
      </w:r>
      <w:r w:rsidRPr="00F82B8F">
        <w:rPr>
          <w:rFonts w:ascii="Times New Roman" w:eastAsia="MS Mincho" w:hAnsi="Times New Roman"/>
          <w:sz w:val="24"/>
          <w:szCs w:val="24"/>
        </w:rPr>
        <w:t>7 кл.);</w:t>
      </w:r>
    </w:p>
    <w:p w:rsidR="00AF767F" w:rsidRPr="00F82B8F" w:rsidRDefault="00AF767F" w:rsidP="00860EEE">
      <w:pPr>
        <w:widowControl w:val="0"/>
        <w:numPr>
          <w:ilvl w:val="0"/>
          <w:numId w:val="100"/>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F82B8F">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w:t>
      </w:r>
      <w:r w:rsidR="00873193">
        <w:rPr>
          <w:rFonts w:ascii="Times New Roman" w:eastAsia="MS Mincho" w:hAnsi="Times New Roman"/>
          <w:sz w:val="24"/>
          <w:szCs w:val="24"/>
        </w:rPr>
        <w:t>6</w:t>
      </w:r>
      <w:r w:rsidRPr="00F82B8F">
        <w:rPr>
          <w:rFonts w:ascii="Times New Roman" w:hAnsi="Times New Roman"/>
          <w:sz w:val="24"/>
          <w:szCs w:val="24"/>
        </w:rPr>
        <w:t>–</w:t>
      </w:r>
      <w:r w:rsidRPr="00F82B8F">
        <w:rPr>
          <w:rFonts w:ascii="Times New Roman" w:eastAsia="MS Mincho" w:hAnsi="Times New Roman"/>
          <w:sz w:val="24"/>
          <w:szCs w:val="24"/>
        </w:rPr>
        <w:t>7 кл.); выявлять особенности языка и стиля писателя (7</w:t>
      </w:r>
      <w:r w:rsidRPr="00F82B8F">
        <w:rPr>
          <w:rFonts w:ascii="Times New Roman" w:hAnsi="Times New Roman"/>
          <w:sz w:val="24"/>
          <w:szCs w:val="24"/>
        </w:rPr>
        <w:t>–</w:t>
      </w:r>
      <w:r w:rsidRPr="00F82B8F">
        <w:rPr>
          <w:rFonts w:ascii="Times New Roman" w:eastAsia="MS Mincho" w:hAnsi="Times New Roman"/>
          <w:sz w:val="24"/>
          <w:szCs w:val="24"/>
        </w:rPr>
        <w:t>9 кл.);</w:t>
      </w:r>
    </w:p>
    <w:p w:rsidR="00AF767F" w:rsidRPr="00F82B8F" w:rsidRDefault="00AF767F" w:rsidP="00860EEE">
      <w:pPr>
        <w:widowControl w:val="0"/>
        <w:numPr>
          <w:ilvl w:val="0"/>
          <w:numId w:val="100"/>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F82B8F">
        <w:rPr>
          <w:rFonts w:ascii="Times New Roman" w:eastAsia="MS Mincho" w:hAnsi="Times New Roman"/>
          <w:sz w:val="24"/>
          <w:szCs w:val="24"/>
        </w:rPr>
        <w:t>определять родо-жанровую специфику художественного произведения (</w:t>
      </w:r>
      <w:r w:rsidR="00873193">
        <w:rPr>
          <w:rFonts w:ascii="Times New Roman" w:eastAsia="MS Mincho" w:hAnsi="Times New Roman"/>
          <w:sz w:val="24"/>
          <w:szCs w:val="24"/>
        </w:rPr>
        <w:t>6</w:t>
      </w:r>
      <w:r w:rsidRPr="00F82B8F">
        <w:rPr>
          <w:rFonts w:ascii="Times New Roman" w:hAnsi="Times New Roman"/>
          <w:sz w:val="24"/>
          <w:szCs w:val="24"/>
        </w:rPr>
        <w:t>–</w:t>
      </w:r>
      <w:r w:rsidRPr="00F82B8F">
        <w:rPr>
          <w:rFonts w:ascii="Times New Roman" w:eastAsia="MS Mincho" w:hAnsi="Times New Roman"/>
          <w:sz w:val="24"/>
          <w:szCs w:val="24"/>
        </w:rPr>
        <w:t xml:space="preserve">9 кл.); </w:t>
      </w:r>
    </w:p>
    <w:p w:rsidR="00AF767F" w:rsidRPr="00F82B8F" w:rsidRDefault="00AF767F" w:rsidP="00860EEE">
      <w:pPr>
        <w:widowControl w:val="0"/>
        <w:numPr>
          <w:ilvl w:val="0"/>
          <w:numId w:val="100"/>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F82B8F">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F82B8F">
        <w:rPr>
          <w:rFonts w:ascii="Times New Roman" w:hAnsi="Times New Roman"/>
          <w:sz w:val="24"/>
          <w:szCs w:val="24"/>
        </w:rPr>
        <w:t>–</w:t>
      </w:r>
      <w:r w:rsidRPr="00F82B8F">
        <w:rPr>
          <w:rFonts w:ascii="Times New Roman" w:eastAsia="MS Mincho" w:hAnsi="Times New Roman"/>
          <w:sz w:val="24"/>
          <w:szCs w:val="24"/>
        </w:rPr>
        <w:t>9 кл.);</w:t>
      </w:r>
    </w:p>
    <w:p w:rsidR="00AF767F" w:rsidRPr="00F82B8F" w:rsidRDefault="00AF767F" w:rsidP="00860EEE">
      <w:pPr>
        <w:widowControl w:val="0"/>
        <w:numPr>
          <w:ilvl w:val="0"/>
          <w:numId w:val="100"/>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F82B8F">
        <w:rPr>
          <w:rFonts w:ascii="Times New Roman" w:eastAsia="MS Mincho" w:hAnsi="Times New Roman"/>
          <w:sz w:val="24"/>
          <w:szCs w:val="24"/>
        </w:rPr>
        <w:t>выделять в произведениях элементы художественной формы и обнаруживать связи между ними (</w:t>
      </w:r>
      <w:r w:rsidR="00873193">
        <w:rPr>
          <w:rFonts w:ascii="Times New Roman" w:eastAsia="MS Mincho" w:hAnsi="Times New Roman"/>
          <w:sz w:val="24"/>
          <w:szCs w:val="24"/>
        </w:rPr>
        <w:t>6</w:t>
      </w:r>
      <w:r w:rsidRPr="00F82B8F">
        <w:rPr>
          <w:rFonts w:ascii="Times New Roman" w:hAnsi="Times New Roman"/>
          <w:sz w:val="24"/>
          <w:szCs w:val="24"/>
        </w:rPr>
        <w:t>–</w:t>
      </w:r>
      <w:r w:rsidRPr="00F82B8F">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F82B8F">
        <w:rPr>
          <w:rFonts w:ascii="Times New Roman" w:hAnsi="Times New Roman"/>
          <w:sz w:val="24"/>
          <w:szCs w:val="24"/>
        </w:rPr>
        <w:t>–</w:t>
      </w:r>
      <w:r w:rsidRPr="00F82B8F">
        <w:rPr>
          <w:rFonts w:ascii="Times New Roman" w:eastAsia="MS Mincho" w:hAnsi="Times New Roman"/>
          <w:sz w:val="24"/>
          <w:szCs w:val="24"/>
        </w:rPr>
        <w:t>9 кл.);</w:t>
      </w:r>
    </w:p>
    <w:p w:rsidR="00AF767F" w:rsidRPr="00F82B8F" w:rsidRDefault="00AF767F" w:rsidP="00860EEE">
      <w:pPr>
        <w:widowControl w:val="0"/>
        <w:numPr>
          <w:ilvl w:val="0"/>
          <w:numId w:val="100"/>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F82B8F">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82B8F">
        <w:rPr>
          <w:rFonts w:ascii="Times New Roman" w:eastAsia="MS Mincho" w:hAnsi="Times New Roman"/>
          <w:sz w:val="24"/>
          <w:szCs w:val="24"/>
        </w:rPr>
        <w:t xml:space="preserve"> (в каждом классе – на своем уровне); </w:t>
      </w:r>
    </w:p>
    <w:p w:rsidR="00AF767F" w:rsidRPr="00F82B8F" w:rsidRDefault="00AF767F" w:rsidP="00860EEE">
      <w:pPr>
        <w:widowControl w:val="0"/>
        <w:numPr>
          <w:ilvl w:val="0"/>
          <w:numId w:val="100"/>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F82B8F">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F767F" w:rsidRPr="00F82B8F" w:rsidRDefault="00AF767F" w:rsidP="00860EEE">
      <w:pPr>
        <w:widowControl w:val="0"/>
        <w:numPr>
          <w:ilvl w:val="0"/>
          <w:numId w:val="100"/>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F82B8F">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F82B8F">
        <w:rPr>
          <w:rFonts w:ascii="Times New Roman" w:hAnsi="Times New Roman"/>
          <w:sz w:val="24"/>
          <w:szCs w:val="24"/>
        </w:rPr>
        <w:t>–</w:t>
      </w:r>
      <w:r w:rsidRPr="00F82B8F">
        <w:rPr>
          <w:rFonts w:ascii="Times New Roman" w:eastAsia="MS Mincho" w:hAnsi="Times New Roman"/>
          <w:sz w:val="24"/>
          <w:szCs w:val="24"/>
        </w:rPr>
        <w:t>9 кл.);</w:t>
      </w:r>
    </w:p>
    <w:p w:rsidR="00AF767F" w:rsidRPr="00F82B8F" w:rsidRDefault="00AF767F" w:rsidP="00860EEE">
      <w:pPr>
        <w:numPr>
          <w:ilvl w:val="0"/>
          <w:numId w:val="100"/>
        </w:numPr>
        <w:spacing w:line="360" w:lineRule="auto"/>
        <w:ind w:left="0" w:firstLine="709"/>
        <w:jc w:val="both"/>
        <w:rPr>
          <w:rFonts w:ascii="Times New Roman" w:eastAsia="MS Mincho" w:hAnsi="Times New Roman"/>
          <w:sz w:val="24"/>
          <w:szCs w:val="24"/>
        </w:rPr>
      </w:pPr>
      <w:r w:rsidRPr="00F82B8F">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82B8F">
        <w:rPr>
          <w:rFonts w:ascii="Times New Roman" w:hAnsi="Times New Roman"/>
          <w:bCs/>
          <w:sz w:val="24"/>
          <w:szCs w:val="24"/>
        </w:rPr>
        <w:t xml:space="preserve">организации дискуссии </w:t>
      </w:r>
      <w:r w:rsidRPr="00F82B8F">
        <w:rPr>
          <w:rFonts w:ascii="Times New Roman" w:eastAsia="MS Mincho" w:hAnsi="Times New Roman"/>
          <w:sz w:val="24"/>
          <w:szCs w:val="24"/>
        </w:rPr>
        <w:t xml:space="preserve"> (в каждом классе – на своем уровне);</w:t>
      </w:r>
    </w:p>
    <w:p w:rsidR="00AF767F" w:rsidRPr="00F82B8F" w:rsidRDefault="00AF767F" w:rsidP="00860EEE">
      <w:pPr>
        <w:widowControl w:val="0"/>
        <w:numPr>
          <w:ilvl w:val="0"/>
          <w:numId w:val="100"/>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F82B8F">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F767F" w:rsidRPr="00F82B8F" w:rsidRDefault="00AF767F" w:rsidP="00860EEE">
      <w:pPr>
        <w:widowControl w:val="0"/>
        <w:numPr>
          <w:ilvl w:val="0"/>
          <w:numId w:val="100"/>
        </w:numPr>
        <w:autoSpaceDE w:val="0"/>
        <w:autoSpaceDN w:val="0"/>
        <w:adjustRightInd w:val="0"/>
        <w:spacing w:after="0" w:line="360" w:lineRule="auto"/>
        <w:ind w:left="0" w:firstLine="709"/>
        <w:jc w:val="both"/>
        <w:rPr>
          <w:rFonts w:ascii="Times New Roman" w:eastAsia="MS Mincho" w:hAnsi="Times New Roman"/>
          <w:sz w:val="24"/>
          <w:szCs w:val="24"/>
        </w:rPr>
      </w:pPr>
      <w:r w:rsidRPr="00F82B8F">
        <w:rPr>
          <w:rFonts w:ascii="Times New Roman" w:eastAsia="MS Mincho" w:hAnsi="Times New Roman"/>
          <w:sz w:val="24"/>
          <w:szCs w:val="24"/>
        </w:rPr>
        <w:t>выразительно читать с листа и наизусть произведения/фрагменты</w:t>
      </w:r>
    </w:p>
    <w:p w:rsidR="00AF767F" w:rsidRPr="00F82B8F" w:rsidRDefault="00AF767F" w:rsidP="00AF767F">
      <w:pPr>
        <w:widowControl w:val="0"/>
        <w:autoSpaceDE w:val="0"/>
        <w:autoSpaceDN w:val="0"/>
        <w:adjustRightInd w:val="0"/>
        <w:spacing w:after="0" w:line="360" w:lineRule="auto"/>
        <w:jc w:val="both"/>
        <w:rPr>
          <w:rFonts w:ascii="Times New Roman" w:eastAsia="MS Mincho" w:hAnsi="Times New Roman"/>
          <w:sz w:val="24"/>
          <w:szCs w:val="24"/>
        </w:rPr>
      </w:pPr>
      <w:r w:rsidRPr="00F82B8F">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AF767F" w:rsidRPr="00F82B8F" w:rsidRDefault="00AF767F" w:rsidP="00860EEE">
      <w:pPr>
        <w:widowControl w:val="0"/>
        <w:numPr>
          <w:ilvl w:val="0"/>
          <w:numId w:val="100"/>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F82B8F">
        <w:rPr>
          <w:rFonts w:ascii="Times New Roman" w:eastAsia="MS Mincho" w:hAnsi="Times New Roman"/>
          <w:sz w:val="24"/>
          <w:szCs w:val="24"/>
        </w:rPr>
        <w:lastRenderedPageBreak/>
        <w:t>ориентироваться в информационном образовательном пространстве: работать с энциклопедиями, словарями, справочниками, специальной литературой (</w:t>
      </w:r>
      <w:r w:rsidR="00873193">
        <w:rPr>
          <w:rFonts w:ascii="Times New Roman" w:eastAsia="MS Mincho" w:hAnsi="Times New Roman"/>
          <w:sz w:val="24"/>
          <w:szCs w:val="24"/>
        </w:rPr>
        <w:t>6</w:t>
      </w:r>
      <w:r w:rsidRPr="00F82B8F">
        <w:rPr>
          <w:rFonts w:ascii="Times New Roman" w:hAnsi="Times New Roman"/>
          <w:sz w:val="24"/>
          <w:szCs w:val="24"/>
        </w:rPr>
        <w:t>–</w:t>
      </w:r>
      <w:r w:rsidRPr="00F82B8F">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w:t>
      </w:r>
      <w:r w:rsidR="00873193">
        <w:rPr>
          <w:rFonts w:ascii="Times New Roman" w:eastAsia="MS Mincho" w:hAnsi="Times New Roman"/>
          <w:sz w:val="24"/>
          <w:szCs w:val="24"/>
        </w:rPr>
        <w:t>6</w:t>
      </w:r>
      <w:r w:rsidRPr="00F82B8F">
        <w:rPr>
          <w:rFonts w:ascii="Times New Roman" w:hAnsi="Times New Roman"/>
          <w:sz w:val="24"/>
          <w:szCs w:val="24"/>
        </w:rPr>
        <w:t>–</w:t>
      </w:r>
      <w:r w:rsidRPr="00F82B8F">
        <w:rPr>
          <w:rFonts w:ascii="Times New Roman" w:eastAsia="MS Mincho" w:hAnsi="Times New Roman"/>
          <w:sz w:val="24"/>
          <w:szCs w:val="24"/>
        </w:rPr>
        <w:t>9 кл.) (в каждом классе – на своем уровне).</w:t>
      </w:r>
    </w:p>
    <w:p w:rsidR="00AF767F" w:rsidRPr="00F82B8F" w:rsidRDefault="00AF767F" w:rsidP="00AF767F">
      <w:pPr>
        <w:autoSpaceDE w:val="0"/>
        <w:autoSpaceDN w:val="0"/>
        <w:adjustRightInd w:val="0"/>
        <w:spacing w:after="0" w:line="360" w:lineRule="auto"/>
        <w:ind w:firstLine="709"/>
        <w:jc w:val="both"/>
        <w:rPr>
          <w:rFonts w:ascii="Times New Roman" w:eastAsia="MS Mincho" w:hAnsi="Times New Roman"/>
          <w:sz w:val="24"/>
          <w:szCs w:val="24"/>
        </w:rPr>
      </w:pPr>
      <w:r w:rsidRPr="00F82B8F">
        <w:rPr>
          <w:rFonts w:ascii="Times New Roman" w:eastAsia="MS Mincho" w:hAnsi="Times New Roman"/>
          <w:sz w:val="24"/>
          <w:szCs w:val="24"/>
        </w:rPr>
        <w:t xml:space="preserve">При планировании </w:t>
      </w:r>
      <w:r w:rsidRPr="00F82B8F">
        <w:rPr>
          <w:rFonts w:ascii="Times New Roman" w:eastAsia="MS Mincho" w:hAnsi="Times New Roman"/>
          <w:b/>
          <w:sz w:val="24"/>
          <w:szCs w:val="24"/>
        </w:rPr>
        <w:t xml:space="preserve">предметных </w:t>
      </w:r>
      <w:r w:rsidRPr="00F82B8F">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F82B8F">
        <w:rPr>
          <w:rFonts w:ascii="Times New Roman" w:eastAsia="MS Mincho" w:hAnsi="Times New Roman"/>
          <w:sz w:val="24"/>
          <w:szCs w:val="24"/>
        </w:rPr>
        <w:t>у</w:t>
      </w:r>
      <w:proofErr w:type="gramEnd"/>
      <w:r w:rsidRPr="00F82B8F">
        <w:rPr>
          <w:rFonts w:ascii="Times New Roman" w:eastAsia="MS Mincho" w:hAnsi="Times New Roman"/>
          <w:sz w:val="24"/>
          <w:szCs w:val="24"/>
        </w:rPr>
        <w:t xml:space="preserve"> разных </w:t>
      </w:r>
      <w:r w:rsidRPr="00F82B8F">
        <w:rPr>
          <w:rFonts w:ascii="Times New Roman" w:hAnsi="Times New Roman"/>
          <w:sz w:val="24"/>
          <w:szCs w:val="24"/>
        </w:rPr>
        <w:t xml:space="preserve">обучающихся </w:t>
      </w:r>
      <w:r w:rsidRPr="00F82B8F">
        <w:rPr>
          <w:rFonts w:ascii="Times New Roman" w:eastAsia="MS Mincho" w:hAnsi="Times New Roman"/>
          <w:sz w:val="24"/>
          <w:szCs w:val="24"/>
        </w:rPr>
        <w:t xml:space="preserve">с разной скоростью и в разной степени и не заканчивается в школе. </w:t>
      </w:r>
    </w:p>
    <w:p w:rsidR="00AF767F" w:rsidRPr="00F82B8F" w:rsidRDefault="00AF767F" w:rsidP="00AF767F">
      <w:pPr>
        <w:pStyle w:val="24"/>
        <w:autoSpaceDE w:val="0"/>
        <w:autoSpaceDN w:val="0"/>
        <w:adjustRightInd w:val="0"/>
        <w:spacing w:line="360" w:lineRule="auto"/>
        <w:ind w:right="0" w:firstLine="709"/>
        <w:rPr>
          <w:sz w:val="24"/>
          <w:szCs w:val="24"/>
        </w:rPr>
      </w:pPr>
      <w:r w:rsidRPr="00F82B8F">
        <w:rPr>
          <w:sz w:val="24"/>
          <w:szCs w:val="24"/>
        </w:rPr>
        <w:t xml:space="preserve">При оценке предметных результатов обучения литературе следует учитывать несколько </w:t>
      </w:r>
      <w:r w:rsidRPr="00F82B8F">
        <w:rPr>
          <w:b/>
          <w:sz w:val="24"/>
          <w:szCs w:val="24"/>
        </w:rPr>
        <w:t>основных уровней сформированности читательской культуры</w:t>
      </w:r>
      <w:r w:rsidRPr="00F82B8F">
        <w:rPr>
          <w:sz w:val="24"/>
          <w:szCs w:val="24"/>
        </w:rPr>
        <w:t xml:space="preserve">. </w:t>
      </w:r>
    </w:p>
    <w:p w:rsidR="00AF767F" w:rsidRPr="00F82B8F" w:rsidRDefault="00AF767F" w:rsidP="00AF767F">
      <w:pPr>
        <w:overflowPunct w:val="0"/>
        <w:autoSpaceDE w:val="0"/>
        <w:autoSpaceDN w:val="0"/>
        <w:adjustRightInd w:val="0"/>
        <w:spacing w:after="0" w:line="360" w:lineRule="auto"/>
        <w:ind w:firstLine="709"/>
        <w:jc w:val="both"/>
        <w:rPr>
          <w:rFonts w:ascii="Times New Roman" w:hAnsi="Times New Roman"/>
          <w:bCs/>
          <w:iCs/>
          <w:sz w:val="24"/>
          <w:szCs w:val="24"/>
        </w:rPr>
      </w:pPr>
      <w:r w:rsidRPr="00F82B8F">
        <w:rPr>
          <w:rFonts w:ascii="Times New Roman" w:hAnsi="Times New Roman"/>
          <w:b/>
          <w:bCs/>
          <w:sz w:val="24"/>
          <w:szCs w:val="24"/>
        </w:rPr>
        <w:t>I уровень</w:t>
      </w:r>
      <w:r w:rsidRPr="00F82B8F">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82B8F">
        <w:rPr>
          <w:rFonts w:ascii="Times New Roman" w:hAnsi="Times New Roman"/>
          <w:bCs/>
          <w:iCs/>
          <w:sz w:val="24"/>
          <w:szCs w:val="24"/>
        </w:rPr>
        <w:t>эмоциональное непосредственное восприятие</w:t>
      </w:r>
      <w:r w:rsidRPr="00F82B8F">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F82B8F">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F82B8F">
        <w:rPr>
          <w:rFonts w:ascii="Times New Roman" w:hAnsi="Times New Roman"/>
          <w:sz w:val="24"/>
          <w:szCs w:val="24"/>
        </w:rPr>
        <w:t xml:space="preserve"> (устно, письменно) типа </w:t>
      </w:r>
      <w:r w:rsidRPr="00F82B8F">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F82B8F">
        <w:rPr>
          <w:rFonts w:ascii="Times New Roman" w:hAnsi="Times New Roman"/>
          <w:bCs/>
          <w:iCs/>
          <w:sz w:val="24"/>
          <w:szCs w:val="24"/>
        </w:rPr>
        <w:t>называются</w:t>
      </w:r>
      <w:proofErr w:type="gramEnd"/>
      <w:r w:rsidRPr="00F82B8F">
        <w:rPr>
          <w:rFonts w:ascii="Times New Roman" w:hAnsi="Times New Roman"/>
          <w:bCs/>
          <w:iCs/>
          <w:sz w:val="24"/>
          <w:szCs w:val="24"/>
        </w:rPr>
        <w:t>/перечисляются; способность к обобщениям проявляется слабо.</w:t>
      </w:r>
    </w:p>
    <w:p w:rsidR="00AF767F" w:rsidRPr="00F82B8F" w:rsidRDefault="00AF767F" w:rsidP="00AF767F">
      <w:pPr>
        <w:overflowPunct w:val="0"/>
        <w:autoSpaceDE w:val="0"/>
        <w:autoSpaceDN w:val="0"/>
        <w:adjustRightInd w:val="0"/>
        <w:spacing w:after="0" w:line="360" w:lineRule="auto"/>
        <w:ind w:firstLine="709"/>
        <w:jc w:val="both"/>
        <w:rPr>
          <w:rFonts w:ascii="Times New Roman" w:hAnsi="Times New Roman"/>
          <w:sz w:val="24"/>
          <w:szCs w:val="24"/>
        </w:rPr>
      </w:pPr>
      <w:r w:rsidRPr="00F82B8F">
        <w:rPr>
          <w:rFonts w:ascii="Times New Roman" w:hAnsi="Times New Roman"/>
          <w:iCs/>
          <w:sz w:val="24"/>
          <w:szCs w:val="24"/>
        </w:rPr>
        <w:t xml:space="preserve">К основным </w:t>
      </w:r>
      <w:r w:rsidRPr="00F82B8F">
        <w:rPr>
          <w:rFonts w:ascii="Times New Roman" w:hAnsi="Times New Roman"/>
          <w:b/>
          <w:bCs/>
          <w:iCs/>
          <w:sz w:val="24"/>
          <w:szCs w:val="24"/>
        </w:rPr>
        <w:t>видам деятельности</w:t>
      </w:r>
      <w:r w:rsidRPr="00F82B8F">
        <w:rPr>
          <w:rFonts w:ascii="Times New Roman" w:hAnsi="Times New Roman"/>
          <w:iCs/>
          <w:sz w:val="24"/>
          <w:szCs w:val="24"/>
        </w:rPr>
        <w:t xml:space="preserve">, позволяющим диагностировать возможности читателей </w:t>
      </w:r>
      <w:r w:rsidRPr="00F82B8F">
        <w:rPr>
          <w:rFonts w:ascii="Times New Roman" w:hAnsi="Times New Roman"/>
          <w:iCs/>
          <w:sz w:val="24"/>
          <w:szCs w:val="24"/>
          <w:lang w:val="en-US"/>
        </w:rPr>
        <w:t>I</w:t>
      </w:r>
      <w:r w:rsidRPr="00F82B8F">
        <w:rPr>
          <w:rFonts w:ascii="Times New Roman" w:hAnsi="Times New Roman"/>
          <w:iCs/>
          <w:sz w:val="24"/>
          <w:szCs w:val="24"/>
        </w:rPr>
        <w:t xml:space="preserve"> уровня, относятся </w:t>
      </w:r>
      <w:r w:rsidRPr="00F82B8F">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F767F" w:rsidRPr="00F82B8F" w:rsidRDefault="00AF767F" w:rsidP="00AF767F">
      <w:pPr>
        <w:overflowPunct w:val="0"/>
        <w:autoSpaceDE w:val="0"/>
        <w:autoSpaceDN w:val="0"/>
        <w:adjustRightInd w:val="0"/>
        <w:spacing w:after="0" w:line="360" w:lineRule="auto"/>
        <w:ind w:firstLine="709"/>
        <w:jc w:val="both"/>
        <w:rPr>
          <w:rFonts w:ascii="Times New Roman" w:hAnsi="Times New Roman"/>
          <w:sz w:val="24"/>
          <w:szCs w:val="24"/>
        </w:rPr>
      </w:pPr>
      <w:r w:rsidRPr="00F82B8F">
        <w:rPr>
          <w:rFonts w:ascii="Times New Roman" w:hAnsi="Times New Roman"/>
          <w:sz w:val="24"/>
          <w:szCs w:val="24"/>
        </w:rPr>
        <w:t xml:space="preserve">Условно им соответствуют следующие типы диагностических </w:t>
      </w:r>
      <w:r w:rsidRPr="00F82B8F">
        <w:rPr>
          <w:rFonts w:ascii="Times New Roman" w:hAnsi="Times New Roman"/>
          <w:b/>
          <w:bCs/>
          <w:sz w:val="24"/>
          <w:szCs w:val="24"/>
        </w:rPr>
        <w:t>заданий</w:t>
      </w:r>
      <w:r w:rsidRPr="00F82B8F">
        <w:rPr>
          <w:rFonts w:ascii="Times New Roman" w:hAnsi="Times New Roman"/>
          <w:sz w:val="24"/>
          <w:szCs w:val="24"/>
        </w:rPr>
        <w:t xml:space="preserve">: </w:t>
      </w:r>
    </w:p>
    <w:p w:rsidR="00AF767F" w:rsidRPr="00F82B8F" w:rsidRDefault="00AF767F" w:rsidP="00860EEE">
      <w:pPr>
        <w:numPr>
          <w:ilvl w:val="0"/>
          <w:numId w:val="102"/>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F82B8F">
        <w:rPr>
          <w:rFonts w:ascii="Times New Roman" w:hAnsi="Times New Roman"/>
          <w:sz w:val="24"/>
          <w:szCs w:val="24"/>
        </w:rPr>
        <w:t xml:space="preserve">выразительно прочтите следующий фрагмент; </w:t>
      </w:r>
    </w:p>
    <w:p w:rsidR="00AF767F" w:rsidRPr="00F82B8F" w:rsidRDefault="00AF767F" w:rsidP="00860EEE">
      <w:pPr>
        <w:numPr>
          <w:ilvl w:val="0"/>
          <w:numId w:val="102"/>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определите, какие события в произведении являются центральными;</w:t>
      </w:r>
    </w:p>
    <w:p w:rsidR="00AF767F" w:rsidRPr="00F82B8F" w:rsidRDefault="00AF767F" w:rsidP="00860EEE">
      <w:pPr>
        <w:numPr>
          <w:ilvl w:val="0"/>
          <w:numId w:val="102"/>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определите, где и когда происходят описываемые события;</w:t>
      </w:r>
    </w:p>
    <w:p w:rsidR="00AF767F" w:rsidRPr="00F82B8F" w:rsidRDefault="00AF767F" w:rsidP="00860EEE">
      <w:pPr>
        <w:numPr>
          <w:ilvl w:val="0"/>
          <w:numId w:val="102"/>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F82B8F">
        <w:rPr>
          <w:rFonts w:ascii="Times New Roman" w:hAnsi="Times New Roman"/>
          <w:sz w:val="24"/>
          <w:szCs w:val="24"/>
        </w:rPr>
        <w:t xml:space="preserve">опишите, каким вам представляется герой произведения, прокомментируйте слова героя; </w:t>
      </w:r>
    </w:p>
    <w:p w:rsidR="00AF767F" w:rsidRPr="00F82B8F" w:rsidRDefault="00AF767F" w:rsidP="00860EEE">
      <w:pPr>
        <w:numPr>
          <w:ilvl w:val="0"/>
          <w:numId w:val="102"/>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F82B8F">
        <w:rPr>
          <w:rFonts w:ascii="Times New Roman" w:hAnsi="Times New Roman"/>
          <w:sz w:val="24"/>
          <w:szCs w:val="24"/>
        </w:rPr>
        <w:t xml:space="preserve">выделите в тексте наиболее непонятные (загадочные, удивительные и т. п.) для вас места; </w:t>
      </w:r>
    </w:p>
    <w:p w:rsidR="00AF767F" w:rsidRPr="00F82B8F" w:rsidRDefault="00AF767F" w:rsidP="00860EEE">
      <w:pPr>
        <w:numPr>
          <w:ilvl w:val="0"/>
          <w:numId w:val="102"/>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F82B8F">
        <w:rPr>
          <w:rFonts w:ascii="Times New Roman" w:hAnsi="Times New Roman"/>
          <w:sz w:val="24"/>
          <w:szCs w:val="24"/>
        </w:rPr>
        <w:t xml:space="preserve">ответьте на поставленный учителем/автором учебника вопрос; </w:t>
      </w:r>
    </w:p>
    <w:p w:rsidR="00AF767F" w:rsidRPr="00F82B8F" w:rsidRDefault="00AF767F" w:rsidP="00860EEE">
      <w:pPr>
        <w:numPr>
          <w:ilvl w:val="0"/>
          <w:numId w:val="102"/>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proofErr w:type="gramStart"/>
      <w:r w:rsidRPr="00F82B8F">
        <w:rPr>
          <w:rFonts w:ascii="Times New Roman" w:hAnsi="Times New Roman"/>
          <w:sz w:val="24"/>
          <w:szCs w:val="24"/>
        </w:rPr>
        <w:lastRenderedPageBreak/>
        <w:t xml:space="preserve">определите, выделите, найдите, перечислите признаки, черты, повторяющиеся детали и т. п. </w:t>
      </w:r>
      <w:proofErr w:type="gramEnd"/>
    </w:p>
    <w:p w:rsidR="00AF767F" w:rsidRPr="00F82B8F" w:rsidRDefault="00AF767F" w:rsidP="00AF767F">
      <w:pPr>
        <w:spacing w:after="0" w:line="360" w:lineRule="auto"/>
        <w:ind w:firstLine="708"/>
        <w:jc w:val="both"/>
        <w:rPr>
          <w:rFonts w:ascii="Times New Roman" w:hAnsi="Times New Roman"/>
          <w:sz w:val="24"/>
          <w:szCs w:val="24"/>
        </w:rPr>
      </w:pPr>
      <w:r w:rsidRPr="00F82B8F">
        <w:rPr>
          <w:rFonts w:ascii="Times New Roman" w:hAnsi="Times New Roman"/>
          <w:b/>
          <w:bCs/>
          <w:sz w:val="24"/>
          <w:szCs w:val="24"/>
        </w:rPr>
        <w:t>II уровень</w:t>
      </w:r>
      <w:r w:rsidRPr="00F82B8F">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F767F" w:rsidRPr="00F82B8F" w:rsidRDefault="00AF767F" w:rsidP="00AF767F">
      <w:pPr>
        <w:pStyle w:val="28"/>
        <w:spacing w:line="360" w:lineRule="auto"/>
        <w:ind w:left="0" w:right="0" w:firstLine="709"/>
      </w:pPr>
      <w:r w:rsidRPr="00F82B8F">
        <w:t xml:space="preserve">У читателей этого уровня формируется стремление размышлять </w:t>
      </w:r>
      <w:proofErr w:type="gramStart"/>
      <w:r w:rsidRPr="00F82B8F">
        <w:t>над</w:t>
      </w:r>
      <w:proofErr w:type="gramEnd"/>
      <w:r w:rsidRPr="00F82B8F">
        <w:t xml:space="preserve"> прочитанным, появляется </w:t>
      </w:r>
      <w:r w:rsidRPr="00F82B8F">
        <w:rPr>
          <w:bCs/>
          <w:iCs/>
        </w:rPr>
        <w:t>умение выделять в произведении</w:t>
      </w:r>
      <w:r w:rsidRPr="00F82B8F">
        <w:t xml:space="preserve">значимые в смысловом и эстетическом плане отдельные элементы художественного произведения, а также возникает стремление </w:t>
      </w:r>
      <w:r w:rsidRPr="00F82B8F">
        <w:rPr>
          <w:bCs/>
          <w:iCs/>
        </w:rPr>
        <w:t>находить и объяснять связи между ними</w:t>
      </w:r>
      <w:r w:rsidRPr="00F82B8F">
        <w:t xml:space="preserve">. </w:t>
      </w:r>
      <w:r w:rsidRPr="00F82B8F">
        <w:rPr>
          <w:iCs/>
        </w:rPr>
        <w:t>Читатель</w:t>
      </w:r>
      <w:r w:rsidRPr="00F82B8F">
        <w:t xml:space="preserve">этого уровня пытается аргументированно отвечать на вопрос </w:t>
      </w:r>
      <w:r w:rsidRPr="00F82B8F">
        <w:rPr>
          <w:bCs/>
          <w:iCs/>
        </w:rPr>
        <w:t>«Как устроен текст?»</w:t>
      </w:r>
      <w:proofErr w:type="gramStart"/>
      <w:r w:rsidRPr="00F82B8F">
        <w:rPr>
          <w:bCs/>
          <w:iCs/>
        </w:rPr>
        <w:t>,</w:t>
      </w:r>
      <w:r w:rsidRPr="00F82B8F">
        <w:rPr>
          <w:i/>
        </w:rPr>
        <w:t>у</w:t>
      </w:r>
      <w:proofErr w:type="gramEnd"/>
      <w:r w:rsidRPr="00F82B8F">
        <w:rPr>
          <w:i/>
        </w:rPr>
        <w:t xml:space="preserve">меет выделять </w:t>
      </w:r>
      <w:r w:rsidRPr="00F82B8F">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F767F" w:rsidRPr="00F82B8F" w:rsidRDefault="00AF767F" w:rsidP="00860EEE">
      <w:pPr>
        <w:pStyle w:val="28"/>
        <w:numPr>
          <w:ilvl w:val="12"/>
          <w:numId w:val="99"/>
        </w:numPr>
        <w:tabs>
          <w:tab w:val="left" w:pos="851"/>
        </w:tabs>
        <w:spacing w:line="360" w:lineRule="auto"/>
        <w:ind w:left="0" w:right="0" w:firstLine="709"/>
      </w:pPr>
      <w:r w:rsidRPr="00F82B8F">
        <w:rPr>
          <w:iCs/>
        </w:rPr>
        <w:t xml:space="preserve">К основным </w:t>
      </w:r>
      <w:r w:rsidRPr="00F82B8F">
        <w:rPr>
          <w:b/>
          <w:bCs/>
          <w:iCs/>
        </w:rPr>
        <w:t>видам деятельности</w:t>
      </w:r>
      <w:r w:rsidRPr="00F82B8F">
        <w:rPr>
          <w:iCs/>
        </w:rPr>
        <w:t xml:space="preserve">, позволяющим диагностировать возможности читателей, достигших  </w:t>
      </w:r>
      <w:r w:rsidRPr="00F82B8F">
        <w:rPr>
          <w:iCs/>
          <w:lang w:val="en-US"/>
        </w:rPr>
        <w:t>II</w:t>
      </w:r>
      <w:r w:rsidRPr="00F82B8F">
        <w:rPr>
          <w:iCs/>
        </w:rPr>
        <w:t xml:space="preserve"> уровня, можно отнести</w:t>
      </w:r>
      <w:r w:rsidRPr="00F82B8F">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82B8F">
        <w:rPr>
          <w:i/>
        </w:rPr>
        <w:t>пофразового</w:t>
      </w:r>
      <w:r w:rsidRPr="00F82B8F">
        <w:t xml:space="preserve"> (при анализе стихотворений и небольших прозаических произведений – рассказов, новелл) или </w:t>
      </w:r>
      <w:r w:rsidRPr="00F82B8F">
        <w:rPr>
          <w:i/>
        </w:rPr>
        <w:t>поэпизодного</w:t>
      </w:r>
      <w:r w:rsidRPr="00F82B8F">
        <w:t xml:space="preserve">; проведение целостного и межтекстового анализа). </w:t>
      </w:r>
    </w:p>
    <w:p w:rsidR="00AF767F" w:rsidRPr="00F82B8F" w:rsidRDefault="00AF767F" w:rsidP="00860EEE">
      <w:pPr>
        <w:pStyle w:val="28"/>
        <w:numPr>
          <w:ilvl w:val="12"/>
          <w:numId w:val="99"/>
        </w:numPr>
        <w:tabs>
          <w:tab w:val="left" w:pos="851"/>
        </w:tabs>
        <w:spacing w:line="360" w:lineRule="auto"/>
        <w:ind w:left="0" w:right="0" w:firstLine="709"/>
      </w:pPr>
      <w:r w:rsidRPr="00F82B8F">
        <w:t xml:space="preserve">Условно им соответствуют следующие типы диагностических </w:t>
      </w:r>
      <w:r w:rsidRPr="00F82B8F">
        <w:rPr>
          <w:b/>
          <w:bCs/>
        </w:rPr>
        <w:t>заданий</w:t>
      </w:r>
      <w:r w:rsidRPr="00F82B8F">
        <w:t xml:space="preserve">: </w:t>
      </w:r>
    </w:p>
    <w:p w:rsidR="00AF767F" w:rsidRPr="00F82B8F" w:rsidRDefault="00AF767F" w:rsidP="00860EEE">
      <w:pPr>
        <w:pStyle w:val="a8"/>
        <w:numPr>
          <w:ilvl w:val="0"/>
          <w:numId w:val="9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 xml:space="preserve">выделите, определите, найдите, перечислите признаки, черты, повторяющиеся детали и т. п.; </w:t>
      </w:r>
    </w:p>
    <w:p w:rsidR="00AF767F" w:rsidRPr="00F82B8F" w:rsidRDefault="00AF767F" w:rsidP="00860EEE">
      <w:pPr>
        <w:pStyle w:val="a8"/>
        <w:widowControl w:val="0"/>
        <w:numPr>
          <w:ilvl w:val="0"/>
          <w:numId w:val="9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покажите, какие особенности художественного текста проявляют позицию его автора;</w:t>
      </w:r>
    </w:p>
    <w:p w:rsidR="00AF767F" w:rsidRPr="00F82B8F" w:rsidRDefault="00AF767F" w:rsidP="00860EEE">
      <w:pPr>
        <w:numPr>
          <w:ilvl w:val="0"/>
          <w:numId w:val="99"/>
        </w:numPr>
        <w:tabs>
          <w:tab w:val="clear" w:pos="1287"/>
          <w:tab w:val="num" w:pos="1440"/>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F767F" w:rsidRPr="00F82B8F" w:rsidRDefault="00AF767F" w:rsidP="00860EEE">
      <w:pPr>
        <w:pStyle w:val="a8"/>
        <w:numPr>
          <w:ilvl w:val="0"/>
          <w:numId w:val="9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проанализируйте фрагменты, эпизоды текста (по предложенному алгоритму и без него);</w:t>
      </w:r>
    </w:p>
    <w:p w:rsidR="00AF767F" w:rsidRPr="00F82B8F" w:rsidRDefault="00AF767F" w:rsidP="00860EEE">
      <w:pPr>
        <w:pStyle w:val="a8"/>
        <w:numPr>
          <w:ilvl w:val="0"/>
          <w:numId w:val="9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AF767F" w:rsidRPr="00F82B8F" w:rsidRDefault="00AF767F" w:rsidP="00860EEE">
      <w:pPr>
        <w:pStyle w:val="a8"/>
        <w:numPr>
          <w:ilvl w:val="0"/>
          <w:numId w:val="9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 xml:space="preserve">определите жанр произведения, охарактеризуйте его особенности; </w:t>
      </w:r>
    </w:p>
    <w:p w:rsidR="00AF767F" w:rsidRPr="00F82B8F" w:rsidRDefault="00AF767F" w:rsidP="00860EEE">
      <w:pPr>
        <w:pStyle w:val="a8"/>
        <w:numPr>
          <w:ilvl w:val="0"/>
          <w:numId w:val="9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дайте свое рабочее определение следующему теоретико-литературному понятию.</w:t>
      </w:r>
    </w:p>
    <w:p w:rsidR="00AF767F" w:rsidRPr="00F82B8F" w:rsidRDefault="00AF767F" w:rsidP="00AF767F">
      <w:pPr>
        <w:pStyle w:val="24"/>
        <w:autoSpaceDE w:val="0"/>
        <w:autoSpaceDN w:val="0"/>
        <w:adjustRightInd w:val="0"/>
        <w:spacing w:line="360" w:lineRule="auto"/>
        <w:ind w:right="0" w:firstLine="709"/>
        <w:rPr>
          <w:sz w:val="24"/>
          <w:szCs w:val="24"/>
        </w:rPr>
      </w:pPr>
      <w:r w:rsidRPr="00F82B8F">
        <w:rPr>
          <w:sz w:val="24"/>
          <w:szCs w:val="24"/>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w:t>
      </w:r>
      <w:r w:rsidRPr="00F82B8F">
        <w:rPr>
          <w:sz w:val="24"/>
          <w:szCs w:val="24"/>
        </w:rPr>
        <w:lastRenderedPageBreak/>
        <w:t>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F767F" w:rsidRPr="00F82B8F" w:rsidRDefault="00AF767F" w:rsidP="00AF767F">
      <w:pPr>
        <w:spacing w:after="0" w:line="360" w:lineRule="auto"/>
        <w:ind w:firstLine="708"/>
        <w:jc w:val="both"/>
        <w:rPr>
          <w:rFonts w:ascii="Times New Roman" w:hAnsi="Times New Roman"/>
          <w:b/>
          <w:sz w:val="24"/>
          <w:szCs w:val="24"/>
        </w:rPr>
      </w:pPr>
      <w:r w:rsidRPr="00F82B8F">
        <w:rPr>
          <w:rFonts w:ascii="Times New Roman" w:hAnsi="Times New Roman"/>
          <w:b/>
          <w:bCs/>
          <w:sz w:val="24"/>
          <w:szCs w:val="24"/>
        </w:rPr>
        <w:t>III уровень</w:t>
      </w:r>
      <w:r w:rsidRPr="00F82B8F">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F82B8F">
        <w:rPr>
          <w:rFonts w:ascii="Times New Roman" w:hAnsi="Times New Roman"/>
          <w:bCs/>
          <w:iCs/>
          <w:sz w:val="24"/>
          <w:szCs w:val="24"/>
        </w:rPr>
        <w:t>сумеет интерпретировать художественный смысл произведения</w:t>
      </w:r>
      <w:r w:rsidRPr="00F82B8F">
        <w:rPr>
          <w:rFonts w:ascii="Times New Roman" w:hAnsi="Times New Roman"/>
          <w:sz w:val="24"/>
          <w:szCs w:val="24"/>
        </w:rPr>
        <w:t xml:space="preserve">, то есть отвечать на вопросы: </w:t>
      </w:r>
      <w:r w:rsidRPr="00F82B8F">
        <w:rPr>
          <w:rFonts w:ascii="Times New Roman" w:hAnsi="Times New Roman"/>
          <w:bCs/>
          <w:iCs/>
          <w:sz w:val="24"/>
          <w:szCs w:val="24"/>
        </w:rPr>
        <w:t xml:space="preserve">«Почему (с какой целью?) произведение построено так, а не иначе? </w:t>
      </w:r>
      <w:r w:rsidRPr="00F82B8F">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F767F" w:rsidRPr="00F82B8F" w:rsidRDefault="00AF767F" w:rsidP="00AF767F">
      <w:pPr>
        <w:spacing w:after="0" w:line="360" w:lineRule="auto"/>
        <w:ind w:firstLine="708"/>
        <w:jc w:val="both"/>
        <w:rPr>
          <w:rFonts w:ascii="Times New Roman" w:eastAsia="MS Mincho" w:hAnsi="Times New Roman"/>
          <w:sz w:val="24"/>
          <w:szCs w:val="24"/>
        </w:rPr>
      </w:pPr>
      <w:r w:rsidRPr="00F82B8F">
        <w:rPr>
          <w:rFonts w:ascii="Times New Roman" w:hAnsi="Times New Roman"/>
          <w:iCs/>
          <w:sz w:val="24"/>
          <w:szCs w:val="24"/>
        </w:rPr>
        <w:t xml:space="preserve">К основным </w:t>
      </w:r>
      <w:r w:rsidRPr="00F82B8F">
        <w:rPr>
          <w:rFonts w:ascii="Times New Roman" w:hAnsi="Times New Roman"/>
          <w:b/>
          <w:bCs/>
          <w:iCs/>
          <w:sz w:val="24"/>
          <w:szCs w:val="24"/>
        </w:rPr>
        <w:t>видам деятельности</w:t>
      </w:r>
      <w:r w:rsidRPr="00F82B8F">
        <w:rPr>
          <w:rFonts w:ascii="Times New Roman" w:hAnsi="Times New Roman"/>
          <w:iCs/>
          <w:sz w:val="24"/>
          <w:szCs w:val="24"/>
        </w:rPr>
        <w:t xml:space="preserve">, позволяющим диагностировать возможности читателей, достигших  </w:t>
      </w:r>
      <w:r w:rsidRPr="00F82B8F">
        <w:rPr>
          <w:rFonts w:ascii="Times New Roman" w:hAnsi="Times New Roman"/>
          <w:iCs/>
          <w:sz w:val="24"/>
          <w:szCs w:val="24"/>
          <w:lang w:val="en-US"/>
        </w:rPr>
        <w:t>III</w:t>
      </w:r>
      <w:r w:rsidRPr="00F82B8F">
        <w:rPr>
          <w:rFonts w:ascii="Times New Roman" w:hAnsi="Times New Roman"/>
          <w:iCs/>
          <w:sz w:val="24"/>
          <w:szCs w:val="24"/>
        </w:rPr>
        <w:t xml:space="preserve"> уровня, можно отнести</w:t>
      </w:r>
      <w:r w:rsidRPr="00F82B8F">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F767F" w:rsidRPr="00F82B8F" w:rsidRDefault="00AF767F" w:rsidP="00860EEE">
      <w:pPr>
        <w:pStyle w:val="28"/>
        <w:numPr>
          <w:ilvl w:val="12"/>
          <w:numId w:val="99"/>
        </w:numPr>
        <w:tabs>
          <w:tab w:val="left" w:pos="709"/>
        </w:tabs>
        <w:spacing w:line="360" w:lineRule="auto"/>
        <w:ind w:left="0" w:right="0" w:firstLine="709"/>
      </w:pPr>
      <w:r w:rsidRPr="00F82B8F">
        <w:t>Условно и</w:t>
      </w:r>
      <w:r w:rsidRPr="00F82B8F">
        <w:rPr>
          <w:iCs/>
        </w:rPr>
        <w:t xml:space="preserve">м соответствуют следующие типы диагностических </w:t>
      </w:r>
      <w:r w:rsidRPr="00F82B8F">
        <w:rPr>
          <w:b/>
          <w:bCs/>
          <w:iCs/>
        </w:rPr>
        <w:t>заданий</w:t>
      </w:r>
      <w:r w:rsidRPr="00F82B8F">
        <w:t xml:space="preserve">: </w:t>
      </w:r>
    </w:p>
    <w:p w:rsidR="00AF767F" w:rsidRPr="00F82B8F" w:rsidRDefault="00AF767F" w:rsidP="00860EEE">
      <w:pPr>
        <w:pStyle w:val="a8"/>
        <w:numPr>
          <w:ilvl w:val="0"/>
          <w:numId w:val="9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proofErr w:type="gramStart"/>
      <w:r w:rsidRPr="00F82B8F">
        <w:rPr>
          <w:rFonts w:ascii="Times New Roman" w:hAnsi="Times New Roman"/>
        </w:rPr>
        <w:t xml:space="preserve">выделите, определите, найдите, перечислите признаки, черты, повторяющиеся детали и т. п. </w:t>
      </w:r>
      <w:proofErr w:type="gramEnd"/>
    </w:p>
    <w:p w:rsidR="00AF767F" w:rsidRPr="00F82B8F" w:rsidRDefault="00AF767F" w:rsidP="00860EEE">
      <w:pPr>
        <w:pStyle w:val="a8"/>
        <w:numPr>
          <w:ilvl w:val="0"/>
          <w:numId w:val="9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F82B8F">
        <w:rPr>
          <w:rFonts w:ascii="Times New Roman" w:hAnsi="Times New Roman"/>
          <w:spacing w:val="-4"/>
        </w:rPr>
        <w:t>определите художественную функцию той или иной детали, приема и т. п.</w:t>
      </w:r>
      <w:r w:rsidRPr="00F82B8F">
        <w:rPr>
          <w:rFonts w:ascii="Times New Roman" w:hAnsi="Times New Roman"/>
        </w:rPr>
        <w:t>;</w:t>
      </w:r>
    </w:p>
    <w:p w:rsidR="00AF767F" w:rsidRPr="00F82B8F" w:rsidRDefault="00AF767F" w:rsidP="00860EEE">
      <w:pPr>
        <w:pStyle w:val="a8"/>
        <w:numPr>
          <w:ilvl w:val="0"/>
          <w:numId w:val="9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определите позицию автора и способы ее выражения;</w:t>
      </w:r>
    </w:p>
    <w:p w:rsidR="00AF767F" w:rsidRPr="00F82B8F" w:rsidRDefault="00AF767F" w:rsidP="00860EEE">
      <w:pPr>
        <w:pStyle w:val="a8"/>
        <w:numPr>
          <w:ilvl w:val="0"/>
          <w:numId w:val="9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 xml:space="preserve">проинтерпретируйте выбранный фрагмент произведения; </w:t>
      </w:r>
    </w:p>
    <w:p w:rsidR="00AF767F" w:rsidRPr="00F82B8F" w:rsidRDefault="00AF767F" w:rsidP="00860EEE">
      <w:pPr>
        <w:pStyle w:val="a8"/>
        <w:numPr>
          <w:ilvl w:val="0"/>
          <w:numId w:val="9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объясните (устно, письменно) смысл названия произведения;</w:t>
      </w:r>
    </w:p>
    <w:p w:rsidR="00AF767F" w:rsidRPr="00F82B8F" w:rsidRDefault="00AF767F" w:rsidP="00860EEE">
      <w:pPr>
        <w:pStyle w:val="a8"/>
        <w:numPr>
          <w:ilvl w:val="0"/>
          <w:numId w:val="9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озаглавьте предложенный текст (в случае если у литературного произведения нет заглавия);</w:t>
      </w:r>
    </w:p>
    <w:p w:rsidR="00AF767F" w:rsidRPr="00F82B8F" w:rsidRDefault="00AF767F" w:rsidP="00860EEE">
      <w:pPr>
        <w:pStyle w:val="a8"/>
        <w:numPr>
          <w:ilvl w:val="0"/>
          <w:numId w:val="9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 xml:space="preserve">напишите сочинение-интерпретацию; </w:t>
      </w:r>
    </w:p>
    <w:p w:rsidR="00AF767F" w:rsidRPr="00F82B8F" w:rsidRDefault="00AF767F" w:rsidP="00860EEE">
      <w:pPr>
        <w:pStyle w:val="a8"/>
        <w:numPr>
          <w:ilvl w:val="0"/>
          <w:numId w:val="9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F82B8F">
        <w:rPr>
          <w:rFonts w:ascii="Times New Roman" w:hAnsi="Times New Roman"/>
        </w:rPr>
        <w:t>напишите рецензию на произведение, не изучавшееся на уроках литературы</w:t>
      </w:r>
      <w:proofErr w:type="gramStart"/>
      <w:r w:rsidRPr="00F82B8F">
        <w:rPr>
          <w:rFonts w:ascii="Times New Roman" w:hAnsi="Times New Roman"/>
        </w:rPr>
        <w:t>.</w:t>
      </w:r>
      <w:r w:rsidRPr="00F82B8F">
        <w:rPr>
          <w:rStyle w:val="afff3"/>
          <w:sz w:val="24"/>
          <w:szCs w:val="24"/>
          <w:lang w:eastAsia="en-US"/>
        </w:rPr>
        <w:t>.</w:t>
      </w:r>
      <w:proofErr w:type="gramEnd"/>
    </w:p>
    <w:p w:rsidR="00AF767F" w:rsidRPr="00F82B8F" w:rsidRDefault="00AF767F" w:rsidP="00AF767F">
      <w:pPr>
        <w:pStyle w:val="24"/>
        <w:autoSpaceDE w:val="0"/>
        <w:autoSpaceDN w:val="0"/>
        <w:adjustRightInd w:val="0"/>
        <w:spacing w:line="360" w:lineRule="auto"/>
        <w:ind w:right="0" w:firstLine="709"/>
        <w:rPr>
          <w:sz w:val="24"/>
          <w:szCs w:val="24"/>
        </w:rPr>
      </w:pPr>
      <w:r w:rsidRPr="00F82B8F">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F82B8F">
        <w:rPr>
          <w:rStyle w:val="af3"/>
          <w:sz w:val="24"/>
          <w:szCs w:val="24"/>
        </w:rPr>
        <w:footnoteReference w:id="1"/>
      </w:r>
      <w:r w:rsidRPr="00F82B8F">
        <w:rPr>
          <w:sz w:val="24"/>
          <w:szCs w:val="24"/>
        </w:rPr>
        <w:t xml:space="preserve">). </w:t>
      </w:r>
    </w:p>
    <w:p w:rsidR="00AF767F" w:rsidRPr="00F82B8F" w:rsidRDefault="00AF767F" w:rsidP="00AF767F">
      <w:pPr>
        <w:overflowPunct w:val="0"/>
        <w:autoSpaceDE w:val="0"/>
        <w:autoSpaceDN w:val="0"/>
        <w:adjustRightInd w:val="0"/>
        <w:spacing w:after="0" w:line="360" w:lineRule="auto"/>
        <w:ind w:firstLine="709"/>
        <w:jc w:val="both"/>
        <w:rPr>
          <w:sz w:val="24"/>
          <w:szCs w:val="24"/>
        </w:rPr>
      </w:pPr>
      <w:proofErr w:type="gramStart"/>
      <w:r w:rsidRPr="00F82B8F">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F82B8F">
        <w:rPr>
          <w:rFonts w:ascii="Times New Roman" w:hAnsi="Times New Roman"/>
          <w:b/>
          <w:sz w:val="24"/>
          <w:szCs w:val="24"/>
        </w:rPr>
        <w:t>6 классах</w:t>
      </w:r>
      <w:r w:rsidRPr="00F82B8F">
        <w:rPr>
          <w:rFonts w:ascii="Times New Roman" w:hAnsi="Times New Roman"/>
          <w:sz w:val="24"/>
          <w:szCs w:val="24"/>
        </w:rPr>
        <w:t xml:space="preserve">, соответствует </w:t>
      </w:r>
      <w:r w:rsidRPr="00F82B8F">
        <w:rPr>
          <w:rFonts w:ascii="Times New Roman" w:hAnsi="Times New Roman"/>
          <w:b/>
          <w:sz w:val="24"/>
          <w:szCs w:val="24"/>
        </w:rPr>
        <w:t>первому уровню</w:t>
      </w:r>
      <w:r w:rsidRPr="00F82B8F">
        <w:rPr>
          <w:rFonts w:ascii="Times New Roman" w:hAnsi="Times New Roman"/>
          <w:sz w:val="24"/>
          <w:szCs w:val="24"/>
        </w:rPr>
        <w:t xml:space="preserve">; в процессе литературного </w:t>
      </w:r>
      <w:r w:rsidRPr="00F82B8F">
        <w:rPr>
          <w:rFonts w:ascii="Times New Roman" w:hAnsi="Times New Roman"/>
          <w:sz w:val="24"/>
          <w:szCs w:val="24"/>
        </w:rPr>
        <w:lastRenderedPageBreak/>
        <w:t xml:space="preserve">образования учеников </w:t>
      </w:r>
      <w:r w:rsidRPr="00F82B8F">
        <w:rPr>
          <w:rFonts w:ascii="Times New Roman" w:hAnsi="Times New Roman"/>
          <w:b/>
          <w:sz w:val="24"/>
          <w:szCs w:val="24"/>
        </w:rPr>
        <w:t>7</w:t>
      </w:r>
      <w:r w:rsidRPr="00F82B8F">
        <w:rPr>
          <w:rFonts w:ascii="Times New Roman" w:hAnsi="Times New Roman"/>
          <w:sz w:val="24"/>
          <w:szCs w:val="24"/>
        </w:rPr>
        <w:t>–</w:t>
      </w:r>
      <w:r w:rsidRPr="00F82B8F">
        <w:rPr>
          <w:rFonts w:ascii="Times New Roman" w:hAnsi="Times New Roman"/>
          <w:b/>
          <w:sz w:val="24"/>
          <w:szCs w:val="24"/>
        </w:rPr>
        <w:t>8 классов</w:t>
      </w:r>
      <w:r w:rsidRPr="00F82B8F">
        <w:rPr>
          <w:rFonts w:ascii="Times New Roman" w:hAnsi="Times New Roman"/>
          <w:sz w:val="24"/>
          <w:szCs w:val="24"/>
        </w:rPr>
        <w:t xml:space="preserve"> формируется </w:t>
      </w:r>
      <w:r w:rsidRPr="00F82B8F">
        <w:rPr>
          <w:rFonts w:ascii="Times New Roman" w:hAnsi="Times New Roman"/>
          <w:b/>
          <w:sz w:val="24"/>
          <w:szCs w:val="24"/>
        </w:rPr>
        <w:t>второй</w:t>
      </w:r>
      <w:r w:rsidRPr="00F82B8F">
        <w:rPr>
          <w:rFonts w:ascii="Times New Roman" w:hAnsi="Times New Roman"/>
          <w:sz w:val="24"/>
          <w:szCs w:val="24"/>
        </w:rPr>
        <w:t xml:space="preserve"> ее </w:t>
      </w:r>
      <w:r w:rsidRPr="00F82B8F">
        <w:rPr>
          <w:rFonts w:ascii="Times New Roman" w:hAnsi="Times New Roman"/>
          <w:b/>
          <w:sz w:val="24"/>
          <w:szCs w:val="24"/>
        </w:rPr>
        <w:t>уровень</w:t>
      </w:r>
      <w:r w:rsidRPr="00F82B8F">
        <w:rPr>
          <w:rFonts w:ascii="Times New Roman" w:hAnsi="Times New Roman"/>
          <w:sz w:val="24"/>
          <w:szCs w:val="24"/>
        </w:rPr>
        <w:t xml:space="preserve">; читательская культура учеников </w:t>
      </w:r>
      <w:r w:rsidRPr="00F82B8F">
        <w:rPr>
          <w:rFonts w:ascii="Times New Roman" w:hAnsi="Times New Roman"/>
          <w:b/>
          <w:sz w:val="24"/>
          <w:szCs w:val="24"/>
        </w:rPr>
        <w:t>9 класса</w:t>
      </w:r>
      <w:r w:rsidRPr="00F82B8F">
        <w:rPr>
          <w:rFonts w:ascii="Times New Roman" w:hAnsi="Times New Roman"/>
          <w:sz w:val="24"/>
          <w:szCs w:val="24"/>
        </w:rPr>
        <w:t xml:space="preserve"> характеризуется появлением элементов третьего уровня.</w:t>
      </w:r>
      <w:proofErr w:type="gramEnd"/>
      <w:r w:rsidRPr="00F82B8F">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F767F" w:rsidRPr="00F82B8F" w:rsidRDefault="00AF767F" w:rsidP="00AF767F">
      <w:pPr>
        <w:pStyle w:val="24"/>
        <w:autoSpaceDE w:val="0"/>
        <w:autoSpaceDN w:val="0"/>
        <w:adjustRightInd w:val="0"/>
        <w:spacing w:line="360" w:lineRule="auto"/>
        <w:ind w:firstLine="709"/>
        <w:rPr>
          <w:sz w:val="24"/>
          <w:szCs w:val="24"/>
        </w:rPr>
      </w:pPr>
      <w:r w:rsidRPr="00F82B8F">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82B8F">
        <w:rPr>
          <w:b/>
          <w:sz w:val="24"/>
          <w:szCs w:val="24"/>
        </w:rPr>
        <w:t>качество</w:t>
      </w:r>
      <w:r w:rsidRPr="00F82B8F">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44151" w:rsidRPr="00F82B8F" w:rsidRDefault="00444151" w:rsidP="006C7B28">
      <w:pPr>
        <w:spacing w:after="0" w:line="240" w:lineRule="auto"/>
        <w:ind w:left="360"/>
        <w:contextualSpacing/>
        <w:jc w:val="both"/>
        <w:rPr>
          <w:rFonts w:ascii="Times New Roman" w:hAnsi="Times New Roman"/>
          <w:b/>
          <w:sz w:val="24"/>
          <w:szCs w:val="24"/>
        </w:rPr>
      </w:pPr>
    </w:p>
    <w:p w:rsidR="006C7B28" w:rsidRDefault="006C7B28" w:rsidP="006C7B28">
      <w:pPr>
        <w:spacing w:after="0" w:line="240" w:lineRule="auto"/>
        <w:ind w:left="360"/>
        <w:contextualSpacing/>
        <w:jc w:val="both"/>
        <w:rPr>
          <w:rFonts w:ascii="Times New Roman" w:hAnsi="Times New Roman"/>
          <w:b/>
          <w:sz w:val="24"/>
          <w:szCs w:val="24"/>
        </w:rPr>
      </w:pPr>
      <w:r w:rsidRPr="005352D5">
        <w:rPr>
          <w:rFonts w:ascii="Times New Roman" w:hAnsi="Times New Roman"/>
          <w:b/>
          <w:sz w:val="24"/>
          <w:szCs w:val="24"/>
        </w:rPr>
        <w:t>1.2.5.3. Иностранный язык (на примере английского языка)</w:t>
      </w:r>
    </w:p>
    <w:p w:rsidR="00AF767F" w:rsidRPr="00F82B8F" w:rsidRDefault="00AF767F" w:rsidP="00AF767F">
      <w:pPr>
        <w:spacing w:after="0" w:line="360" w:lineRule="auto"/>
        <w:ind w:firstLine="709"/>
        <w:jc w:val="both"/>
        <w:rPr>
          <w:rFonts w:ascii="Times New Roman" w:hAnsi="Times New Roman"/>
          <w:b/>
          <w:sz w:val="24"/>
          <w:szCs w:val="24"/>
        </w:rPr>
      </w:pPr>
      <w:r w:rsidRPr="00F82B8F">
        <w:rPr>
          <w:rFonts w:ascii="Times New Roman" w:hAnsi="Times New Roman"/>
          <w:b/>
          <w:sz w:val="24"/>
          <w:szCs w:val="24"/>
        </w:rPr>
        <w:t>Коммуникативные умения</w:t>
      </w:r>
    </w:p>
    <w:p w:rsidR="00AF767F" w:rsidRPr="00F82B8F" w:rsidRDefault="00AF767F" w:rsidP="00AF767F">
      <w:pPr>
        <w:spacing w:after="0" w:line="360" w:lineRule="auto"/>
        <w:ind w:firstLine="709"/>
        <w:jc w:val="both"/>
        <w:rPr>
          <w:rFonts w:ascii="Times New Roman" w:hAnsi="Times New Roman"/>
          <w:b/>
          <w:sz w:val="24"/>
          <w:szCs w:val="24"/>
        </w:rPr>
      </w:pPr>
      <w:r w:rsidRPr="00F82B8F">
        <w:rPr>
          <w:rFonts w:ascii="Times New Roman" w:hAnsi="Times New Roman"/>
          <w:b/>
          <w:sz w:val="24"/>
          <w:szCs w:val="24"/>
        </w:rPr>
        <w:t>Говорение. Диалогическая речь</w:t>
      </w:r>
    </w:p>
    <w:p w:rsidR="00AF767F" w:rsidRPr="00F82B8F" w:rsidRDefault="00AF767F" w:rsidP="00AF767F">
      <w:pPr>
        <w:spacing w:after="0" w:line="360" w:lineRule="auto"/>
        <w:ind w:firstLine="709"/>
        <w:jc w:val="both"/>
        <w:rPr>
          <w:rFonts w:ascii="Times New Roman" w:hAnsi="Times New Roman"/>
          <w:sz w:val="28"/>
          <w:szCs w:val="28"/>
        </w:rPr>
      </w:pPr>
      <w:r w:rsidRPr="00F82B8F">
        <w:rPr>
          <w:rFonts w:ascii="Times New Roman" w:hAnsi="Times New Roman"/>
          <w:i/>
          <w:sz w:val="24"/>
          <w:szCs w:val="24"/>
        </w:rPr>
        <w:t>Выпускник научится</w:t>
      </w:r>
      <w:r w:rsidRPr="00F82B8F">
        <w:rPr>
          <w:rFonts w:ascii="Times New Roman" w:hAnsi="Times New Roman"/>
          <w:sz w:val="28"/>
          <w:szCs w:val="28"/>
        </w:rPr>
        <w:t>:</w:t>
      </w:r>
    </w:p>
    <w:p w:rsidR="00AF767F" w:rsidRPr="00114E72" w:rsidRDefault="00AF767F" w:rsidP="00860EEE">
      <w:pPr>
        <w:numPr>
          <w:ilvl w:val="0"/>
          <w:numId w:val="107"/>
        </w:numPr>
        <w:tabs>
          <w:tab w:val="left" w:pos="993"/>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вести диалог (диалог этикетного характера, диало</w:t>
      </w:r>
      <w:proofErr w:type="gramStart"/>
      <w:r w:rsidRPr="00114E72">
        <w:rPr>
          <w:rFonts w:ascii="Times New Roman" w:hAnsi="Times New Roman"/>
          <w:sz w:val="24"/>
          <w:szCs w:val="24"/>
        </w:rPr>
        <w:t>г–</w:t>
      </w:r>
      <w:proofErr w:type="gramEnd"/>
      <w:r w:rsidRPr="00114E72">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F767F" w:rsidRPr="00B708A8" w:rsidRDefault="00AF767F" w:rsidP="00AF767F">
      <w:pPr>
        <w:spacing w:after="0" w:line="360" w:lineRule="auto"/>
        <w:ind w:firstLine="709"/>
        <w:jc w:val="both"/>
        <w:rPr>
          <w:rFonts w:ascii="Times New Roman" w:hAnsi="Times New Roman"/>
          <w:b/>
          <w:sz w:val="28"/>
          <w:szCs w:val="28"/>
        </w:rPr>
      </w:pPr>
      <w:r w:rsidRPr="00F82B8F">
        <w:rPr>
          <w:rFonts w:ascii="Times New Roman" w:hAnsi="Times New Roman"/>
          <w:i/>
          <w:sz w:val="24"/>
          <w:szCs w:val="24"/>
        </w:rPr>
        <w:t>Выпускник получит возможность научиться</w:t>
      </w:r>
      <w:r w:rsidRPr="00F82B8F">
        <w:rPr>
          <w:rFonts w:ascii="Times New Roman" w:hAnsi="Times New Roman"/>
          <w:sz w:val="28"/>
          <w:szCs w:val="28"/>
        </w:rPr>
        <w:t>:</w:t>
      </w:r>
    </w:p>
    <w:p w:rsidR="00AF767F" w:rsidRPr="00F82B8F" w:rsidRDefault="00AF767F" w:rsidP="00860EEE">
      <w:pPr>
        <w:numPr>
          <w:ilvl w:val="0"/>
          <w:numId w:val="107"/>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 xml:space="preserve">вести диалог-обмен мнениями; </w:t>
      </w:r>
    </w:p>
    <w:p w:rsidR="00AF767F" w:rsidRPr="00F82B8F" w:rsidRDefault="00AF767F" w:rsidP="00860EEE">
      <w:pPr>
        <w:numPr>
          <w:ilvl w:val="0"/>
          <w:numId w:val="104"/>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брать и давать интервью;</w:t>
      </w:r>
    </w:p>
    <w:p w:rsidR="00AF767F" w:rsidRPr="00F82B8F" w:rsidRDefault="00AF767F" w:rsidP="00860EEE">
      <w:pPr>
        <w:numPr>
          <w:ilvl w:val="0"/>
          <w:numId w:val="104"/>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вести диалог-расспрос на основе нелинейного текста (таблицы, диаграммы и т. д.).</w:t>
      </w:r>
    </w:p>
    <w:p w:rsidR="00AF767F" w:rsidRPr="00F82B8F" w:rsidRDefault="00AF767F" w:rsidP="00AF767F">
      <w:pPr>
        <w:spacing w:after="0" w:line="360" w:lineRule="auto"/>
        <w:ind w:firstLine="709"/>
        <w:jc w:val="both"/>
        <w:rPr>
          <w:rFonts w:ascii="Times New Roman" w:hAnsi="Times New Roman"/>
          <w:b/>
          <w:sz w:val="24"/>
          <w:szCs w:val="24"/>
        </w:rPr>
      </w:pPr>
      <w:r w:rsidRPr="00F82B8F">
        <w:rPr>
          <w:rFonts w:ascii="Times New Roman" w:hAnsi="Times New Roman"/>
          <w:b/>
          <w:sz w:val="24"/>
          <w:szCs w:val="24"/>
        </w:rPr>
        <w:t>Говорение. Монологическая речь</w:t>
      </w:r>
    </w:p>
    <w:p w:rsidR="00AF767F" w:rsidRPr="00F82B8F" w:rsidRDefault="00AF767F" w:rsidP="00AF767F">
      <w:pPr>
        <w:spacing w:after="0" w:line="360" w:lineRule="auto"/>
        <w:ind w:firstLine="709"/>
        <w:jc w:val="both"/>
        <w:rPr>
          <w:rFonts w:ascii="Times New Roman" w:hAnsi="Times New Roman"/>
          <w:b/>
          <w:sz w:val="24"/>
          <w:szCs w:val="24"/>
        </w:rPr>
      </w:pPr>
      <w:r w:rsidRPr="00F82B8F">
        <w:rPr>
          <w:rFonts w:ascii="Times New Roman" w:hAnsi="Times New Roman"/>
          <w:i/>
          <w:sz w:val="24"/>
          <w:szCs w:val="24"/>
        </w:rPr>
        <w:t>Выпускник научится</w:t>
      </w:r>
      <w:r w:rsidRPr="00F82B8F">
        <w:rPr>
          <w:rFonts w:ascii="Times New Roman" w:hAnsi="Times New Roman"/>
          <w:b/>
          <w:sz w:val="24"/>
          <w:szCs w:val="24"/>
        </w:rPr>
        <w:t>:</w:t>
      </w:r>
    </w:p>
    <w:p w:rsidR="00AF767F" w:rsidRPr="00F82B8F" w:rsidRDefault="00AF767F" w:rsidP="00860EEE">
      <w:pPr>
        <w:numPr>
          <w:ilvl w:val="0"/>
          <w:numId w:val="106"/>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F767F" w:rsidRPr="00F82B8F" w:rsidRDefault="00AF767F" w:rsidP="00860EEE">
      <w:pPr>
        <w:numPr>
          <w:ilvl w:val="0"/>
          <w:numId w:val="106"/>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AF767F" w:rsidRPr="00F82B8F" w:rsidRDefault="00AF767F" w:rsidP="00860EEE">
      <w:pPr>
        <w:numPr>
          <w:ilvl w:val="0"/>
          <w:numId w:val="106"/>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 xml:space="preserve">давать краткую характеристику реальных людей и литературных персонажей; </w:t>
      </w:r>
    </w:p>
    <w:p w:rsidR="00AF767F" w:rsidRPr="00F82B8F" w:rsidRDefault="00AF767F" w:rsidP="00860EEE">
      <w:pPr>
        <w:numPr>
          <w:ilvl w:val="0"/>
          <w:numId w:val="106"/>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lastRenderedPageBreak/>
        <w:t>передавать основное содержание прочитанного текста с опорой или без опоры на текст, ключевые слова/ план/ вопросы;</w:t>
      </w:r>
    </w:p>
    <w:p w:rsidR="00AF767F" w:rsidRPr="00F82B8F" w:rsidRDefault="00AF767F" w:rsidP="00860EEE">
      <w:pPr>
        <w:numPr>
          <w:ilvl w:val="0"/>
          <w:numId w:val="106"/>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sz w:val="24"/>
          <w:szCs w:val="24"/>
        </w:rPr>
        <w:t>описывать картинку/ фото с опорой или без опоры на ключевые слова/ план/ вопросы.</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t xml:space="preserve">Выпускник получит возможность научиться: </w:t>
      </w:r>
    </w:p>
    <w:p w:rsidR="00AF767F" w:rsidRPr="00114E72" w:rsidRDefault="00AF767F" w:rsidP="00860EEE">
      <w:pPr>
        <w:numPr>
          <w:ilvl w:val="0"/>
          <w:numId w:val="105"/>
        </w:numPr>
        <w:tabs>
          <w:tab w:val="left" w:pos="1134"/>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 xml:space="preserve">делать сообщение на заданную тему на основе </w:t>
      </w:r>
      <w:proofErr w:type="gramStart"/>
      <w:r w:rsidRPr="00114E72">
        <w:rPr>
          <w:rFonts w:ascii="Times New Roman" w:hAnsi="Times New Roman"/>
          <w:sz w:val="24"/>
          <w:szCs w:val="24"/>
        </w:rPr>
        <w:t>прочитанного</w:t>
      </w:r>
      <w:proofErr w:type="gramEnd"/>
      <w:r w:rsidRPr="00114E72">
        <w:rPr>
          <w:rFonts w:ascii="Times New Roman" w:hAnsi="Times New Roman"/>
          <w:sz w:val="24"/>
          <w:szCs w:val="24"/>
        </w:rPr>
        <w:t xml:space="preserve">; </w:t>
      </w:r>
    </w:p>
    <w:p w:rsidR="00AF767F" w:rsidRPr="00114E72" w:rsidRDefault="00AF767F" w:rsidP="00860EEE">
      <w:pPr>
        <w:numPr>
          <w:ilvl w:val="0"/>
          <w:numId w:val="105"/>
        </w:numPr>
        <w:tabs>
          <w:tab w:val="left" w:pos="1134"/>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114E72">
        <w:rPr>
          <w:rFonts w:ascii="Times New Roman" w:hAnsi="Times New Roman"/>
          <w:sz w:val="24"/>
          <w:szCs w:val="24"/>
        </w:rPr>
        <w:t>прочитанному</w:t>
      </w:r>
      <w:proofErr w:type="gramEnd"/>
      <w:r w:rsidRPr="00114E72">
        <w:rPr>
          <w:rFonts w:ascii="Times New Roman" w:hAnsi="Times New Roman"/>
          <w:sz w:val="24"/>
          <w:szCs w:val="24"/>
        </w:rPr>
        <w:t xml:space="preserve">/ прослушанному; </w:t>
      </w:r>
    </w:p>
    <w:p w:rsidR="00AF767F" w:rsidRPr="00114E72" w:rsidRDefault="00AF767F" w:rsidP="00860EEE">
      <w:pPr>
        <w:numPr>
          <w:ilvl w:val="0"/>
          <w:numId w:val="105"/>
        </w:numPr>
        <w:tabs>
          <w:tab w:val="left" w:pos="1134"/>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AF767F" w:rsidRPr="00114E72" w:rsidRDefault="00AF767F" w:rsidP="00860EEE">
      <w:pPr>
        <w:numPr>
          <w:ilvl w:val="0"/>
          <w:numId w:val="105"/>
        </w:numPr>
        <w:tabs>
          <w:tab w:val="left" w:pos="1134"/>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кратко высказываться с опорой на нелинейный текст (таблицы, диаграммы, расписание и т. п.);</w:t>
      </w:r>
    </w:p>
    <w:p w:rsidR="00AF767F" w:rsidRPr="00114E72" w:rsidRDefault="00AF767F" w:rsidP="00860EEE">
      <w:pPr>
        <w:numPr>
          <w:ilvl w:val="0"/>
          <w:numId w:val="105"/>
        </w:numPr>
        <w:tabs>
          <w:tab w:val="left" w:pos="1134"/>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кратко излагать результаты выполненной проектной работы.</w:t>
      </w:r>
    </w:p>
    <w:p w:rsidR="00AF767F" w:rsidRPr="00114E72" w:rsidRDefault="00AF767F" w:rsidP="00AF767F">
      <w:pPr>
        <w:spacing w:after="0" w:line="360" w:lineRule="auto"/>
        <w:ind w:firstLine="709"/>
        <w:jc w:val="both"/>
        <w:rPr>
          <w:rFonts w:ascii="Times New Roman" w:hAnsi="Times New Roman"/>
          <w:i/>
          <w:sz w:val="24"/>
          <w:szCs w:val="24"/>
        </w:rPr>
      </w:pPr>
      <w:r w:rsidRPr="00114E72">
        <w:rPr>
          <w:rFonts w:ascii="Times New Roman" w:hAnsi="Times New Roman"/>
          <w:sz w:val="24"/>
          <w:szCs w:val="24"/>
        </w:rPr>
        <w:t>Аудирование</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t xml:space="preserve">Выпускник научится: </w:t>
      </w:r>
    </w:p>
    <w:p w:rsidR="00AF767F" w:rsidRPr="00F82B8F" w:rsidRDefault="00AF767F" w:rsidP="00860EEE">
      <w:pPr>
        <w:numPr>
          <w:ilvl w:val="0"/>
          <w:numId w:val="108"/>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F767F" w:rsidRPr="00F82B8F" w:rsidRDefault="00AF767F" w:rsidP="00860EEE">
      <w:pPr>
        <w:numPr>
          <w:ilvl w:val="0"/>
          <w:numId w:val="108"/>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t>Выпускник получит возможность научиться:</w:t>
      </w:r>
    </w:p>
    <w:p w:rsidR="00AF767F" w:rsidRPr="00F82B8F" w:rsidRDefault="00AF767F" w:rsidP="00860EEE">
      <w:pPr>
        <w:numPr>
          <w:ilvl w:val="0"/>
          <w:numId w:val="109"/>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выделять основную тему в воспринимаемом на слух тексте;</w:t>
      </w:r>
    </w:p>
    <w:p w:rsidR="00AF767F" w:rsidRPr="00F82B8F" w:rsidRDefault="00AF767F" w:rsidP="00860EEE">
      <w:pPr>
        <w:numPr>
          <w:ilvl w:val="0"/>
          <w:numId w:val="109"/>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sz w:val="24"/>
          <w:szCs w:val="24"/>
        </w:rPr>
        <w:t xml:space="preserve">Чтение </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t xml:space="preserve">Выпускник научится: </w:t>
      </w:r>
    </w:p>
    <w:p w:rsidR="00AF767F" w:rsidRPr="00F82B8F" w:rsidRDefault="00AF767F" w:rsidP="00860EEE">
      <w:pPr>
        <w:numPr>
          <w:ilvl w:val="0"/>
          <w:numId w:val="110"/>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F767F" w:rsidRPr="00F82B8F" w:rsidRDefault="00AF767F" w:rsidP="00860EEE">
      <w:pPr>
        <w:numPr>
          <w:ilvl w:val="0"/>
          <w:numId w:val="110"/>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F767F" w:rsidRPr="00F82B8F" w:rsidRDefault="00AF767F" w:rsidP="00860EEE">
      <w:pPr>
        <w:numPr>
          <w:ilvl w:val="0"/>
          <w:numId w:val="111"/>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AF767F" w:rsidRPr="00F82B8F" w:rsidRDefault="00AF767F" w:rsidP="00860EEE">
      <w:pPr>
        <w:numPr>
          <w:ilvl w:val="0"/>
          <w:numId w:val="111"/>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F82B8F">
        <w:rPr>
          <w:rFonts w:ascii="Times New Roman" w:hAnsi="Times New Roman"/>
          <w:sz w:val="24"/>
          <w:szCs w:val="24"/>
        </w:rPr>
        <w:t>прочитанного</w:t>
      </w:r>
      <w:proofErr w:type="gramEnd"/>
      <w:r w:rsidRPr="00F82B8F">
        <w:rPr>
          <w:rFonts w:ascii="Times New Roman" w:hAnsi="Times New Roman"/>
          <w:sz w:val="24"/>
          <w:szCs w:val="24"/>
        </w:rPr>
        <w:t>.</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lastRenderedPageBreak/>
        <w:t>Выпускник получит возможность научиться:</w:t>
      </w:r>
    </w:p>
    <w:p w:rsidR="00AF767F" w:rsidRPr="00F82B8F" w:rsidRDefault="00AF767F" w:rsidP="00860EEE">
      <w:pPr>
        <w:numPr>
          <w:ilvl w:val="0"/>
          <w:numId w:val="111"/>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AF767F" w:rsidRPr="00F82B8F" w:rsidRDefault="00AF767F" w:rsidP="00860EEE">
      <w:pPr>
        <w:numPr>
          <w:ilvl w:val="0"/>
          <w:numId w:val="111"/>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восстанавливать текст из разрозненных абзацев или путем добавления выпущенных фрагментов.</w:t>
      </w:r>
    </w:p>
    <w:p w:rsidR="00AF767F" w:rsidRPr="00F82B8F" w:rsidRDefault="00AF767F" w:rsidP="00AF767F">
      <w:pPr>
        <w:spacing w:after="0" w:line="360" w:lineRule="auto"/>
        <w:ind w:firstLine="709"/>
        <w:jc w:val="both"/>
        <w:rPr>
          <w:rFonts w:ascii="Times New Roman" w:hAnsi="Times New Roman"/>
          <w:b/>
          <w:sz w:val="24"/>
          <w:szCs w:val="24"/>
        </w:rPr>
      </w:pPr>
      <w:r w:rsidRPr="00F82B8F">
        <w:rPr>
          <w:rFonts w:ascii="Times New Roman" w:hAnsi="Times New Roman"/>
          <w:b/>
          <w:sz w:val="24"/>
          <w:szCs w:val="24"/>
        </w:rPr>
        <w:t xml:space="preserve">Письменная речь </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t xml:space="preserve">Выпускник научится: </w:t>
      </w:r>
    </w:p>
    <w:p w:rsidR="00AF767F" w:rsidRPr="00F82B8F" w:rsidRDefault="00AF767F" w:rsidP="00860EEE">
      <w:pPr>
        <w:numPr>
          <w:ilvl w:val="0"/>
          <w:numId w:val="112"/>
        </w:numPr>
        <w:tabs>
          <w:tab w:val="left" w:pos="993"/>
        </w:tabs>
        <w:spacing w:after="0" w:line="360" w:lineRule="auto"/>
        <w:ind w:left="0" w:firstLine="709"/>
        <w:jc w:val="both"/>
        <w:rPr>
          <w:rFonts w:ascii="Times New Roman" w:hAnsi="Times New Roman"/>
          <w:sz w:val="24"/>
          <w:szCs w:val="24"/>
        </w:rPr>
      </w:pPr>
      <w:proofErr w:type="gramStart"/>
      <w:r w:rsidRPr="00F82B8F">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AF767F" w:rsidRPr="00F82B8F" w:rsidRDefault="00AF767F" w:rsidP="00860EEE">
      <w:pPr>
        <w:numPr>
          <w:ilvl w:val="0"/>
          <w:numId w:val="112"/>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F767F" w:rsidRPr="00F82B8F" w:rsidRDefault="00AF767F" w:rsidP="00860EEE">
      <w:pPr>
        <w:numPr>
          <w:ilvl w:val="0"/>
          <w:numId w:val="112"/>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F767F" w:rsidRPr="00F82B8F" w:rsidRDefault="00AF767F" w:rsidP="00860EEE">
      <w:pPr>
        <w:numPr>
          <w:ilvl w:val="0"/>
          <w:numId w:val="112"/>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писать небольшие письменные высказывания с опорой на образец/ план.</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t>Выпускник получит возможность научиться:</w:t>
      </w:r>
    </w:p>
    <w:p w:rsidR="00AF767F" w:rsidRPr="00F82B8F" w:rsidRDefault="00AF767F" w:rsidP="00860EEE">
      <w:pPr>
        <w:numPr>
          <w:ilvl w:val="0"/>
          <w:numId w:val="113"/>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делать краткие выписки из текста с целью ихиспользования в собственных устных высказываниях;</w:t>
      </w:r>
    </w:p>
    <w:p w:rsidR="00AF767F" w:rsidRPr="00F82B8F" w:rsidRDefault="00AF767F" w:rsidP="00860EEE">
      <w:pPr>
        <w:numPr>
          <w:ilvl w:val="0"/>
          <w:numId w:val="113"/>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писать электронное письмо (</w:t>
      </w:r>
      <w:r w:rsidRPr="00F82B8F">
        <w:rPr>
          <w:rFonts w:ascii="Times New Roman" w:hAnsi="Times New Roman"/>
          <w:sz w:val="24"/>
          <w:szCs w:val="24"/>
          <w:lang w:val="en-US"/>
        </w:rPr>
        <w:t>e</w:t>
      </w:r>
      <w:r w:rsidRPr="00F82B8F">
        <w:rPr>
          <w:rFonts w:ascii="Times New Roman" w:hAnsi="Times New Roman"/>
          <w:sz w:val="24"/>
          <w:szCs w:val="24"/>
        </w:rPr>
        <w:t>-</w:t>
      </w:r>
      <w:r w:rsidRPr="00F82B8F">
        <w:rPr>
          <w:rFonts w:ascii="Times New Roman" w:hAnsi="Times New Roman"/>
          <w:sz w:val="24"/>
          <w:szCs w:val="24"/>
          <w:lang w:val="en-US"/>
        </w:rPr>
        <w:t>mail</w:t>
      </w:r>
      <w:r w:rsidRPr="00F82B8F">
        <w:rPr>
          <w:rFonts w:ascii="Times New Roman" w:hAnsi="Times New Roman"/>
          <w:sz w:val="24"/>
          <w:szCs w:val="24"/>
        </w:rPr>
        <w:t>) зарубежному другу в ответ на электронное письмо-стимул;</w:t>
      </w:r>
    </w:p>
    <w:p w:rsidR="00AF767F" w:rsidRPr="00F82B8F" w:rsidRDefault="00AF767F" w:rsidP="00860EEE">
      <w:pPr>
        <w:numPr>
          <w:ilvl w:val="0"/>
          <w:numId w:val="113"/>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 xml:space="preserve">составлять план/ тезисы устного или письменного сообщения; </w:t>
      </w:r>
    </w:p>
    <w:p w:rsidR="00AF767F" w:rsidRPr="00F82B8F" w:rsidRDefault="00AF767F" w:rsidP="00860EEE">
      <w:pPr>
        <w:numPr>
          <w:ilvl w:val="0"/>
          <w:numId w:val="114"/>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кратко излагать в письменном виде результаты проектной деятельности;</w:t>
      </w:r>
    </w:p>
    <w:p w:rsidR="00AF767F" w:rsidRPr="00F82B8F" w:rsidRDefault="00AF767F" w:rsidP="00860EEE">
      <w:pPr>
        <w:numPr>
          <w:ilvl w:val="0"/>
          <w:numId w:val="114"/>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писать небольшое письменное высказывание с опорой на нелинейный текст (таблицы, диаграммы и т. п.).</w:t>
      </w:r>
    </w:p>
    <w:p w:rsidR="00AF767F" w:rsidRPr="00F82B8F" w:rsidRDefault="00AF767F" w:rsidP="00AF767F">
      <w:pPr>
        <w:spacing w:after="0" w:line="360" w:lineRule="auto"/>
        <w:ind w:firstLine="709"/>
        <w:jc w:val="both"/>
        <w:rPr>
          <w:rFonts w:ascii="Times New Roman" w:hAnsi="Times New Roman"/>
          <w:b/>
          <w:sz w:val="24"/>
          <w:szCs w:val="24"/>
        </w:rPr>
      </w:pPr>
      <w:r w:rsidRPr="00F82B8F">
        <w:rPr>
          <w:rFonts w:ascii="Times New Roman" w:hAnsi="Times New Roman"/>
          <w:b/>
          <w:sz w:val="24"/>
          <w:szCs w:val="24"/>
        </w:rPr>
        <w:t>Языковые навыки и средства оперирования ими</w:t>
      </w:r>
    </w:p>
    <w:p w:rsidR="00AF767F" w:rsidRPr="00F82B8F" w:rsidRDefault="00AF767F" w:rsidP="00AF767F">
      <w:pPr>
        <w:spacing w:after="0" w:line="360" w:lineRule="auto"/>
        <w:ind w:firstLine="709"/>
        <w:jc w:val="both"/>
        <w:rPr>
          <w:rFonts w:ascii="Times New Roman" w:hAnsi="Times New Roman"/>
          <w:b/>
          <w:sz w:val="24"/>
          <w:szCs w:val="24"/>
        </w:rPr>
      </w:pPr>
      <w:r w:rsidRPr="00F82B8F">
        <w:rPr>
          <w:rFonts w:ascii="Times New Roman" w:hAnsi="Times New Roman"/>
          <w:b/>
          <w:sz w:val="24"/>
          <w:szCs w:val="24"/>
        </w:rPr>
        <w:t>Орфография и пунктуация</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t>Выпускник научится:</w:t>
      </w:r>
    </w:p>
    <w:p w:rsidR="00AF767F" w:rsidRPr="00F82B8F" w:rsidRDefault="00AF767F" w:rsidP="00860EEE">
      <w:pPr>
        <w:numPr>
          <w:ilvl w:val="0"/>
          <w:numId w:val="121"/>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правильно писать изученные слова;</w:t>
      </w:r>
    </w:p>
    <w:p w:rsidR="00AF767F" w:rsidRPr="00F82B8F" w:rsidRDefault="00AF767F" w:rsidP="00860EEE">
      <w:pPr>
        <w:numPr>
          <w:ilvl w:val="0"/>
          <w:numId w:val="121"/>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F767F" w:rsidRPr="00F82B8F" w:rsidRDefault="00AF767F" w:rsidP="00860EEE">
      <w:pPr>
        <w:numPr>
          <w:ilvl w:val="0"/>
          <w:numId w:val="121"/>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t>Выпускник получит возможность научиться:</w:t>
      </w:r>
    </w:p>
    <w:p w:rsidR="00AF767F" w:rsidRPr="00F82B8F" w:rsidRDefault="00AF767F" w:rsidP="00860EEE">
      <w:pPr>
        <w:numPr>
          <w:ilvl w:val="0"/>
          <w:numId w:val="122"/>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сравнивать и анализировать буквосочетания английского языка и их транскрипцию.</w:t>
      </w:r>
    </w:p>
    <w:p w:rsidR="00AF767F" w:rsidRPr="00F82B8F" w:rsidRDefault="00AF767F" w:rsidP="00AF767F">
      <w:pPr>
        <w:spacing w:after="0" w:line="360" w:lineRule="auto"/>
        <w:ind w:firstLine="709"/>
        <w:jc w:val="both"/>
        <w:rPr>
          <w:rFonts w:ascii="Times New Roman" w:hAnsi="Times New Roman"/>
          <w:b/>
          <w:sz w:val="24"/>
          <w:szCs w:val="24"/>
        </w:rPr>
      </w:pPr>
      <w:r w:rsidRPr="00F82B8F">
        <w:rPr>
          <w:rFonts w:ascii="Times New Roman" w:hAnsi="Times New Roman"/>
          <w:b/>
          <w:sz w:val="24"/>
          <w:szCs w:val="24"/>
        </w:rPr>
        <w:t>Фонетическая сторона речи</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t>Выпускник научится:</w:t>
      </w:r>
    </w:p>
    <w:p w:rsidR="00AF767F" w:rsidRPr="00F82B8F" w:rsidRDefault="00AF767F" w:rsidP="00860EEE">
      <w:pPr>
        <w:numPr>
          <w:ilvl w:val="0"/>
          <w:numId w:val="115"/>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F767F" w:rsidRPr="00F82B8F" w:rsidRDefault="00AF767F" w:rsidP="00860EEE">
      <w:pPr>
        <w:numPr>
          <w:ilvl w:val="0"/>
          <w:numId w:val="115"/>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соблюдать правильное ударение в изученных словах;</w:t>
      </w:r>
    </w:p>
    <w:p w:rsidR="00AF767F" w:rsidRPr="00F82B8F" w:rsidRDefault="00AF767F" w:rsidP="00860EEE">
      <w:pPr>
        <w:numPr>
          <w:ilvl w:val="0"/>
          <w:numId w:val="115"/>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различать коммуникативные типы предложений по их интонации;</w:t>
      </w:r>
    </w:p>
    <w:p w:rsidR="00AF767F" w:rsidRPr="00F82B8F" w:rsidRDefault="00AF767F" w:rsidP="00860EEE">
      <w:pPr>
        <w:numPr>
          <w:ilvl w:val="0"/>
          <w:numId w:val="115"/>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членить предложение на смысловые группы;</w:t>
      </w:r>
    </w:p>
    <w:p w:rsidR="00AF767F" w:rsidRPr="00F82B8F" w:rsidRDefault="00AF767F" w:rsidP="00860EEE">
      <w:pPr>
        <w:numPr>
          <w:ilvl w:val="0"/>
          <w:numId w:val="115"/>
        </w:numPr>
        <w:tabs>
          <w:tab w:val="left" w:pos="993"/>
        </w:tabs>
        <w:spacing w:after="0" w:line="360" w:lineRule="auto"/>
        <w:ind w:left="0" w:firstLine="709"/>
        <w:jc w:val="both"/>
        <w:rPr>
          <w:rFonts w:ascii="Times New Roman" w:hAnsi="Times New Roman"/>
          <w:sz w:val="24"/>
          <w:szCs w:val="24"/>
        </w:rPr>
      </w:pPr>
      <w:proofErr w:type="gramStart"/>
      <w:r w:rsidRPr="00F82B8F">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t>Выпускник получит возможность научиться:</w:t>
      </w:r>
    </w:p>
    <w:p w:rsidR="00AF767F" w:rsidRPr="00F82B8F" w:rsidRDefault="00AF767F" w:rsidP="00860EEE">
      <w:pPr>
        <w:numPr>
          <w:ilvl w:val="0"/>
          <w:numId w:val="115"/>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выражать модальные значения, чувства и эмоции с помощью интонации;</w:t>
      </w:r>
    </w:p>
    <w:p w:rsidR="00AF767F" w:rsidRPr="00F82B8F" w:rsidRDefault="00AF767F" w:rsidP="00860EEE">
      <w:pPr>
        <w:numPr>
          <w:ilvl w:val="0"/>
          <w:numId w:val="115"/>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AF767F" w:rsidRPr="00F82B8F" w:rsidRDefault="00AF767F" w:rsidP="00AF767F">
      <w:pPr>
        <w:spacing w:after="0" w:line="360" w:lineRule="auto"/>
        <w:ind w:firstLine="709"/>
        <w:jc w:val="both"/>
        <w:rPr>
          <w:rFonts w:ascii="Times New Roman" w:hAnsi="Times New Roman"/>
          <w:b/>
          <w:sz w:val="24"/>
          <w:szCs w:val="24"/>
        </w:rPr>
      </w:pPr>
      <w:r w:rsidRPr="00F82B8F">
        <w:rPr>
          <w:rFonts w:ascii="Times New Roman" w:hAnsi="Times New Roman"/>
          <w:b/>
          <w:sz w:val="24"/>
          <w:szCs w:val="24"/>
        </w:rPr>
        <w:t>Лексическая сторона речи</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t>Выпускник научится:</w:t>
      </w:r>
    </w:p>
    <w:p w:rsidR="00AF767F" w:rsidRPr="00F82B8F" w:rsidRDefault="00AF767F" w:rsidP="00860EEE">
      <w:pPr>
        <w:numPr>
          <w:ilvl w:val="0"/>
          <w:numId w:val="116"/>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F767F" w:rsidRPr="00F82B8F" w:rsidRDefault="00AF767F" w:rsidP="00860EEE">
      <w:pPr>
        <w:numPr>
          <w:ilvl w:val="0"/>
          <w:numId w:val="116"/>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F767F" w:rsidRPr="00F82B8F" w:rsidRDefault="00AF767F" w:rsidP="00860EEE">
      <w:pPr>
        <w:numPr>
          <w:ilvl w:val="0"/>
          <w:numId w:val="116"/>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соблюдать существующие в английском языке нормы лексической сочетаемости;</w:t>
      </w:r>
    </w:p>
    <w:p w:rsidR="00AF767F" w:rsidRPr="00F82B8F" w:rsidRDefault="00AF767F" w:rsidP="00860EEE">
      <w:pPr>
        <w:numPr>
          <w:ilvl w:val="0"/>
          <w:numId w:val="116"/>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F767F" w:rsidRPr="00F82B8F" w:rsidRDefault="00AF767F" w:rsidP="00860EEE">
      <w:pPr>
        <w:numPr>
          <w:ilvl w:val="0"/>
          <w:numId w:val="116"/>
        </w:numPr>
        <w:tabs>
          <w:tab w:val="left" w:pos="993"/>
        </w:tabs>
        <w:spacing w:after="0" w:line="360" w:lineRule="auto"/>
        <w:ind w:left="0" w:firstLine="709"/>
        <w:jc w:val="both"/>
        <w:rPr>
          <w:rFonts w:ascii="Times New Roman" w:hAnsi="Times New Roman"/>
          <w:sz w:val="24"/>
          <w:szCs w:val="24"/>
          <w:lang w:bidi="en-US"/>
        </w:rPr>
      </w:pPr>
      <w:r w:rsidRPr="00F82B8F">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F767F" w:rsidRPr="00F82B8F" w:rsidRDefault="00AF767F" w:rsidP="00860EEE">
      <w:pPr>
        <w:numPr>
          <w:ilvl w:val="0"/>
          <w:numId w:val="126"/>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lastRenderedPageBreak/>
        <w:t xml:space="preserve">глаголы при помощи аффиксов </w:t>
      </w:r>
      <w:r w:rsidRPr="00F82B8F">
        <w:rPr>
          <w:rFonts w:ascii="Times New Roman" w:hAnsi="Times New Roman"/>
          <w:i/>
          <w:sz w:val="24"/>
          <w:szCs w:val="24"/>
          <w:lang w:val="en-US"/>
        </w:rPr>
        <w:t>dis</w:t>
      </w:r>
      <w:r w:rsidRPr="00F82B8F">
        <w:rPr>
          <w:rFonts w:ascii="Times New Roman" w:hAnsi="Times New Roman"/>
          <w:sz w:val="24"/>
          <w:szCs w:val="24"/>
        </w:rPr>
        <w:t xml:space="preserve">-, </w:t>
      </w:r>
      <w:r w:rsidRPr="00F82B8F">
        <w:rPr>
          <w:rFonts w:ascii="Times New Roman" w:hAnsi="Times New Roman"/>
          <w:i/>
          <w:sz w:val="24"/>
          <w:szCs w:val="24"/>
          <w:lang w:val="en-US"/>
        </w:rPr>
        <w:t>mis</w:t>
      </w:r>
      <w:r w:rsidRPr="00F82B8F">
        <w:rPr>
          <w:rFonts w:ascii="Times New Roman" w:hAnsi="Times New Roman"/>
          <w:sz w:val="24"/>
          <w:szCs w:val="24"/>
        </w:rPr>
        <w:t xml:space="preserve">-, </w:t>
      </w:r>
      <w:r w:rsidRPr="00F82B8F">
        <w:rPr>
          <w:rFonts w:ascii="Times New Roman" w:hAnsi="Times New Roman"/>
          <w:i/>
          <w:sz w:val="24"/>
          <w:szCs w:val="24"/>
          <w:lang w:val="en-US"/>
        </w:rPr>
        <w:t>re</w:t>
      </w:r>
      <w:r w:rsidRPr="00F82B8F">
        <w:rPr>
          <w:rFonts w:ascii="Times New Roman" w:hAnsi="Times New Roman"/>
          <w:sz w:val="24"/>
          <w:szCs w:val="24"/>
        </w:rPr>
        <w:t>-, -</w:t>
      </w:r>
      <w:r w:rsidRPr="00F82B8F">
        <w:rPr>
          <w:rFonts w:ascii="Times New Roman" w:hAnsi="Times New Roman"/>
          <w:i/>
          <w:sz w:val="24"/>
          <w:szCs w:val="24"/>
        </w:rPr>
        <w:t>ze</w:t>
      </w:r>
      <w:r w:rsidRPr="00F82B8F">
        <w:rPr>
          <w:rFonts w:ascii="Times New Roman" w:hAnsi="Times New Roman"/>
          <w:sz w:val="24"/>
          <w:szCs w:val="24"/>
        </w:rPr>
        <w:t>/-</w:t>
      </w:r>
      <w:r w:rsidRPr="00F82B8F">
        <w:rPr>
          <w:rFonts w:ascii="Times New Roman" w:hAnsi="Times New Roman"/>
          <w:i/>
          <w:sz w:val="24"/>
          <w:szCs w:val="24"/>
        </w:rPr>
        <w:t>ise</w:t>
      </w:r>
      <w:r w:rsidRPr="00F82B8F">
        <w:rPr>
          <w:rFonts w:ascii="Times New Roman" w:hAnsi="Times New Roman"/>
          <w:sz w:val="24"/>
          <w:szCs w:val="24"/>
        </w:rPr>
        <w:t xml:space="preserve">; </w:t>
      </w:r>
    </w:p>
    <w:p w:rsidR="00AF767F" w:rsidRPr="00F82B8F" w:rsidRDefault="00AF767F" w:rsidP="00860EEE">
      <w:pPr>
        <w:numPr>
          <w:ilvl w:val="0"/>
          <w:numId w:val="126"/>
        </w:numPr>
        <w:tabs>
          <w:tab w:val="left" w:pos="993"/>
        </w:tabs>
        <w:spacing w:after="0" w:line="360" w:lineRule="auto"/>
        <w:ind w:left="0" w:firstLine="709"/>
        <w:jc w:val="both"/>
        <w:rPr>
          <w:rFonts w:ascii="Times New Roman" w:hAnsi="Times New Roman"/>
          <w:sz w:val="24"/>
          <w:szCs w:val="24"/>
          <w:lang w:val="en-US"/>
        </w:rPr>
      </w:pPr>
      <w:r w:rsidRPr="00F82B8F">
        <w:rPr>
          <w:rFonts w:ascii="Times New Roman" w:hAnsi="Times New Roman"/>
          <w:sz w:val="24"/>
          <w:szCs w:val="24"/>
        </w:rPr>
        <w:t>именасуществительныеприпомощисуффиксов</w:t>
      </w:r>
      <w:r w:rsidRPr="00F82B8F">
        <w:rPr>
          <w:rFonts w:ascii="Times New Roman" w:hAnsi="Times New Roman"/>
          <w:sz w:val="24"/>
          <w:szCs w:val="24"/>
          <w:lang w:val="en-US"/>
        </w:rPr>
        <w:t xml:space="preserve"> -</w:t>
      </w:r>
      <w:r w:rsidRPr="00F82B8F">
        <w:rPr>
          <w:rFonts w:ascii="Times New Roman" w:hAnsi="Times New Roman"/>
          <w:i/>
          <w:sz w:val="24"/>
          <w:szCs w:val="24"/>
          <w:lang w:val="en-US"/>
        </w:rPr>
        <w:t>or</w:t>
      </w:r>
      <w:r w:rsidRPr="00F82B8F">
        <w:rPr>
          <w:rFonts w:ascii="Times New Roman" w:hAnsi="Times New Roman"/>
          <w:sz w:val="24"/>
          <w:szCs w:val="24"/>
          <w:lang w:val="en-US"/>
        </w:rPr>
        <w:t>/ -</w:t>
      </w:r>
      <w:r w:rsidRPr="00F82B8F">
        <w:rPr>
          <w:rFonts w:ascii="Times New Roman" w:hAnsi="Times New Roman"/>
          <w:i/>
          <w:sz w:val="24"/>
          <w:szCs w:val="24"/>
          <w:lang w:val="en-US"/>
        </w:rPr>
        <w:t>er</w:t>
      </w:r>
      <w:r w:rsidRPr="00F82B8F">
        <w:rPr>
          <w:rFonts w:ascii="Times New Roman" w:hAnsi="Times New Roman"/>
          <w:sz w:val="24"/>
          <w:szCs w:val="24"/>
          <w:lang w:val="en-US"/>
        </w:rPr>
        <w:t>, -</w:t>
      </w:r>
      <w:r w:rsidRPr="00F82B8F">
        <w:rPr>
          <w:rFonts w:ascii="Times New Roman" w:hAnsi="Times New Roman"/>
          <w:i/>
          <w:sz w:val="24"/>
          <w:szCs w:val="24"/>
          <w:lang w:val="en-US"/>
        </w:rPr>
        <w:t>ist</w:t>
      </w:r>
      <w:r w:rsidRPr="00F82B8F">
        <w:rPr>
          <w:rFonts w:ascii="Times New Roman" w:hAnsi="Times New Roman"/>
          <w:sz w:val="24"/>
          <w:szCs w:val="24"/>
          <w:lang w:val="en-US"/>
        </w:rPr>
        <w:t xml:space="preserve"> , -</w:t>
      </w:r>
      <w:r w:rsidRPr="00F82B8F">
        <w:rPr>
          <w:rFonts w:ascii="Times New Roman" w:hAnsi="Times New Roman"/>
          <w:i/>
          <w:sz w:val="24"/>
          <w:szCs w:val="24"/>
          <w:lang w:val="en-US"/>
        </w:rPr>
        <w:t>sion</w:t>
      </w:r>
      <w:r w:rsidRPr="00F82B8F">
        <w:rPr>
          <w:rFonts w:ascii="Times New Roman" w:hAnsi="Times New Roman"/>
          <w:sz w:val="24"/>
          <w:szCs w:val="24"/>
          <w:lang w:val="en-US"/>
        </w:rPr>
        <w:t>/-</w:t>
      </w:r>
      <w:r w:rsidRPr="00F82B8F">
        <w:rPr>
          <w:rFonts w:ascii="Times New Roman" w:hAnsi="Times New Roman"/>
          <w:i/>
          <w:sz w:val="24"/>
          <w:szCs w:val="24"/>
          <w:lang w:val="en-US"/>
        </w:rPr>
        <w:t>tion</w:t>
      </w:r>
      <w:r w:rsidRPr="00F82B8F">
        <w:rPr>
          <w:rFonts w:ascii="Times New Roman" w:hAnsi="Times New Roman"/>
          <w:sz w:val="24"/>
          <w:szCs w:val="24"/>
          <w:lang w:val="en-US"/>
        </w:rPr>
        <w:t>, -</w:t>
      </w:r>
      <w:r w:rsidRPr="00F82B8F">
        <w:rPr>
          <w:rFonts w:ascii="Times New Roman" w:hAnsi="Times New Roman"/>
          <w:i/>
          <w:sz w:val="24"/>
          <w:szCs w:val="24"/>
          <w:lang w:val="en-US"/>
        </w:rPr>
        <w:t>nce</w:t>
      </w:r>
      <w:r w:rsidRPr="00F82B8F">
        <w:rPr>
          <w:rFonts w:ascii="Times New Roman" w:hAnsi="Times New Roman"/>
          <w:sz w:val="24"/>
          <w:szCs w:val="24"/>
          <w:lang w:val="en-US"/>
        </w:rPr>
        <w:t>/-</w:t>
      </w:r>
      <w:r w:rsidRPr="00F82B8F">
        <w:rPr>
          <w:rFonts w:ascii="Times New Roman" w:hAnsi="Times New Roman"/>
          <w:i/>
          <w:sz w:val="24"/>
          <w:szCs w:val="24"/>
          <w:lang w:val="en-US"/>
        </w:rPr>
        <w:t>ence</w:t>
      </w:r>
      <w:r w:rsidRPr="00F82B8F">
        <w:rPr>
          <w:rFonts w:ascii="Times New Roman" w:hAnsi="Times New Roman"/>
          <w:sz w:val="24"/>
          <w:szCs w:val="24"/>
          <w:lang w:val="en-US"/>
        </w:rPr>
        <w:t>, -</w:t>
      </w:r>
      <w:r w:rsidRPr="00F82B8F">
        <w:rPr>
          <w:rFonts w:ascii="Times New Roman" w:hAnsi="Times New Roman"/>
          <w:i/>
          <w:sz w:val="24"/>
          <w:szCs w:val="24"/>
          <w:lang w:val="en-US"/>
        </w:rPr>
        <w:t>ment</w:t>
      </w:r>
      <w:r w:rsidRPr="00F82B8F">
        <w:rPr>
          <w:rFonts w:ascii="Times New Roman" w:hAnsi="Times New Roman"/>
          <w:sz w:val="24"/>
          <w:szCs w:val="24"/>
          <w:lang w:val="en-US"/>
        </w:rPr>
        <w:t>, -</w:t>
      </w:r>
      <w:r w:rsidRPr="00F82B8F">
        <w:rPr>
          <w:rFonts w:ascii="Times New Roman" w:hAnsi="Times New Roman"/>
          <w:i/>
          <w:sz w:val="24"/>
          <w:szCs w:val="24"/>
          <w:lang w:val="en-US"/>
        </w:rPr>
        <w:t>ity</w:t>
      </w:r>
      <w:r w:rsidRPr="00F82B8F">
        <w:rPr>
          <w:rFonts w:ascii="Times New Roman" w:hAnsi="Times New Roman"/>
          <w:sz w:val="24"/>
          <w:szCs w:val="24"/>
          <w:lang w:val="en-US"/>
        </w:rPr>
        <w:t xml:space="preserve"> , -</w:t>
      </w:r>
      <w:r w:rsidRPr="00F82B8F">
        <w:rPr>
          <w:rFonts w:ascii="Times New Roman" w:hAnsi="Times New Roman"/>
          <w:i/>
          <w:sz w:val="24"/>
          <w:szCs w:val="24"/>
          <w:lang w:val="en-US"/>
        </w:rPr>
        <w:t>ness</w:t>
      </w:r>
      <w:r w:rsidRPr="00F82B8F">
        <w:rPr>
          <w:rFonts w:ascii="Times New Roman" w:hAnsi="Times New Roman"/>
          <w:sz w:val="24"/>
          <w:szCs w:val="24"/>
          <w:lang w:val="en-US"/>
        </w:rPr>
        <w:t>, -</w:t>
      </w:r>
      <w:r w:rsidRPr="00F82B8F">
        <w:rPr>
          <w:rFonts w:ascii="Times New Roman" w:hAnsi="Times New Roman"/>
          <w:i/>
          <w:sz w:val="24"/>
          <w:szCs w:val="24"/>
          <w:lang w:val="en-US"/>
        </w:rPr>
        <w:t>ship</w:t>
      </w:r>
      <w:r w:rsidRPr="00F82B8F">
        <w:rPr>
          <w:rFonts w:ascii="Times New Roman" w:hAnsi="Times New Roman"/>
          <w:sz w:val="24"/>
          <w:szCs w:val="24"/>
          <w:lang w:val="en-US"/>
        </w:rPr>
        <w:t>, -</w:t>
      </w:r>
      <w:r w:rsidRPr="00F82B8F">
        <w:rPr>
          <w:rFonts w:ascii="Times New Roman" w:hAnsi="Times New Roman"/>
          <w:i/>
          <w:sz w:val="24"/>
          <w:szCs w:val="24"/>
          <w:lang w:val="en-US"/>
        </w:rPr>
        <w:t>ing</w:t>
      </w:r>
      <w:r w:rsidRPr="00F82B8F">
        <w:rPr>
          <w:rFonts w:ascii="Times New Roman" w:hAnsi="Times New Roman"/>
          <w:sz w:val="24"/>
          <w:szCs w:val="24"/>
          <w:lang w:val="en-US"/>
        </w:rPr>
        <w:t xml:space="preserve">; </w:t>
      </w:r>
    </w:p>
    <w:p w:rsidR="00AF767F" w:rsidRPr="00F82B8F" w:rsidRDefault="00AF767F" w:rsidP="00860EEE">
      <w:pPr>
        <w:numPr>
          <w:ilvl w:val="0"/>
          <w:numId w:val="126"/>
        </w:numPr>
        <w:tabs>
          <w:tab w:val="left" w:pos="993"/>
        </w:tabs>
        <w:spacing w:after="0" w:line="360" w:lineRule="auto"/>
        <w:ind w:left="0" w:firstLine="709"/>
        <w:jc w:val="both"/>
        <w:rPr>
          <w:rFonts w:ascii="Times New Roman" w:hAnsi="Times New Roman"/>
          <w:sz w:val="24"/>
          <w:szCs w:val="24"/>
          <w:lang w:val="en-US" w:bidi="en-US"/>
        </w:rPr>
      </w:pPr>
      <w:r w:rsidRPr="00F82B8F">
        <w:rPr>
          <w:rFonts w:ascii="Times New Roman" w:hAnsi="Times New Roman"/>
          <w:sz w:val="24"/>
          <w:szCs w:val="24"/>
        </w:rPr>
        <w:t>именаприлагательныеприпомощиаффиксов</w:t>
      </w:r>
      <w:r w:rsidRPr="00F82B8F">
        <w:rPr>
          <w:rFonts w:ascii="Times New Roman" w:hAnsi="Times New Roman"/>
          <w:i/>
          <w:sz w:val="24"/>
          <w:szCs w:val="24"/>
          <w:lang w:val="en-US" w:bidi="en-US"/>
        </w:rPr>
        <w:t>inter</w:t>
      </w:r>
      <w:r w:rsidRPr="00F82B8F">
        <w:rPr>
          <w:rFonts w:ascii="Times New Roman" w:hAnsi="Times New Roman"/>
          <w:sz w:val="24"/>
          <w:szCs w:val="24"/>
          <w:lang w:val="en-US" w:bidi="en-US"/>
        </w:rPr>
        <w:t>-; -</w:t>
      </w:r>
      <w:r w:rsidRPr="00F82B8F">
        <w:rPr>
          <w:rFonts w:ascii="Times New Roman" w:hAnsi="Times New Roman"/>
          <w:i/>
          <w:sz w:val="24"/>
          <w:szCs w:val="24"/>
          <w:lang w:val="en-US" w:bidi="en-US"/>
        </w:rPr>
        <w:t>y</w:t>
      </w:r>
      <w:r w:rsidRPr="00F82B8F">
        <w:rPr>
          <w:rFonts w:ascii="Times New Roman" w:hAnsi="Times New Roman"/>
          <w:sz w:val="24"/>
          <w:szCs w:val="24"/>
          <w:lang w:val="en-US" w:bidi="en-US"/>
        </w:rPr>
        <w:t>, -</w:t>
      </w:r>
      <w:r w:rsidRPr="00F82B8F">
        <w:rPr>
          <w:rFonts w:ascii="Times New Roman" w:hAnsi="Times New Roman"/>
          <w:i/>
          <w:sz w:val="24"/>
          <w:szCs w:val="24"/>
          <w:lang w:val="en-US" w:bidi="en-US"/>
        </w:rPr>
        <w:t>ly</w:t>
      </w:r>
      <w:r w:rsidRPr="00F82B8F">
        <w:rPr>
          <w:rFonts w:ascii="Times New Roman" w:hAnsi="Times New Roman"/>
          <w:sz w:val="24"/>
          <w:szCs w:val="24"/>
          <w:lang w:val="en-US" w:bidi="en-US"/>
        </w:rPr>
        <w:t>, -</w:t>
      </w:r>
      <w:r w:rsidRPr="00F82B8F">
        <w:rPr>
          <w:rFonts w:ascii="Times New Roman" w:hAnsi="Times New Roman"/>
          <w:i/>
          <w:sz w:val="24"/>
          <w:szCs w:val="24"/>
          <w:lang w:val="en-US" w:bidi="en-US"/>
        </w:rPr>
        <w:t>ful</w:t>
      </w:r>
      <w:r w:rsidRPr="00F82B8F">
        <w:rPr>
          <w:rFonts w:ascii="Times New Roman" w:hAnsi="Times New Roman"/>
          <w:sz w:val="24"/>
          <w:szCs w:val="24"/>
          <w:lang w:val="en-US" w:bidi="en-US"/>
        </w:rPr>
        <w:t xml:space="preserve"> , -</w:t>
      </w:r>
      <w:r w:rsidRPr="00F82B8F">
        <w:rPr>
          <w:rFonts w:ascii="Times New Roman" w:hAnsi="Times New Roman"/>
          <w:i/>
          <w:sz w:val="24"/>
          <w:szCs w:val="24"/>
          <w:lang w:val="en-US" w:bidi="en-US"/>
        </w:rPr>
        <w:t>al</w:t>
      </w:r>
      <w:r w:rsidRPr="00F82B8F">
        <w:rPr>
          <w:rFonts w:ascii="Times New Roman" w:hAnsi="Times New Roman"/>
          <w:sz w:val="24"/>
          <w:szCs w:val="24"/>
          <w:lang w:val="en-US" w:bidi="en-US"/>
        </w:rPr>
        <w:t xml:space="preserve"> , -</w:t>
      </w:r>
      <w:r w:rsidRPr="00F82B8F">
        <w:rPr>
          <w:rFonts w:ascii="Times New Roman" w:hAnsi="Times New Roman"/>
          <w:i/>
          <w:sz w:val="24"/>
          <w:szCs w:val="24"/>
          <w:lang w:val="en-US" w:bidi="en-US"/>
        </w:rPr>
        <w:t>ic</w:t>
      </w:r>
      <w:r w:rsidRPr="00F82B8F">
        <w:rPr>
          <w:rFonts w:ascii="Times New Roman" w:hAnsi="Times New Roman"/>
          <w:sz w:val="24"/>
          <w:szCs w:val="24"/>
          <w:lang w:val="en-US" w:bidi="en-US"/>
        </w:rPr>
        <w:t>, -</w:t>
      </w:r>
      <w:r w:rsidRPr="00F82B8F">
        <w:rPr>
          <w:rFonts w:ascii="Times New Roman" w:hAnsi="Times New Roman"/>
          <w:i/>
          <w:sz w:val="24"/>
          <w:szCs w:val="24"/>
          <w:lang w:val="en-US" w:bidi="en-US"/>
        </w:rPr>
        <w:t>ian</w:t>
      </w:r>
      <w:r w:rsidRPr="00F82B8F">
        <w:rPr>
          <w:rFonts w:ascii="Times New Roman" w:hAnsi="Times New Roman"/>
          <w:sz w:val="24"/>
          <w:szCs w:val="24"/>
          <w:lang w:val="en-US" w:bidi="en-US"/>
        </w:rPr>
        <w:t>/</w:t>
      </w:r>
      <w:r w:rsidRPr="00F82B8F">
        <w:rPr>
          <w:rFonts w:ascii="Times New Roman" w:hAnsi="Times New Roman"/>
          <w:i/>
          <w:sz w:val="24"/>
          <w:szCs w:val="24"/>
          <w:lang w:val="en-US" w:bidi="en-US"/>
        </w:rPr>
        <w:t>an</w:t>
      </w:r>
      <w:r w:rsidRPr="00F82B8F">
        <w:rPr>
          <w:rFonts w:ascii="Times New Roman" w:hAnsi="Times New Roman"/>
          <w:sz w:val="24"/>
          <w:szCs w:val="24"/>
          <w:lang w:val="en-US" w:bidi="en-US"/>
        </w:rPr>
        <w:t>, -</w:t>
      </w:r>
      <w:r w:rsidRPr="00F82B8F">
        <w:rPr>
          <w:rFonts w:ascii="Times New Roman" w:hAnsi="Times New Roman"/>
          <w:i/>
          <w:sz w:val="24"/>
          <w:szCs w:val="24"/>
          <w:lang w:val="en-US" w:bidi="en-US"/>
        </w:rPr>
        <w:t>ing</w:t>
      </w:r>
      <w:r w:rsidRPr="00F82B8F">
        <w:rPr>
          <w:rFonts w:ascii="Times New Roman" w:hAnsi="Times New Roman"/>
          <w:sz w:val="24"/>
          <w:szCs w:val="24"/>
          <w:lang w:val="en-US" w:bidi="en-US"/>
        </w:rPr>
        <w:t>; -</w:t>
      </w:r>
      <w:r w:rsidRPr="00F82B8F">
        <w:rPr>
          <w:rFonts w:ascii="Times New Roman" w:hAnsi="Times New Roman"/>
          <w:i/>
          <w:sz w:val="24"/>
          <w:szCs w:val="24"/>
          <w:lang w:val="en-US" w:bidi="en-US"/>
        </w:rPr>
        <w:t>ous</w:t>
      </w:r>
      <w:r w:rsidRPr="00F82B8F">
        <w:rPr>
          <w:rFonts w:ascii="Times New Roman" w:hAnsi="Times New Roman"/>
          <w:sz w:val="24"/>
          <w:szCs w:val="24"/>
          <w:lang w:val="en-US" w:bidi="en-US"/>
        </w:rPr>
        <w:t>, -</w:t>
      </w:r>
      <w:r w:rsidRPr="00F82B8F">
        <w:rPr>
          <w:rFonts w:ascii="Times New Roman" w:hAnsi="Times New Roman"/>
          <w:i/>
          <w:sz w:val="24"/>
          <w:szCs w:val="24"/>
          <w:lang w:val="en-US" w:bidi="en-US"/>
        </w:rPr>
        <w:t>able</w:t>
      </w:r>
      <w:r w:rsidRPr="00F82B8F">
        <w:rPr>
          <w:rFonts w:ascii="Times New Roman" w:hAnsi="Times New Roman"/>
          <w:sz w:val="24"/>
          <w:szCs w:val="24"/>
          <w:lang w:val="en-US" w:bidi="en-US"/>
        </w:rPr>
        <w:t>/</w:t>
      </w:r>
      <w:r w:rsidRPr="00F82B8F">
        <w:rPr>
          <w:rFonts w:ascii="Times New Roman" w:hAnsi="Times New Roman"/>
          <w:i/>
          <w:sz w:val="24"/>
          <w:szCs w:val="24"/>
          <w:lang w:val="en-US" w:bidi="en-US"/>
        </w:rPr>
        <w:t>ible</w:t>
      </w:r>
      <w:r w:rsidRPr="00F82B8F">
        <w:rPr>
          <w:rFonts w:ascii="Times New Roman" w:hAnsi="Times New Roman"/>
          <w:sz w:val="24"/>
          <w:szCs w:val="24"/>
          <w:lang w:val="en-US" w:bidi="en-US"/>
        </w:rPr>
        <w:t>, -</w:t>
      </w:r>
      <w:r w:rsidRPr="00F82B8F">
        <w:rPr>
          <w:rFonts w:ascii="Times New Roman" w:hAnsi="Times New Roman"/>
          <w:i/>
          <w:sz w:val="24"/>
          <w:szCs w:val="24"/>
          <w:lang w:val="en-US" w:bidi="en-US"/>
        </w:rPr>
        <w:t>less</w:t>
      </w:r>
      <w:r w:rsidRPr="00F82B8F">
        <w:rPr>
          <w:rFonts w:ascii="Times New Roman" w:hAnsi="Times New Roman"/>
          <w:sz w:val="24"/>
          <w:szCs w:val="24"/>
          <w:lang w:val="en-US" w:bidi="en-US"/>
        </w:rPr>
        <w:t>, -</w:t>
      </w:r>
      <w:r w:rsidRPr="00F82B8F">
        <w:rPr>
          <w:rFonts w:ascii="Times New Roman" w:hAnsi="Times New Roman"/>
          <w:i/>
          <w:sz w:val="24"/>
          <w:szCs w:val="24"/>
          <w:lang w:val="en-US" w:bidi="en-US"/>
        </w:rPr>
        <w:t>ive</w:t>
      </w:r>
      <w:r w:rsidRPr="00F82B8F">
        <w:rPr>
          <w:rFonts w:ascii="Times New Roman" w:hAnsi="Times New Roman"/>
          <w:sz w:val="24"/>
          <w:szCs w:val="24"/>
          <w:lang w:val="en-US" w:bidi="en-US"/>
        </w:rPr>
        <w:t>;</w:t>
      </w:r>
    </w:p>
    <w:p w:rsidR="00AF767F" w:rsidRPr="00F82B8F" w:rsidRDefault="00AF767F" w:rsidP="00860EEE">
      <w:pPr>
        <w:numPr>
          <w:ilvl w:val="0"/>
          <w:numId w:val="126"/>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наречия при помощи суффикса -</w:t>
      </w:r>
      <w:r w:rsidRPr="00F82B8F">
        <w:rPr>
          <w:rFonts w:ascii="Times New Roman" w:hAnsi="Times New Roman"/>
          <w:i/>
          <w:sz w:val="24"/>
          <w:szCs w:val="24"/>
          <w:lang w:val="en-US"/>
        </w:rPr>
        <w:t>ly</w:t>
      </w:r>
      <w:r w:rsidRPr="00F82B8F">
        <w:rPr>
          <w:rFonts w:ascii="Times New Roman" w:hAnsi="Times New Roman"/>
          <w:sz w:val="24"/>
          <w:szCs w:val="24"/>
        </w:rPr>
        <w:t>;</w:t>
      </w:r>
    </w:p>
    <w:p w:rsidR="00AF767F" w:rsidRPr="00F82B8F" w:rsidRDefault="00AF767F" w:rsidP="00860EEE">
      <w:pPr>
        <w:numPr>
          <w:ilvl w:val="0"/>
          <w:numId w:val="126"/>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имена существительные, имена прилагательные, наречия при помощи отрицательных префиксов</w:t>
      </w:r>
      <w:proofErr w:type="gramStart"/>
      <w:r w:rsidRPr="00F82B8F">
        <w:rPr>
          <w:rFonts w:ascii="Times New Roman" w:hAnsi="Times New Roman"/>
          <w:i/>
          <w:sz w:val="24"/>
          <w:szCs w:val="24"/>
          <w:lang w:val="en-US" w:bidi="en-US"/>
        </w:rPr>
        <w:t>un</w:t>
      </w:r>
      <w:proofErr w:type="gramEnd"/>
      <w:r w:rsidRPr="00F82B8F">
        <w:rPr>
          <w:rFonts w:ascii="Times New Roman" w:hAnsi="Times New Roman"/>
          <w:sz w:val="24"/>
          <w:szCs w:val="24"/>
          <w:lang w:bidi="en-US"/>
        </w:rPr>
        <w:t xml:space="preserve">-, </w:t>
      </w:r>
      <w:r w:rsidRPr="00F82B8F">
        <w:rPr>
          <w:rFonts w:ascii="Times New Roman" w:hAnsi="Times New Roman"/>
          <w:i/>
          <w:sz w:val="24"/>
          <w:szCs w:val="24"/>
          <w:lang w:val="en-US" w:bidi="en-US"/>
        </w:rPr>
        <w:t>im</w:t>
      </w:r>
      <w:r w:rsidRPr="00F82B8F">
        <w:rPr>
          <w:rFonts w:ascii="Times New Roman" w:hAnsi="Times New Roman"/>
          <w:sz w:val="24"/>
          <w:szCs w:val="24"/>
          <w:lang w:bidi="en-US"/>
        </w:rPr>
        <w:t>-/</w:t>
      </w:r>
      <w:r w:rsidRPr="00F82B8F">
        <w:rPr>
          <w:rFonts w:ascii="Times New Roman" w:hAnsi="Times New Roman"/>
          <w:i/>
          <w:sz w:val="24"/>
          <w:szCs w:val="24"/>
          <w:lang w:val="en-US" w:bidi="en-US"/>
        </w:rPr>
        <w:t>in</w:t>
      </w:r>
      <w:r w:rsidRPr="00F82B8F">
        <w:rPr>
          <w:rFonts w:ascii="Times New Roman" w:hAnsi="Times New Roman"/>
          <w:sz w:val="24"/>
          <w:szCs w:val="24"/>
          <w:lang w:bidi="en-US"/>
        </w:rPr>
        <w:t>-;</w:t>
      </w:r>
    </w:p>
    <w:p w:rsidR="00AF767F" w:rsidRPr="00F82B8F" w:rsidRDefault="00AF767F" w:rsidP="00860EEE">
      <w:pPr>
        <w:numPr>
          <w:ilvl w:val="0"/>
          <w:numId w:val="126"/>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числительные при помощи суффиксов -</w:t>
      </w:r>
      <w:r w:rsidRPr="00F82B8F">
        <w:rPr>
          <w:rFonts w:ascii="Times New Roman" w:hAnsi="Times New Roman"/>
          <w:i/>
          <w:sz w:val="24"/>
          <w:szCs w:val="24"/>
          <w:lang w:val="en-US"/>
        </w:rPr>
        <w:t>teen</w:t>
      </w:r>
      <w:r w:rsidRPr="00F82B8F">
        <w:rPr>
          <w:rFonts w:ascii="Times New Roman" w:hAnsi="Times New Roman"/>
          <w:sz w:val="24"/>
          <w:szCs w:val="24"/>
        </w:rPr>
        <w:t>, -</w:t>
      </w:r>
      <w:r w:rsidRPr="00F82B8F">
        <w:rPr>
          <w:rFonts w:ascii="Times New Roman" w:hAnsi="Times New Roman"/>
          <w:i/>
          <w:sz w:val="24"/>
          <w:szCs w:val="24"/>
          <w:lang w:val="en-US"/>
        </w:rPr>
        <w:t>ty</w:t>
      </w:r>
      <w:r w:rsidRPr="00F82B8F">
        <w:rPr>
          <w:rFonts w:ascii="Times New Roman" w:hAnsi="Times New Roman"/>
          <w:sz w:val="24"/>
          <w:szCs w:val="24"/>
        </w:rPr>
        <w:t>; -</w:t>
      </w:r>
      <w:r w:rsidRPr="00F82B8F">
        <w:rPr>
          <w:rFonts w:ascii="Times New Roman" w:hAnsi="Times New Roman"/>
          <w:i/>
          <w:sz w:val="24"/>
          <w:szCs w:val="24"/>
          <w:lang w:val="en-US"/>
        </w:rPr>
        <w:t>th</w:t>
      </w:r>
      <w:r w:rsidRPr="00F82B8F">
        <w:rPr>
          <w:rFonts w:ascii="Times New Roman" w:hAnsi="Times New Roman"/>
          <w:sz w:val="24"/>
          <w:szCs w:val="24"/>
        </w:rPr>
        <w:t>.</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t>Выпускник получит возможность научиться:</w:t>
      </w:r>
    </w:p>
    <w:p w:rsidR="00AF767F" w:rsidRPr="00F82B8F" w:rsidRDefault="00AF767F" w:rsidP="00860EEE">
      <w:pPr>
        <w:numPr>
          <w:ilvl w:val="0"/>
          <w:numId w:val="117"/>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AF767F" w:rsidRPr="00F82B8F" w:rsidRDefault="00AF767F" w:rsidP="00860EEE">
      <w:pPr>
        <w:numPr>
          <w:ilvl w:val="0"/>
          <w:numId w:val="117"/>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F767F" w:rsidRPr="00F82B8F" w:rsidRDefault="00AF767F" w:rsidP="00860EEE">
      <w:pPr>
        <w:numPr>
          <w:ilvl w:val="0"/>
          <w:numId w:val="117"/>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распознавать и употреблять в речи наиболее распространенные фразовые глаголы;</w:t>
      </w:r>
    </w:p>
    <w:p w:rsidR="00AF767F" w:rsidRPr="00F82B8F" w:rsidRDefault="00AF767F" w:rsidP="00860EEE">
      <w:pPr>
        <w:numPr>
          <w:ilvl w:val="0"/>
          <w:numId w:val="117"/>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распознавать принадлежность слов к частям речи по аффиксам;</w:t>
      </w:r>
    </w:p>
    <w:p w:rsidR="00AF767F" w:rsidRPr="00F82B8F" w:rsidRDefault="00AF767F" w:rsidP="00860EEE">
      <w:pPr>
        <w:numPr>
          <w:ilvl w:val="0"/>
          <w:numId w:val="117"/>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F82B8F">
        <w:rPr>
          <w:rFonts w:ascii="Times New Roman" w:hAnsi="Times New Roman"/>
          <w:i/>
          <w:sz w:val="24"/>
          <w:szCs w:val="24"/>
          <w:lang w:val="en-US"/>
        </w:rPr>
        <w:t>firstly</w:t>
      </w:r>
      <w:r w:rsidRPr="00F82B8F">
        <w:rPr>
          <w:rFonts w:ascii="Times New Roman" w:hAnsi="Times New Roman"/>
          <w:i/>
          <w:sz w:val="24"/>
          <w:szCs w:val="24"/>
        </w:rPr>
        <w:t xml:space="preserve">, </w:t>
      </w:r>
      <w:r w:rsidRPr="00F82B8F">
        <w:rPr>
          <w:rFonts w:ascii="Times New Roman" w:hAnsi="Times New Roman"/>
          <w:i/>
          <w:sz w:val="24"/>
          <w:szCs w:val="24"/>
          <w:lang w:val="en-US"/>
        </w:rPr>
        <w:t>tobeginwith</w:t>
      </w:r>
      <w:r w:rsidRPr="00F82B8F">
        <w:rPr>
          <w:rFonts w:ascii="Times New Roman" w:hAnsi="Times New Roman"/>
          <w:i/>
          <w:sz w:val="24"/>
          <w:szCs w:val="24"/>
        </w:rPr>
        <w:t xml:space="preserve">, </w:t>
      </w:r>
      <w:r w:rsidRPr="00F82B8F">
        <w:rPr>
          <w:rFonts w:ascii="Times New Roman" w:hAnsi="Times New Roman"/>
          <w:i/>
          <w:sz w:val="24"/>
          <w:szCs w:val="24"/>
          <w:lang w:val="en-US"/>
        </w:rPr>
        <w:t>however</w:t>
      </w:r>
      <w:r w:rsidRPr="00F82B8F">
        <w:rPr>
          <w:rFonts w:ascii="Times New Roman" w:hAnsi="Times New Roman"/>
          <w:i/>
          <w:sz w:val="24"/>
          <w:szCs w:val="24"/>
        </w:rPr>
        <w:t xml:space="preserve">, </w:t>
      </w:r>
      <w:r w:rsidRPr="00F82B8F">
        <w:rPr>
          <w:rFonts w:ascii="Times New Roman" w:hAnsi="Times New Roman"/>
          <w:i/>
          <w:sz w:val="24"/>
          <w:szCs w:val="24"/>
          <w:lang w:val="en-US"/>
        </w:rPr>
        <w:t>asforme</w:t>
      </w:r>
      <w:r w:rsidRPr="00F82B8F">
        <w:rPr>
          <w:rFonts w:ascii="Times New Roman" w:hAnsi="Times New Roman"/>
          <w:i/>
          <w:sz w:val="24"/>
          <w:szCs w:val="24"/>
        </w:rPr>
        <w:t xml:space="preserve">, </w:t>
      </w:r>
      <w:r w:rsidRPr="00F82B8F">
        <w:rPr>
          <w:rFonts w:ascii="Times New Roman" w:hAnsi="Times New Roman"/>
          <w:i/>
          <w:sz w:val="24"/>
          <w:szCs w:val="24"/>
          <w:lang w:val="en-US"/>
        </w:rPr>
        <w:t>finally</w:t>
      </w:r>
      <w:r w:rsidRPr="00F82B8F">
        <w:rPr>
          <w:rFonts w:ascii="Times New Roman" w:hAnsi="Times New Roman"/>
          <w:i/>
          <w:sz w:val="24"/>
          <w:szCs w:val="24"/>
        </w:rPr>
        <w:t xml:space="preserve">, </w:t>
      </w:r>
      <w:r w:rsidRPr="00F82B8F">
        <w:rPr>
          <w:rFonts w:ascii="Times New Roman" w:hAnsi="Times New Roman"/>
          <w:i/>
          <w:sz w:val="24"/>
          <w:szCs w:val="24"/>
          <w:lang w:val="en-US"/>
        </w:rPr>
        <w:t>atlast</w:t>
      </w:r>
      <w:r w:rsidRPr="00F82B8F">
        <w:rPr>
          <w:rFonts w:ascii="Times New Roman" w:hAnsi="Times New Roman"/>
          <w:i/>
          <w:sz w:val="24"/>
          <w:szCs w:val="24"/>
        </w:rPr>
        <w:t xml:space="preserve">, </w:t>
      </w:r>
      <w:r w:rsidRPr="00F82B8F">
        <w:rPr>
          <w:rFonts w:ascii="Times New Roman" w:hAnsi="Times New Roman"/>
          <w:i/>
          <w:sz w:val="24"/>
          <w:szCs w:val="24"/>
          <w:lang w:val="en-US"/>
        </w:rPr>
        <w:t>etc</w:t>
      </w:r>
      <w:r w:rsidRPr="00F82B8F">
        <w:rPr>
          <w:rFonts w:ascii="Times New Roman" w:hAnsi="Times New Roman"/>
          <w:i/>
          <w:sz w:val="24"/>
          <w:szCs w:val="24"/>
        </w:rPr>
        <w:t>.);</w:t>
      </w:r>
    </w:p>
    <w:p w:rsidR="00AF767F" w:rsidRPr="00F82B8F" w:rsidRDefault="00AF767F" w:rsidP="00860EEE">
      <w:pPr>
        <w:numPr>
          <w:ilvl w:val="0"/>
          <w:numId w:val="117"/>
        </w:numPr>
        <w:tabs>
          <w:tab w:val="left" w:pos="993"/>
        </w:tabs>
        <w:spacing w:after="0" w:line="360" w:lineRule="auto"/>
        <w:ind w:left="0" w:firstLine="709"/>
        <w:jc w:val="both"/>
        <w:rPr>
          <w:rFonts w:ascii="Times New Roman" w:hAnsi="Times New Roman"/>
          <w:i/>
          <w:sz w:val="24"/>
          <w:szCs w:val="24"/>
        </w:rPr>
      </w:pPr>
      <w:proofErr w:type="gramStart"/>
      <w:r w:rsidRPr="00F82B8F">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AF767F" w:rsidRPr="00F82B8F" w:rsidRDefault="00AF767F" w:rsidP="00AF767F">
      <w:pPr>
        <w:spacing w:after="0" w:line="360" w:lineRule="auto"/>
        <w:ind w:firstLine="709"/>
        <w:jc w:val="both"/>
        <w:rPr>
          <w:rFonts w:ascii="Times New Roman" w:hAnsi="Times New Roman"/>
          <w:b/>
          <w:sz w:val="24"/>
          <w:szCs w:val="24"/>
        </w:rPr>
      </w:pPr>
      <w:r w:rsidRPr="00F82B8F">
        <w:rPr>
          <w:rFonts w:ascii="Times New Roman" w:hAnsi="Times New Roman"/>
          <w:b/>
          <w:sz w:val="24"/>
          <w:szCs w:val="24"/>
        </w:rPr>
        <w:t>Грамматическая сторона речи</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t>Выпускник научится:</w:t>
      </w:r>
    </w:p>
    <w:p w:rsidR="00AF767F" w:rsidRPr="00F82B8F" w:rsidRDefault="00AF767F" w:rsidP="00860EEE">
      <w:pPr>
        <w:numPr>
          <w:ilvl w:val="0"/>
          <w:numId w:val="119"/>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распознавать и употреблять в речи предложения с начальным</w:t>
      </w:r>
      <w:proofErr w:type="gramStart"/>
      <w:r w:rsidRPr="00F82B8F">
        <w:rPr>
          <w:rFonts w:ascii="Times New Roman" w:hAnsi="Times New Roman"/>
          <w:i/>
          <w:sz w:val="24"/>
          <w:szCs w:val="24"/>
        </w:rPr>
        <w:t>It</w:t>
      </w:r>
      <w:proofErr w:type="gramEnd"/>
      <w:r w:rsidRPr="00F82B8F">
        <w:rPr>
          <w:rFonts w:ascii="Times New Roman" w:hAnsi="Times New Roman"/>
          <w:sz w:val="24"/>
          <w:szCs w:val="24"/>
        </w:rPr>
        <w:t>;</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распознавать и употреблять в речи предложения с начальным</w:t>
      </w:r>
      <w:proofErr w:type="gramStart"/>
      <w:r w:rsidRPr="00F82B8F">
        <w:rPr>
          <w:rFonts w:ascii="Times New Roman" w:hAnsi="Times New Roman"/>
          <w:i/>
          <w:sz w:val="24"/>
          <w:szCs w:val="24"/>
        </w:rPr>
        <w:t>There</w:t>
      </w:r>
      <w:proofErr w:type="gramEnd"/>
      <w:r w:rsidRPr="00F82B8F">
        <w:rPr>
          <w:rFonts w:ascii="Times New Roman" w:hAnsi="Times New Roman"/>
          <w:i/>
          <w:sz w:val="24"/>
          <w:szCs w:val="24"/>
        </w:rPr>
        <w:t xml:space="preserve"> + </w:t>
      </w:r>
      <w:r w:rsidRPr="00F82B8F">
        <w:rPr>
          <w:rFonts w:ascii="Times New Roman" w:hAnsi="Times New Roman"/>
          <w:i/>
          <w:sz w:val="24"/>
          <w:szCs w:val="24"/>
          <w:lang w:val="en-US"/>
        </w:rPr>
        <w:t>tobe</w:t>
      </w:r>
      <w:r w:rsidRPr="00F82B8F">
        <w:rPr>
          <w:rFonts w:ascii="Times New Roman" w:hAnsi="Times New Roman"/>
          <w:sz w:val="24"/>
          <w:szCs w:val="24"/>
        </w:rPr>
        <w:t>;</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lastRenderedPageBreak/>
        <w:t xml:space="preserve">распознавать и употреблять в речи сложносочиненные предложения с сочинительными союзами </w:t>
      </w:r>
      <w:r w:rsidRPr="00F82B8F">
        <w:rPr>
          <w:rFonts w:ascii="Times New Roman" w:hAnsi="Times New Roman"/>
          <w:i/>
          <w:sz w:val="24"/>
          <w:szCs w:val="24"/>
        </w:rPr>
        <w:t>and</w:t>
      </w:r>
      <w:r w:rsidRPr="00F82B8F">
        <w:rPr>
          <w:rFonts w:ascii="Times New Roman" w:hAnsi="Times New Roman"/>
          <w:sz w:val="24"/>
          <w:szCs w:val="24"/>
        </w:rPr>
        <w:t>,</w:t>
      </w:r>
      <w:r w:rsidRPr="00F82B8F">
        <w:rPr>
          <w:rFonts w:ascii="Times New Roman" w:hAnsi="Times New Roman"/>
          <w:i/>
          <w:sz w:val="24"/>
          <w:szCs w:val="24"/>
        </w:rPr>
        <w:t xml:space="preserve"> but</w:t>
      </w:r>
      <w:r w:rsidRPr="00F82B8F">
        <w:rPr>
          <w:rFonts w:ascii="Times New Roman" w:hAnsi="Times New Roman"/>
          <w:sz w:val="24"/>
          <w:szCs w:val="24"/>
        </w:rPr>
        <w:t>,</w:t>
      </w:r>
      <w:r w:rsidRPr="00F82B8F">
        <w:rPr>
          <w:rFonts w:ascii="Times New Roman" w:hAnsi="Times New Roman"/>
          <w:i/>
          <w:sz w:val="24"/>
          <w:szCs w:val="24"/>
        </w:rPr>
        <w:t xml:space="preserve"> or</w:t>
      </w:r>
      <w:r w:rsidRPr="00F82B8F">
        <w:rPr>
          <w:rFonts w:ascii="Times New Roman" w:hAnsi="Times New Roman"/>
          <w:sz w:val="24"/>
          <w:szCs w:val="24"/>
        </w:rPr>
        <w:t>;</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82B8F">
        <w:rPr>
          <w:rFonts w:ascii="Times New Roman" w:hAnsi="Times New Roman"/>
          <w:i/>
          <w:sz w:val="24"/>
          <w:szCs w:val="24"/>
          <w:lang w:val="en-US"/>
        </w:rPr>
        <w:t>because</w:t>
      </w:r>
      <w:r w:rsidRPr="00F82B8F">
        <w:rPr>
          <w:rFonts w:ascii="Times New Roman" w:hAnsi="Times New Roman"/>
          <w:sz w:val="24"/>
          <w:szCs w:val="24"/>
        </w:rPr>
        <w:t xml:space="preserve">, </w:t>
      </w:r>
      <w:r w:rsidRPr="00F82B8F">
        <w:rPr>
          <w:rFonts w:ascii="Times New Roman" w:hAnsi="Times New Roman"/>
          <w:i/>
          <w:sz w:val="24"/>
          <w:szCs w:val="24"/>
          <w:lang w:val="en-US"/>
        </w:rPr>
        <w:t>if</w:t>
      </w:r>
      <w:r w:rsidRPr="00F82B8F">
        <w:rPr>
          <w:rFonts w:ascii="Times New Roman" w:hAnsi="Times New Roman"/>
          <w:sz w:val="24"/>
          <w:szCs w:val="24"/>
        </w:rPr>
        <w:t>,</w:t>
      </w:r>
      <w:r w:rsidRPr="00F82B8F">
        <w:rPr>
          <w:rFonts w:ascii="Times New Roman" w:hAnsi="Times New Roman"/>
          <w:i/>
          <w:sz w:val="24"/>
          <w:szCs w:val="24"/>
          <w:lang w:val="en-US"/>
        </w:rPr>
        <w:t>that</w:t>
      </w:r>
      <w:r w:rsidRPr="00F82B8F">
        <w:rPr>
          <w:rFonts w:ascii="Times New Roman" w:hAnsi="Times New Roman"/>
          <w:sz w:val="24"/>
          <w:szCs w:val="24"/>
        </w:rPr>
        <w:t xml:space="preserve">, </w:t>
      </w:r>
      <w:r w:rsidRPr="00F82B8F">
        <w:rPr>
          <w:rFonts w:ascii="Times New Roman" w:hAnsi="Times New Roman"/>
          <w:i/>
          <w:sz w:val="24"/>
          <w:szCs w:val="24"/>
          <w:lang w:val="en-US"/>
        </w:rPr>
        <w:t>who</w:t>
      </w:r>
      <w:r w:rsidRPr="00F82B8F">
        <w:rPr>
          <w:rFonts w:ascii="Times New Roman" w:hAnsi="Times New Roman"/>
          <w:sz w:val="24"/>
          <w:szCs w:val="24"/>
        </w:rPr>
        <w:t xml:space="preserve">, </w:t>
      </w:r>
      <w:r w:rsidRPr="00F82B8F">
        <w:rPr>
          <w:rFonts w:ascii="Times New Roman" w:hAnsi="Times New Roman"/>
          <w:i/>
          <w:sz w:val="24"/>
          <w:szCs w:val="24"/>
          <w:lang w:val="en-US"/>
        </w:rPr>
        <w:t>which</w:t>
      </w:r>
      <w:r w:rsidRPr="00F82B8F">
        <w:rPr>
          <w:rFonts w:ascii="Times New Roman" w:hAnsi="Times New Roman"/>
          <w:sz w:val="24"/>
          <w:szCs w:val="24"/>
        </w:rPr>
        <w:t>,</w:t>
      </w:r>
      <w:r w:rsidRPr="00F82B8F">
        <w:rPr>
          <w:rFonts w:ascii="Times New Roman" w:hAnsi="Times New Roman"/>
          <w:i/>
          <w:sz w:val="24"/>
          <w:szCs w:val="24"/>
          <w:lang w:val="en-US"/>
        </w:rPr>
        <w:t>what</w:t>
      </w:r>
      <w:r w:rsidRPr="00F82B8F">
        <w:rPr>
          <w:rFonts w:ascii="Times New Roman" w:hAnsi="Times New Roman"/>
          <w:sz w:val="24"/>
          <w:szCs w:val="24"/>
        </w:rPr>
        <w:t xml:space="preserve">, </w:t>
      </w:r>
      <w:r w:rsidRPr="00F82B8F">
        <w:rPr>
          <w:rFonts w:ascii="Times New Roman" w:hAnsi="Times New Roman"/>
          <w:i/>
          <w:sz w:val="24"/>
          <w:szCs w:val="24"/>
          <w:lang w:val="en-US"/>
        </w:rPr>
        <w:t>when</w:t>
      </w:r>
      <w:r w:rsidRPr="00F82B8F">
        <w:rPr>
          <w:rFonts w:ascii="Times New Roman" w:hAnsi="Times New Roman"/>
          <w:sz w:val="24"/>
          <w:szCs w:val="24"/>
        </w:rPr>
        <w:t xml:space="preserve">, </w:t>
      </w:r>
      <w:r w:rsidRPr="00F82B8F">
        <w:rPr>
          <w:rFonts w:ascii="Times New Roman" w:hAnsi="Times New Roman"/>
          <w:i/>
          <w:sz w:val="24"/>
          <w:szCs w:val="24"/>
          <w:lang w:val="en-US"/>
        </w:rPr>
        <w:t>where</w:t>
      </w:r>
      <w:r w:rsidRPr="00F82B8F">
        <w:rPr>
          <w:rFonts w:ascii="Times New Roman" w:hAnsi="Times New Roman"/>
          <w:i/>
          <w:sz w:val="24"/>
          <w:szCs w:val="24"/>
        </w:rPr>
        <w:t xml:space="preserve">, </w:t>
      </w:r>
      <w:r w:rsidRPr="00F82B8F">
        <w:rPr>
          <w:rFonts w:ascii="Times New Roman" w:hAnsi="Times New Roman"/>
          <w:i/>
          <w:sz w:val="24"/>
          <w:szCs w:val="24"/>
          <w:lang w:val="en-US"/>
        </w:rPr>
        <w:t>how</w:t>
      </w:r>
      <w:r w:rsidRPr="00F82B8F">
        <w:rPr>
          <w:rFonts w:ascii="Times New Roman" w:hAnsi="Times New Roman"/>
          <w:i/>
          <w:sz w:val="24"/>
          <w:szCs w:val="24"/>
        </w:rPr>
        <w:t>,</w:t>
      </w:r>
      <w:r w:rsidRPr="00F82B8F">
        <w:rPr>
          <w:rFonts w:ascii="Times New Roman" w:hAnsi="Times New Roman"/>
          <w:i/>
          <w:sz w:val="24"/>
          <w:szCs w:val="24"/>
          <w:lang w:val="en-US"/>
        </w:rPr>
        <w:t>why</w:t>
      </w:r>
      <w:r w:rsidRPr="00F82B8F">
        <w:rPr>
          <w:rFonts w:ascii="Times New Roman" w:hAnsi="Times New Roman"/>
          <w:sz w:val="24"/>
          <w:szCs w:val="24"/>
        </w:rPr>
        <w:t>;</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i/>
          <w:sz w:val="24"/>
          <w:szCs w:val="24"/>
          <w:lang w:val="en-US"/>
        </w:rPr>
      </w:pPr>
      <w:r w:rsidRPr="00F82B8F">
        <w:rPr>
          <w:rFonts w:ascii="Times New Roman" w:hAnsi="Times New Roman"/>
          <w:sz w:val="24"/>
          <w:szCs w:val="24"/>
        </w:rPr>
        <w:t>распознаватьиупотреблятьвречиусловныепредложенияреальногохарактера</w:t>
      </w:r>
      <w:r w:rsidRPr="00F82B8F">
        <w:rPr>
          <w:rFonts w:ascii="Times New Roman" w:hAnsi="Times New Roman"/>
          <w:sz w:val="24"/>
          <w:szCs w:val="24"/>
          <w:lang w:val="en-US"/>
        </w:rPr>
        <w:t xml:space="preserve"> (Conditional I – </w:t>
      </w:r>
      <w:r w:rsidRPr="00F82B8F">
        <w:rPr>
          <w:rFonts w:ascii="Times New Roman" w:hAnsi="Times New Roman"/>
          <w:i/>
          <w:sz w:val="24"/>
          <w:szCs w:val="24"/>
          <w:lang w:val="en-US"/>
        </w:rPr>
        <w:t>If I see Jim, I’ll invite him to our school party</w:t>
      </w:r>
      <w:r w:rsidRPr="00F82B8F">
        <w:rPr>
          <w:rFonts w:ascii="Times New Roman" w:hAnsi="Times New Roman"/>
          <w:sz w:val="24"/>
          <w:szCs w:val="24"/>
          <w:lang w:val="en-US"/>
        </w:rPr>
        <w:t xml:space="preserve">) </w:t>
      </w:r>
      <w:r w:rsidRPr="00F82B8F">
        <w:rPr>
          <w:rFonts w:ascii="Times New Roman" w:hAnsi="Times New Roman"/>
          <w:sz w:val="24"/>
          <w:szCs w:val="24"/>
        </w:rPr>
        <w:t>инереальногохарактера</w:t>
      </w:r>
      <w:r w:rsidRPr="00F82B8F">
        <w:rPr>
          <w:rFonts w:ascii="Times New Roman" w:hAnsi="Times New Roman"/>
          <w:sz w:val="24"/>
          <w:szCs w:val="24"/>
          <w:lang w:val="en-US"/>
        </w:rPr>
        <w:t xml:space="preserve"> (Conditional II</w:t>
      </w:r>
      <w:r w:rsidRPr="00F82B8F">
        <w:rPr>
          <w:rFonts w:ascii="Times New Roman" w:hAnsi="Times New Roman"/>
          <w:i/>
          <w:sz w:val="24"/>
          <w:szCs w:val="24"/>
          <w:lang w:val="en-US"/>
        </w:rPr>
        <w:t xml:space="preserve"> – If I were you, I would start learning French);</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sz w:val="24"/>
          <w:szCs w:val="24"/>
        </w:rPr>
      </w:pPr>
      <w:proofErr w:type="gramStart"/>
      <w:r w:rsidRPr="00F82B8F">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sz w:val="24"/>
          <w:szCs w:val="24"/>
        </w:rPr>
      </w:pPr>
      <w:proofErr w:type="gramStart"/>
      <w:r w:rsidRPr="00F82B8F">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F82B8F">
        <w:rPr>
          <w:rFonts w:ascii="Times New Roman" w:hAnsi="Times New Roman"/>
          <w:i/>
          <w:sz w:val="24"/>
          <w:szCs w:val="24"/>
          <w:lang w:val="en-US"/>
        </w:rPr>
        <w:t>many</w:t>
      </w:r>
      <w:r w:rsidRPr="00F82B8F">
        <w:rPr>
          <w:rFonts w:ascii="Times New Roman" w:hAnsi="Times New Roman"/>
          <w:sz w:val="24"/>
          <w:szCs w:val="24"/>
        </w:rPr>
        <w:t>/</w:t>
      </w:r>
      <w:r w:rsidRPr="00F82B8F">
        <w:rPr>
          <w:rFonts w:ascii="Times New Roman" w:hAnsi="Times New Roman"/>
          <w:i/>
          <w:sz w:val="24"/>
          <w:szCs w:val="24"/>
          <w:lang w:val="en-US"/>
        </w:rPr>
        <w:t>much</w:t>
      </w:r>
      <w:r w:rsidRPr="00F82B8F">
        <w:rPr>
          <w:rFonts w:ascii="Times New Roman" w:hAnsi="Times New Roman"/>
          <w:sz w:val="24"/>
          <w:szCs w:val="24"/>
        </w:rPr>
        <w:t xml:space="preserve">, </w:t>
      </w:r>
      <w:r w:rsidRPr="00F82B8F">
        <w:rPr>
          <w:rFonts w:ascii="Times New Roman" w:hAnsi="Times New Roman"/>
          <w:i/>
          <w:sz w:val="24"/>
          <w:szCs w:val="24"/>
          <w:lang w:val="en-US"/>
        </w:rPr>
        <w:t>few</w:t>
      </w:r>
      <w:r w:rsidRPr="00F82B8F">
        <w:rPr>
          <w:rFonts w:ascii="Times New Roman" w:hAnsi="Times New Roman"/>
          <w:sz w:val="24"/>
          <w:szCs w:val="24"/>
        </w:rPr>
        <w:t>/</w:t>
      </w:r>
      <w:r w:rsidRPr="00F82B8F">
        <w:rPr>
          <w:rFonts w:ascii="Times New Roman" w:hAnsi="Times New Roman"/>
          <w:i/>
          <w:sz w:val="24"/>
          <w:szCs w:val="24"/>
          <w:lang w:val="en-US"/>
        </w:rPr>
        <w:t>afew</w:t>
      </w:r>
      <w:r w:rsidRPr="00F82B8F">
        <w:rPr>
          <w:rFonts w:ascii="Times New Roman" w:hAnsi="Times New Roman"/>
          <w:sz w:val="24"/>
          <w:szCs w:val="24"/>
        </w:rPr>
        <w:t xml:space="preserve">, </w:t>
      </w:r>
      <w:r w:rsidRPr="00F82B8F">
        <w:rPr>
          <w:rFonts w:ascii="Times New Roman" w:hAnsi="Times New Roman"/>
          <w:i/>
          <w:sz w:val="24"/>
          <w:szCs w:val="24"/>
          <w:lang w:val="en-US"/>
        </w:rPr>
        <w:t>little</w:t>
      </w:r>
      <w:r w:rsidRPr="00F82B8F">
        <w:rPr>
          <w:rFonts w:ascii="Times New Roman" w:hAnsi="Times New Roman"/>
          <w:sz w:val="24"/>
          <w:szCs w:val="24"/>
        </w:rPr>
        <w:t>/</w:t>
      </w:r>
      <w:r w:rsidRPr="00F82B8F">
        <w:rPr>
          <w:rFonts w:ascii="Times New Roman" w:hAnsi="Times New Roman"/>
          <w:i/>
          <w:sz w:val="24"/>
          <w:szCs w:val="24"/>
          <w:lang w:val="en-US"/>
        </w:rPr>
        <w:t>alittle</w:t>
      </w:r>
      <w:r w:rsidRPr="00F82B8F">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распознавать и употреблять в речи количественные и порядковые числительные;</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F82B8F">
        <w:rPr>
          <w:rFonts w:ascii="Times New Roman" w:hAnsi="Times New Roman"/>
          <w:i/>
          <w:sz w:val="24"/>
          <w:szCs w:val="24"/>
        </w:rPr>
        <w:t xml:space="preserve">, to be going to, </w:t>
      </w:r>
      <w:r w:rsidRPr="00F82B8F">
        <w:rPr>
          <w:rFonts w:ascii="Times New Roman" w:hAnsi="Times New Roman"/>
          <w:sz w:val="24"/>
          <w:szCs w:val="24"/>
        </w:rPr>
        <w:t>Present Continuous</w:t>
      </w:r>
      <w:r w:rsidRPr="00F82B8F">
        <w:rPr>
          <w:rFonts w:ascii="Times New Roman" w:hAnsi="Times New Roman"/>
          <w:i/>
          <w:sz w:val="24"/>
          <w:szCs w:val="24"/>
        </w:rPr>
        <w:t>;</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распознавать и употреблять в речи модальные глаголы и их эквиваленты (</w:t>
      </w:r>
      <w:r w:rsidRPr="00F82B8F">
        <w:rPr>
          <w:rFonts w:ascii="Times New Roman" w:hAnsi="Times New Roman"/>
          <w:i/>
          <w:sz w:val="24"/>
          <w:szCs w:val="24"/>
          <w:lang w:val="en-US"/>
        </w:rPr>
        <w:t>may</w:t>
      </w:r>
      <w:r w:rsidRPr="00F82B8F">
        <w:rPr>
          <w:rFonts w:ascii="Times New Roman" w:hAnsi="Times New Roman"/>
          <w:sz w:val="24"/>
          <w:szCs w:val="24"/>
        </w:rPr>
        <w:t>,</w:t>
      </w:r>
      <w:r w:rsidRPr="00F82B8F">
        <w:rPr>
          <w:rFonts w:ascii="Times New Roman" w:hAnsi="Times New Roman"/>
          <w:i/>
          <w:sz w:val="24"/>
          <w:szCs w:val="24"/>
          <w:lang w:val="en-US"/>
        </w:rPr>
        <w:t>can</w:t>
      </w:r>
      <w:r w:rsidRPr="00F82B8F">
        <w:rPr>
          <w:rFonts w:ascii="Times New Roman" w:hAnsi="Times New Roman"/>
          <w:sz w:val="24"/>
          <w:szCs w:val="24"/>
        </w:rPr>
        <w:t>,</w:t>
      </w:r>
      <w:r w:rsidRPr="00F82B8F">
        <w:rPr>
          <w:rFonts w:ascii="Times New Roman" w:hAnsi="Times New Roman"/>
          <w:i/>
          <w:sz w:val="24"/>
          <w:szCs w:val="24"/>
          <w:lang w:val="en-US"/>
        </w:rPr>
        <w:t>could</w:t>
      </w:r>
      <w:r w:rsidRPr="00F82B8F">
        <w:rPr>
          <w:rFonts w:ascii="Times New Roman" w:hAnsi="Times New Roman"/>
          <w:sz w:val="24"/>
          <w:szCs w:val="24"/>
        </w:rPr>
        <w:t>,</w:t>
      </w:r>
      <w:r w:rsidRPr="00F82B8F">
        <w:rPr>
          <w:rFonts w:ascii="Times New Roman" w:hAnsi="Times New Roman"/>
          <w:i/>
          <w:sz w:val="24"/>
          <w:szCs w:val="24"/>
          <w:lang w:val="en-US"/>
        </w:rPr>
        <w:t>beableto</w:t>
      </w:r>
      <w:r w:rsidRPr="00F82B8F">
        <w:rPr>
          <w:rFonts w:ascii="Times New Roman" w:hAnsi="Times New Roman"/>
          <w:sz w:val="24"/>
          <w:szCs w:val="24"/>
        </w:rPr>
        <w:t>,</w:t>
      </w:r>
      <w:r w:rsidRPr="00F82B8F">
        <w:rPr>
          <w:rFonts w:ascii="Times New Roman" w:hAnsi="Times New Roman"/>
          <w:i/>
          <w:sz w:val="24"/>
          <w:szCs w:val="24"/>
          <w:lang w:val="en-US"/>
        </w:rPr>
        <w:t>must</w:t>
      </w:r>
      <w:r w:rsidRPr="00F82B8F">
        <w:rPr>
          <w:rFonts w:ascii="Times New Roman" w:hAnsi="Times New Roman"/>
          <w:sz w:val="24"/>
          <w:szCs w:val="24"/>
        </w:rPr>
        <w:t>,</w:t>
      </w:r>
      <w:r w:rsidRPr="00F82B8F">
        <w:rPr>
          <w:rFonts w:ascii="Times New Roman" w:hAnsi="Times New Roman"/>
          <w:i/>
          <w:sz w:val="24"/>
          <w:szCs w:val="24"/>
          <w:lang w:val="en-US"/>
        </w:rPr>
        <w:t>haveto</w:t>
      </w:r>
      <w:r w:rsidRPr="00F82B8F">
        <w:rPr>
          <w:rFonts w:ascii="Times New Roman" w:hAnsi="Times New Roman"/>
          <w:sz w:val="24"/>
          <w:szCs w:val="24"/>
        </w:rPr>
        <w:t xml:space="preserve">, </w:t>
      </w:r>
      <w:r w:rsidRPr="00F82B8F">
        <w:rPr>
          <w:rFonts w:ascii="Times New Roman" w:hAnsi="Times New Roman"/>
          <w:i/>
          <w:sz w:val="24"/>
          <w:szCs w:val="24"/>
          <w:lang w:val="en-US"/>
        </w:rPr>
        <w:t>should</w:t>
      </w:r>
      <w:r w:rsidRPr="00F82B8F">
        <w:rPr>
          <w:rFonts w:ascii="Times New Roman" w:hAnsi="Times New Roman"/>
          <w:sz w:val="24"/>
          <w:szCs w:val="24"/>
        </w:rPr>
        <w:t>);</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82B8F">
        <w:rPr>
          <w:rFonts w:ascii="Times New Roman" w:hAnsi="Times New Roman"/>
          <w:sz w:val="24"/>
          <w:szCs w:val="24"/>
          <w:lang w:val="en-US"/>
        </w:rPr>
        <w:t>PresentSimplePassive</w:t>
      </w:r>
      <w:r w:rsidRPr="00F82B8F">
        <w:rPr>
          <w:rFonts w:ascii="Times New Roman" w:hAnsi="Times New Roman"/>
          <w:sz w:val="24"/>
          <w:szCs w:val="24"/>
        </w:rPr>
        <w:t xml:space="preserve">, </w:t>
      </w:r>
      <w:r w:rsidRPr="00F82B8F">
        <w:rPr>
          <w:rFonts w:ascii="Times New Roman" w:hAnsi="Times New Roman"/>
          <w:sz w:val="24"/>
          <w:szCs w:val="24"/>
          <w:lang w:val="en-US"/>
        </w:rPr>
        <w:t>PastSimplePassive</w:t>
      </w:r>
      <w:r w:rsidRPr="00F82B8F">
        <w:rPr>
          <w:rFonts w:ascii="Times New Roman" w:hAnsi="Times New Roman"/>
          <w:sz w:val="24"/>
          <w:szCs w:val="24"/>
        </w:rPr>
        <w:t>;</w:t>
      </w:r>
    </w:p>
    <w:p w:rsidR="00AF767F" w:rsidRPr="00F82B8F" w:rsidRDefault="00AF767F" w:rsidP="00860EEE">
      <w:pPr>
        <w:numPr>
          <w:ilvl w:val="0"/>
          <w:numId w:val="118"/>
        </w:numPr>
        <w:tabs>
          <w:tab w:val="left" w:pos="993"/>
        </w:tabs>
        <w:spacing w:after="0" w:line="360" w:lineRule="auto"/>
        <w:ind w:left="0" w:firstLine="709"/>
        <w:jc w:val="both"/>
        <w:rPr>
          <w:rFonts w:ascii="Times New Roman" w:hAnsi="Times New Roman"/>
          <w:sz w:val="24"/>
          <w:szCs w:val="24"/>
        </w:rPr>
      </w:pPr>
      <w:r w:rsidRPr="00F82B8F">
        <w:rPr>
          <w:rFonts w:ascii="Times New Roman" w:hAnsi="Times New Roman"/>
          <w:sz w:val="24"/>
          <w:szCs w:val="24"/>
        </w:rPr>
        <w:t>распознавать и употреблять в речи предлоги места, времени</w:t>
      </w:r>
      <w:proofErr w:type="gramStart"/>
      <w:r w:rsidRPr="00F82B8F">
        <w:rPr>
          <w:rFonts w:ascii="Times New Roman" w:hAnsi="Times New Roman"/>
          <w:sz w:val="24"/>
          <w:szCs w:val="24"/>
        </w:rPr>
        <w:t>,н</w:t>
      </w:r>
      <w:proofErr w:type="gramEnd"/>
      <w:r w:rsidRPr="00F82B8F">
        <w:rPr>
          <w:rFonts w:ascii="Times New Roman" w:hAnsi="Times New Roman"/>
          <w:sz w:val="24"/>
          <w:szCs w:val="24"/>
        </w:rPr>
        <w:t>аправления; предлоги, употребляемые при глаголах в страдательном залоге.</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t>Выпускник получит возможность научиться:</w:t>
      </w:r>
    </w:p>
    <w:p w:rsidR="00AF767F" w:rsidRPr="00F82B8F" w:rsidRDefault="00AF767F" w:rsidP="00860EEE">
      <w:pPr>
        <w:numPr>
          <w:ilvl w:val="0"/>
          <w:numId w:val="120"/>
        </w:numPr>
        <w:tabs>
          <w:tab w:val="left" w:pos="993"/>
        </w:tabs>
        <w:spacing w:after="0" w:line="360" w:lineRule="auto"/>
        <w:ind w:left="0" w:firstLine="709"/>
        <w:jc w:val="both"/>
        <w:rPr>
          <w:rFonts w:ascii="Times New Roman" w:hAnsi="Times New Roman"/>
          <w:i/>
          <w:sz w:val="24"/>
          <w:szCs w:val="24"/>
        </w:rPr>
      </w:pPr>
      <w:proofErr w:type="gramStart"/>
      <w:r w:rsidRPr="00F82B8F">
        <w:rPr>
          <w:rFonts w:ascii="Times New Roman" w:hAnsi="Times New Roman"/>
          <w:i/>
          <w:sz w:val="24"/>
          <w:szCs w:val="24"/>
        </w:rPr>
        <w:lastRenderedPageBreak/>
        <w:t xml:space="preserve">распознавать сложноподчиненные предложения с придаточными: времени с союзом </w:t>
      </w:r>
      <w:r w:rsidRPr="00F82B8F">
        <w:rPr>
          <w:rFonts w:ascii="Times New Roman" w:hAnsi="Times New Roman"/>
          <w:i/>
          <w:sz w:val="24"/>
          <w:szCs w:val="24"/>
          <w:lang w:val="en-US"/>
        </w:rPr>
        <w:t>since</w:t>
      </w:r>
      <w:r w:rsidRPr="00F82B8F">
        <w:rPr>
          <w:rFonts w:ascii="Times New Roman" w:hAnsi="Times New Roman"/>
          <w:i/>
          <w:sz w:val="24"/>
          <w:szCs w:val="24"/>
        </w:rPr>
        <w:t xml:space="preserve">; цели с союзом </w:t>
      </w:r>
      <w:r w:rsidRPr="00F82B8F">
        <w:rPr>
          <w:rFonts w:ascii="Times New Roman" w:hAnsi="Times New Roman"/>
          <w:i/>
          <w:sz w:val="24"/>
          <w:szCs w:val="24"/>
          <w:lang w:val="en-US"/>
        </w:rPr>
        <w:t>sothat</w:t>
      </w:r>
      <w:r w:rsidRPr="00F82B8F">
        <w:rPr>
          <w:rFonts w:ascii="Times New Roman" w:hAnsi="Times New Roman"/>
          <w:i/>
          <w:sz w:val="24"/>
          <w:szCs w:val="24"/>
        </w:rPr>
        <w:t xml:space="preserve">; условия с союзом </w:t>
      </w:r>
      <w:r w:rsidRPr="00F82B8F">
        <w:rPr>
          <w:rFonts w:ascii="Times New Roman" w:hAnsi="Times New Roman"/>
          <w:i/>
          <w:sz w:val="24"/>
          <w:szCs w:val="24"/>
          <w:lang w:val="en-US"/>
        </w:rPr>
        <w:t>unless</w:t>
      </w:r>
      <w:r w:rsidRPr="00F82B8F">
        <w:rPr>
          <w:rFonts w:ascii="Times New Roman" w:hAnsi="Times New Roman"/>
          <w:i/>
          <w:sz w:val="24"/>
          <w:szCs w:val="24"/>
        </w:rPr>
        <w:t xml:space="preserve">; определительными с союзами </w:t>
      </w:r>
      <w:r w:rsidRPr="00F82B8F">
        <w:rPr>
          <w:rFonts w:ascii="Times New Roman" w:hAnsi="Times New Roman"/>
          <w:i/>
          <w:sz w:val="24"/>
          <w:szCs w:val="24"/>
          <w:lang w:val="en-US"/>
        </w:rPr>
        <w:t>who</w:t>
      </w:r>
      <w:r w:rsidRPr="00F82B8F">
        <w:rPr>
          <w:rFonts w:ascii="Times New Roman" w:hAnsi="Times New Roman"/>
          <w:i/>
          <w:sz w:val="24"/>
          <w:szCs w:val="24"/>
        </w:rPr>
        <w:t xml:space="preserve">, </w:t>
      </w:r>
      <w:r w:rsidRPr="00F82B8F">
        <w:rPr>
          <w:rFonts w:ascii="Times New Roman" w:hAnsi="Times New Roman"/>
          <w:i/>
          <w:sz w:val="24"/>
          <w:szCs w:val="24"/>
          <w:lang w:val="en-US"/>
        </w:rPr>
        <w:t>which</w:t>
      </w:r>
      <w:r w:rsidRPr="00F82B8F">
        <w:rPr>
          <w:rFonts w:ascii="Times New Roman" w:hAnsi="Times New Roman"/>
          <w:i/>
          <w:sz w:val="24"/>
          <w:szCs w:val="24"/>
        </w:rPr>
        <w:t xml:space="preserve">, </w:t>
      </w:r>
      <w:r w:rsidRPr="00F82B8F">
        <w:rPr>
          <w:rFonts w:ascii="Times New Roman" w:hAnsi="Times New Roman"/>
          <w:i/>
          <w:sz w:val="24"/>
          <w:szCs w:val="24"/>
          <w:lang w:val="en-US"/>
        </w:rPr>
        <w:t>that</w:t>
      </w:r>
      <w:r w:rsidRPr="00F82B8F">
        <w:rPr>
          <w:rFonts w:ascii="Times New Roman" w:hAnsi="Times New Roman"/>
          <w:i/>
          <w:sz w:val="24"/>
          <w:szCs w:val="24"/>
        </w:rPr>
        <w:t>;</w:t>
      </w:r>
      <w:proofErr w:type="gramEnd"/>
    </w:p>
    <w:p w:rsidR="00AF767F" w:rsidRPr="00F82B8F" w:rsidRDefault="00AF767F" w:rsidP="00860EEE">
      <w:pPr>
        <w:numPr>
          <w:ilvl w:val="0"/>
          <w:numId w:val="120"/>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AF767F" w:rsidRPr="00F82B8F" w:rsidRDefault="00AF767F" w:rsidP="00860EEE">
      <w:pPr>
        <w:numPr>
          <w:ilvl w:val="0"/>
          <w:numId w:val="120"/>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 xml:space="preserve">распознавать и употреблять в речи предложения с конструкциями </w:t>
      </w:r>
      <w:r w:rsidRPr="00F82B8F">
        <w:rPr>
          <w:rFonts w:ascii="Times New Roman" w:hAnsi="Times New Roman"/>
          <w:i/>
          <w:sz w:val="24"/>
          <w:szCs w:val="24"/>
          <w:lang w:val="en-US"/>
        </w:rPr>
        <w:t>as</w:t>
      </w:r>
      <w:r w:rsidRPr="00F82B8F">
        <w:rPr>
          <w:rFonts w:ascii="Times New Roman" w:hAnsi="Times New Roman"/>
          <w:i/>
          <w:sz w:val="24"/>
          <w:szCs w:val="24"/>
        </w:rPr>
        <w:t xml:space="preserve"> … </w:t>
      </w:r>
      <w:r w:rsidRPr="00F82B8F">
        <w:rPr>
          <w:rFonts w:ascii="Times New Roman" w:hAnsi="Times New Roman"/>
          <w:i/>
          <w:sz w:val="24"/>
          <w:szCs w:val="24"/>
          <w:lang w:val="en-US"/>
        </w:rPr>
        <w:t>as</w:t>
      </w:r>
      <w:r w:rsidRPr="00F82B8F">
        <w:rPr>
          <w:rFonts w:ascii="Times New Roman" w:hAnsi="Times New Roman"/>
          <w:i/>
          <w:sz w:val="24"/>
          <w:szCs w:val="24"/>
        </w:rPr>
        <w:t xml:space="preserve">; </w:t>
      </w:r>
      <w:r w:rsidRPr="00F82B8F">
        <w:rPr>
          <w:rFonts w:ascii="Times New Roman" w:hAnsi="Times New Roman"/>
          <w:i/>
          <w:sz w:val="24"/>
          <w:szCs w:val="24"/>
          <w:lang w:val="en-US"/>
        </w:rPr>
        <w:t>notso</w:t>
      </w:r>
      <w:r w:rsidRPr="00F82B8F">
        <w:rPr>
          <w:rFonts w:ascii="Times New Roman" w:hAnsi="Times New Roman"/>
          <w:i/>
          <w:sz w:val="24"/>
          <w:szCs w:val="24"/>
        </w:rPr>
        <w:t xml:space="preserve"> … </w:t>
      </w:r>
      <w:r w:rsidRPr="00F82B8F">
        <w:rPr>
          <w:rFonts w:ascii="Times New Roman" w:hAnsi="Times New Roman"/>
          <w:i/>
          <w:sz w:val="24"/>
          <w:szCs w:val="24"/>
          <w:lang w:val="en-US"/>
        </w:rPr>
        <w:t>as</w:t>
      </w:r>
      <w:r w:rsidRPr="00F82B8F">
        <w:rPr>
          <w:rFonts w:ascii="Times New Roman" w:hAnsi="Times New Roman"/>
          <w:i/>
          <w:sz w:val="24"/>
          <w:szCs w:val="24"/>
        </w:rPr>
        <w:t xml:space="preserve">; </w:t>
      </w:r>
      <w:r w:rsidRPr="00F82B8F">
        <w:rPr>
          <w:rFonts w:ascii="Times New Roman" w:hAnsi="Times New Roman"/>
          <w:i/>
          <w:sz w:val="24"/>
          <w:szCs w:val="24"/>
          <w:lang w:val="en-US"/>
        </w:rPr>
        <w:t>either</w:t>
      </w:r>
      <w:r w:rsidRPr="00F82B8F">
        <w:rPr>
          <w:rFonts w:ascii="Times New Roman" w:hAnsi="Times New Roman"/>
          <w:i/>
          <w:sz w:val="24"/>
          <w:szCs w:val="24"/>
        </w:rPr>
        <w:t xml:space="preserve"> … </w:t>
      </w:r>
      <w:r w:rsidRPr="00F82B8F">
        <w:rPr>
          <w:rFonts w:ascii="Times New Roman" w:hAnsi="Times New Roman"/>
          <w:i/>
          <w:sz w:val="24"/>
          <w:szCs w:val="24"/>
          <w:lang w:val="en-US"/>
        </w:rPr>
        <w:t>or</w:t>
      </w:r>
      <w:r w:rsidRPr="00F82B8F">
        <w:rPr>
          <w:rFonts w:ascii="Times New Roman" w:hAnsi="Times New Roman"/>
          <w:i/>
          <w:sz w:val="24"/>
          <w:szCs w:val="24"/>
        </w:rPr>
        <w:t xml:space="preserve">; </w:t>
      </w:r>
      <w:r w:rsidRPr="00F82B8F">
        <w:rPr>
          <w:rFonts w:ascii="Times New Roman" w:hAnsi="Times New Roman"/>
          <w:i/>
          <w:sz w:val="24"/>
          <w:szCs w:val="24"/>
          <w:lang w:val="en-US"/>
        </w:rPr>
        <w:t>neither</w:t>
      </w:r>
      <w:r w:rsidRPr="00F82B8F">
        <w:rPr>
          <w:rFonts w:ascii="Times New Roman" w:hAnsi="Times New Roman"/>
          <w:i/>
          <w:sz w:val="24"/>
          <w:szCs w:val="24"/>
        </w:rPr>
        <w:t xml:space="preserve"> … </w:t>
      </w:r>
      <w:r w:rsidRPr="00F82B8F">
        <w:rPr>
          <w:rFonts w:ascii="Times New Roman" w:hAnsi="Times New Roman"/>
          <w:i/>
          <w:sz w:val="24"/>
          <w:szCs w:val="24"/>
          <w:lang w:val="en-US"/>
        </w:rPr>
        <w:t>nor</w:t>
      </w:r>
      <w:r w:rsidRPr="00F82B8F">
        <w:rPr>
          <w:rFonts w:ascii="Times New Roman" w:hAnsi="Times New Roman"/>
          <w:i/>
          <w:sz w:val="24"/>
          <w:szCs w:val="24"/>
        </w:rPr>
        <w:t>;</w:t>
      </w:r>
    </w:p>
    <w:p w:rsidR="00AF767F" w:rsidRPr="00F82B8F" w:rsidRDefault="00AF767F" w:rsidP="00860EEE">
      <w:pPr>
        <w:numPr>
          <w:ilvl w:val="0"/>
          <w:numId w:val="120"/>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распознавать и употреблять в речи предложения с конструкцией I wish;</w:t>
      </w:r>
    </w:p>
    <w:p w:rsidR="00AF767F" w:rsidRPr="00F82B8F" w:rsidRDefault="00AF767F" w:rsidP="00860EEE">
      <w:pPr>
        <w:numPr>
          <w:ilvl w:val="0"/>
          <w:numId w:val="120"/>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распознавать и употреблять в речи конструкции с глаголами на -ing: to love/hate doing something; Stop talking;</w:t>
      </w:r>
    </w:p>
    <w:p w:rsidR="00AF767F" w:rsidRPr="00F82B8F" w:rsidRDefault="00AF767F" w:rsidP="00860EEE">
      <w:pPr>
        <w:numPr>
          <w:ilvl w:val="0"/>
          <w:numId w:val="120"/>
        </w:numPr>
        <w:tabs>
          <w:tab w:val="left" w:pos="993"/>
        </w:tabs>
        <w:spacing w:after="0" w:line="360" w:lineRule="auto"/>
        <w:ind w:left="0" w:firstLine="709"/>
        <w:jc w:val="both"/>
        <w:rPr>
          <w:rFonts w:ascii="Times New Roman" w:hAnsi="Times New Roman"/>
          <w:i/>
          <w:sz w:val="24"/>
          <w:szCs w:val="24"/>
          <w:lang w:val="en-US"/>
        </w:rPr>
      </w:pPr>
      <w:r w:rsidRPr="00F82B8F">
        <w:rPr>
          <w:rFonts w:ascii="Times New Roman" w:hAnsi="Times New Roman"/>
          <w:i/>
          <w:sz w:val="24"/>
          <w:szCs w:val="24"/>
        </w:rPr>
        <w:t>распознаватьиупотреблятьвречиконструкции</w:t>
      </w:r>
      <w:r w:rsidRPr="00F82B8F">
        <w:rPr>
          <w:rFonts w:ascii="Times New Roman" w:hAnsi="Times New Roman"/>
          <w:i/>
          <w:sz w:val="24"/>
          <w:szCs w:val="24"/>
          <w:lang w:val="en-US"/>
        </w:rPr>
        <w:t>It takes me …to do something; to look / feel / be happy;</w:t>
      </w:r>
    </w:p>
    <w:p w:rsidR="00AF767F" w:rsidRPr="00F82B8F" w:rsidRDefault="00AF767F" w:rsidP="00860EEE">
      <w:pPr>
        <w:numPr>
          <w:ilvl w:val="0"/>
          <w:numId w:val="120"/>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AF767F" w:rsidRPr="00F82B8F" w:rsidRDefault="00AF767F" w:rsidP="00860EEE">
      <w:pPr>
        <w:numPr>
          <w:ilvl w:val="0"/>
          <w:numId w:val="120"/>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F82B8F">
        <w:rPr>
          <w:rFonts w:ascii="Times New Roman" w:hAnsi="Times New Roman"/>
          <w:i/>
          <w:sz w:val="24"/>
          <w:szCs w:val="24"/>
          <w:lang w:val="en-US"/>
        </w:rPr>
        <w:t>PastPerfect</w:t>
      </w:r>
      <w:r w:rsidRPr="00F82B8F">
        <w:rPr>
          <w:rFonts w:ascii="Times New Roman" w:hAnsi="Times New Roman"/>
          <w:i/>
          <w:sz w:val="24"/>
          <w:szCs w:val="24"/>
        </w:rPr>
        <w:t xml:space="preserve">, </w:t>
      </w:r>
      <w:r w:rsidRPr="00F82B8F">
        <w:rPr>
          <w:rFonts w:ascii="Times New Roman" w:hAnsi="Times New Roman"/>
          <w:i/>
          <w:sz w:val="24"/>
          <w:szCs w:val="24"/>
          <w:lang w:val="de-DE"/>
        </w:rPr>
        <w:t xml:space="preserve">Present </w:t>
      </w:r>
      <w:r w:rsidRPr="00F82B8F">
        <w:rPr>
          <w:rFonts w:ascii="Times New Roman" w:hAnsi="Times New Roman"/>
          <w:i/>
          <w:sz w:val="24"/>
          <w:szCs w:val="24"/>
          <w:lang w:val="en-US"/>
        </w:rPr>
        <w:t>PerfectContinuous</w:t>
      </w:r>
      <w:r w:rsidRPr="00F82B8F">
        <w:rPr>
          <w:rFonts w:ascii="Times New Roman" w:hAnsi="Times New Roman"/>
          <w:i/>
          <w:sz w:val="24"/>
          <w:szCs w:val="24"/>
        </w:rPr>
        <w:t xml:space="preserve">, </w:t>
      </w:r>
      <w:r w:rsidRPr="00F82B8F">
        <w:rPr>
          <w:rFonts w:ascii="Times New Roman" w:hAnsi="Times New Roman"/>
          <w:i/>
          <w:sz w:val="24"/>
          <w:szCs w:val="24"/>
          <w:lang w:val="en-US"/>
        </w:rPr>
        <w:t>Future</w:t>
      </w:r>
      <w:r w:rsidRPr="00F82B8F">
        <w:rPr>
          <w:rFonts w:ascii="Times New Roman" w:hAnsi="Times New Roman"/>
          <w:i/>
          <w:sz w:val="24"/>
          <w:szCs w:val="24"/>
        </w:rPr>
        <w:t>-</w:t>
      </w:r>
      <w:r w:rsidRPr="00F82B8F">
        <w:rPr>
          <w:rFonts w:ascii="Times New Roman" w:hAnsi="Times New Roman"/>
          <w:i/>
          <w:sz w:val="24"/>
          <w:szCs w:val="24"/>
          <w:lang w:val="en-US"/>
        </w:rPr>
        <w:t>in</w:t>
      </w:r>
      <w:r w:rsidRPr="00F82B8F">
        <w:rPr>
          <w:rFonts w:ascii="Times New Roman" w:hAnsi="Times New Roman"/>
          <w:i/>
          <w:sz w:val="24"/>
          <w:szCs w:val="24"/>
        </w:rPr>
        <w:t>-</w:t>
      </w:r>
      <w:r w:rsidRPr="00F82B8F">
        <w:rPr>
          <w:rFonts w:ascii="Times New Roman" w:hAnsi="Times New Roman"/>
          <w:i/>
          <w:sz w:val="24"/>
          <w:szCs w:val="24"/>
          <w:lang w:val="en-US"/>
        </w:rPr>
        <w:t>the</w:t>
      </w:r>
      <w:r w:rsidRPr="00F82B8F">
        <w:rPr>
          <w:rFonts w:ascii="Times New Roman" w:hAnsi="Times New Roman"/>
          <w:i/>
          <w:sz w:val="24"/>
          <w:szCs w:val="24"/>
        </w:rPr>
        <w:t>-</w:t>
      </w:r>
      <w:r w:rsidRPr="00F82B8F">
        <w:rPr>
          <w:rFonts w:ascii="Times New Roman" w:hAnsi="Times New Roman"/>
          <w:i/>
          <w:sz w:val="24"/>
          <w:szCs w:val="24"/>
          <w:lang w:val="en-US"/>
        </w:rPr>
        <w:t>Past</w:t>
      </w:r>
      <w:r w:rsidRPr="00F82B8F">
        <w:rPr>
          <w:rFonts w:ascii="Times New Roman" w:hAnsi="Times New Roman"/>
          <w:i/>
          <w:sz w:val="24"/>
          <w:szCs w:val="24"/>
        </w:rPr>
        <w:t>;</w:t>
      </w:r>
    </w:p>
    <w:p w:rsidR="00AF767F" w:rsidRPr="00F82B8F" w:rsidRDefault="00AF767F" w:rsidP="00860EEE">
      <w:pPr>
        <w:numPr>
          <w:ilvl w:val="0"/>
          <w:numId w:val="120"/>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F82B8F">
        <w:rPr>
          <w:rFonts w:ascii="Times New Roman" w:hAnsi="Times New Roman"/>
          <w:i/>
          <w:sz w:val="24"/>
          <w:szCs w:val="24"/>
          <w:lang w:val="en-US"/>
        </w:rPr>
        <w:t>PresentPerfect</w:t>
      </w:r>
      <w:r w:rsidRPr="00F82B8F">
        <w:rPr>
          <w:rFonts w:ascii="Times New Roman" w:hAnsi="Times New Roman"/>
          <w:i/>
          <w:sz w:val="24"/>
          <w:szCs w:val="24"/>
        </w:rPr>
        <w:t xml:space="preserve"> Passive;</w:t>
      </w:r>
    </w:p>
    <w:p w:rsidR="00AF767F" w:rsidRPr="00F82B8F" w:rsidRDefault="00AF767F" w:rsidP="00860EEE">
      <w:pPr>
        <w:numPr>
          <w:ilvl w:val="0"/>
          <w:numId w:val="120"/>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 xml:space="preserve">распознавать и употреблять в речи модальные глаголы </w:t>
      </w:r>
      <w:r w:rsidRPr="00F82B8F">
        <w:rPr>
          <w:rFonts w:ascii="Times New Roman" w:hAnsi="Times New Roman"/>
          <w:i/>
          <w:sz w:val="24"/>
          <w:szCs w:val="24"/>
          <w:lang w:val="en-US"/>
        </w:rPr>
        <w:t>need</w:t>
      </w:r>
      <w:r w:rsidRPr="00F82B8F">
        <w:rPr>
          <w:rFonts w:ascii="Times New Roman" w:hAnsi="Times New Roman"/>
          <w:i/>
          <w:sz w:val="24"/>
          <w:szCs w:val="24"/>
        </w:rPr>
        <w:t xml:space="preserve">, </w:t>
      </w:r>
      <w:r w:rsidRPr="00F82B8F">
        <w:rPr>
          <w:rFonts w:ascii="Times New Roman" w:hAnsi="Times New Roman"/>
          <w:i/>
          <w:sz w:val="24"/>
          <w:szCs w:val="24"/>
          <w:lang w:val="en-US"/>
        </w:rPr>
        <w:t>shall</w:t>
      </w:r>
      <w:r w:rsidRPr="00F82B8F">
        <w:rPr>
          <w:rFonts w:ascii="Times New Roman" w:hAnsi="Times New Roman"/>
          <w:i/>
          <w:sz w:val="24"/>
          <w:szCs w:val="24"/>
        </w:rPr>
        <w:t xml:space="preserve">, </w:t>
      </w:r>
      <w:r w:rsidRPr="00F82B8F">
        <w:rPr>
          <w:rFonts w:ascii="Times New Roman" w:hAnsi="Times New Roman"/>
          <w:i/>
          <w:sz w:val="24"/>
          <w:szCs w:val="24"/>
          <w:lang w:val="en-US"/>
        </w:rPr>
        <w:t>might</w:t>
      </w:r>
      <w:r w:rsidRPr="00F82B8F">
        <w:rPr>
          <w:rFonts w:ascii="Times New Roman" w:hAnsi="Times New Roman"/>
          <w:i/>
          <w:sz w:val="24"/>
          <w:szCs w:val="24"/>
        </w:rPr>
        <w:t xml:space="preserve">, </w:t>
      </w:r>
      <w:r w:rsidRPr="00F82B8F">
        <w:rPr>
          <w:rFonts w:ascii="Times New Roman" w:hAnsi="Times New Roman"/>
          <w:i/>
          <w:sz w:val="24"/>
          <w:szCs w:val="24"/>
          <w:lang w:val="en-US"/>
        </w:rPr>
        <w:t>would</w:t>
      </w:r>
      <w:r w:rsidRPr="00F82B8F">
        <w:rPr>
          <w:rFonts w:ascii="Times New Roman" w:hAnsi="Times New Roman"/>
          <w:i/>
          <w:sz w:val="24"/>
          <w:szCs w:val="24"/>
        </w:rPr>
        <w:t>;</w:t>
      </w:r>
    </w:p>
    <w:p w:rsidR="00AF767F" w:rsidRPr="00F82B8F" w:rsidRDefault="00AF767F" w:rsidP="00860EEE">
      <w:pPr>
        <w:numPr>
          <w:ilvl w:val="0"/>
          <w:numId w:val="120"/>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82B8F">
        <w:rPr>
          <w:rFonts w:ascii="Times New Roman" w:hAnsi="Times New Roman"/>
          <w:i/>
          <w:sz w:val="24"/>
          <w:szCs w:val="24"/>
          <w:lang w:val="en-US"/>
        </w:rPr>
        <w:t>I</w:t>
      </w:r>
      <w:r w:rsidRPr="00F82B8F">
        <w:rPr>
          <w:rFonts w:ascii="Times New Roman" w:hAnsi="Times New Roman"/>
          <w:i/>
          <w:sz w:val="24"/>
          <w:szCs w:val="24"/>
        </w:rPr>
        <w:t xml:space="preserve"> и </w:t>
      </w:r>
      <w:r w:rsidRPr="00F82B8F">
        <w:rPr>
          <w:rFonts w:ascii="Times New Roman" w:hAnsi="Times New Roman"/>
          <w:i/>
          <w:sz w:val="24"/>
          <w:szCs w:val="24"/>
          <w:lang w:val="en-US"/>
        </w:rPr>
        <w:t>II</w:t>
      </w:r>
      <w:r w:rsidRPr="00F82B8F">
        <w:rPr>
          <w:rFonts w:ascii="Times New Roman" w:hAnsi="Times New Roman"/>
          <w:i/>
          <w:sz w:val="24"/>
          <w:szCs w:val="24"/>
        </w:rPr>
        <w:t>, отглагольного существительного) без различения их функций и употреблять их в речи;</w:t>
      </w:r>
    </w:p>
    <w:p w:rsidR="00AF767F" w:rsidRPr="00F82B8F" w:rsidRDefault="00AF767F" w:rsidP="00860EEE">
      <w:pPr>
        <w:numPr>
          <w:ilvl w:val="0"/>
          <w:numId w:val="120"/>
        </w:numPr>
        <w:tabs>
          <w:tab w:val="left" w:pos="993"/>
        </w:tabs>
        <w:spacing w:after="0" w:line="360" w:lineRule="auto"/>
        <w:ind w:left="0" w:firstLine="709"/>
        <w:jc w:val="both"/>
        <w:rPr>
          <w:rFonts w:ascii="Times New Roman" w:hAnsi="Times New Roman"/>
          <w:i/>
          <w:sz w:val="24"/>
          <w:szCs w:val="24"/>
        </w:rPr>
      </w:pPr>
      <w:r w:rsidRPr="00F82B8F">
        <w:rPr>
          <w:rFonts w:ascii="Times New Roman" w:hAnsi="Times New Roman"/>
          <w:i/>
          <w:sz w:val="24"/>
          <w:szCs w:val="24"/>
        </w:rPr>
        <w:t xml:space="preserve">распознавать и употреблять в речи словосочетания «Причастие </w:t>
      </w:r>
      <w:r w:rsidRPr="00F82B8F">
        <w:rPr>
          <w:rFonts w:ascii="Times New Roman" w:hAnsi="Times New Roman"/>
          <w:i/>
          <w:sz w:val="24"/>
          <w:szCs w:val="24"/>
          <w:lang w:val="en-US"/>
        </w:rPr>
        <w:t>I</w:t>
      </w:r>
      <w:r w:rsidRPr="00F82B8F">
        <w:rPr>
          <w:rFonts w:ascii="Times New Roman" w:hAnsi="Times New Roman"/>
          <w:i/>
          <w:sz w:val="24"/>
          <w:szCs w:val="24"/>
        </w:rPr>
        <w:t>+существительное» (</w:t>
      </w:r>
      <w:r w:rsidRPr="00F82B8F">
        <w:rPr>
          <w:rFonts w:ascii="Times New Roman" w:hAnsi="Times New Roman"/>
          <w:i/>
          <w:sz w:val="24"/>
          <w:szCs w:val="24"/>
          <w:lang w:val="en-US"/>
        </w:rPr>
        <w:t>aplayingchild</w:t>
      </w:r>
      <w:r w:rsidRPr="00F82B8F">
        <w:rPr>
          <w:rFonts w:ascii="Times New Roman" w:hAnsi="Times New Roman"/>
          <w:i/>
          <w:sz w:val="24"/>
          <w:szCs w:val="24"/>
        </w:rPr>
        <w:t xml:space="preserve">) и «Причастие </w:t>
      </w:r>
      <w:r w:rsidRPr="00F82B8F">
        <w:rPr>
          <w:rFonts w:ascii="Times New Roman" w:hAnsi="Times New Roman"/>
          <w:i/>
          <w:sz w:val="24"/>
          <w:szCs w:val="24"/>
          <w:lang w:val="en-US"/>
        </w:rPr>
        <w:t>II</w:t>
      </w:r>
      <w:r w:rsidRPr="00F82B8F">
        <w:rPr>
          <w:rFonts w:ascii="Times New Roman" w:hAnsi="Times New Roman"/>
          <w:i/>
          <w:sz w:val="24"/>
          <w:szCs w:val="24"/>
        </w:rPr>
        <w:t>+существительное» (</w:t>
      </w:r>
      <w:r w:rsidRPr="00F82B8F">
        <w:rPr>
          <w:rFonts w:ascii="Times New Roman" w:hAnsi="Times New Roman"/>
          <w:i/>
          <w:sz w:val="24"/>
          <w:szCs w:val="24"/>
          <w:lang w:val="en-US"/>
        </w:rPr>
        <w:t>awrittenpoem</w:t>
      </w:r>
      <w:r w:rsidRPr="00F82B8F">
        <w:rPr>
          <w:rFonts w:ascii="Times New Roman" w:hAnsi="Times New Roman"/>
          <w:i/>
          <w:sz w:val="24"/>
          <w:szCs w:val="24"/>
        </w:rPr>
        <w:t>).</w:t>
      </w:r>
    </w:p>
    <w:p w:rsidR="00AF767F" w:rsidRPr="00F82B8F" w:rsidRDefault="00AF767F" w:rsidP="00AF767F">
      <w:pPr>
        <w:spacing w:after="0" w:line="360" w:lineRule="auto"/>
        <w:ind w:firstLine="709"/>
        <w:jc w:val="both"/>
        <w:rPr>
          <w:rFonts w:ascii="Times New Roman" w:hAnsi="Times New Roman"/>
          <w:b/>
          <w:sz w:val="24"/>
          <w:szCs w:val="24"/>
        </w:rPr>
      </w:pPr>
      <w:r w:rsidRPr="00F82B8F">
        <w:rPr>
          <w:rFonts w:ascii="Times New Roman" w:hAnsi="Times New Roman"/>
          <w:b/>
          <w:sz w:val="24"/>
          <w:szCs w:val="24"/>
        </w:rPr>
        <w:t>Социокультурные знания и умения</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t>Выпускник научится:</w:t>
      </w:r>
    </w:p>
    <w:p w:rsidR="00AF767F" w:rsidRPr="00F82B8F" w:rsidRDefault="00AF767F" w:rsidP="00860EEE">
      <w:pPr>
        <w:numPr>
          <w:ilvl w:val="0"/>
          <w:numId w:val="123"/>
        </w:numPr>
        <w:tabs>
          <w:tab w:val="left" w:pos="993"/>
        </w:tabs>
        <w:spacing w:after="0" w:line="360" w:lineRule="auto"/>
        <w:ind w:left="0" w:firstLine="709"/>
        <w:jc w:val="both"/>
        <w:rPr>
          <w:rFonts w:ascii="Times New Roman" w:eastAsia="Arial Unicode MS" w:hAnsi="Times New Roman"/>
          <w:sz w:val="24"/>
          <w:szCs w:val="24"/>
          <w:lang w:eastAsia="ar-SA"/>
        </w:rPr>
      </w:pPr>
      <w:r w:rsidRPr="00F82B8F">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F767F" w:rsidRPr="00F82B8F" w:rsidRDefault="00AF767F" w:rsidP="00860EEE">
      <w:pPr>
        <w:numPr>
          <w:ilvl w:val="0"/>
          <w:numId w:val="123"/>
        </w:numPr>
        <w:tabs>
          <w:tab w:val="left" w:pos="993"/>
        </w:tabs>
        <w:spacing w:after="0" w:line="360" w:lineRule="auto"/>
        <w:ind w:left="0" w:firstLine="709"/>
        <w:jc w:val="both"/>
        <w:rPr>
          <w:rFonts w:ascii="Times New Roman" w:eastAsia="Arial Unicode MS" w:hAnsi="Times New Roman"/>
          <w:sz w:val="24"/>
          <w:szCs w:val="24"/>
          <w:lang w:eastAsia="ar-SA"/>
        </w:rPr>
      </w:pPr>
      <w:r w:rsidRPr="00F82B8F">
        <w:rPr>
          <w:rFonts w:ascii="Times New Roman" w:eastAsia="Arial Unicode MS" w:hAnsi="Times New Roman"/>
          <w:sz w:val="24"/>
          <w:szCs w:val="24"/>
          <w:lang w:eastAsia="ar-SA"/>
        </w:rPr>
        <w:t>представлять родную страну и культуру на английском языке;</w:t>
      </w:r>
    </w:p>
    <w:p w:rsidR="00AF767F" w:rsidRPr="00F82B8F" w:rsidRDefault="00AF767F" w:rsidP="00860EEE">
      <w:pPr>
        <w:numPr>
          <w:ilvl w:val="0"/>
          <w:numId w:val="123"/>
        </w:numPr>
        <w:tabs>
          <w:tab w:val="left" w:pos="993"/>
        </w:tabs>
        <w:spacing w:after="0" w:line="360" w:lineRule="auto"/>
        <w:ind w:left="0" w:firstLine="709"/>
        <w:jc w:val="both"/>
        <w:rPr>
          <w:rFonts w:ascii="Times New Roman" w:eastAsia="Arial Unicode MS" w:hAnsi="Times New Roman"/>
          <w:sz w:val="24"/>
          <w:szCs w:val="24"/>
          <w:lang w:eastAsia="ar-SA"/>
        </w:rPr>
      </w:pPr>
      <w:r w:rsidRPr="00F82B8F">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AF767F" w:rsidRPr="00F82B8F" w:rsidRDefault="00AF767F" w:rsidP="00AF767F">
      <w:pPr>
        <w:spacing w:after="0" w:line="360" w:lineRule="auto"/>
        <w:ind w:firstLine="709"/>
        <w:jc w:val="both"/>
        <w:rPr>
          <w:rFonts w:ascii="Times New Roman" w:eastAsia="Arial Unicode MS" w:hAnsi="Times New Roman"/>
          <w:i/>
          <w:sz w:val="24"/>
          <w:szCs w:val="24"/>
          <w:lang w:eastAsia="ar-SA"/>
        </w:rPr>
      </w:pPr>
      <w:r w:rsidRPr="00F82B8F">
        <w:rPr>
          <w:rFonts w:ascii="Times New Roman" w:hAnsi="Times New Roman"/>
          <w:i/>
          <w:sz w:val="24"/>
          <w:szCs w:val="24"/>
        </w:rPr>
        <w:t>Выпускник получит возможность научиться:</w:t>
      </w:r>
    </w:p>
    <w:p w:rsidR="00AF767F" w:rsidRPr="00F82B8F" w:rsidRDefault="00AF767F" w:rsidP="00860EEE">
      <w:pPr>
        <w:numPr>
          <w:ilvl w:val="0"/>
          <w:numId w:val="124"/>
        </w:numPr>
        <w:tabs>
          <w:tab w:val="left" w:pos="993"/>
        </w:tabs>
        <w:spacing w:after="0" w:line="360" w:lineRule="auto"/>
        <w:ind w:left="0" w:firstLine="709"/>
        <w:jc w:val="both"/>
        <w:rPr>
          <w:rFonts w:ascii="Times New Roman" w:hAnsi="Times New Roman"/>
          <w:b/>
          <w:i/>
          <w:sz w:val="24"/>
          <w:szCs w:val="24"/>
        </w:rPr>
      </w:pPr>
      <w:r w:rsidRPr="00F82B8F">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AF767F" w:rsidRPr="00F82B8F" w:rsidRDefault="00AF767F" w:rsidP="00860EEE">
      <w:pPr>
        <w:numPr>
          <w:ilvl w:val="0"/>
          <w:numId w:val="124"/>
        </w:numPr>
        <w:tabs>
          <w:tab w:val="left" w:pos="993"/>
        </w:tabs>
        <w:spacing w:after="0" w:line="360" w:lineRule="auto"/>
        <w:ind w:left="0" w:firstLine="709"/>
        <w:jc w:val="both"/>
        <w:rPr>
          <w:rFonts w:ascii="Times New Roman" w:hAnsi="Times New Roman"/>
          <w:b/>
          <w:i/>
          <w:sz w:val="24"/>
          <w:szCs w:val="24"/>
        </w:rPr>
      </w:pPr>
      <w:r w:rsidRPr="00F82B8F">
        <w:rPr>
          <w:rFonts w:ascii="Times New Roman" w:eastAsia="Arial Unicode MS" w:hAnsi="Times New Roman"/>
          <w:i/>
          <w:sz w:val="24"/>
          <w:szCs w:val="24"/>
          <w:lang w:eastAsia="ar-SA"/>
        </w:rPr>
        <w:lastRenderedPageBreak/>
        <w:t>находить сходство и различие в традициях родной страны и страны/стран изучаемого языка.</w:t>
      </w:r>
    </w:p>
    <w:p w:rsidR="00AF767F" w:rsidRPr="00F82B8F" w:rsidRDefault="00AF767F" w:rsidP="00AF767F">
      <w:pPr>
        <w:spacing w:after="0" w:line="360" w:lineRule="auto"/>
        <w:ind w:firstLine="709"/>
        <w:jc w:val="both"/>
        <w:rPr>
          <w:rFonts w:ascii="Times New Roman" w:eastAsia="Arial Unicode MS" w:hAnsi="Times New Roman"/>
          <w:b/>
          <w:sz w:val="24"/>
          <w:szCs w:val="24"/>
          <w:lang w:eastAsia="ar-SA"/>
        </w:rPr>
      </w:pPr>
      <w:r w:rsidRPr="00F82B8F">
        <w:rPr>
          <w:rFonts w:ascii="Times New Roman" w:eastAsia="Arial Unicode MS" w:hAnsi="Times New Roman"/>
          <w:b/>
          <w:sz w:val="24"/>
          <w:szCs w:val="24"/>
          <w:lang w:eastAsia="ar-SA"/>
        </w:rPr>
        <w:t>Компенсаторные умения</w:t>
      </w:r>
    </w:p>
    <w:p w:rsidR="00AF767F" w:rsidRPr="00F82B8F" w:rsidRDefault="00AF767F" w:rsidP="00AF767F">
      <w:pPr>
        <w:spacing w:after="0" w:line="360" w:lineRule="auto"/>
        <w:ind w:firstLine="709"/>
        <w:jc w:val="both"/>
        <w:rPr>
          <w:rFonts w:ascii="Times New Roman" w:hAnsi="Times New Roman"/>
          <w:i/>
          <w:sz w:val="24"/>
          <w:szCs w:val="24"/>
        </w:rPr>
      </w:pPr>
      <w:r w:rsidRPr="00F82B8F">
        <w:rPr>
          <w:rFonts w:ascii="Times New Roman" w:hAnsi="Times New Roman"/>
          <w:i/>
          <w:sz w:val="24"/>
          <w:szCs w:val="24"/>
        </w:rPr>
        <w:t>Выпускник научится:</w:t>
      </w:r>
    </w:p>
    <w:p w:rsidR="00AF767F" w:rsidRPr="00F82B8F" w:rsidRDefault="00AF767F" w:rsidP="00860EEE">
      <w:pPr>
        <w:numPr>
          <w:ilvl w:val="0"/>
          <w:numId w:val="125"/>
        </w:numPr>
        <w:tabs>
          <w:tab w:val="left" w:pos="993"/>
        </w:tabs>
        <w:spacing w:after="0" w:line="360" w:lineRule="auto"/>
        <w:ind w:left="0" w:firstLine="709"/>
        <w:jc w:val="both"/>
        <w:rPr>
          <w:rFonts w:ascii="Times New Roman" w:hAnsi="Times New Roman"/>
          <w:b/>
          <w:sz w:val="24"/>
          <w:szCs w:val="24"/>
        </w:rPr>
      </w:pPr>
      <w:r w:rsidRPr="00F82B8F">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AF767F" w:rsidRPr="00F82B8F" w:rsidRDefault="00AF767F" w:rsidP="00AF767F">
      <w:pPr>
        <w:spacing w:after="0" w:line="360" w:lineRule="auto"/>
        <w:ind w:firstLine="709"/>
        <w:jc w:val="both"/>
        <w:rPr>
          <w:rFonts w:ascii="Times New Roman" w:eastAsia="Arial Unicode MS" w:hAnsi="Times New Roman"/>
          <w:i/>
          <w:sz w:val="24"/>
          <w:szCs w:val="24"/>
          <w:lang w:eastAsia="ar-SA"/>
        </w:rPr>
      </w:pPr>
      <w:r w:rsidRPr="00F82B8F">
        <w:rPr>
          <w:rFonts w:ascii="Times New Roman" w:hAnsi="Times New Roman"/>
          <w:i/>
          <w:sz w:val="24"/>
          <w:szCs w:val="24"/>
        </w:rPr>
        <w:t>Выпускник получит возможность научиться:</w:t>
      </w:r>
    </w:p>
    <w:p w:rsidR="00AF767F" w:rsidRPr="00F82B8F" w:rsidRDefault="00AF767F" w:rsidP="00860EEE">
      <w:pPr>
        <w:numPr>
          <w:ilvl w:val="0"/>
          <w:numId w:val="125"/>
        </w:numPr>
        <w:tabs>
          <w:tab w:val="left" w:pos="993"/>
        </w:tabs>
        <w:spacing w:after="0" w:line="360" w:lineRule="auto"/>
        <w:ind w:left="0" w:firstLine="709"/>
        <w:jc w:val="both"/>
        <w:rPr>
          <w:rFonts w:ascii="Times New Roman" w:eastAsia="Arial Unicode MS" w:hAnsi="Times New Roman"/>
          <w:sz w:val="24"/>
          <w:szCs w:val="24"/>
          <w:lang w:eastAsia="ar-SA"/>
        </w:rPr>
      </w:pPr>
      <w:r w:rsidRPr="00F82B8F">
        <w:rPr>
          <w:rFonts w:ascii="Times New Roman" w:eastAsia="Arial Unicode MS" w:hAnsi="Times New Roman"/>
          <w:sz w:val="24"/>
          <w:szCs w:val="24"/>
          <w:lang w:eastAsia="ar-SA"/>
        </w:rPr>
        <w:t>использовать перифраз, синонимические и антонимические средства при говорении;</w:t>
      </w:r>
    </w:p>
    <w:p w:rsidR="00AF767F" w:rsidRPr="00114E72" w:rsidRDefault="00AF767F" w:rsidP="00860EEE">
      <w:pPr>
        <w:numPr>
          <w:ilvl w:val="0"/>
          <w:numId w:val="125"/>
        </w:numPr>
        <w:tabs>
          <w:tab w:val="left" w:pos="993"/>
        </w:tabs>
        <w:spacing w:after="0" w:line="360" w:lineRule="auto"/>
        <w:ind w:left="0" w:firstLine="709"/>
        <w:jc w:val="both"/>
        <w:rPr>
          <w:rFonts w:ascii="Times New Roman" w:hAnsi="Times New Roman"/>
          <w:b/>
          <w:sz w:val="24"/>
          <w:szCs w:val="24"/>
        </w:rPr>
      </w:pPr>
      <w:r w:rsidRPr="00F82B8F">
        <w:rPr>
          <w:rFonts w:ascii="Times New Roman" w:eastAsia="Arial Unicode MS" w:hAnsi="Times New Roman"/>
          <w:sz w:val="24"/>
          <w:szCs w:val="24"/>
          <w:lang w:eastAsia="ar-SA"/>
        </w:rPr>
        <w:t>пользоваться языковой и контекстуальной догадкой при аудировании и чтении.</w:t>
      </w:r>
    </w:p>
    <w:p w:rsidR="00114E72" w:rsidRPr="00114E72" w:rsidRDefault="00114E72" w:rsidP="00114E72">
      <w:pPr>
        <w:tabs>
          <w:tab w:val="left" w:pos="993"/>
        </w:tabs>
        <w:spacing w:after="0" w:line="360" w:lineRule="auto"/>
        <w:ind w:left="433"/>
        <w:jc w:val="both"/>
        <w:rPr>
          <w:rFonts w:ascii="Times New Roman" w:hAnsi="Times New Roman"/>
          <w:b/>
          <w:sz w:val="24"/>
          <w:szCs w:val="24"/>
        </w:rPr>
      </w:pPr>
    </w:p>
    <w:p w:rsidR="006C7B28" w:rsidRDefault="006C7B28" w:rsidP="006C7B28">
      <w:pPr>
        <w:spacing w:after="0" w:line="240" w:lineRule="auto"/>
        <w:ind w:left="360"/>
        <w:contextualSpacing/>
        <w:jc w:val="both"/>
        <w:rPr>
          <w:rFonts w:ascii="Times New Roman" w:hAnsi="Times New Roman"/>
          <w:b/>
          <w:sz w:val="24"/>
          <w:szCs w:val="24"/>
        </w:rPr>
      </w:pPr>
      <w:r w:rsidRPr="005352D5">
        <w:rPr>
          <w:rFonts w:ascii="Times New Roman" w:hAnsi="Times New Roman"/>
          <w:b/>
          <w:sz w:val="24"/>
          <w:szCs w:val="24"/>
        </w:rPr>
        <w:t>1.2.5.4. История России. Всеобщая история</w:t>
      </w:r>
    </w:p>
    <w:p w:rsidR="00114E72" w:rsidRDefault="00114E72" w:rsidP="006C7B28">
      <w:pPr>
        <w:spacing w:after="0" w:line="240" w:lineRule="auto"/>
        <w:ind w:left="360"/>
        <w:contextualSpacing/>
        <w:jc w:val="both"/>
        <w:rPr>
          <w:rFonts w:ascii="Times New Roman" w:hAnsi="Times New Roman"/>
          <w:b/>
          <w:sz w:val="24"/>
          <w:szCs w:val="24"/>
        </w:rPr>
      </w:pP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b/>
          <w:sz w:val="24"/>
          <w:szCs w:val="24"/>
        </w:rPr>
        <w:t>Предметные результаты</w:t>
      </w:r>
      <w:r w:rsidRPr="00114E72">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F767F" w:rsidRPr="00114E72" w:rsidRDefault="00AF767F" w:rsidP="00860EEE">
      <w:pPr>
        <w:numPr>
          <w:ilvl w:val="0"/>
          <w:numId w:val="127"/>
        </w:numPr>
        <w:tabs>
          <w:tab w:val="left" w:pos="993"/>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F767F" w:rsidRPr="00114E72" w:rsidRDefault="00AF767F" w:rsidP="00860EEE">
      <w:pPr>
        <w:numPr>
          <w:ilvl w:val="0"/>
          <w:numId w:val="127"/>
        </w:numPr>
        <w:tabs>
          <w:tab w:val="left" w:pos="993"/>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F767F" w:rsidRPr="00114E72" w:rsidRDefault="00AF767F" w:rsidP="00860EEE">
      <w:pPr>
        <w:numPr>
          <w:ilvl w:val="0"/>
          <w:numId w:val="127"/>
        </w:numPr>
        <w:tabs>
          <w:tab w:val="left" w:pos="993"/>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F767F" w:rsidRPr="00114E72" w:rsidRDefault="00AF767F" w:rsidP="00860EEE">
      <w:pPr>
        <w:numPr>
          <w:ilvl w:val="0"/>
          <w:numId w:val="127"/>
        </w:numPr>
        <w:tabs>
          <w:tab w:val="left" w:pos="993"/>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F767F" w:rsidRPr="00114E72" w:rsidRDefault="00AF767F" w:rsidP="00860EEE">
      <w:pPr>
        <w:numPr>
          <w:ilvl w:val="0"/>
          <w:numId w:val="127"/>
        </w:numPr>
        <w:tabs>
          <w:tab w:val="left" w:pos="993"/>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F767F" w:rsidRPr="00114E72" w:rsidRDefault="00AF767F" w:rsidP="00860EEE">
      <w:pPr>
        <w:numPr>
          <w:ilvl w:val="0"/>
          <w:numId w:val="127"/>
        </w:numPr>
        <w:tabs>
          <w:tab w:val="left" w:pos="993"/>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F767F" w:rsidRPr="00114E72" w:rsidRDefault="00AF767F" w:rsidP="00860EEE">
      <w:pPr>
        <w:numPr>
          <w:ilvl w:val="0"/>
          <w:numId w:val="127"/>
        </w:numPr>
        <w:tabs>
          <w:tab w:val="left" w:pos="993"/>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F767F" w:rsidRPr="00114E72" w:rsidRDefault="00AF767F" w:rsidP="00AF767F">
      <w:pPr>
        <w:spacing w:after="0" w:line="360" w:lineRule="auto"/>
        <w:ind w:firstLine="709"/>
        <w:rPr>
          <w:rFonts w:ascii="Times New Roman" w:hAnsi="Times New Roman"/>
          <w:b/>
          <w:sz w:val="24"/>
          <w:szCs w:val="24"/>
        </w:rPr>
      </w:pPr>
      <w:r w:rsidRPr="00114E72">
        <w:rPr>
          <w:rFonts w:ascii="Times New Roman" w:hAnsi="Times New Roman"/>
          <w:b/>
          <w:sz w:val="24"/>
          <w:szCs w:val="24"/>
        </w:rPr>
        <w:t>История Древнего мира (5 класс)</w:t>
      </w:r>
    </w:p>
    <w:p w:rsidR="00AF767F" w:rsidRPr="00114E72" w:rsidRDefault="00AF767F" w:rsidP="00AF767F">
      <w:pPr>
        <w:pStyle w:val="afff8"/>
        <w:ind w:firstLine="709"/>
        <w:rPr>
          <w:i/>
          <w:sz w:val="24"/>
        </w:rPr>
      </w:pPr>
      <w:r w:rsidRPr="00114E72">
        <w:rPr>
          <w:i/>
          <w:sz w:val="24"/>
        </w:rPr>
        <w:lastRenderedPageBreak/>
        <w:t>Выпускник научится:</w:t>
      </w:r>
    </w:p>
    <w:p w:rsidR="00AF767F" w:rsidRPr="00114E72" w:rsidRDefault="00AF767F" w:rsidP="00AF767F">
      <w:pPr>
        <w:spacing w:after="0" w:line="360" w:lineRule="auto"/>
        <w:ind w:firstLine="709"/>
        <w:jc w:val="both"/>
        <w:rPr>
          <w:rFonts w:ascii="Times New Roman" w:hAnsi="Times New Roman"/>
          <w:i/>
          <w:sz w:val="24"/>
          <w:szCs w:val="24"/>
        </w:rPr>
      </w:pPr>
      <w:r w:rsidRPr="00114E72">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F767F" w:rsidRPr="00114E72" w:rsidRDefault="00AF767F" w:rsidP="00AF767F">
      <w:pPr>
        <w:spacing w:after="0" w:line="360" w:lineRule="auto"/>
        <w:ind w:firstLine="709"/>
        <w:jc w:val="both"/>
        <w:rPr>
          <w:rFonts w:ascii="Times New Roman" w:hAnsi="Times New Roman"/>
          <w:i/>
          <w:sz w:val="24"/>
          <w:szCs w:val="24"/>
        </w:rPr>
      </w:pPr>
      <w:r w:rsidRPr="00114E72">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F767F" w:rsidRPr="00114E72" w:rsidRDefault="00AF767F" w:rsidP="00AF767F">
      <w:pPr>
        <w:spacing w:after="0" w:line="360" w:lineRule="auto"/>
        <w:ind w:firstLine="709"/>
        <w:jc w:val="both"/>
        <w:rPr>
          <w:rFonts w:ascii="Times New Roman" w:hAnsi="Times New Roman"/>
          <w:i/>
          <w:sz w:val="24"/>
          <w:szCs w:val="24"/>
        </w:rPr>
      </w:pPr>
      <w:r w:rsidRPr="00114E72">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F767F" w:rsidRPr="00114E72" w:rsidRDefault="00AF767F" w:rsidP="00AF767F">
      <w:pPr>
        <w:spacing w:after="0" w:line="360" w:lineRule="auto"/>
        <w:ind w:firstLine="709"/>
        <w:jc w:val="both"/>
        <w:rPr>
          <w:rFonts w:ascii="Times New Roman" w:hAnsi="Times New Roman"/>
          <w:i/>
          <w:sz w:val="24"/>
          <w:szCs w:val="24"/>
        </w:rPr>
      </w:pPr>
      <w:r w:rsidRPr="00114E72">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F767F" w:rsidRPr="00114E72" w:rsidRDefault="00AF767F" w:rsidP="00AF767F">
      <w:pPr>
        <w:spacing w:after="0" w:line="360" w:lineRule="auto"/>
        <w:ind w:firstLine="709"/>
        <w:jc w:val="both"/>
        <w:rPr>
          <w:rFonts w:ascii="Times New Roman" w:hAnsi="Times New Roman"/>
          <w:i/>
          <w:sz w:val="24"/>
          <w:szCs w:val="24"/>
        </w:rPr>
      </w:pPr>
      <w:proofErr w:type="gramStart"/>
      <w:r w:rsidRPr="00114E72">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F767F" w:rsidRPr="00114E72" w:rsidRDefault="00AF767F" w:rsidP="00AF767F">
      <w:pPr>
        <w:spacing w:after="0" w:line="360" w:lineRule="auto"/>
        <w:ind w:firstLine="709"/>
        <w:jc w:val="both"/>
        <w:rPr>
          <w:rFonts w:ascii="Times New Roman" w:hAnsi="Times New Roman"/>
          <w:i/>
          <w:sz w:val="24"/>
          <w:szCs w:val="24"/>
        </w:rPr>
      </w:pPr>
      <w:r w:rsidRPr="00114E72">
        <w:rPr>
          <w:rFonts w:ascii="Times New Roman" w:hAnsi="Times New Roman"/>
          <w:sz w:val="24"/>
          <w:szCs w:val="24"/>
        </w:rPr>
        <w:t>• объяснять</w:t>
      </w:r>
      <w:proofErr w:type="gramStart"/>
      <w:r w:rsidRPr="00114E72">
        <w:rPr>
          <w:rFonts w:ascii="Times New Roman" w:hAnsi="Times New Roman"/>
          <w:sz w:val="24"/>
          <w:szCs w:val="24"/>
        </w:rPr>
        <w:t>,в</w:t>
      </w:r>
      <w:proofErr w:type="gramEnd"/>
      <w:r w:rsidRPr="00114E72">
        <w:rPr>
          <w:rFonts w:ascii="Times New Roman" w:hAnsi="Times New Roman"/>
          <w:sz w:val="24"/>
          <w:szCs w:val="24"/>
        </w:rPr>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F767F" w:rsidRPr="00114E72" w:rsidRDefault="00AF767F" w:rsidP="00AF767F">
      <w:pPr>
        <w:spacing w:after="0" w:line="360" w:lineRule="auto"/>
        <w:ind w:firstLine="709"/>
        <w:jc w:val="both"/>
        <w:rPr>
          <w:rFonts w:ascii="Times New Roman" w:hAnsi="Times New Roman"/>
          <w:i/>
          <w:sz w:val="24"/>
          <w:szCs w:val="24"/>
        </w:rPr>
      </w:pPr>
      <w:r w:rsidRPr="00114E72">
        <w:rPr>
          <w:rFonts w:ascii="Times New Roman" w:hAnsi="Times New Roman"/>
          <w:sz w:val="24"/>
          <w:szCs w:val="24"/>
        </w:rPr>
        <w:t>• давать оценку наиболее значительным событиям и личностям древней истории.</w:t>
      </w:r>
    </w:p>
    <w:p w:rsidR="00AF767F" w:rsidRPr="00114E72" w:rsidRDefault="00AF767F" w:rsidP="00AF767F">
      <w:pPr>
        <w:spacing w:after="0" w:line="360" w:lineRule="auto"/>
        <w:ind w:firstLine="709"/>
        <w:jc w:val="both"/>
        <w:rPr>
          <w:rFonts w:ascii="Times New Roman" w:hAnsi="Times New Roman"/>
          <w:i/>
          <w:sz w:val="24"/>
          <w:szCs w:val="24"/>
        </w:rPr>
      </w:pPr>
      <w:r w:rsidRPr="00114E72">
        <w:rPr>
          <w:rFonts w:ascii="Times New Roman" w:hAnsi="Times New Roman"/>
          <w:i/>
          <w:sz w:val="24"/>
          <w:szCs w:val="24"/>
        </w:rPr>
        <w:t>Выпускник получит возможность научиться:</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i/>
          <w:sz w:val="24"/>
          <w:szCs w:val="24"/>
        </w:rPr>
        <w:t>• </w:t>
      </w:r>
      <w:r w:rsidRPr="00114E72">
        <w:rPr>
          <w:rFonts w:ascii="Times New Roman" w:hAnsi="Times New Roman"/>
          <w:sz w:val="24"/>
          <w:szCs w:val="24"/>
        </w:rPr>
        <w:t>давать характеристику общественного строя древних государств;</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видеть проявления влияния античного искусства в окружающей среде;</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AF767F" w:rsidRPr="00114E72" w:rsidRDefault="00AF767F" w:rsidP="00AF767F">
      <w:pPr>
        <w:spacing w:after="0" w:line="360" w:lineRule="auto"/>
        <w:ind w:firstLine="709"/>
        <w:rPr>
          <w:rFonts w:ascii="Times New Roman" w:hAnsi="Times New Roman"/>
          <w:sz w:val="24"/>
          <w:szCs w:val="24"/>
        </w:rPr>
      </w:pPr>
      <w:r w:rsidRPr="00114E72">
        <w:rPr>
          <w:rFonts w:ascii="Times New Roman" w:hAnsi="Times New Roman"/>
          <w:b/>
          <w:sz w:val="24"/>
          <w:szCs w:val="24"/>
        </w:rPr>
        <w:t xml:space="preserve">История Средних веков. </w:t>
      </w:r>
      <w:r w:rsidRPr="00114E72">
        <w:rPr>
          <w:rFonts w:ascii="Times New Roman" w:hAnsi="Times New Roman"/>
          <w:b/>
          <w:bCs/>
          <w:sz w:val="24"/>
          <w:szCs w:val="24"/>
        </w:rPr>
        <w:t>От Древней Руси к Российскому государству (</w:t>
      </w:r>
      <w:r w:rsidRPr="00114E72">
        <w:rPr>
          <w:rFonts w:ascii="Times New Roman" w:hAnsi="Times New Roman"/>
          <w:b/>
          <w:sz w:val="24"/>
          <w:szCs w:val="24"/>
          <w:lang w:val="en-US"/>
        </w:rPr>
        <w:t>VIII</w:t>
      </w:r>
      <w:r w:rsidRPr="00114E72">
        <w:rPr>
          <w:rFonts w:ascii="Times New Roman" w:hAnsi="Times New Roman"/>
          <w:b/>
          <w:sz w:val="24"/>
          <w:szCs w:val="24"/>
        </w:rPr>
        <w:t xml:space="preserve"> –</w:t>
      </w:r>
      <w:r w:rsidRPr="00114E72">
        <w:rPr>
          <w:rFonts w:ascii="Times New Roman" w:hAnsi="Times New Roman"/>
          <w:b/>
          <w:sz w:val="24"/>
          <w:szCs w:val="24"/>
          <w:lang w:val="en-US"/>
        </w:rPr>
        <w:t>XV</w:t>
      </w:r>
      <w:r w:rsidRPr="00114E72">
        <w:rPr>
          <w:rFonts w:ascii="Times New Roman" w:hAnsi="Times New Roman"/>
          <w:b/>
          <w:sz w:val="24"/>
          <w:szCs w:val="24"/>
        </w:rPr>
        <w:t xml:space="preserve"> вв.) (6 класс)</w:t>
      </w:r>
    </w:p>
    <w:p w:rsidR="00AF767F" w:rsidRPr="00114E72" w:rsidRDefault="00AF767F" w:rsidP="00AF767F">
      <w:pPr>
        <w:pStyle w:val="afff8"/>
        <w:ind w:firstLine="709"/>
        <w:rPr>
          <w:i/>
          <w:sz w:val="24"/>
        </w:rPr>
      </w:pPr>
      <w:r w:rsidRPr="00114E72">
        <w:rPr>
          <w:i/>
          <w:sz w:val="24"/>
        </w:rPr>
        <w:t>Выпускник научится:</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114E72">
        <w:rPr>
          <w:rFonts w:ascii="Times New Roman" w:hAnsi="Times New Roman"/>
          <w:sz w:val="24"/>
          <w:szCs w:val="24"/>
        </w:rPr>
        <w:t>рств в Ср</w:t>
      </w:r>
      <w:proofErr w:type="gramEnd"/>
      <w:r w:rsidRPr="00114E72">
        <w:rPr>
          <w:rFonts w:ascii="Times New Roman" w:hAnsi="Times New Roman"/>
          <w:sz w:val="24"/>
          <w:szCs w:val="24"/>
        </w:rPr>
        <w:t>едние века, о направлениях крупнейших передвижений людей – походов, завоеваний, колонизаций и др.;</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давать оценку событиям и личностям отечественной и всеобщей истории Средних веков.</w:t>
      </w:r>
    </w:p>
    <w:p w:rsidR="00AF767F" w:rsidRPr="00114E72" w:rsidRDefault="00AF767F" w:rsidP="00AF767F">
      <w:pPr>
        <w:spacing w:after="0" w:line="360" w:lineRule="auto"/>
        <w:ind w:firstLine="709"/>
        <w:jc w:val="both"/>
        <w:rPr>
          <w:rFonts w:ascii="Times New Roman" w:hAnsi="Times New Roman"/>
          <w:i/>
          <w:sz w:val="24"/>
          <w:szCs w:val="24"/>
        </w:rPr>
      </w:pPr>
      <w:r w:rsidRPr="00114E72">
        <w:rPr>
          <w:rFonts w:ascii="Times New Roman" w:hAnsi="Times New Roman"/>
          <w:i/>
          <w:sz w:val="24"/>
          <w:szCs w:val="24"/>
        </w:rPr>
        <w:t>Выпускник получит возможность научиться:</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давать сопоставительную характеристику политического устройства госуда</w:t>
      </w:r>
      <w:proofErr w:type="gramStart"/>
      <w:r w:rsidRPr="00114E72">
        <w:rPr>
          <w:rFonts w:ascii="Times New Roman" w:hAnsi="Times New Roman"/>
          <w:sz w:val="24"/>
          <w:szCs w:val="24"/>
        </w:rPr>
        <w:t>рств Ср</w:t>
      </w:r>
      <w:proofErr w:type="gramEnd"/>
      <w:r w:rsidRPr="00114E72">
        <w:rPr>
          <w:rFonts w:ascii="Times New Roman" w:hAnsi="Times New Roman"/>
          <w:sz w:val="24"/>
          <w:szCs w:val="24"/>
        </w:rPr>
        <w:t>едневековья (Русь, Запад, Восток);</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сравнивать свидетельства различных исторических источников, выявляя в них общее и различия;</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F767F" w:rsidRPr="00114E72" w:rsidRDefault="00AF767F" w:rsidP="00AF767F">
      <w:pPr>
        <w:spacing w:after="0" w:line="360" w:lineRule="auto"/>
        <w:ind w:firstLine="709"/>
        <w:jc w:val="both"/>
        <w:rPr>
          <w:rFonts w:ascii="Times New Roman" w:hAnsi="Times New Roman"/>
          <w:i/>
          <w:sz w:val="24"/>
          <w:szCs w:val="24"/>
        </w:rPr>
      </w:pPr>
      <w:r w:rsidRPr="00114E72">
        <w:rPr>
          <w:rFonts w:ascii="Times New Roman" w:hAnsi="Times New Roman"/>
          <w:b/>
          <w:sz w:val="24"/>
          <w:szCs w:val="24"/>
        </w:rPr>
        <w:t xml:space="preserve">История Нового времени. </w:t>
      </w:r>
      <w:r w:rsidRPr="00114E72">
        <w:rPr>
          <w:rFonts w:ascii="Times New Roman" w:hAnsi="Times New Roman"/>
          <w:b/>
          <w:bCs/>
          <w:sz w:val="24"/>
          <w:szCs w:val="24"/>
        </w:rPr>
        <w:t>Россия в XVI – Х</w:t>
      </w:r>
      <w:proofErr w:type="gramStart"/>
      <w:r w:rsidRPr="00114E72">
        <w:rPr>
          <w:rFonts w:ascii="Times New Roman" w:hAnsi="Times New Roman"/>
          <w:b/>
          <w:bCs/>
          <w:sz w:val="24"/>
          <w:szCs w:val="24"/>
          <w:lang w:val="en-US"/>
        </w:rPr>
        <w:t>I</w:t>
      </w:r>
      <w:proofErr w:type="gramEnd"/>
      <w:r w:rsidRPr="00114E72">
        <w:rPr>
          <w:rFonts w:ascii="Times New Roman" w:hAnsi="Times New Roman"/>
          <w:b/>
          <w:bCs/>
          <w:sz w:val="24"/>
          <w:szCs w:val="24"/>
        </w:rPr>
        <w:t>Х веках</w:t>
      </w:r>
      <w:r w:rsidRPr="00114E72">
        <w:rPr>
          <w:rFonts w:ascii="Times New Roman" w:hAnsi="Times New Roman"/>
          <w:b/>
          <w:sz w:val="24"/>
          <w:szCs w:val="24"/>
        </w:rPr>
        <w:t xml:space="preserve"> (7</w:t>
      </w:r>
      <w:r w:rsidRPr="00114E72">
        <w:rPr>
          <w:rFonts w:ascii="Times New Roman" w:hAnsi="Times New Roman"/>
          <w:sz w:val="24"/>
          <w:szCs w:val="24"/>
        </w:rPr>
        <w:t>–</w:t>
      </w:r>
      <w:r w:rsidRPr="00114E72">
        <w:rPr>
          <w:rFonts w:ascii="Times New Roman" w:hAnsi="Times New Roman"/>
          <w:b/>
          <w:sz w:val="24"/>
          <w:szCs w:val="24"/>
        </w:rPr>
        <w:t>9 класс)</w:t>
      </w:r>
    </w:p>
    <w:p w:rsidR="00AF767F" w:rsidRPr="00114E72" w:rsidRDefault="00AF767F" w:rsidP="00AF767F">
      <w:pPr>
        <w:pStyle w:val="afff8"/>
        <w:ind w:firstLine="709"/>
        <w:rPr>
          <w:i/>
          <w:sz w:val="24"/>
        </w:rPr>
      </w:pPr>
      <w:r w:rsidRPr="00114E72">
        <w:rPr>
          <w:i/>
          <w:sz w:val="24"/>
        </w:rPr>
        <w:t>Выпускник научится:</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w:t>
      </w:r>
      <w:r w:rsidRPr="00114E72">
        <w:rPr>
          <w:rFonts w:ascii="Times New Roman" w:hAnsi="Times New Roman"/>
          <w:sz w:val="24"/>
          <w:szCs w:val="24"/>
        </w:rPr>
        <w:lastRenderedPageBreak/>
        <w:t>рассказывать о значительных событиях и личностях отечественной и всеобщей истории Нового времени;</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давать оценку событиям и личностям отечественной и всеобщей истории Нового времени.</w:t>
      </w:r>
    </w:p>
    <w:p w:rsidR="00AF767F" w:rsidRPr="00114E72" w:rsidRDefault="00AF767F" w:rsidP="00AF767F">
      <w:pPr>
        <w:spacing w:after="0" w:line="360" w:lineRule="auto"/>
        <w:ind w:firstLine="709"/>
        <w:jc w:val="both"/>
        <w:rPr>
          <w:rFonts w:ascii="Times New Roman" w:hAnsi="Times New Roman"/>
          <w:i/>
          <w:sz w:val="24"/>
          <w:szCs w:val="24"/>
        </w:rPr>
      </w:pPr>
      <w:r w:rsidRPr="00114E72">
        <w:rPr>
          <w:rFonts w:ascii="Times New Roman" w:hAnsi="Times New Roman"/>
          <w:i/>
          <w:sz w:val="24"/>
          <w:szCs w:val="24"/>
        </w:rPr>
        <w:t>Выпускник получит возможность научиться:</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F767F" w:rsidRPr="00114E72" w:rsidRDefault="00AF767F" w:rsidP="00AF767F">
      <w:pPr>
        <w:spacing w:after="0" w:line="360" w:lineRule="auto"/>
        <w:ind w:firstLine="709"/>
        <w:jc w:val="both"/>
        <w:rPr>
          <w:rFonts w:ascii="Times New Roman" w:hAnsi="Times New Roman"/>
          <w:sz w:val="24"/>
          <w:szCs w:val="24"/>
        </w:rPr>
      </w:pPr>
      <w:r w:rsidRPr="00114E72">
        <w:rPr>
          <w:rFonts w:ascii="Times New Roman" w:hAnsi="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AF767F" w:rsidRPr="00114E72" w:rsidRDefault="00AF767F" w:rsidP="00AF767F">
      <w:pPr>
        <w:spacing w:after="0" w:line="360" w:lineRule="auto"/>
        <w:ind w:firstLine="709"/>
        <w:jc w:val="both"/>
        <w:rPr>
          <w:rFonts w:ascii="Times New Roman" w:hAnsi="Times New Roman"/>
          <w:b/>
          <w:sz w:val="24"/>
          <w:szCs w:val="24"/>
        </w:rPr>
      </w:pPr>
      <w:r w:rsidRPr="00114E72">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B639B" w:rsidRPr="00114E72" w:rsidRDefault="001B639B" w:rsidP="006C7B28">
      <w:pPr>
        <w:spacing w:after="0" w:line="240" w:lineRule="auto"/>
        <w:ind w:left="360"/>
        <w:contextualSpacing/>
        <w:jc w:val="both"/>
        <w:rPr>
          <w:rFonts w:ascii="Times New Roman" w:hAnsi="Times New Roman"/>
          <w:sz w:val="24"/>
          <w:szCs w:val="24"/>
        </w:rPr>
      </w:pPr>
    </w:p>
    <w:p w:rsidR="006C7B28" w:rsidRDefault="006C7B28" w:rsidP="006C7B28">
      <w:pPr>
        <w:spacing w:after="0" w:line="240" w:lineRule="auto"/>
        <w:ind w:left="360"/>
        <w:contextualSpacing/>
        <w:jc w:val="both"/>
        <w:rPr>
          <w:rFonts w:ascii="Times New Roman" w:hAnsi="Times New Roman"/>
          <w:b/>
          <w:sz w:val="24"/>
          <w:szCs w:val="24"/>
        </w:rPr>
      </w:pPr>
      <w:r w:rsidRPr="00E41406">
        <w:rPr>
          <w:rFonts w:ascii="Times New Roman" w:hAnsi="Times New Roman"/>
          <w:b/>
          <w:sz w:val="24"/>
          <w:szCs w:val="24"/>
        </w:rPr>
        <w:t>1.2.5.5. Обществознание</w:t>
      </w:r>
    </w:p>
    <w:p w:rsidR="00444151" w:rsidRPr="00E41406" w:rsidRDefault="00444151" w:rsidP="006C7B28">
      <w:pPr>
        <w:spacing w:after="0" w:line="240" w:lineRule="auto"/>
        <w:ind w:left="360"/>
        <w:contextualSpacing/>
        <w:jc w:val="both"/>
        <w:rPr>
          <w:rFonts w:ascii="Times New Roman" w:hAnsi="Times New Roman"/>
          <w:b/>
          <w:sz w:val="24"/>
          <w:szCs w:val="24"/>
        </w:rPr>
      </w:pP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Человек. Деятельность человека</w:t>
      </w:r>
    </w:p>
    <w:p w:rsidR="006C7B28" w:rsidRPr="006C7B28" w:rsidRDefault="006C7B28" w:rsidP="006C7B28">
      <w:pPr>
        <w:spacing w:after="0" w:line="240" w:lineRule="auto"/>
        <w:ind w:left="360"/>
        <w:contextualSpacing/>
        <w:jc w:val="both"/>
        <w:rPr>
          <w:rFonts w:ascii="Times New Roman" w:hAnsi="Times New Roman"/>
          <w:sz w:val="24"/>
          <w:szCs w:val="24"/>
        </w:rPr>
      </w:pPr>
      <w:r w:rsidRPr="00E41406">
        <w:rPr>
          <w:rFonts w:ascii="Times New Roman" w:hAnsi="Times New Roman"/>
          <w:i/>
          <w:sz w:val="24"/>
          <w:szCs w:val="24"/>
        </w:rPr>
        <w:t>Выпускник научится</w:t>
      </w:r>
      <w:r w:rsidRPr="006C7B28">
        <w:rPr>
          <w:rFonts w:ascii="Times New Roman" w:hAnsi="Times New Roman"/>
          <w:sz w:val="24"/>
          <w:szCs w:val="24"/>
        </w:rPr>
        <w:t>:</w:t>
      </w:r>
    </w:p>
    <w:p w:rsidR="006C7B28" w:rsidRPr="006C7B28" w:rsidRDefault="006C7B28" w:rsidP="006C7B28">
      <w:pPr>
        <w:spacing w:after="0" w:line="240" w:lineRule="auto"/>
        <w:ind w:left="360"/>
        <w:contextualSpacing/>
        <w:jc w:val="both"/>
        <w:rPr>
          <w:rFonts w:ascii="Times New Roman" w:hAnsi="Times New Roman"/>
          <w:sz w:val="24"/>
          <w:szCs w:val="24"/>
        </w:rPr>
      </w:pPr>
      <w:proofErr w:type="gramStart"/>
      <w:r w:rsidRPr="006C7B28">
        <w:rPr>
          <w:rFonts w:ascii="Times New Roman" w:hAnsi="Times New Roman"/>
          <w:sz w:val="24"/>
          <w:szCs w:val="24"/>
        </w:rPr>
        <w:t> использовать знания о биологичес</w:t>
      </w:r>
      <w:r w:rsidR="00E41406">
        <w:rPr>
          <w:rFonts w:ascii="Times New Roman" w:hAnsi="Times New Roman"/>
          <w:sz w:val="24"/>
          <w:szCs w:val="24"/>
        </w:rPr>
        <w:t xml:space="preserve">ком и социальном в человеке для </w:t>
      </w:r>
      <w:r w:rsidRPr="006C7B28">
        <w:rPr>
          <w:rFonts w:ascii="Times New Roman" w:hAnsi="Times New Roman"/>
          <w:sz w:val="24"/>
          <w:szCs w:val="24"/>
        </w:rPr>
        <w:t>характеристики его природы;</w:t>
      </w:r>
      <w:proofErr w:type="gramEnd"/>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основные возрастные пери</w:t>
      </w:r>
      <w:r w:rsidR="00E41406">
        <w:rPr>
          <w:rFonts w:ascii="Times New Roman" w:hAnsi="Times New Roman"/>
          <w:sz w:val="24"/>
          <w:szCs w:val="24"/>
        </w:rPr>
        <w:t xml:space="preserve">оды жизни человека, особенности </w:t>
      </w:r>
      <w:r w:rsidRPr="006C7B28">
        <w:rPr>
          <w:rFonts w:ascii="Times New Roman" w:hAnsi="Times New Roman"/>
          <w:sz w:val="24"/>
          <w:szCs w:val="24"/>
        </w:rPr>
        <w:t>подросткового возраста;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в модельных и реальных ситуациях выдел</w:t>
      </w:r>
      <w:r w:rsidR="00E41406">
        <w:rPr>
          <w:rFonts w:ascii="Times New Roman" w:hAnsi="Times New Roman"/>
          <w:sz w:val="24"/>
          <w:szCs w:val="24"/>
        </w:rPr>
        <w:t xml:space="preserve">ять сущностные характеристики и </w:t>
      </w:r>
      <w:r w:rsidRPr="006C7B28">
        <w:rPr>
          <w:rFonts w:ascii="Times New Roman" w:hAnsi="Times New Roman"/>
          <w:sz w:val="24"/>
          <w:szCs w:val="24"/>
        </w:rPr>
        <w:t>основные виды деятельности людей, объяснять роль мотивов в деятельности человека;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и иллюстрирова</w:t>
      </w:r>
      <w:r w:rsidR="00E41406">
        <w:rPr>
          <w:rFonts w:ascii="Times New Roman" w:hAnsi="Times New Roman"/>
          <w:sz w:val="24"/>
          <w:szCs w:val="24"/>
        </w:rPr>
        <w:t xml:space="preserve">ть конкретными примерами группы </w:t>
      </w:r>
      <w:r w:rsidRPr="006C7B28">
        <w:rPr>
          <w:rFonts w:ascii="Times New Roman" w:hAnsi="Times New Roman"/>
          <w:sz w:val="24"/>
          <w:szCs w:val="24"/>
        </w:rPr>
        <w:t>потребностей человека;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приводить примеры основных видов деятельности человека;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lastRenderedPageBreak/>
        <w:t> выполнять несложные практические задания п</w:t>
      </w:r>
      <w:r w:rsidR="00E41406">
        <w:rPr>
          <w:rFonts w:ascii="Times New Roman" w:hAnsi="Times New Roman"/>
          <w:sz w:val="24"/>
          <w:szCs w:val="24"/>
        </w:rPr>
        <w:t xml:space="preserve">о анализу ситуаций, связанных с </w:t>
      </w:r>
      <w:r w:rsidRPr="006C7B28">
        <w:rPr>
          <w:rFonts w:ascii="Times New Roman" w:hAnsi="Times New Roman"/>
          <w:sz w:val="24"/>
          <w:szCs w:val="24"/>
        </w:rPr>
        <w:t xml:space="preserve">различными способами разрешения межличностных конфликтов; выражать </w:t>
      </w:r>
      <w:proofErr w:type="gramStart"/>
      <w:r w:rsidRPr="006C7B28">
        <w:rPr>
          <w:rFonts w:ascii="Times New Roman" w:hAnsi="Times New Roman"/>
          <w:sz w:val="24"/>
          <w:szCs w:val="24"/>
        </w:rPr>
        <w:t>собственное</w:t>
      </w:r>
      <w:proofErr w:type="gramEnd"/>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отношение к различным способам разрешения межличностных конфликтов.</w:t>
      </w:r>
    </w:p>
    <w:p w:rsidR="006C7B28" w:rsidRPr="006C7B28" w:rsidRDefault="006C7B28" w:rsidP="006C7B28">
      <w:pPr>
        <w:spacing w:after="0" w:line="240" w:lineRule="auto"/>
        <w:ind w:left="360"/>
        <w:contextualSpacing/>
        <w:jc w:val="both"/>
        <w:rPr>
          <w:rFonts w:ascii="Times New Roman" w:hAnsi="Times New Roman"/>
          <w:sz w:val="24"/>
          <w:szCs w:val="24"/>
        </w:rPr>
      </w:pPr>
      <w:r w:rsidRPr="00E41406">
        <w:rPr>
          <w:rFonts w:ascii="Times New Roman" w:hAnsi="Times New Roman"/>
          <w:i/>
          <w:sz w:val="24"/>
          <w:szCs w:val="24"/>
        </w:rPr>
        <w:t>Выпускник получит возможность научиться</w:t>
      </w:r>
      <w:r w:rsidRPr="006C7B28">
        <w:rPr>
          <w:rFonts w:ascii="Times New Roman" w:hAnsi="Times New Roman"/>
          <w:sz w:val="24"/>
          <w:szCs w:val="24"/>
        </w:rPr>
        <w:t>:</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выполнять несложные практические за</w:t>
      </w:r>
      <w:r w:rsidR="00E41406">
        <w:rPr>
          <w:rFonts w:ascii="Times New Roman" w:hAnsi="Times New Roman"/>
          <w:sz w:val="24"/>
          <w:szCs w:val="24"/>
        </w:rPr>
        <w:t xml:space="preserve">дания, основанные на ситуациях, </w:t>
      </w:r>
      <w:r w:rsidRPr="006C7B28">
        <w:rPr>
          <w:rFonts w:ascii="Times New Roman" w:hAnsi="Times New Roman"/>
          <w:sz w:val="24"/>
          <w:szCs w:val="24"/>
        </w:rPr>
        <w:t>связанных с деятельностью человека;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оценивать роль деятельности в жизни человека и общества;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использовать элементы причинно-следствен</w:t>
      </w:r>
      <w:r w:rsidR="00E41406">
        <w:rPr>
          <w:rFonts w:ascii="Times New Roman" w:hAnsi="Times New Roman"/>
          <w:sz w:val="24"/>
          <w:szCs w:val="24"/>
        </w:rPr>
        <w:t xml:space="preserve">ного анализа при характеристике </w:t>
      </w:r>
      <w:r w:rsidRPr="006C7B28">
        <w:rPr>
          <w:rFonts w:ascii="Times New Roman" w:hAnsi="Times New Roman"/>
          <w:sz w:val="24"/>
          <w:szCs w:val="24"/>
        </w:rPr>
        <w:t>межличностных конфликтов;</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моделировать возможные последствия позити</w:t>
      </w:r>
      <w:r w:rsidR="00E41406">
        <w:rPr>
          <w:rFonts w:ascii="Times New Roman" w:hAnsi="Times New Roman"/>
          <w:sz w:val="24"/>
          <w:szCs w:val="24"/>
        </w:rPr>
        <w:t xml:space="preserve">вного и негативного воздействия </w:t>
      </w:r>
      <w:r w:rsidRPr="006C7B28">
        <w:rPr>
          <w:rFonts w:ascii="Times New Roman" w:hAnsi="Times New Roman"/>
          <w:sz w:val="24"/>
          <w:szCs w:val="24"/>
        </w:rPr>
        <w:t>группы на человека, делать выводы.</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Общество</w:t>
      </w:r>
    </w:p>
    <w:p w:rsidR="006C7B28" w:rsidRPr="006C7B28" w:rsidRDefault="006C7B28" w:rsidP="006C7B28">
      <w:pPr>
        <w:spacing w:after="0" w:line="240" w:lineRule="auto"/>
        <w:ind w:left="360"/>
        <w:contextualSpacing/>
        <w:jc w:val="both"/>
        <w:rPr>
          <w:rFonts w:ascii="Times New Roman" w:hAnsi="Times New Roman"/>
          <w:sz w:val="24"/>
          <w:szCs w:val="24"/>
        </w:rPr>
      </w:pPr>
      <w:r w:rsidRPr="00E41406">
        <w:rPr>
          <w:rFonts w:ascii="Times New Roman" w:hAnsi="Times New Roman"/>
          <w:i/>
          <w:sz w:val="24"/>
          <w:szCs w:val="24"/>
        </w:rPr>
        <w:t>Выпускник научится</w:t>
      </w:r>
      <w:r w:rsidRPr="006C7B28">
        <w:rPr>
          <w:rFonts w:ascii="Times New Roman" w:hAnsi="Times New Roman"/>
          <w:sz w:val="24"/>
          <w:szCs w:val="24"/>
        </w:rPr>
        <w:t>:</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демонстрировать на примерах взаимосвязь</w:t>
      </w:r>
      <w:r w:rsidR="00E41406">
        <w:rPr>
          <w:rFonts w:ascii="Times New Roman" w:hAnsi="Times New Roman"/>
          <w:sz w:val="24"/>
          <w:szCs w:val="24"/>
        </w:rPr>
        <w:t xml:space="preserve"> природы и общества, раскрывать </w:t>
      </w:r>
      <w:r w:rsidRPr="006C7B28">
        <w:rPr>
          <w:rFonts w:ascii="Times New Roman" w:hAnsi="Times New Roman"/>
          <w:sz w:val="24"/>
          <w:szCs w:val="24"/>
        </w:rPr>
        <w:t>роль природы в жизни человека;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распознавать на основе приведенных данных основные типы обществ;</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движение от одних фо</w:t>
      </w:r>
      <w:r w:rsidR="00E41406">
        <w:rPr>
          <w:rFonts w:ascii="Times New Roman" w:hAnsi="Times New Roman"/>
          <w:sz w:val="24"/>
          <w:szCs w:val="24"/>
        </w:rPr>
        <w:t xml:space="preserve">рм общественной жизни к другим; </w:t>
      </w:r>
      <w:r w:rsidRPr="006C7B28">
        <w:rPr>
          <w:rFonts w:ascii="Times New Roman" w:hAnsi="Times New Roman"/>
          <w:sz w:val="24"/>
          <w:szCs w:val="24"/>
        </w:rPr>
        <w:t>оценивать социальные явления с позиций общественного прогресса;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различать экономические, социальные, пол</w:t>
      </w:r>
      <w:r w:rsidR="00E41406">
        <w:rPr>
          <w:rFonts w:ascii="Times New Roman" w:hAnsi="Times New Roman"/>
          <w:sz w:val="24"/>
          <w:szCs w:val="24"/>
        </w:rPr>
        <w:t xml:space="preserve">итические, культурные явления и </w:t>
      </w:r>
      <w:r w:rsidRPr="006C7B28">
        <w:rPr>
          <w:rFonts w:ascii="Times New Roman" w:hAnsi="Times New Roman"/>
          <w:sz w:val="24"/>
          <w:szCs w:val="24"/>
        </w:rPr>
        <w:t>процессы общественной жизни;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выполнять несложные познавательные и прак</w:t>
      </w:r>
      <w:r w:rsidR="00E41406">
        <w:rPr>
          <w:rFonts w:ascii="Times New Roman" w:hAnsi="Times New Roman"/>
          <w:sz w:val="24"/>
          <w:szCs w:val="24"/>
        </w:rPr>
        <w:t xml:space="preserve">тические задания, основанные на </w:t>
      </w:r>
      <w:r w:rsidRPr="006C7B28">
        <w:rPr>
          <w:rFonts w:ascii="Times New Roman" w:hAnsi="Times New Roman"/>
          <w:sz w:val="24"/>
          <w:szCs w:val="24"/>
        </w:rPr>
        <w:t>ситуациях жизнедеятельности человека в разных сферах общества;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экологический кризис как гл</w:t>
      </w:r>
      <w:r w:rsidR="00E41406">
        <w:rPr>
          <w:rFonts w:ascii="Times New Roman" w:hAnsi="Times New Roman"/>
          <w:sz w:val="24"/>
          <w:szCs w:val="24"/>
        </w:rPr>
        <w:t xml:space="preserve">обальную проблему человечества, </w:t>
      </w:r>
      <w:r w:rsidRPr="006C7B28">
        <w:rPr>
          <w:rFonts w:ascii="Times New Roman" w:hAnsi="Times New Roman"/>
          <w:sz w:val="24"/>
          <w:szCs w:val="24"/>
        </w:rPr>
        <w:t>раскрывать причины экологического кризиса;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на основе полученных знаний выбирать в пре</w:t>
      </w:r>
      <w:r w:rsidR="00E41406">
        <w:rPr>
          <w:rFonts w:ascii="Times New Roman" w:hAnsi="Times New Roman"/>
          <w:sz w:val="24"/>
          <w:szCs w:val="24"/>
        </w:rPr>
        <w:t xml:space="preserve">длагаемых модельных ситуациях и </w:t>
      </w:r>
      <w:r w:rsidRPr="006C7B28">
        <w:rPr>
          <w:rFonts w:ascii="Times New Roman" w:hAnsi="Times New Roman"/>
          <w:sz w:val="24"/>
          <w:szCs w:val="24"/>
        </w:rPr>
        <w:t>осуществлять на практике экологически рациональное поведение;</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раскрывать влияние современных средств ма</w:t>
      </w:r>
      <w:r w:rsidR="00E41406">
        <w:rPr>
          <w:rFonts w:ascii="Times New Roman" w:hAnsi="Times New Roman"/>
          <w:sz w:val="24"/>
          <w:szCs w:val="24"/>
        </w:rPr>
        <w:t xml:space="preserve">ссовой коммуникации на общество </w:t>
      </w:r>
      <w:r w:rsidRPr="006C7B28">
        <w:rPr>
          <w:rFonts w:ascii="Times New Roman" w:hAnsi="Times New Roman"/>
          <w:sz w:val="24"/>
          <w:szCs w:val="24"/>
        </w:rPr>
        <w:t>и личность;</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конкретизировать примерами опасность международного терроризма.</w:t>
      </w:r>
    </w:p>
    <w:p w:rsidR="006C7B28" w:rsidRPr="006C7B28" w:rsidRDefault="006C7B28" w:rsidP="006C7B28">
      <w:pPr>
        <w:spacing w:after="0" w:line="240" w:lineRule="auto"/>
        <w:ind w:left="360"/>
        <w:contextualSpacing/>
        <w:jc w:val="both"/>
        <w:rPr>
          <w:rFonts w:ascii="Times New Roman" w:hAnsi="Times New Roman"/>
          <w:sz w:val="24"/>
          <w:szCs w:val="24"/>
        </w:rPr>
      </w:pPr>
      <w:r w:rsidRPr="00E41406">
        <w:rPr>
          <w:rFonts w:ascii="Times New Roman" w:hAnsi="Times New Roman"/>
          <w:i/>
          <w:sz w:val="24"/>
          <w:szCs w:val="24"/>
        </w:rPr>
        <w:t>Выпускник получит возможность научиться</w:t>
      </w:r>
      <w:r w:rsidRPr="006C7B28">
        <w:rPr>
          <w:rFonts w:ascii="Times New Roman" w:hAnsi="Times New Roman"/>
          <w:sz w:val="24"/>
          <w:szCs w:val="24"/>
        </w:rPr>
        <w:t>:</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наблюдать и характеризовать явления и со</w:t>
      </w:r>
      <w:r w:rsidR="00E41406">
        <w:rPr>
          <w:rFonts w:ascii="Times New Roman" w:hAnsi="Times New Roman"/>
          <w:sz w:val="24"/>
          <w:szCs w:val="24"/>
        </w:rPr>
        <w:t xml:space="preserve">бытия, происходящие в различных </w:t>
      </w:r>
      <w:r w:rsidRPr="006C7B28">
        <w:rPr>
          <w:rFonts w:ascii="Times New Roman" w:hAnsi="Times New Roman"/>
          <w:sz w:val="24"/>
          <w:szCs w:val="24"/>
        </w:rPr>
        <w:t>сферах общественной жизни;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выявлять причинно-следственн</w:t>
      </w:r>
      <w:r w:rsidR="00E41406">
        <w:rPr>
          <w:rFonts w:ascii="Times New Roman" w:hAnsi="Times New Roman"/>
          <w:sz w:val="24"/>
          <w:szCs w:val="24"/>
        </w:rPr>
        <w:t xml:space="preserve">ые связи общественных явлений и </w:t>
      </w:r>
      <w:r w:rsidRPr="006C7B28">
        <w:rPr>
          <w:rFonts w:ascii="Times New Roman" w:hAnsi="Times New Roman"/>
          <w:sz w:val="24"/>
          <w:szCs w:val="24"/>
        </w:rPr>
        <w:t>характеризовать основные направления общественного развития;</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осознанно содействовать защите природы.</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Социальные нормы</w:t>
      </w:r>
    </w:p>
    <w:p w:rsidR="006C7B28" w:rsidRPr="006C7B28" w:rsidRDefault="006C7B28" w:rsidP="006C7B28">
      <w:pPr>
        <w:spacing w:after="0" w:line="240" w:lineRule="auto"/>
        <w:ind w:left="360"/>
        <w:contextualSpacing/>
        <w:jc w:val="both"/>
        <w:rPr>
          <w:rFonts w:ascii="Times New Roman" w:hAnsi="Times New Roman"/>
          <w:sz w:val="24"/>
          <w:szCs w:val="24"/>
        </w:rPr>
      </w:pPr>
      <w:r w:rsidRPr="00E41406">
        <w:rPr>
          <w:rFonts w:ascii="Times New Roman" w:hAnsi="Times New Roman"/>
          <w:i/>
          <w:sz w:val="24"/>
          <w:szCs w:val="24"/>
        </w:rPr>
        <w:t>Выпускник научится</w:t>
      </w:r>
      <w:r w:rsidRPr="006C7B28">
        <w:rPr>
          <w:rFonts w:ascii="Times New Roman" w:hAnsi="Times New Roman"/>
          <w:sz w:val="24"/>
          <w:szCs w:val="24"/>
        </w:rPr>
        <w:t>:</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раскрывать роль социальных норм как р</w:t>
      </w:r>
      <w:r w:rsidR="00E41406">
        <w:rPr>
          <w:rFonts w:ascii="Times New Roman" w:hAnsi="Times New Roman"/>
          <w:sz w:val="24"/>
          <w:szCs w:val="24"/>
        </w:rPr>
        <w:t xml:space="preserve">егуляторов общественной жизни и </w:t>
      </w:r>
      <w:r w:rsidRPr="006C7B28">
        <w:rPr>
          <w:rFonts w:ascii="Times New Roman" w:hAnsi="Times New Roman"/>
          <w:sz w:val="24"/>
          <w:szCs w:val="24"/>
        </w:rPr>
        <w:t>поведения человека;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различать отдельные виды социальных норм;</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основные нормы морали;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критически осмысливать информацию мо</w:t>
      </w:r>
      <w:r w:rsidR="00E41406">
        <w:rPr>
          <w:rFonts w:ascii="Times New Roman" w:hAnsi="Times New Roman"/>
          <w:sz w:val="24"/>
          <w:szCs w:val="24"/>
        </w:rPr>
        <w:t xml:space="preserve">рально-нравственного характера, </w:t>
      </w:r>
      <w:r w:rsidRPr="006C7B28">
        <w:rPr>
          <w:rFonts w:ascii="Times New Roman" w:hAnsi="Times New Roman"/>
          <w:sz w:val="24"/>
          <w:szCs w:val="24"/>
        </w:rPr>
        <w:t>полученную из разнообразных источников, с</w:t>
      </w:r>
      <w:r w:rsidR="00E41406">
        <w:rPr>
          <w:rFonts w:ascii="Times New Roman" w:hAnsi="Times New Roman"/>
          <w:sz w:val="24"/>
          <w:szCs w:val="24"/>
        </w:rPr>
        <w:t xml:space="preserve">истематизировать, анализировать </w:t>
      </w:r>
      <w:r w:rsidRPr="006C7B28">
        <w:rPr>
          <w:rFonts w:ascii="Times New Roman" w:hAnsi="Times New Roman"/>
          <w:sz w:val="24"/>
          <w:szCs w:val="24"/>
        </w:rPr>
        <w:t xml:space="preserve">полученные данные; применять полученную информацию для определения </w:t>
      </w:r>
      <w:proofErr w:type="gramStart"/>
      <w:r w:rsidRPr="006C7B28">
        <w:rPr>
          <w:rFonts w:ascii="Times New Roman" w:hAnsi="Times New Roman"/>
          <w:sz w:val="24"/>
          <w:szCs w:val="24"/>
        </w:rPr>
        <w:t>собственной</w:t>
      </w:r>
      <w:proofErr w:type="gramEnd"/>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xml:space="preserve">позиции, для соотнесения своего поведения и поступков других людей с </w:t>
      </w:r>
      <w:proofErr w:type="gramStart"/>
      <w:r w:rsidRPr="006C7B28">
        <w:rPr>
          <w:rFonts w:ascii="Times New Roman" w:hAnsi="Times New Roman"/>
          <w:sz w:val="24"/>
          <w:szCs w:val="24"/>
        </w:rPr>
        <w:t>нравственными</w:t>
      </w:r>
      <w:proofErr w:type="gramEnd"/>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ценностями;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раскрывать сущность патриотизма, гражд</w:t>
      </w:r>
      <w:r w:rsidR="00E41406">
        <w:rPr>
          <w:rFonts w:ascii="Times New Roman" w:hAnsi="Times New Roman"/>
          <w:sz w:val="24"/>
          <w:szCs w:val="24"/>
        </w:rPr>
        <w:t xml:space="preserve">анственности; приводить примеры </w:t>
      </w:r>
      <w:r w:rsidRPr="006C7B28">
        <w:rPr>
          <w:rFonts w:ascii="Times New Roman" w:hAnsi="Times New Roman"/>
          <w:sz w:val="24"/>
          <w:szCs w:val="24"/>
        </w:rPr>
        <w:t>проявления этих качеств из истории и жизни современного общества;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специфику норм права;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сравнивать нормы морали и права, выявлять их общие черты и особенности;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раскрывать сущность процесса социализации личности;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объяснять причины отклоняющегося поведения;</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lastRenderedPageBreak/>
        <w:t> описывать негативные последствия наибо</w:t>
      </w:r>
      <w:r w:rsidR="00E41406">
        <w:rPr>
          <w:rFonts w:ascii="Times New Roman" w:hAnsi="Times New Roman"/>
          <w:sz w:val="24"/>
          <w:szCs w:val="24"/>
        </w:rPr>
        <w:t xml:space="preserve">лее опасных форм отклоняющегося </w:t>
      </w:r>
      <w:r w:rsidRPr="006C7B28">
        <w:rPr>
          <w:rFonts w:ascii="Times New Roman" w:hAnsi="Times New Roman"/>
          <w:sz w:val="24"/>
          <w:szCs w:val="24"/>
        </w:rPr>
        <w:t>поведения.</w:t>
      </w:r>
    </w:p>
    <w:p w:rsidR="006C7B28" w:rsidRPr="006C7B28" w:rsidRDefault="006C7B28" w:rsidP="006C7B28">
      <w:pPr>
        <w:spacing w:after="0" w:line="240" w:lineRule="auto"/>
        <w:ind w:left="360"/>
        <w:contextualSpacing/>
        <w:jc w:val="both"/>
        <w:rPr>
          <w:rFonts w:ascii="Times New Roman" w:hAnsi="Times New Roman"/>
          <w:sz w:val="24"/>
          <w:szCs w:val="24"/>
        </w:rPr>
      </w:pPr>
      <w:r w:rsidRPr="00E41406">
        <w:rPr>
          <w:rFonts w:ascii="Times New Roman" w:hAnsi="Times New Roman"/>
          <w:i/>
          <w:sz w:val="24"/>
          <w:szCs w:val="24"/>
        </w:rPr>
        <w:t>Выпускник получит возможность научиться</w:t>
      </w:r>
      <w:r w:rsidRPr="006C7B28">
        <w:rPr>
          <w:rFonts w:ascii="Times New Roman" w:hAnsi="Times New Roman"/>
          <w:sz w:val="24"/>
          <w:szCs w:val="24"/>
        </w:rPr>
        <w:t>:</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использовать элементы причинно-следственног</w:t>
      </w:r>
      <w:r w:rsidR="00E41406">
        <w:rPr>
          <w:rFonts w:ascii="Times New Roman" w:hAnsi="Times New Roman"/>
          <w:sz w:val="24"/>
          <w:szCs w:val="24"/>
        </w:rPr>
        <w:t xml:space="preserve">о анализа для понимания влияния </w:t>
      </w:r>
      <w:r w:rsidRPr="006C7B28">
        <w:rPr>
          <w:rFonts w:ascii="Times New Roman" w:hAnsi="Times New Roman"/>
          <w:sz w:val="24"/>
          <w:szCs w:val="24"/>
        </w:rPr>
        <w:t>моральных устоев на развитие общества и человека;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оценивать социальную значимость здорового образа жизни.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Сфера духовной культуры</w:t>
      </w:r>
    </w:p>
    <w:p w:rsidR="006C7B28" w:rsidRPr="006C7B28" w:rsidRDefault="006C7B28" w:rsidP="006C7B28">
      <w:pPr>
        <w:spacing w:after="0" w:line="240" w:lineRule="auto"/>
        <w:ind w:left="360"/>
        <w:contextualSpacing/>
        <w:jc w:val="both"/>
        <w:rPr>
          <w:rFonts w:ascii="Times New Roman" w:hAnsi="Times New Roman"/>
          <w:sz w:val="24"/>
          <w:szCs w:val="24"/>
        </w:rPr>
      </w:pPr>
      <w:r w:rsidRPr="00E41406">
        <w:rPr>
          <w:rFonts w:ascii="Times New Roman" w:hAnsi="Times New Roman"/>
          <w:i/>
          <w:sz w:val="24"/>
          <w:szCs w:val="24"/>
        </w:rPr>
        <w:t>Выпускник научится</w:t>
      </w:r>
      <w:r w:rsidRPr="006C7B28">
        <w:rPr>
          <w:rFonts w:ascii="Times New Roman" w:hAnsi="Times New Roman"/>
          <w:sz w:val="24"/>
          <w:szCs w:val="24"/>
        </w:rPr>
        <w:t>:</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развитие отдельных областей</w:t>
      </w:r>
      <w:r w:rsidR="00E41406">
        <w:rPr>
          <w:rFonts w:ascii="Times New Roman" w:hAnsi="Times New Roman"/>
          <w:sz w:val="24"/>
          <w:szCs w:val="24"/>
        </w:rPr>
        <w:t xml:space="preserve"> и форм культуры, выражать свое </w:t>
      </w:r>
      <w:r w:rsidRPr="006C7B28">
        <w:rPr>
          <w:rFonts w:ascii="Times New Roman" w:hAnsi="Times New Roman"/>
          <w:sz w:val="24"/>
          <w:szCs w:val="24"/>
        </w:rPr>
        <w:t>мнение о явлениях культуры;</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описывать явления духовной культуры;</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объяснять причины возрастания роли науки в современном мире;</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оценивать роль образования в современном обществе;</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различать уровни общего образования в России;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находить и извлекать социальную инфор</w:t>
      </w:r>
      <w:r w:rsidR="00E41406">
        <w:rPr>
          <w:rFonts w:ascii="Times New Roman" w:hAnsi="Times New Roman"/>
          <w:sz w:val="24"/>
          <w:szCs w:val="24"/>
        </w:rPr>
        <w:t xml:space="preserve">мацию о достижениях и проблемах </w:t>
      </w:r>
      <w:r w:rsidRPr="006C7B28">
        <w:rPr>
          <w:rFonts w:ascii="Times New Roman" w:hAnsi="Times New Roman"/>
          <w:sz w:val="24"/>
          <w:szCs w:val="24"/>
        </w:rPr>
        <w:t>развития культуры из адаптированных источников различного типа;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описывать духовные ценности российского народа и выражать с</w:t>
      </w:r>
      <w:r w:rsidR="00E41406">
        <w:rPr>
          <w:rFonts w:ascii="Times New Roman" w:hAnsi="Times New Roman"/>
          <w:sz w:val="24"/>
          <w:szCs w:val="24"/>
        </w:rPr>
        <w:t xml:space="preserve">обственное </w:t>
      </w:r>
      <w:r w:rsidRPr="006C7B28">
        <w:rPr>
          <w:rFonts w:ascii="Times New Roman" w:hAnsi="Times New Roman"/>
          <w:sz w:val="24"/>
          <w:szCs w:val="24"/>
        </w:rPr>
        <w:t>отношение к ним;</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объяснять необходимость непрерывного образования в современных условиях;</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учитывать общественные потребности при в</w:t>
      </w:r>
      <w:r w:rsidR="00E41406">
        <w:rPr>
          <w:rFonts w:ascii="Times New Roman" w:hAnsi="Times New Roman"/>
          <w:sz w:val="24"/>
          <w:szCs w:val="24"/>
        </w:rPr>
        <w:t xml:space="preserve">ыборе направления своей будущей </w:t>
      </w:r>
      <w:r w:rsidRPr="006C7B28">
        <w:rPr>
          <w:rFonts w:ascii="Times New Roman" w:hAnsi="Times New Roman"/>
          <w:sz w:val="24"/>
          <w:szCs w:val="24"/>
        </w:rPr>
        <w:t>профессиональной деятельности;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раскрывать роль религии в современном обществе;</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особенности искусства как формы духовной культуры.</w:t>
      </w:r>
    </w:p>
    <w:p w:rsidR="006C7B28" w:rsidRPr="006C7B28" w:rsidRDefault="006C7B28" w:rsidP="006C7B28">
      <w:pPr>
        <w:spacing w:after="0" w:line="240" w:lineRule="auto"/>
        <w:ind w:left="360"/>
        <w:contextualSpacing/>
        <w:jc w:val="both"/>
        <w:rPr>
          <w:rFonts w:ascii="Times New Roman" w:hAnsi="Times New Roman"/>
          <w:sz w:val="24"/>
          <w:szCs w:val="24"/>
        </w:rPr>
      </w:pPr>
      <w:r w:rsidRPr="00E41406">
        <w:rPr>
          <w:rFonts w:ascii="Times New Roman" w:hAnsi="Times New Roman"/>
          <w:i/>
          <w:sz w:val="24"/>
          <w:szCs w:val="24"/>
        </w:rPr>
        <w:t>Выпускник получит возможность научиться</w:t>
      </w:r>
      <w:r w:rsidRPr="006C7B28">
        <w:rPr>
          <w:rFonts w:ascii="Times New Roman" w:hAnsi="Times New Roman"/>
          <w:sz w:val="24"/>
          <w:szCs w:val="24"/>
        </w:rPr>
        <w:t>:</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описывать процессы создания, сохранения, т</w:t>
      </w:r>
      <w:r w:rsidR="00E41406">
        <w:rPr>
          <w:rFonts w:ascii="Times New Roman" w:hAnsi="Times New Roman"/>
          <w:sz w:val="24"/>
          <w:szCs w:val="24"/>
        </w:rPr>
        <w:t xml:space="preserve">рансляции и усвоения достижений </w:t>
      </w:r>
      <w:r w:rsidRPr="006C7B28">
        <w:rPr>
          <w:rFonts w:ascii="Times New Roman" w:hAnsi="Times New Roman"/>
          <w:sz w:val="24"/>
          <w:szCs w:val="24"/>
        </w:rPr>
        <w:t>культуры;</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основные направления развития отечествен</w:t>
      </w:r>
      <w:r w:rsidR="00E41406">
        <w:rPr>
          <w:rFonts w:ascii="Times New Roman" w:hAnsi="Times New Roman"/>
          <w:sz w:val="24"/>
          <w:szCs w:val="24"/>
        </w:rPr>
        <w:t xml:space="preserve">ной культуры в </w:t>
      </w:r>
      <w:r w:rsidRPr="006C7B28">
        <w:rPr>
          <w:rFonts w:ascii="Times New Roman" w:hAnsi="Times New Roman"/>
          <w:sz w:val="24"/>
          <w:szCs w:val="24"/>
        </w:rPr>
        <w:t>современных условиях;</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критически воспринимать сообщения и ре</w:t>
      </w:r>
      <w:r w:rsidR="00E41406">
        <w:rPr>
          <w:rFonts w:ascii="Times New Roman" w:hAnsi="Times New Roman"/>
          <w:sz w:val="24"/>
          <w:szCs w:val="24"/>
        </w:rPr>
        <w:t xml:space="preserve">кламу в СМИ и Интернете о таких </w:t>
      </w:r>
      <w:r w:rsidRPr="006C7B28">
        <w:rPr>
          <w:rFonts w:ascii="Times New Roman" w:hAnsi="Times New Roman"/>
          <w:sz w:val="24"/>
          <w:szCs w:val="24"/>
        </w:rPr>
        <w:t>направлениях массовой культуры, как шоу-бизнес и мода.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Социальная сфера</w:t>
      </w:r>
    </w:p>
    <w:p w:rsidR="006C7B28" w:rsidRPr="006C7B28" w:rsidRDefault="006C7B28" w:rsidP="006C7B28">
      <w:pPr>
        <w:spacing w:after="0" w:line="240" w:lineRule="auto"/>
        <w:ind w:left="360"/>
        <w:contextualSpacing/>
        <w:jc w:val="both"/>
        <w:rPr>
          <w:rFonts w:ascii="Times New Roman" w:hAnsi="Times New Roman"/>
          <w:sz w:val="24"/>
          <w:szCs w:val="24"/>
        </w:rPr>
      </w:pPr>
      <w:r w:rsidRPr="00E41406">
        <w:rPr>
          <w:rFonts w:ascii="Times New Roman" w:hAnsi="Times New Roman"/>
          <w:i/>
          <w:sz w:val="24"/>
          <w:szCs w:val="24"/>
        </w:rPr>
        <w:t>Выпускник научится</w:t>
      </w:r>
      <w:r w:rsidRPr="006C7B28">
        <w:rPr>
          <w:rFonts w:ascii="Times New Roman" w:hAnsi="Times New Roman"/>
          <w:sz w:val="24"/>
          <w:szCs w:val="24"/>
        </w:rPr>
        <w:t>:</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описывать социальную структуру в обществах разного ти</w:t>
      </w:r>
      <w:r w:rsidR="00E41406">
        <w:rPr>
          <w:rFonts w:ascii="Times New Roman" w:hAnsi="Times New Roman"/>
          <w:sz w:val="24"/>
          <w:szCs w:val="24"/>
        </w:rPr>
        <w:t xml:space="preserve">па, характеризовать </w:t>
      </w:r>
      <w:r w:rsidRPr="006C7B28">
        <w:rPr>
          <w:rFonts w:ascii="Times New Roman" w:hAnsi="Times New Roman"/>
          <w:sz w:val="24"/>
          <w:szCs w:val="24"/>
        </w:rPr>
        <w:t>основные социальные общности и группы;</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объяснять взаимодействие социальных общностей и групп;</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xml:space="preserve"> характеризовать ведущие направления </w:t>
      </w:r>
      <w:r w:rsidR="00E41406">
        <w:rPr>
          <w:rFonts w:ascii="Times New Roman" w:hAnsi="Times New Roman"/>
          <w:sz w:val="24"/>
          <w:szCs w:val="24"/>
        </w:rPr>
        <w:t xml:space="preserve">социальной политики Российского </w:t>
      </w:r>
      <w:r w:rsidRPr="006C7B28">
        <w:rPr>
          <w:rFonts w:ascii="Times New Roman" w:hAnsi="Times New Roman"/>
          <w:sz w:val="24"/>
          <w:szCs w:val="24"/>
        </w:rPr>
        <w:t>государства;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выделять параметры, определяющие социальный статус личности;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приводить примеры предписанных и достигаемых статусов;</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описывать основные социальные роли подростка;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конкретизировать примерами процесс социальной мобильности;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межнациональные отношения в современном мире;</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объяснять причины межнациональны</w:t>
      </w:r>
      <w:r w:rsidR="00E41406">
        <w:rPr>
          <w:rFonts w:ascii="Times New Roman" w:hAnsi="Times New Roman"/>
          <w:sz w:val="24"/>
          <w:szCs w:val="24"/>
        </w:rPr>
        <w:t xml:space="preserve">х конфликтов и основные пути их </w:t>
      </w:r>
      <w:r w:rsidRPr="006C7B28">
        <w:rPr>
          <w:rFonts w:ascii="Times New Roman" w:hAnsi="Times New Roman"/>
          <w:sz w:val="24"/>
          <w:szCs w:val="24"/>
        </w:rPr>
        <w:t>разрешения;</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раскрывать на конкретных примерах основные функции семьи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в обществе;</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раскрывать основные роли членов семьи;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основные слагаемые здорового образа жизни; осознанн</w:t>
      </w:r>
      <w:r w:rsidR="00E41406">
        <w:rPr>
          <w:rFonts w:ascii="Times New Roman" w:hAnsi="Times New Roman"/>
          <w:sz w:val="24"/>
          <w:szCs w:val="24"/>
        </w:rPr>
        <w:t xml:space="preserve">о </w:t>
      </w:r>
      <w:r w:rsidRPr="006C7B28">
        <w:rPr>
          <w:rFonts w:ascii="Times New Roman" w:hAnsi="Times New Roman"/>
          <w:sz w:val="24"/>
          <w:szCs w:val="24"/>
        </w:rPr>
        <w:t>выбирать верные критерии для оценки безопасных условий жизни;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выполнять несложные практические задания п</w:t>
      </w:r>
      <w:r w:rsidR="00E41406">
        <w:rPr>
          <w:rFonts w:ascii="Times New Roman" w:hAnsi="Times New Roman"/>
          <w:sz w:val="24"/>
          <w:szCs w:val="24"/>
        </w:rPr>
        <w:t xml:space="preserve">о анализу ситуаций, связанных с </w:t>
      </w:r>
      <w:r w:rsidRPr="006C7B28">
        <w:rPr>
          <w:rFonts w:ascii="Times New Roman" w:hAnsi="Times New Roman"/>
          <w:sz w:val="24"/>
          <w:szCs w:val="24"/>
        </w:rPr>
        <w:t>различными способами разрешения семейных к</w:t>
      </w:r>
      <w:r w:rsidR="00E41406">
        <w:rPr>
          <w:rFonts w:ascii="Times New Roman" w:hAnsi="Times New Roman"/>
          <w:sz w:val="24"/>
          <w:szCs w:val="24"/>
        </w:rPr>
        <w:t xml:space="preserve">онфликтов. Выражать собственное </w:t>
      </w:r>
      <w:r w:rsidRPr="006C7B28">
        <w:rPr>
          <w:rFonts w:ascii="Times New Roman" w:hAnsi="Times New Roman"/>
          <w:sz w:val="24"/>
          <w:szCs w:val="24"/>
        </w:rPr>
        <w:t>отношение к различным способам разрешения семейных конфликтов.</w:t>
      </w:r>
    </w:p>
    <w:p w:rsidR="006C7B28" w:rsidRPr="006C7B28" w:rsidRDefault="006C7B28" w:rsidP="006C7B28">
      <w:pPr>
        <w:spacing w:after="0" w:line="240" w:lineRule="auto"/>
        <w:ind w:left="360"/>
        <w:contextualSpacing/>
        <w:jc w:val="both"/>
        <w:rPr>
          <w:rFonts w:ascii="Times New Roman" w:hAnsi="Times New Roman"/>
          <w:sz w:val="24"/>
          <w:szCs w:val="24"/>
        </w:rPr>
      </w:pPr>
      <w:r w:rsidRPr="00E41406">
        <w:rPr>
          <w:rFonts w:ascii="Times New Roman" w:hAnsi="Times New Roman"/>
          <w:i/>
          <w:sz w:val="24"/>
          <w:szCs w:val="24"/>
        </w:rPr>
        <w:t>Выпускник получит возможность научиться</w:t>
      </w:r>
      <w:r w:rsidRPr="006C7B28">
        <w:rPr>
          <w:rFonts w:ascii="Times New Roman" w:hAnsi="Times New Roman"/>
          <w:sz w:val="24"/>
          <w:szCs w:val="24"/>
        </w:rPr>
        <w:t>:</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раскрывать понятия «равенство» и «социа</w:t>
      </w:r>
      <w:r w:rsidR="00E41406">
        <w:rPr>
          <w:rFonts w:ascii="Times New Roman" w:hAnsi="Times New Roman"/>
          <w:sz w:val="24"/>
          <w:szCs w:val="24"/>
        </w:rPr>
        <w:t xml:space="preserve">льная справедливость» с позиций </w:t>
      </w:r>
      <w:r w:rsidRPr="006C7B28">
        <w:rPr>
          <w:rFonts w:ascii="Times New Roman" w:hAnsi="Times New Roman"/>
          <w:sz w:val="24"/>
          <w:szCs w:val="24"/>
        </w:rPr>
        <w:t>историзма;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xml:space="preserve"> выражать и обосновывать собственную </w:t>
      </w:r>
      <w:r w:rsidR="00E41406">
        <w:rPr>
          <w:rFonts w:ascii="Times New Roman" w:hAnsi="Times New Roman"/>
          <w:sz w:val="24"/>
          <w:szCs w:val="24"/>
        </w:rPr>
        <w:t xml:space="preserve">позицию по актуальным проблемам </w:t>
      </w:r>
      <w:r w:rsidRPr="006C7B28">
        <w:rPr>
          <w:rFonts w:ascii="Times New Roman" w:hAnsi="Times New Roman"/>
          <w:sz w:val="24"/>
          <w:szCs w:val="24"/>
        </w:rPr>
        <w:t>молодежи;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lastRenderedPageBreak/>
        <w:t> выполнять несложные практические задания п</w:t>
      </w:r>
      <w:r w:rsidR="00E41406">
        <w:rPr>
          <w:rFonts w:ascii="Times New Roman" w:hAnsi="Times New Roman"/>
          <w:sz w:val="24"/>
          <w:szCs w:val="24"/>
        </w:rPr>
        <w:t xml:space="preserve">о анализу ситуаций, связанных с </w:t>
      </w:r>
      <w:r w:rsidRPr="006C7B28">
        <w:rPr>
          <w:rFonts w:ascii="Times New Roman" w:hAnsi="Times New Roman"/>
          <w:sz w:val="24"/>
          <w:szCs w:val="24"/>
        </w:rPr>
        <w:t>различными способами разрешения семейных к</w:t>
      </w:r>
      <w:r w:rsidR="00E41406">
        <w:rPr>
          <w:rFonts w:ascii="Times New Roman" w:hAnsi="Times New Roman"/>
          <w:sz w:val="24"/>
          <w:szCs w:val="24"/>
        </w:rPr>
        <w:t xml:space="preserve">онфликтов; выражать собственное </w:t>
      </w:r>
      <w:r w:rsidRPr="006C7B28">
        <w:rPr>
          <w:rFonts w:ascii="Times New Roman" w:hAnsi="Times New Roman"/>
          <w:sz w:val="24"/>
          <w:szCs w:val="24"/>
        </w:rPr>
        <w:t>отношение к различным способам разрешения семейных конфликтов;</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формировать положительное отно</w:t>
      </w:r>
      <w:r w:rsidR="00E41406">
        <w:rPr>
          <w:rFonts w:ascii="Times New Roman" w:hAnsi="Times New Roman"/>
          <w:sz w:val="24"/>
          <w:szCs w:val="24"/>
        </w:rPr>
        <w:t xml:space="preserve">шение к необходимости соблюдать </w:t>
      </w:r>
      <w:r w:rsidRPr="006C7B28">
        <w:rPr>
          <w:rFonts w:ascii="Times New Roman" w:hAnsi="Times New Roman"/>
          <w:sz w:val="24"/>
          <w:szCs w:val="24"/>
        </w:rPr>
        <w:t>здоровый образ жизни; корректировать собстве</w:t>
      </w:r>
      <w:r w:rsidR="00E41406">
        <w:rPr>
          <w:rFonts w:ascii="Times New Roman" w:hAnsi="Times New Roman"/>
          <w:sz w:val="24"/>
          <w:szCs w:val="24"/>
        </w:rPr>
        <w:t xml:space="preserve">нное поведение в соответствии с </w:t>
      </w:r>
      <w:r w:rsidRPr="006C7B28">
        <w:rPr>
          <w:rFonts w:ascii="Times New Roman" w:hAnsi="Times New Roman"/>
          <w:sz w:val="24"/>
          <w:szCs w:val="24"/>
        </w:rPr>
        <w:t>требованиями безопасности жизнедеятельности;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использовать элементы причинно-следствен</w:t>
      </w:r>
      <w:r w:rsidR="00E41406">
        <w:rPr>
          <w:rFonts w:ascii="Times New Roman" w:hAnsi="Times New Roman"/>
          <w:sz w:val="24"/>
          <w:szCs w:val="24"/>
        </w:rPr>
        <w:t xml:space="preserve">ного анализа при характеристике </w:t>
      </w:r>
      <w:r w:rsidRPr="006C7B28">
        <w:rPr>
          <w:rFonts w:ascii="Times New Roman" w:hAnsi="Times New Roman"/>
          <w:sz w:val="24"/>
          <w:szCs w:val="24"/>
        </w:rPr>
        <w:t>семейных конфликтов;</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находить и извлекать социальную информацию о</w:t>
      </w:r>
      <w:r w:rsidR="00E41406">
        <w:rPr>
          <w:rFonts w:ascii="Times New Roman" w:hAnsi="Times New Roman"/>
          <w:sz w:val="24"/>
          <w:szCs w:val="24"/>
        </w:rPr>
        <w:t xml:space="preserve"> государственной семейной </w:t>
      </w:r>
      <w:r w:rsidRPr="006C7B28">
        <w:rPr>
          <w:rFonts w:ascii="Times New Roman" w:hAnsi="Times New Roman"/>
          <w:sz w:val="24"/>
          <w:szCs w:val="24"/>
        </w:rPr>
        <w:t>политике из адаптированных источников различного типа.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Политическая сфера жизни общества</w:t>
      </w:r>
    </w:p>
    <w:p w:rsidR="006C7B28" w:rsidRPr="00E41406" w:rsidRDefault="006C7B28" w:rsidP="006C7B28">
      <w:pPr>
        <w:spacing w:after="0" w:line="240" w:lineRule="auto"/>
        <w:ind w:left="360"/>
        <w:contextualSpacing/>
        <w:jc w:val="both"/>
        <w:rPr>
          <w:rFonts w:ascii="Times New Roman" w:hAnsi="Times New Roman"/>
          <w:i/>
          <w:sz w:val="24"/>
          <w:szCs w:val="24"/>
        </w:rPr>
      </w:pPr>
      <w:r w:rsidRPr="00E41406">
        <w:rPr>
          <w:rFonts w:ascii="Times New Roman" w:hAnsi="Times New Roman"/>
          <w:i/>
          <w:sz w:val="24"/>
          <w:szCs w:val="24"/>
        </w:rPr>
        <w:t>Выпускник научится:</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объяснять роль политики в жизни общества;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различать и сравнивать различные фор</w:t>
      </w:r>
      <w:r w:rsidR="00E41406">
        <w:rPr>
          <w:rFonts w:ascii="Times New Roman" w:hAnsi="Times New Roman"/>
          <w:sz w:val="24"/>
          <w:szCs w:val="24"/>
        </w:rPr>
        <w:t xml:space="preserve">мы правления, иллюстрировать их </w:t>
      </w:r>
      <w:r w:rsidRPr="006C7B28">
        <w:rPr>
          <w:rFonts w:ascii="Times New Roman" w:hAnsi="Times New Roman"/>
          <w:sz w:val="24"/>
          <w:szCs w:val="24"/>
        </w:rPr>
        <w:t>примерами;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давать характеристику формам государственно-территориального устройства;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xml:space="preserve"> различать различные типы политических </w:t>
      </w:r>
      <w:r w:rsidR="00E41406">
        <w:rPr>
          <w:rFonts w:ascii="Times New Roman" w:hAnsi="Times New Roman"/>
          <w:sz w:val="24"/>
          <w:szCs w:val="24"/>
        </w:rPr>
        <w:t xml:space="preserve">режимов, раскрывать их основные </w:t>
      </w:r>
      <w:r w:rsidRPr="006C7B28">
        <w:rPr>
          <w:rFonts w:ascii="Times New Roman" w:hAnsi="Times New Roman"/>
          <w:sz w:val="24"/>
          <w:szCs w:val="24"/>
        </w:rPr>
        <w:t>признаки;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раскрывать на конкретных примерах основные черты и принципы демократии;</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называть признаки политической парт</w:t>
      </w:r>
      <w:r w:rsidR="00E41406">
        <w:rPr>
          <w:rFonts w:ascii="Times New Roman" w:hAnsi="Times New Roman"/>
          <w:sz w:val="24"/>
          <w:szCs w:val="24"/>
        </w:rPr>
        <w:t xml:space="preserve">ии, раскрывать их на конкретных </w:t>
      </w:r>
      <w:r w:rsidRPr="006C7B28">
        <w:rPr>
          <w:rFonts w:ascii="Times New Roman" w:hAnsi="Times New Roman"/>
          <w:sz w:val="24"/>
          <w:szCs w:val="24"/>
        </w:rPr>
        <w:t>примерах;</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различные формы участия граждан в политической жизни.</w:t>
      </w:r>
    </w:p>
    <w:p w:rsidR="006C7B28" w:rsidRPr="006C7B28" w:rsidRDefault="006C7B28" w:rsidP="006C7B28">
      <w:pPr>
        <w:spacing w:after="0" w:line="240" w:lineRule="auto"/>
        <w:ind w:left="360"/>
        <w:contextualSpacing/>
        <w:jc w:val="both"/>
        <w:rPr>
          <w:rFonts w:ascii="Times New Roman" w:hAnsi="Times New Roman"/>
          <w:sz w:val="24"/>
          <w:szCs w:val="24"/>
        </w:rPr>
      </w:pPr>
      <w:r w:rsidRPr="00E41406">
        <w:rPr>
          <w:rFonts w:ascii="Times New Roman" w:hAnsi="Times New Roman"/>
          <w:i/>
          <w:sz w:val="24"/>
          <w:szCs w:val="24"/>
        </w:rPr>
        <w:t>Выпускник получит возможность научиться</w:t>
      </w:r>
      <w:r w:rsidRPr="006C7B28">
        <w:rPr>
          <w:rFonts w:ascii="Times New Roman" w:hAnsi="Times New Roman"/>
          <w:sz w:val="24"/>
          <w:szCs w:val="24"/>
        </w:rPr>
        <w:t>:</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осознавать значение гражданской активн</w:t>
      </w:r>
      <w:r w:rsidR="00E41406">
        <w:rPr>
          <w:rFonts w:ascii="Times New Roman" w:hAnsi="Times New Roman"/>
          <w:sz w:val="24"/>
          <w:szCs w:val="24"/>
        </w:rPr>
        <w:t xml:space="preserve">ости и патриотической позиции в </w:t>
      </w:r>
      <w:r w:rsidRPr="006C7B28">
        <w:rPr>
          <w:rFonts w:ascii="Times New Roman" w:hAnsi="Times New Roman"/>
          <w:sz w:val="24"/>
          <w:szCs w:val="24"/>
        </w:rPr>
        <w:t>укреплении нашего государства;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Гражданин и государство</w:t>
      </w:r>
    </w:p>
    <w:p w:rsidR="006C7B28" w:rsidRPr="006C7B28" w:rsidRDefault="006C7B28" w:rsidP="006C7B28">
      <w:pPr>
        <w:spacing w:after="0" w:line="240" w:lineRule="auto"/>
        <w:ind w:left="360"/>
        <w:contextualSpacing/>
        <w:jc w:val="both"/>
        <w:rPr>
          <w:rFonts w:ascii="Times New Roman" w:hAnsi="Times New Roman"/>
          <w:sz w:val="24"/>
          <w:szCs w:val="24"/>
        </w:rPr>
      </w:pPr>
      <w:r w:rsidRPr="00E41406">
        <w:rPr>
          <w:rFonts w:ascii="Times New Roman" w:hAnsi="Times New Roman"/>
          <w:i/>
          <w:sz w:val="24"/>
          <w:szCs w:val="24"/>
        </w:rPr>
        <w:t>Выпускник научится</w:t>
      </w:r>
      <w:r w:rsidRPr="006C7B28">
        <w:rPr>
          <w:rFonts w:ascii="Times New Roman" w:hAnsi="Times New Roman"/>
          <w:sz w:val="24"/>
          <w:szCs w:val="24"/>
        </w:rPr>
        <w:t>:</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государственное устройство</w:t>
      </w:r>
      <w:r w:rsidR="00E41406">
        <w:rPr>
          <w:rFonts w:ascii="Times New Roman" w:hAnsi="Times New Roman"/>
          <w:sz w:val="24"/>
          <w:szCs w:val="24"/>
        </w:rPr>
        <w:t xml:space="preserve"> Российской Федерации, называть </w:t>
      </w:r>
      <w:r w:rsidRPr="006C7B28">
        <w:rPr>
          <w:rFonts w:ascii="Times New Roman" w:hAnsi="Times New Roman"/>
          <w:sz w:val="24"/>
          <w:szCs w:val="24"/>
        </w:rPr>
        <w:t>органы государственной власти страны, описывать их полномочия и компетенцию;</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объяснять порядок формирования органов государственной власти РФ;</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раскрывать достижения российского народа;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объяснять и конкретизировать примерами смысл понятия «гражданство»;</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называть и иллюстрировать примерами ос</w:t>
      </w:r>
      <w:r w:rsidR="00E41406">
        <w:rPr>
          <w:rFonts w:ascii="Times New Roman" w:hAnsi="Times New Roman"/>
          <w:sz w:val="24"/>
          <w:szCs w:val="24"/>
        </w:rPr>
        <w:t xml:space="preserve">новные права и свободы граждан, </w:t>
      </w:r>
      <w:r w:rsidRPr="006C7B28">
        <w:rPr>
          <w:rFonts w:ascii="Times New Roman" w:hAnsi="Times New Roman"/>
          <w:sz w:val="24"/>
          <w:szCs w:val="24"/>
        </w:rPr>
        <w:t>гарантированные Конституцией РФ;</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осознавать значение патриотической позиции в укреплении нашего государства;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конституционные обязанности гражданина.</w:t>
      </w:r>
    </w:p>
    <w:p w:rsidR="006C7B28" w:rsidRPr="006C7B28" w:rsidRDefault="006C7B28" w:rsidP="006C7B28">
      <w:pPr>
        <w:spacing w:after="0" w:line="240" w:lineRule="auto"/>
        <w:ind w:left="360"/>
        <w:contextualSpacing/>
        <w:jc w:val="both"/>
        <w:rPr>
          <w:rFonts w:ascii="Times New Roman" w:hAnsi="Times New Roman"/>
          <w:sz w:val="24"/>
          <w:szCs w:val="24"/>
        </w:rPr>
      </w:pPr>
      <w:r w:rsidRPr="00E41406">
        <w:rPr>
          <w:rFonts w:ascii="Times New Roman" w:hAnsi="Times New Roman"/>
          <w:i/>
          <w:sz w:val="24"/>
          <w:szCs w:val="24"/>
        </w:rPr>
        <w:t>Выпускник получит возможность научиться</w:t>
      </w:r>
      <w:r w:rsidRPr="006C7B28">
        <w:rPr>
          <w:rFonts w:ascii="Times New Roman" w:hAnsi="Times New Roman"/>
          <w:sz w:val="24"/>
          <w:szCs w:val="24"/>
        </w:rPr>
        <w:t>:</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аргументированно обосновывать влияние пр</w:t>
      </w:r>
      <w:r w:rsidR="00E41406">
        <w:rPr>
          <w:rFonts w:ascii="Times New Roman" w:hAnsi="Times New Roman"/>
          <w:sz w:val="24"/>
          <w:szCs w:val="24"/>
        </w:rPr>
        <w:t xml:space="preserve">оисходящих в обществе изменений </w:t>
      </w:r>
      <w:r w:rsidRPr="006C7B28">
        <w:rPr>
          <w:rFonts w:ascii="Times New Roman" w:hAnsi="Times New Roman"/>
          <w:sz w:val="24"/>
          <w:szCs w:val="24"/>
        </w:rPr>
        <w:t>на положение России в мире;</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использовать знания и умения для формирования способности уважать права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других людей, выполнять свои обязанности гражданина РФ.</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Основы российского законодательства</w:t>
      </w:r>
    </w:p>
    <w:p w:rsidR="006C7B28" w:rsidRPr="006C7B28" w:rsidRDefault="006C7B28" w:rsidP="006C7B28">
      <w:pPr>
        <w:spacing w:after="0" w:line="240" w:lineRule="auto"/>
        <w:ind w:left="360"/>
        <w:contextualSpacing/>
        <w:jc w:val="both"/>
        <w:rPr>
          <w:rFonts w:ascii="Times New Roman" w:hAnsi="Times New Roman"/>
          <w:sz w:val="24"/>
          <w:szCs w:val="24"/>
        </w:rPr>
      </w:pPr>
      <w:r w:rsidRPr="00E41406">
        <w:rPr>
          <w:rFonts w:ascii="Times New Roman" w:hAnsi="Times New Roman"/>
          <w:i/>
          <w:sz w:val="24"/>
          <w:szCs w:val="24"/>
        </w:rPr>
        <w:t>Выпускник научится</w:t>
      </w:r>
      <w:r w:rsidRPr="006C7B28">
        <w:rPr>
          <w:rFonts w:ascii="Times New Roman" w:hAnsi="Times New Roman"/>
          <w:sz w:val="24"/>
          <w:szCs w:val="24"/>
        </w:rPr>
        <w:t>:</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систему российского законодательства;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раскрывать особенности гражданской дееспособности несовершеннолетних;</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гражданские правоотношения;</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раскрывать смысл права на труд;</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объяснять роль трудового договора;</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разъяснять на примерах особенности положения несовершеннолетних</w:t>
      </w:r>
      <w:r w:rsidR="00E41406">
        <w:rPr>
          <w:rFonts w:ascii="Times New Roman" w:hAnsi="Times New Roman"/>
          <w:sz w:val="24"/>
          <w:szCs w:val="24"/>
        </w:rPr>
        <w:t xml:space="preserve"> в </w:t>
      </w:r>
      <w:r w:rsidRPr="006C7B28">
        <w:rPr>
          <w:rFonts w:ascii="Times New Roman" w:hAnsi="Times New Roman"/>
          <w:sz w:val="24"/>
          <w:szCs w:val="24"/>
        </w:rPr>
        <w:t>трудовых отношениях;</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права и обязанности супругов, родителей, детей;</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особенности уголовного права и уголовных правоотношений;</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конкретизировать примерами виды преступлений и наказания за них;</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характеризовать специфику уголовной ответственности несовершеннолетних;</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раскрывать связь права на образование и обязанности получить образование;</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lastRenderedPageBreak/>
        <w:t> анализировать несложные практические ситу</w:t>
      </w:r>
      <w:r w:rsidR="00E41406">
        <w:rPr>
          <w:rFonts w:ascii="Times New Roman" w:hAnsi="Times New Roman"/>
          <w:sz w:val="24"/>
          <w:szCs w:val="24"/>
        </w:rPr>
        <w:t xml:space="preserve">ации, связанные с гражданскими, </w:t>
      </w:r>
      <w:r w:rsidRPr="006C7B28">
        <w:rPr>
          <w:rFonts w:ascii="Times New Roman" w:hAnsi="Times New Roman"/>
          <w:sz w:val="24"/>
          <w:szCs w:val="24"/>
        </w:rPr>
        <w:t>семейными, трудовыми правоотношениями; в предлагаемых м</w:t>
      </w:r>
      <w:r w:rsidR="00E41406">
        <w:rPr>
          <w:rFonts w:ascii="Times New Roman" w:hAnsi="Times New Roman"/>
          <w:sz w:val="24"/>
          <w:szCs w:val="24"/>
        </w:rPr>
        <w:t xml:space="preserve">одельных ситуациях </w:t>
      </w:r>
      <w:r w:rsidRPr="006C7B28">
        <w:rPr>
          <w:rFonts w:ascii="Times New Roman" w:hAnsi="Times New Roman"/>
          <w:sz w:val="24"/>
          <w:szCs w:val="24"/>
        </w:rPr>
        <w:t>определять признаки правонарушения, проступка, преступления;</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исследовать несложные практические ситуа</w:t>
      </w:r>
      <w:r w:rsidR="00E41406">
        <w:rPr>
          <w:rFonts w:ascii="Times New Roman" w:hAnsi="Times New Roman"/>
          <w:sz w:val="24"/>
          <w:szCs w:val="24"/>
        </w:rPr>
        <w:t xml:space="preserve">ции, связанные с защитой прав и </w:t>
      </w:r>
      <w:r w:rsidRPr="006C7B28">
        <w:rPr>
          <w:rFonts w:ascii="Times New Roman" w:hAnsi="Times New Roman"/>
          <w:sz w:val="24"/>
          <w:szCs w:val="24"/>
        </w:rPr>
        <w:t>интересов детей, оставшихся без попечения родителей;</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находить, извлекать и осмысливать информацию правового характера,</w:t>
      </w:r>
    </w:p>
    <w:p w:rsidR="006C7B28" w:rsidRPr="006C7B28" w:rsidRDefault="006C7B28" w:rsidP="006C7B28">
      <w:pPr>
        <w:spacing w:after="0" w:line="240" w:lineRule="auto"/>
        <w:ind w:left="360"/>
        <w:contextualSpacing/>
        <w:jc w:val="both"/>
        <w:rPr>
          <w:rFonts w:ascii="Times New Roman" w:hAnsi="Times New Roman"/>
          <w:sz w:val="24"/>
          <w:szCs w:val="24"/>
        </w:rPr>
      </w:pPr>
      <w:proofErr w:type="gramStart"/>
      <w:r w:rsidRPr="006C7B28">
        <w:rPr>
          <w:rFonts w:ascii="Times New Roman" w:hAnsi="Times New Roman"/>
          <w:sz w:val="24"/>
          <w:szCs w:val="24"/>
        </w:rPr>
        <w:t>полученную</w:t>
      </w:r>
      <w:proofErr w:type="gramEnd"/>
      <w:r w:rsidRPr="006C7B28">
        <w:rPr>
          <w:rFonts w:ascii="Times New Roman" w:hAnsi="Times New Roman"/>
          <w:sz w:val="24"/>
          <w:szCs w:val="24"/>
        </w:rPr>
        <w:t xml:space="preserve"> из доступных источников, систематизировать, анализировать полученные</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данные; применять полученную информацию для соо</w:t>
      </w:r>
      <w:r w:rsidR="00E41406">
        <w:rPr>
          <w:rFonts w:ascii="Times New Roman" w:hAnsi="Times New Roman"/>
          <w:sz w:val="24"/>
          <w:szCs w:val="24"/>
        </w:rPr>
        <w:t xml:space="preserve">тнесения собственного поведения и </w:t>
      </w:r>
      <w:r w:rsidRPr="006C7B28">
        <w:rPr>
          <w:rFonts w:ascii="Times New Roman" w:hAnsi="Times New Roman"/>
          <w:sz w:val="24"/>
          <w:szCs w:val="24"/>
        </w:rPr>
        <w:t>поступков других людей с нормами поведения, установленными законом.</w:t>
      </w:r>
    </w:p>
    <w:p w:rsidR="006C7B28" w:rsidRPr="006C7B28" w:rsidRDefault="006C7B28" w:rsidP="006C7B28">
      <w:pPr>
        <w:spacing w:after="0" w:line="240" w:lineRule="auto"/>
        <w:ind w:left="360"/>
        <w:contextualSpacing/>
        <w:jc w:val="both"/>
        <w:rPr>
          <w:rFonts w:ascii="Times New Roman" w:hAnsi="Times New Roman"/>
          <w:sz w:val="24"/>
          <w:szCs w:val="24"/>
        </w:rPr>
      </w:pPr>
      <w:r w:rsidRPr="00E41406">
        <w:rPr>
          <w:rFonts w:ascii="Times New Roman" w:hAnsi="Times New Roman"/>
          <w:i/>
          <w:sz w:val="24"/>
          <w:szCs w:val="24"/>
        </w:rPr>
        <w:t>Выпускник получит возможность научиться</w:t>
      </w:r>
      <w:r w:rsidRPr="006C7B28">
        <w:rPr>
          <w:rFonts w:ascii="Times New Roman" w:hAnsi="Times New Roman"/>
          <w:sz w:val="24"/>
          <w:szCs w:val="24"/>
        </w:rPr>
        <w:t>:</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на основе полученных знаний о правовых</w:t>
      </w:r>
      <w:r w:rsidR="00E41406">
        <w:rPr>
          <w:rFonts w:ascii="Times New Roman" w:hAnsi="Times New Roman"/>
          <w:sz w:val="24"/>
          <w:szCs w:val="24"/>
        </w:rPr>
        <w:t xml:space="preserve"> нормах выбирать в предлагаемых </w:t>
      </w:r>
      <w:r w:rsidRPr="006C7B28">
        <w:rPr>
          <w:rFonts w:ascii="Times New Roman" w:hAnsi="Times New Roman"/>
          <w:sz w:val="24"/>
          <w:szCs w:val="24"/>
        </w:rPr>
        <w:t>модельных ситуациях и осуществлять на практике модель правомерного социального</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поведения, основанного на уважении к закону и правопорядку;</w:t>
      </w:r>
    </w:p>
    <w:p w:rsidR="006C7B28" w:rsidRPr="006C7B28" w:rsidRDefault="006C7B28" w:rsidP="006C7B28">
      <w:pPr>
        <w:spacing w:after="0" w:line="240" w:lineRule="auto"/>
        <w:ind w:left="360"/>
        <w:contextualSpacing/>
        <w:jc w:val="both"/>
        <w:rPr>
          <w:rFonts w:ascii="Times New Roman" w:hAnsi="Times New Roman"/>
          <w:sz w:val="24"/>
          <w:szCs w:val="24"/>
        </w:rPr>
      </w:pPr>
      <w:r w:rsidRPr="006C7B28">
        <w:rPr>
          <w:rFonts w:ascii="Times New Roman" w:hAnsi="Times New Roman"/>
          <w:sz w:val="24"/>
          <w:szCs w:val="24"/>
        </w:rPr>
        <w:t> осознанно содействовать защите пр</w:t>
      </w:r>
      <w:r w:rsidR="00E41406">
        <w:rPr>
          <w:rFonts w:ascii="Times New Roman" w:hAnsi="Times New Roman"/>
          <w:sz w:val="24"/>
          <w:szCs w:val="24"/>
        </w:rPr>
        <w:t xml:space="preserve">авопорядка в обществе правовыми </w:t>
      </w:r>
      <w:r w:rsidRPr="006C7B28">
        <w:rPr>
          <w:rFonts w:ascii="Times New Roman" w:hAnsi="Times New Roman"/>
          <w:sz w:val="24"/>
          <w:szCs w:val="24"/>
        </w:rPr>
        <w:t>способами и средствами.</w:t>
      </w:r>
    </w:p>
    <w:p w:rsidR="006C7B28" w:rsidRPr="00E41406" w:rsidRDefault="006C7B28" w:rsidP="006C7B28">
      <w:pPr>
        <w:spacing w:after="0" w:line="240" w:lineRule="auto"/>
        <w:ind w:left="360"/>
        <w:contextualSpacing/>
        <w:jc w:val="both"/>
        <w:rPr>
          <w:rFonts w:ascii="Times New Roman" w:hAnsi="Times New Roman"/>
          <w:sz w:val="24"/>
          <w:szCs w:val="24"/>
        </w:rPr>
      </w:pPr>
      <w:r w:rsidRPr="00E41406">
        <w:rPr>
          <w:rFonts w:ascii="Times New Roman" w:hAnsi="Times New Roman"/>
          <w:sz w:val="24"/>
          <w:szCs w:val="24"/>
        </w:rPr>
        <w:t>Экономика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i/>
          <w:sz w:val="24"/>
          <w:szCs w:val="24"/>
        </w:rPr>
        <w:t>Выпускник научится</w:t>
      </w:r>
      <w:r w:rsidRPr="002351BA">
        <w:rPr>
          <w:rFonts w:ascii="Times New Roman" w:hAnsi="Times New Roman"/>
          <w:sz w:val="24"/>
          <w:szCs w:val="24"/>
        </w:rPr>
        <w:t>:</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объяснять проблему ограниченности экономических ресурсов;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раскрывать факторы, влияющие на производительность труда;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характеризовать механизм рыночного регулирования экономики; анализировать действие рыночных законов, выявлять роль конкуренции;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объяснять роль государства в регулировании рыночной экономики; анализировать структуру бюджета государства;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называть и конкретизировать примерами виды налогов;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характеризовать функции денег и их роль в экономике;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раскрывать социально-экономическую роль и функции предпринимательства;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раскрывать рациональное поведение субъектов экономической деятельности;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характеризовать экономику семьи; анализировать структуру семейного бюджета;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полученные знания при анализе фактов поведения участников экономической деятельности;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обосновывать связь профессионализма и жизненного успеха.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i/>
          <w:sz w:val="24"/>
          <w:szCs w:val="24"/>
        </w:rPr>
        <w:t>Выпускник получит возможность научиться</w:t>
      </w:r>
      <w:r w:rsidRPr="002351BA">
        <w:rPr>
          <w:rFonts w:ascii="Times New Roman" w:hAnsi="Times New Roman"/>
          <w:sz w:val="24"/>
          <w:szCs w:val="24"/>
        </w:rPr>
        <w:t>:</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анализировать с опорой на полученные знания несложную экономическую информацию, получаемую из неадаптированных источников;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практические задания, основанные на ситуациях, связанных с описанием состояния российской экономики;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анализировать и оценивать с позиций экономических знаний сложившиеся практики и модели поведения потребителя;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решать с опорой на полученные знания познавательные задачи, отражающие типичные ситуации в экономической сфере деятельности человека;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грамотно применять полученные знания для определения экономически рационального поведения и порядка действий в конкретных ситуациях;</w:t>
      </w:r>
    </w:p>
    <w:p w:rsidR="00D15438"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сопоставлять свои потребности и возможности, оптимально распределять свои материальные и трудовые ресурсы, составлять семейный бюджет.</w:t>
      </w:r>
    </w:p>
    <w:p w:rsidR="002351BA" w:rsidRDefault="002351BA" w:rsidP="002351BA">
      <w:pPr>
        <w:spacing w:after="0" w:line="240" w:lineRule="auto"/>
        <w:ind w:left="360"/>
        <w:contextualSpacing/>
        <w:jc w:val="both"/>
        <w:rPr>
          <w:rFonts w:ascii="Times New Roman" w:hAnsi="Times New Roman"/>
          <w:sz w:val="24"/>
          <w:szCs w:val="24"/>
        </w:rPr>
      </w:pPr>
    </w:p>
    <w:p w:rsid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1.2.5.6. География</w:t>
      </w:r>
    </w:p>
    <w:p w:rsidR="002351BA" w:rsidRPr="002351BA" w:rsidRDefault="002351BA" w:rsidP="002351BA">
      <w:pPr>
        <w:spacing w:after="0" w:line="240" w:lineRule="auto"/>
        <w:ind w:left="360"/>
        <w:contextualSpacing/>
        <w:jc w:val="both"/>
        <w:rPr>
          <w:rFonts w:ascii="Times New Roman" w:hAnsi="Times New Roman"/>
          <w:b/>
          <w:sz w:val="24"/>
          <w:szCs w:val="24"/>
        </w:rPr>
      </w:pP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i/>
          <w:sz w:val="24"/>
          <w:szCs w:val="24"/>
        </w:rPr>
        <w:t>Выпускник научится</w:t>
      </w:r>
      <w:r w:rsidRPr="002351BA">
        <w:rPr>
          <w:rFonts w:ascii="Times New Roman" w:hAnsi="Times New Roman"/>
          <w:sz w:val="24"/>
          <w:szCs w:val="24"/>
        </w:rPr>
        <w:t>:</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описывать по карте положение и взаиморасположение географических объектов;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различать географические процессы и явления, определяющие особенности природы и населения материков и океанов, отдельных регионов и стран;</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объяснять особенности компонентов природы отдельных территорий;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приводить примеры взаимодействия природы и общества в пределах отдельных территорий;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различать принципы выделения и устанавливать соотношения между государственной территорией и исключительной экономической зоной России;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воздействие географического положения Росс</w:t>
      </w:r>
      <w:proofErr w:type="gramStart"/>
      <w:r w:rsidRPr="002351BA">
        <w:rPr>
          <w:rFonts w:ascii="Times New Roman" w:hAnsi="Times New Roman"/>
          <w:sz w:val="24"/>
          <w:szCs w:val="24"/>
        </w:rPr>
        <w:t>ии и ее</w:t>
      </w:r>
      <w:proofErr w:type="gramEnd"/>
      <w:r w:rsidRPr="002351BA">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различать географические процессы и явления, определяющие особенности природы Росс</w:t>
      </w:r>
      <w:proofErr w:type="gramStart"/>
      <w:r w:rsidRPr="002351BA">
        <w:rPr>
          <w:rFonts w:ascii="Times New Roman" w:hAnsi="Times New Roman"/>
          <w:sz w:val="24"/>
          <w:szCs w:val="24"/>
        </w:rPr>
        <w:t>ии и ее</w:t>
      </w:r>
      <w:proofErr w:type="gramEnd"/>
      <w:r w:rsidRPr="002351BA">
        <w:rPr>
          <w:rFonts w:ascii="Times New Roman" w:hAnsi="Times New Roman"/>
          <w:sz w:val="24"/>
          <w:szCs w:val="24"/>
        </w:rPr>
        <w:t xml:space="preserve"> отдельных регионов;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особенности взаимодействия природы и общества в пределах отдельных территорий России;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объяснять особенности компонентов природы отдельных частей страны;</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оценивать природные условия и обеспеченность природными ресурсами отдельных территорий России;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знания об особенностях компонентов природы Росс</w:t>
      </w:r>
      <w:proofErr w:type="gramStart"/>
      <w:r w:rsidRPr="002351BA">
        <w:rPr>
          <w:rFonts w:ascii="Times New Roman" w:hAnsi="Times New Roman"/>
          <w:sz w:val="24"/>
          <w:szCs w:val="24"/>
        </w:rPr>
        <w:t>ии и ее</w:t>
      </w:r>
      <w:proofErr w:type="gramEnd"/>
      <w:r w:rsidRPr="002351BA">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различать (распознавать) показатели, характеризующие отраслевую; функциональную и территориальную структуру хозяйства России;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объяснять и сравнивать особенности природы, населения и хозяйства отдельных регионов России;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сравнивать особенности природы, населения и хозяйства отдельных регионов России;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уметь ориентироваться при помощи компаса, определять стороны горизонта, использовать компас для определения азимута;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описывать погоду своей местности;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объяснять расовые отличия разных народов мира;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давать характеристику рельефа своей местности;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уметь выделять в записках путешественников географические особенности территории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приводить примеры современных видов связи, применять  современные виды связи для решения  учебных и практических задач по географии;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место и роль России в мировом хозяйстве.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i/>
          <w:sz w:val="24"/>
          <w:szCs w:val="24"/>
        </w:rPr>
        <w:t>Выпускник получит возможность научиться</w:t>
      </w:r>
      <w:r w:rsidRPr="002351BA">
        <w:rPr>
          <w:rFonts w:ascii="Times New Roman" w:hAnsi="Times New Roman"/>
          <w:sz w:val="24"/>
          <w:szCs w:val="24"/>
        </w:rPr>
        <w:t>:</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создавать простейшие географические карты различного содержания;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моделировать географические объекты и явления;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работать с записками, отчетами, дневниками путешественников как источниками географической информации;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подготавливать сообщения (презентации) о выдающихся путешественниках, о современных исследованиях Земли;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ориентироваться на местности: в мегаполисе и в природе;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составлять описание природного комплекса</w:t>
      </w:r>
      <w:proofErr w:type="gramStart"/>
      <w:r w:rsidRPr="002351BA">
        <w:rPr>
          <w:rFonts w:ascii="Times New Roman" w:hAnsi="Times New Roman"/>
          <w:sz w:val="24"/>
          <w:szCs w:val="24"/>
        </w:rPr>
        <w:t>;в</w:t>
      </w:r>
      <w:proofErr w:type="gramEnd"/>
      <w:r w:rsidRPr="002351BA">
        <w:rPr>
          <w:rFonts w:ascii="Times New Roman" w:hAnsi="Times New Roman"/>
          <w:sz w:val="24"/>
          <w:szCs w:val="24"/>
        </w:rPr>
        <w:t>ыдвигать гипотезы о связях и закономерностях событий, процессов, объектов, происходящих в географической оболочке;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сопоставлять существующие в науке точки зрения о причинах происходящих глобальных изменений климата;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положительные и негативные последствия глобальных изменений климата для отдельных регионов и стран;</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объяснять закономерности размещения населения и хозяйства отдельных территорий в связи с природными и социально-экономическими факторами;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давать оценку и приводить примеры изменения значения границ во времени, оценивать границы с точки зрения их доступности;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делать прогнозы трансформации географических систем и комплексов в результате изменения их компонентов;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наносить на контурные карты основные формы рельефа;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давать характеристику климата своей области (края, республики);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показывать на карте артезианские бассейны и области распространения многолетней мерзлоты;</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ситуацию на рынке труда и ее динамику;</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объяснять различия в обеспеченности трудовыми ресурсами отдельных регионов России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выдвигать и обосновывать на основе </w:t>
      </w:r>
      <w:proofErr w:type="gramStart"/>
      <w:r w:rsidRPr="002351BA">
        <w:rPr>
          <w:rFonts w:ascii="Times New Roman" w:hAnsi="Times New Roman"/>
          <w:sz w:val="24"/>
          <w:szCs w:val="24"/>
        </w:rPr>
        <w:t>анализа комплекса источников информации гипотезы</w:t>
      </w:r>
      <w:proofErr w:type="gramEnd"/>
      <w:r w:rsidRPr="002351BA">
        <w:rPr>
          <w:rFonts w:ascii="Times New Roman" w:hAnsi="Times New Roman"/>
          <w:sz w:val="24"/>
          <w:szCs w:val="24"/>
        </w:rPr>
        <w:t xml:space="preserve"> об изменении отраслевой и территориальной структуры хозяйства страны;</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обосновывать возможные пути </w:t>
      </w:r>
      <w:proofErr w:type="gramStart"/>
      <w:r w:rsidRPr="002351BA">
        <w:rPr>
          <w:rFonts w:ascii="Times New Roman" w:hAnsi="Times New Roman"/>
          <w:sz w:val="24"/>
          <w:szCs w:val="24"/>
        </w:rPr>
        <w:t>решения проблем развития хозяйства России</w:t>
      </w:r>
      <w:proofErr w:type="gramEnd"/>
      <w:r w:rsidRPr="002351BA">
        <w:rPr>
          <w:rFonts w:ascii="Times New Roman" w:hAnsi="Times New Roman"/>
          <w:sz w:val="24"/>
          <w:szCs w:val="24"/>
        </w:rPr>
        <w:t>;</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выбирать критерии для сравнения, сопоставления, места страны в мировой экономике;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объяснять возможности России в решении современных глобальных проблем человечества;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социально-экономическое положение и перспективы развития России.</w:t>
      </w:r>
    </w:p>
    <w:p w:rsidR="002351BA" w:rsidRPr="006C7B28" w:rsidRDefault="002351BA" w:rsidP="002351BA">
      <w:pPr>
        <w:spacing w:after="0" w:line="240" w:lineRule="auto"/>
        <w:ind w:left="360"/>
        <w:contextualSpacing/>
        <w:jc w:val="both"/>
        <w:rPr>
          <w:rFonts w:ascii="Times New Roman" w:hAnsi="Times New Roman"/>
          <w:sz w:val="24"/>
          <w:szCs w:val="24"/>
        </w:rPr>
      </w:pPr>
    </w:p>
    <w:p w:rsid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1.2.5.7. Математика</w:t>
      </w:r>
    </w:p>
    <w:p w:rsidR="002351BA" w:rsidRPr="002351BA" w:rsidRDefault="002351BA" w:rsidP="002351BA">
      <w:pPr>
        <w:spacing w:after="0" w:line="240" w:lineRule="auto"/>
        <w:ind w:left="360"/>
        <w:contextualSpacing/>
        <w:jc w:val="both"/>
        <w:rPr>
          <w:rFonts w:ascii="Times New Roman" w:hAnsi="Times New Roman"/>
          <w:b/>
          <w:sz w:val="24"/>
          <w:szCs w:val="24"/>
        </w:rPr>
      </w:pP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i/>
          <w:sz w:val="24"/>
          <w:szCs w:val="24"/>
        </w:rPr>
        <w:t>Выпускник научится</w:t>
      </w:r>
      <w:r w:rsidRPr="002351BA">
        <w:rPr>
          <w:rFonts w:ascii="Times New Roman" w:hAnsi="Times New Roman"/>
          <w:sz w:val="24"/>
          <w:szCs w:val="24"/>
        </w:rPr>
        <w:t xml:space="preserve"> в 6 классах (для использования в повседневной жизни и обеспечения возможности успешного продолжения образования на базовом уровне)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на базовом уровне  понятиями: множество, элемент множества, подмножество, принадлежность;</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задавать множества перечислением их элементов;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находить пересечение, объединение, подмножество в простейших ситуациях.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распознавать логически некорректные высказывания.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Числа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свойства чисел и правила действий с рациональными числами при выполнении вычислений;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признаки делимости на 2, 5, 3, 9, 10 при выполнении вычислений и решении несложных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округление рациональных чисел в соответствии с правилами;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сравнивать рациональные числа.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результаты вычислений при решении практических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сравнение чисел в реальных ситуациях;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составлять числовые выражения при решении практических задач и задач из других учебных предметов.</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Статистика и теория вероятностей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Представлять данные в виде таблиц, диаграмм,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читать информацию, представленную в виде таблицы, диаграммы.</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Текстовые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несложные сюжетные задачи разных типов на все арифметические действия;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осуществлять способ поиска решения задачи, в котором рассуждение строится от условия к требованию или от требования к условию;</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составлять план решения задачи;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выделять этапы решения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интерпретировать вычислительные результаты в задаче, исследовать полученное решение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знать различие скоростей объекта в стоячей воде, против течения и по течению реки;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задачи на нахождение части числа и числа по его части;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задачи разных типов (на работу, на покупки, на движение), связывающих три величины, выделять эти величины и отношения между ними;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несложные логические задачи методом рассуждений.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выдвигать гипотезы о возможных предельных значениях искомых величин в задаче (делать прикидку) </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Наглядная геометрия</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Геометрические фигуры</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w:t>
      </w:r>
      <w:r w:rsidRPr="002351BA">
        <w:rPr>
          <w:rFonts w:ascii="Times New Roman" w:hAnsi="Times New Roman"/>
          <w:sz w:val="24"/>
          <w:szCs w:val="24"/>
        </w:rPr>
        <w:lastRenderedPageBreak/>
        <w:t>окружность и круг, прямоугольный параллелепипед, куб, шар.</w:t>
      </w:r>
      <w:proofErr w:type="gramEnd"/>
      <w:r w:rsidRPr="002351BA">
        <w:rPr>
          <w:rFonts w:ascii="Times New Roman" w:hAnsi="Times New Roman"/>
          <w:sz w:val="24"/>
          <w:szCs w:val="24"/>
        </w:rPr>
        <w:t xml:space="preserve"> Изображать изучаемые фигуры от руки и с помощью линейки и циркуля.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решать практические задачи с применением простейших свойств фигур. </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Измерения и вычисления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измерение длин, расстояний, величин углов, с помощью инструментов для измерений длин и углов;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вычислять площади прямоугольников.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вычислять расстояния на местности в стандартных ситуациях, площади прямоугольников;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простейшие построения и измерения на местности, необходимые в реальной жизни.</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История математики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описывать отдельные выдающиеся результаты, полученные в ходе развития математики как науки;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знать примеры математических открытий и их авторов, в связи с отечественной и всемирной историей.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i/>
          <w:sz w:val="24"/>
          <w:szCs w:val="24"/>
        </w:rPr>
        <w:t>Выпускник получит возможность научиться</w:t>
      </w:r>
      <w:r w:rsidRPr="002351BA">
        <w:rPr>
          <w:rFonts w:ascii="Times New Roman" w:hAnsi="Times New Roman"/>
          <w:sz w:val="24"/>
          <w:szCs w:val="24"/>
        </w:rPr>
        <w:t xml:space="preserve"> в 5-6 классах (для обеспечения возможности успешного продолжения образования на базовом и углубленном уровнях)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Элементы теории множеств и математической логики</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распознавать логически некорректные высказывания;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строить цепочки умозаключений на основе использования правил логики.</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Числа</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понимать и объяснять смысл позиционной записи натурального числа;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вычисления, в том числе с использованием приемов рациональных вычислений, обосновывать алгоритмы выполнения действий;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округление рациональных чисел с заданной точностью;</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упорядочивать числа, записанные в виде обыкновенных и десятичных дробей;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находить НОД и НОК чисел и использовать их при решении зада</w:t>
      </w:r>
      <w:proofErr w:type="gramStart"/>
      <w:r w:rsidRPr="002351BA">
        <w:rPr>
          <w:rFonts w:ascii="Times New Roman" w:hAnsi="Times New Roman"/>
          <w:sz w:val="24"/>
          <w:szCs w:val="24"/>
        </w:rPr>
        <w:t>;.</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понятием модуль числа, геометрическая интерпретация модуля числа.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применять правила приближенных вычислений при решении практических задач и решении задач других учебных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сравнение результатов вычислений при решении практических задач, в том числе приближенных вычислений;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составлять числовые выражения и оценивать их значения при решении практических задач и задач из других учебных предметов.</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 xml:space="preserve">Уравнения и неравенства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понятиями: равенство, числовое равенство, уравнение, корень уравнения, решение уравнения, числовое неравенство.</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lastRenderedPageBreak/>
        <w:t>Статистика и теория вероятностей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Оперировать понятиями: столбчатые и круговые диаграммы, таблицы данных, среднее арифметическое,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извлекать, информацию, представленную в таблицах, на диаграммах;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составлять таблицы, строить диаграммы на основе данных.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Текстовые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простые и сложные задачи разных типов, а также задачи повышенной трудности;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разные краткие записи как модели текстов сложных задач для построения поисковой схемы и решения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знать и применять оба способа поиска решения задач (от требования к условию и от условия к требованию);</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моделировать рассуждения при поиске решения задач с помощью </w:t>
      </w:r>
      <w:proofErr w:type="gramStart"/>
      <w:r w:rsidRPr="002351BA">
        <w:rPr>
          <w:rFonts w:ascii="Times New Roman" w:hAnsi="Times New Roman"/>
          <w:sz w:val="24"/>
          <w:szCs w:val="24"/>
        </w:rPr>
        <w:t>граф-схемы</w:t>
      </w:r>
      <w:proofErr w:type="gramEnd"/>
      <w:r w:rsidRPr="002351BA">
        <w:rPr>
          <w:rFonts w:ascii="Times New Roman" w:hAnsi="Times New Roman"/>
          <w:sz w:val="24"/>
          <w:szCs w:val="24"/>
        </w:rPr>
        <w:t>;</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выделять этапы решения задачи и содержание каждого этапа;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интерпретировать вычислительные результаты в задаче, исследовать полученное решение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исследовать всевозможные ситуации при решении задач на движение по реке, рассматривать разные системы отсчета;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решать разнообразные задачи «на части»,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и конструировать задачи на основе рассмотрения реальных ситуаций, в которых не требуется точный вычислительный результат;</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задачи на движение по реке, рассматривая разные системы отсчета.</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Наглядная геометрия</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Геометрические фигуры</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Извлекать, интерпретировать и преобразовывать информацию о геометрических фигурах, представленную на чертежах;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изображать изучаемые фигуры от руки и с помощью компьютерных инструментов.</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Измерения и вычисления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измерение длин, расстояний, величин углов, с помощью инструментов для измерений длин и углов;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вычислять площади прямоугольников, квадратов, объемы прямоугольных параллелепипедов, кубов.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вычислять расстояния на местности в стандартных ситуациях, площади участков прямоугольной формы, объемы комнат;</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 xml:space="preserve">выполнять простейшие построения на местности, необходимые в реальной жизни;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размеры реальных объектов окружающего мира.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История математики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Характеризовать вклад выдающихся математиков в развитие мате</w:t>
      </w:r>
      <w:r w:rsidR="001B639B">
        <w:rPr>
          <w:rFonts w:ascii="Times New Roman" w:hAnsi="Times New Roman"/>
          <w:sz w:val="24"/>
          <w:szCs w:val="24"/>
        </w:rPr>
        <w:t>матики и иных научных областей.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i/>
          <w:sz w:val="24"/>
          <w:szCs w:val="24"/>
        </w:rPr>
        <w:t>Выпускник научится в 7-9 классах</w:t>
      </w:r>
      <w:r w:rsidRPr="002351BA">
        <w:rPr>
          <w:rFonts w:ascii="Times New Roman" w:hAnsi="Times New Roman"/>
          <w:sz w:val="24"/>
          <w:szCs w:val="24"/>
        </w:rPr>
        <w:t xml:space="preserve"> (для использования в повседневной жизни и обеспечения возможности успешного продолжения образования на базовом уровне)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Элементы теории множеств и математической логики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на базовом уровне  понятиями: множество, элемент множества, подмножество, принадлежность;</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задавать множества перечислением их элементов;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находить пересечение, объединение, подмножество в простейших ситуациях;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на базовом уровне понятиями: определение, аксиома, теорема, доказательство;</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приводить примеры и контрпримеры для подтверждения своих высказываний.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графическое представление множе</w:t>
      </w:r>
      <w:proofErr w:type="gramStart"/>
      <w:r w:rsidRPr="002351BA">
        <w:rPr>
          <w:rFonts w:ascii="Times New Roman" w:hAnsi="Times New Roman"/>
          <w:sz w:val="24"/>
          <w:szCs w:val="24"/>
        </w:rPr>
        <w:t>ств дл</w:t>
      </w:r>
      <w:proofErr w:type="gramEnd"/>
      <w:r w:rsidRPr="002351BA">
        <w:rPr>
          <w:rFonts w:ascii="Times New Roman" w:hAnsi="Times New Roman"/>
          <w:sz w:val="24"/>
          <w:szCs w:val="24"/>
        </w:rPr>
        <w:t>я описания реальных процессов и явлений, при решении задач других учебных предметов.</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Числа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свойства чисел и правила действий при выполнении вычислений;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признаки делимости на 2, 5, 3, 9, 10 при выполнении вычислений и решении несложных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округление рациональных чисел в соответствии с правилами;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оценивать значение квадратного корня из положительного целого числа;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распознавать рациональные и иррациональные числа;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сравнивать числа.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результаты вычислений при решении практических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сравнение чисел в реальных ситуациях;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составлять числовые выражения при решении практических задач и задач из других учебных предметов.</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Тождественные преобразования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несложные преобразования целых выражений: раскрывать скобки, приводить подобные слагаемые;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несложные преобразования дробно-линейных выражений и выражений с квадратными корнями.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понимать смысл записи числа в стандартном виде;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на базовом уровне понятием «стандартная запись числа».</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Уравнения и неравенства</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проверять справедливость числовых равенств и неравенств;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 xml:space="preserve">решать линейные неравенства и несложные неравенства, сводящиеся к </w:t>
      </w:r>
      <w:proofErr w:type="gramStart"/>
      <w:r w:rsidRPr="002351BA">
        <w:rPr>
          <w:rFonts w:ascii="Times New Roman" w:hAnsi="Times New Roman"/>
          <w:sz w:val="24"/>
          <w:szCs w:val="24"/>
        </w:rPr>
        <w:t>линейным</w:t>
      </w:r>
      <w:proofErr w:type="gramEnd"/>
      <w:r w:rsidRPr="002351BA">
        <w:rPr>
          <w:rFonts w:ascii="Times New Roman" w:hAnsi="Times New Roman"/>
          <w:sz w:val="24"/>
          <w:szCs w:val="24"/>
        </w:rPr>
        <w:t>;</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системы несложных линейных уравнений, неравенств;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проверять, является ли данное число решением уравнения (неравенства);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квадратные уравнения по формуле корней квадратного уравнения;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изображать решения неравенств и их систем </w:t>
      </w:r>
      <w:proofErr w:type="gramStart"/>
      <w:r w:rsidRPr="002351BA">
        <w:rPr>
          <w:rFonts w:ascii="Times New Roman" w:hAnsi="Times New Roman"/>
          <w:sz w:val="24"/>
          <w:szCs w:val="24"/>
        </w:rPr>
        <w:t>на</w:t>
      </w:r>
      <w:proofErr w:type="gramEnd"/>
      <w:r w:rsidRPr="002351BA">
        <w:rPr>
          <w:rFonts w:ascii="Times New Roman" w:hAnsi="Times New Roman"/>
          <w:sz w:val="24"/>
          <w:szCs w:val="24"/>
        </w:rPr>
        <w:t xml:space="preserve"> числовой прямой.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составлять и решать линейные уравнения при решении задач, возникающих в других учебных предметах.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b/>
          <w:sz w:val="24"/>
          <w:szCs w:val="24"/>
        </w:rPr>
        <w:t>Функции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Находить значение функции по заданному значению аргумента;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находить значение аргумента по заданному значению функции в несложных ситуациях;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определять положение точки по ее координатам, координаты точки по ее положению на координатной плоскости;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строить график линейной функции;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проверять, является ли данный график графиком заданной функции (линейной, квадратичной, обратной пропорциональности);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определять приближенные значения </w:t>
      </w:r>
      <w:proofErr w:type="gramStart"/>
      <w:r w:rsidRPr="002351BA">
        <w:rPr>
          <w:rFonts w:ascii="Times New Roman" w:hAnsi="Times New Roman"/>
          <w:sz w:val="24"/>
          <w:szCs w:val="24"/>
        </w:rPr>
        <w:t>координат точки пересечения графиков функций</w:t>
      </w:r>
      <w:proofErr w:type="gramEnd"/>
      <w:r w:rsidRPr="002351BA">
        <w:rPr>
          <w:rFonts w:ascii="Times New Roman" w:hAnsi="Times New Roman"/>
          <w:sz w:val="24"/>
          <w:szCs w:val="24"/>
        </w:rPr>
        <w:t>;</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на базовом уровне понятиями: последовательность, арифметическая прогрессия, геометрическая прогрессия;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задачи на прогрессии, в которых ответ может быть получен непосредственным подсчетом без применения формул.</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свойства линейной функц</w:t>
      </w:r>
      <w:proofErr w:type="gramStart"/>
      <w:r w:rsidRPr="002351BA">
        <w:rPr>
          <w:rFonts w:ascii="Times New Roman" w:hAnsi="Times New Roman"/>
          <w:sz w:val="24"/>
          <w:szCs w:val="24"/>
        </w:rPr>
        <w:t>ии и ее</w:t>
      </w:r>
      <w:proofErr w:type="gramEnd"/>
      <w:r w:rsidRPr="002351BA">
        <w:rPr>
          <w:rFonts w:ascii="Times New Roman" w:hAnsi="Times New Roman"/>
          <w:sz w:val="24"/>
          <w:szCs w:val="24"/>
        </w:rPr>
        <w:t xml:space="preserve"> график при решении задач из других учебных предметов.</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 xml:space="preserve">Статистика и теория вероятностей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Иметь представление о статистических характеристиках, вероятности случайного события, комбинаторных задачах;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простейшие комбинаторные задачи методом прямого и организованного перебора;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представлять данные в виде таблиц, диаграмм, графиков;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читать информацию, представленную в виде таблицы, диаграммы, графика;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определять основные статистические характеристики числовых наборов;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вероятность события в простейших случаях;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иметь представление о роли закона больших чисел в массовых явлениях.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количество возможных вариантов методом перебора;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иметь представление о роли практически достоверных и маловероятных событий;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сравнивать основные статистические характеристики, полученные в процессе решения прикладной задачи, изучения реального явления;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вероятность реальных событий и явлений в несложных ситуациях.</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Текстовые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несложные сюжетные задачи разных типов на все арифметические действия;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осуществлять способ поиска решения задачи, в котором рассуждение строится от условия к требованию или от требования к условию;</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составлять план решения задачи;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выделять этапы решения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интерпретировать вычислительные результаты в задаче, исследовать полученное решение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знать различие скоростей объекта в стоячей воде, против течения и по течению реки;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задачи на нахождение части числа и числа по его части;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задачи разных типов (на работу, на покупки, на движение), связывающих три величины, выделять эти величины и отношения между ними;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находить процент от числа, число по проценту от него, находить процентное снижение или процентное повышение величины;</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несложные логические задачи методом рассуждений.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выдвигать гипотезы о возможных предельных значениях искомых в задаче величин (делать прикидку).</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Геометрические фигуры</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на базовом уровне понятиями геометрических фигур;</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извлекать информацию о геометрических фигурах, представленную на чертежах в явном виде;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применять для решения задач геометрические факты, если условия их применения заданы в явной форме;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решать задачи на нахождение геометрических величин по образцам или алгоритмам.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Отношения</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 xml:space="preserve">В повседневной жизни и при изучении других предметов: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отношения для решения простейших задач, возникающих в реальной жизни.</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Измерения и вычисления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измерение длин, расстояний, величин углов, с помощью инструментов для измерений длин и углов;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применять теорему Пифагора, базовые тригонометрические соотношения для вычисления длин, расстояний, площадей в простейших случаях.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Геометрические построения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Изображать типовые плоские фигуры и фигуры в пространстве от руки и с помощью инструментов.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простейшие построения на местности, необходимые в реальной жизни.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Геометрические преобразования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Строить фигуру, симметричную данной фигуре относительно оси и точки.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распознавать движение объектов в окружающем мире;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распознавать симметричные фигуры в окружающем мире.</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Векторы и координаты на плоскости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на базовом уровне понятиями вектор, сумма векторов, произведение вектора на число, координаты на плоскости;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определять приближенно координаты точки по ее изображению на координатной плоскости.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 xml:space="preserve">В повседневной жизни и при изучении других предметов: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векторы для решения простейших задач на определение скорости относительного движения.</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История математики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Описывать отдельные выдающиеся результаты, полученные в ходе развития математики как науки;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знать примеры математических открытий и их авторов, в связи с отечественной и всемирной историей;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понимать роль математики в развитии России.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 xml:space="preserve">Методы математики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Выбирать подходящий изученный метод для решения изученных типов математических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Приводить примеры математических закономерностей в окружающей действительн</w:t>
      </w:r>
      <w:r w:rsidR="001B639B">
        <w:rPr>
          <w:rFonts w:ascii="Times New Roman" w:hAnsi="Times New Roman"/>
          <w:sz w:val="24"/>
          <w:szCs w:val="24"/>
        </w:rPr>
        <w:t>ости и произведениях искусства.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i/>
          <w:sz w:val="24"/>
          <w:szCs w:val="24"/>
        </w:rPr>
        <w:t>Выпускник получит возможность научиться в 7-9 классах</w:t>
      </w:r>
      <w:r w:rsidRPr="002351BA">
        <w:rPr>
          <w:rFonts w:ascii="Times New Roman" w:hAnsi="Times New Roman"/>
          <w:sz w:val="24"/>
          <w:szCs w:val="24"/>
        </w:rPr>
        <w:t xml:space="preserve"> для обеспечения возможности успешного продолжения образования на базовом и углубленном уровнях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Элементы теории множеств и математической логики</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изображать множества и отношение множеств с помощью кругов Эйлера;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определять принадлежность элемента множеству, объединению и пересечению множеств;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задавать множество с помощью перечисления элементов, словесного описания;</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строить высказывания, отрицания высказываний.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строить цепочки умозаключений на основе использования правил логики;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множества, операции с множествами, их графическое представление для описания реальных процессов и явлений.</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Числа</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понимать и объяснять смысл позиционной записи натурального числа;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вычисления, в том числе с использованием приемов рациональных вычислений;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округление рациональных чисел с заданной точностью;</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сравнивать рациональные и иррациональные числа;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представлять рациональное число в виде десятичной дроби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упорядочивать числа, записанные в виде обыкновенной и десятичной дроби;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находить НОД и НОК чисел и использовать их при решении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применять правила приближенных вычислений при решении практических задач и решении задач других учебных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сравнение результатов вычислений при решении практических задач, в том числе приближенных вычислений;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составлять и оценивать числовые выражения при решении практических задач и задач из других учебных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записывать и округлять числовые значения реальных величин с использованием разных систем измерения.</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Тождественные преобразования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понятиями степени с натуральным показателем, степени с целым отрицательным показателем;</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выделять квадрат суммы и разности одночленов;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раскладывать на множители квадратный   трехчлен;</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преобразования выражений, содержащих квадратные корни;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выделять квадрат суммы или разности двучлена в выражениях, содержащих квадратные корни;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преобразования выражений, содержащих модуль.</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преобразования и действия с числами, записанными в стандартном виде;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преобразования алгебраических выражений при решении задач других учебных предметов.</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Уравнения и неравенства</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решать линейные уравнения и уравнения, сводимые к </w:t>
      </w:r>
      <w:proofErr w:type="gramStart"/>
      <w:r w:rsidRPr="002351BA">
        <w:rPr>
          <w:rFonts w:ascii="Times New Roman" w:hAnsi="Times New Roman"/>
          <w:sz w:val="24"/>
          <w:szCs w:val="24"/>
        </w:rPr>
        <w:t>линейным</w:t>
      </w:r>
      <w:proofErr w:type="gramEnd"/>
      <w:r w:rsidRPr="002351BA">
        <w:rPr>
          <w:rFonts w:ascii="Times New Roman" w:hAnsi="Times New Roman"/>
          <w:sz w:val="24"/>
          <w:szCs w:val="24"/>
        </w:rPr>
        <w:t xml:space="preserve"> с помощью тождественных преобразований;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решать квадратные уравнения и уравнения, сводимые к </w:t>
      </w:r>
      <w:proofErr w:type="gramStart"/>
      <w:r w:rsidRPr="002351BA">
        <w:rPr>
          <w:rFonts w:ascii="Times New Roman" w:hAnsi="Times New Roman"/>
          <w:sz w:val="24"/>
          <w:szCs w:val="24"/>
        </w:rPr>
        <w:t>квадратным</w:t>
      </w:r>
      <w:proofErr w:type="gramEnd"/>
      <w:r w:rsidRPr="002351BA">
        <w:rPr>
          <w:rFonts w:ascii="Times New Roman" w:hAnsi="Times New Roman"/>
          <w:sz w:val="24"/>
          <w:szCs w:val="24"/>
        </w:rPr>
        <w:t xml:space="preserve"> с помощью тождественных преобразований;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дробно-линейные уравнения;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простейшие иррациональные уравнения вида</w:t>
      </w:r>
      <w:proofErr w:type="gramStart"/>
      <w:r w:rsidRPr="002351BA">
        <w:rPr>
          <w:rFonts w:ascii="Times New Roman" w:hAnsi="Times New Roman"/>
          <w:sz w:val="24"/>
          <w:szCs w:val="24"/>
        </w:rPr>
        <w:t xml:space="preserve">  ,</w:t>
      </w:r>
      <w:proofErr w:type="gramEnd"/>
      <w:r w:rsidRPr="002351BA">
        <w:rPr>
          <w:rFonts w:ascii="Times New Roman" w:hAnsi="Times New Roman"/>
          <w:sz w:val="24"/>
          <w:szCs w:val="24"/>
        </w:rPr>
        <w:t xml:space="preserve">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уравнения вида</w:t>
      </w:r>
      <w:proofErr w:type="gramStart"/>
      <w:r w:rsidRPr="002351BA">
        <w:rPr>
          <w:rFonts w:ascii="Times New Roman" w:hAnsi="Times New Roman"/>
          <w:sz w:val="24"/>
          <w:szCs w:val="24"/>
        </w:rPr>
        <w:t xml:space="preserve">  ;</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уравнения способом разложения на множители и замены переменной;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метод интервалов для решения целых и дробно-рациональных неравенств;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линейные уравнения и неравенства с параметрами;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несложные квадратные уравнения с параметром;</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несложные системы линейных уравнений с параметрами;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несложные уравнения в целых числах.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составлять и решать линейные и квадратные уравнения, уравнения, к ним сводящиеся, системы линейных уравнений, неравен</w:t>
      </w:r>
      <w:proofErr w:type="gramStart"/>
      <w:r w:rsidRPr="002351BA">
        <w:rPr>
          <w:rFonts w:ascii="Times New Roman" w:hAnsi="Times New Roman"/>
          <w:sz w:val="24"/>
          <w:szCs w:val="24"/>
        </w:rPr>
        <w:t>ств пр</w:t>
      </w:r>
      <w:proofErr w:type="gramEnd"/>
      <w:r w:rsidRPr="002351BA">
        <w:rPr>
          <w:rFonts w:ascii="Times New Roman" w:hAnsi="Times New Roman"/>
          <w:sz w:val="24"/>
          <w:szCs w:val="24"/>
        </w:rPr>
        <w:t>и решении задач других учебных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2351BA">
        <w:rPr>
          <w:rFonts w:ascii="Times New Roman" w:hAnsi="Times New Roman"/>
          <w:sz w:val="24"/>
          <w:szCs w:val="24"/>
        </w:rPr>
        <w:t>ств пр</w:t>
      </w:r>
      <w:proofErr w:type="gramEnd"/>
      <w:r w:rsidRPr="002351BA">
        <w:rPr>
          <w:rFonts w:ascii="Times New Roman" w:hAnsi="Times New Roman"/>
          <w:sz w:val="24"/>
          <w:szCs w:val="24"/>
        </w:rPr>
        <w:t>и решении задач других учебных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Функции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строить графики линейной, квадратичной функций, обратной пропорциональности, функции вида:</w:t>
      </w:r>
      <w:proofErr w:type="gramStart"/>
      <w:r w:rsidRPr="002351BA">
        <w:rPr>
          <w:rFonts w:ascii="Times New Roman" w:hAnsi="Times New Roman"/>
          <w:sz w:val="24"/>
          <w:szCs w:val="24"/>
        </w:rPr>
        <w:t xml:space="preserve">  ,</w:t>
      </w:r>
      <w:proofErr w:type="gramEnd"/>
      <w:r w:rsidRPr="002351BA">
        <w:rPr>
          <w:rFonts w:ascii="Times New Roman" w:hAnsi="Times New Roman"/>
          <w:sz w:val="24"/>
          <w:szCs w:val="24"/>
        </w:rPr>
        <w:t xml:space="preserve">  , ,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на примере квадратичной функции, использовать преобразования графика функции y=f(x) для построения графиков функций</w:t>
      </w:r>
      <w:proofErr w:type="gramStart"/>
      <w:r w:rsidRPr="002351BA">
        <w:rPr>
          <w:rFonts w:ascii="Times New Roman" w:hAnsi="Times New Roman"/>
          <w:sz w:val="24"/>
          <w:szCs w:val="24"/>
        </w:rPr>
        <w:t xml:space="preserve">  ;</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исследовать функцию по ее графику;</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находить множество значений, нули, промежутки знакопостоянства, монотонности квадратичной функции;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понятиями: последовательность, арифметическая прогрессия, геометрическая прогрессия;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задачи на арифметическую и геометрическую прогрессию.</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иллюстрировать с помощью графика реальную зависимость или процесс по их характеристикам;</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свойства и график квадратичной функции при решении задач из других учебных предметов.</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Текстовые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простые и сложные задачи разных типов, а также задачи повышенной трудности;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разные краткие записи как модели текстов сложных задач для построения поисковой схемы и решения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различать модель текста и модель решения задачи, конструировать к одной модели решения несложной задачи разные модели текста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знать и применять оба способа поиска решения задач (от требования к условию и от условия к требованию);</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моделировать рассуждения при поиске решения задач с помощью </w:t>
      </w:r>
      <w:proofErr w:type="gramStart"/>
      <w:r w:rsidRPr="002351BA">
        <w:rPr>
          <w:rFonts w:ascii="Times New Roman" w:hAnsi="Times New Roman"/>
          <w:sz w:val="24"/>
          <w:szCs w:val="24"/>
        </w:rPr>
        <w:t>граф-схемы</w:t>
      </w:r>
      <w:proofErr w:type="gramEnd"/>
      <w:r w:rsidRPr="002351BA">
        <w:rPr>
          <w:rFonts w:ascii="Times New Roman" w:hAnsi="Times New Roman"/>
          <w:sz w:val="24"/>
          <w:szCs w:val="24"/>
        </w:rPr>
        <w:t>;</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выделять этапы решения задачи и содержание каждого этапа;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анализировать затруднения при решении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выполнять различные преобразования предложенной задачи, конструировать новые задачи </w:t>
      </w:r>
      <w:proofErr w:type="gramStart"/>
      <w:r w:rsidRPr="002351BA">
        <w:rPr>
          <w:rFonts w:ascii="Times New Roman" w:hAnsi="Times New Roman"/>
          <w:sz w:val="24"/>
          <w:szCs w:val="24"/>
        </w:rPr>
        <w:t>из</w:t>
      </w:r>
      <w:proofErr w:type="gramEnd"/>
      <w:r w:rsidRPr="002351BA">
        <w:rPr>
          <w:rFonts w:ascii="Times New Roman" w:hAnsi="Times New Roman"/>
          <w:sz w:val="24"/>
          <w:szCs w:val="24"/>
        </w:rPr>
        <w:t xml:space="preserve"> данной, в том числе обратные;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интерпретировать вычислительные результаты в задаче, исследовать полученное решение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исследовать всевозможные ситуации при решении задач на движение по реке, рассматривать разные системы отсчета;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 xml:space="preserve">решать разнообразные задачи «на части»,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владеть основными методами решения задач на смеси, сплавы, концентрации;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задачи на проценты, в том числе, сложные проценты с обоснованием, используя разные способы;</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логические задачи разными способами, в том числе, с двумя блоками и с тремя блоками данных с помощью таблиц;</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задачи по комбинаторике и теории вероятностей на основе использования изученных методов и обосновывать решение;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несложные задачи по математической статистике;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2351BA">
        <w:rPr>
          <w:rFonts w:ascii="Times New Roman" w:hAnsi="Times New Roman"/>
          <w:sz w:val="24"/>
          <w:szCs w:val="24"/>
        </w:rPr>
        <w:t>с</w:t>
      </w:r>
      <w:proofErr w:type="gramEnd"/>
      <w:r w:rsidRPr="002351BA">
        <w:rPr>
          <w:rFonts w:ascii="Times New Roman" w:hAnsi="Times New Roman"/>
          <w:sz w:val="24"/>
          <w:szCs w:val="24"/>
        </w:rPr>
        <w:t xml:space="preserve"> изученными ситуациях.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и конструировать задачи на основе рассмотрения реальных ситуаций, в которых не требуется точный вычислительный результат;</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задачи на движение по реке, рассматривая разные системы отсчета.</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 xml:space="preserve">Статистика и теория вероятностей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извлекать информацию, представленную в таблицах, на диаграммах, графиках;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составлять таблицы, строить диаграммы и графики на основе данных;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понятиями: факториал числа, перестановки и сочетания, треугольник Паскаля;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применять правило произведения при решении комбинаторных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представлять информацию с помощью кругов Эйлера;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задачи на вычисление вероятности с подсчетом количества вариантов с помощью комбинаторики.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вероятность реальных событий и явлений.</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Геометрические фигуры</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Оперировать понятиями геометрических фигур;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извлекать, интерпретировать и преобразовывать информацию о геометрических фигурах, представленную на чертежах;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 xml:space="preserve">применять геометрические факты для решения задач, в том числе, предполагающих несколько шагов решения;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формулировать в простейших случаях свойства и признаки фигур;</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доказывать геометрические утверждения;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владеть стандартной классификацией плоских фигур (треугольников и четырехугольников).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свойства геометрических фигур для решения задач практического характера и задач из смежных дисциплин.</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Отношения</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применять теорему Фалеса и теорему о пропорциональных отрезках при решении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характеризовать взаимное расположение прямой и окружности, двух окружностей.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 xml:space="preserve">В повседневной жизни и при изучении других предметов: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отношения для решения задач, возникающих в реальной жизни.</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Измерения и вычисления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Оперировать представлениями о длине, площади, объеме как величинами. </w:t>
      </w:r>
      <w:proofErr w:type="gramStart"/>
      <w:r w:rsidRPr="002351BA">
        <w:rPr>
          <w:rFonts w:ascii="Times New Roman" w:hAnsi="Times New Roman"/>
          <w:sz w:val="24"/>
          <w:szCs w:val="24"/>
        </w:rPr>
        <w:t>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проводить простые вычисления на объемных телах;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формулировать задачи на вычисление длин, площадей и объемов и решать их.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проводить вычисления на местности;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применять формулы при вычислениях в смежных учебных предметах, в окружающей действительности.</w:t>
      </w:r>
    </w:p>
    <w:p w:rsidR="002351BA" w:rsidRPr="002351BA" w:rsidRDefault="002351BA" w:rsidP="002351BA">
      <w:pPr>
        <w:spacing w:after="0" w:line="240" w:lineRule="auto"/>
        <w:ind w:left="360"/>
        <w:contextualSpacing/>
        <w:jc w:val="both"/>
        <w:rPr>
          <w:rFonts w:ascii="Times New Roman" w:hAnsi="Times New Roman"/>
          <w:b/>
          <w:sz w:val="24"/>
          <w:szCs w:val="24"/>
        </w:rPr>
      </w:pPr>
      <w:r w:rsidRPr="002351BA">
        <w:rPr>
          <w:rFonts w:ascii="Times New Roman" w:hAnsi="Times New Roman"/>
          <w:b/>
          <w:sz w:val="24"/>
          <w:szCs w:val="24"/>
        </w:rPr>
        <w:t>Геометрические построения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Изображать геометрические фигуры по текстовому и символьному описанию;</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свободно оперировать чертежными инструментами в несложных случаях,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изображать типовые плоские фигуры и объемные тела с помощью простейших компьютерных инструментов.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 xml:space="preserve">В повседневной жизни и при изучении других предметов: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выполнять простейшие построения на местности, необходимые в реальной жизни;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размеры реальных объектов окружающего мира.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Преобразования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строить фигуру, подобную </w:t>
      </w:r>
      <w:proofErr w:type="gramStart"/>
      <w:r w:rsidRPr="002351BA">
        <w:rPr>
          <w:rFonts w:ascii="Times New Roman" w:hAnsi="Times New Roman"/>
          <w:sz w:val="24"/>
          <w:szCs w:val="24"/>
        </w:rPr>
        <w:t>данной</w:t>
      </w:r>
      <w:proofErr w:type="gramEnd"/>
      <w:r w:rsidRPr="002351BA">
        <w:rPr>
          <w:rFonts w:ascii="Times New Roman" w:hAnsi="Times New Roman"/>
          <w:sz w:val="24"/>
          <w:szCs w:val="24"/>
        </w:rPr>
        <w:t>, пользоваться свойствами подобия для обоснования свойств фигур;</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применять свойства движений для проведения простейших обоснований свойств фигур.</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применять свойства движений и применять подобие для построений и вычислений.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Векторы и координаты на плоскости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применять векторы и координаты для решения геометрических задач на вычисление длин, углов.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 xml:space="preserve">В повседневной жизни и при изучении других предметов: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понятия векторов и координат для решения задач по физике, географии и другим учебным предметам.</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История математики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Характеризовать вклад выдающихся математиков в развитие математики и иных научных областей;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понимать роль математики в развитии России.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Методы математики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Используя изученные методы, проводить доказательство, выполнять опровержение;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выбирать изученные методы и их комбинации для решения математических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математические знания для описания закономерностей в окружающей действительности и произведениях искусства;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применять простейшие программные средства и электронно-коммуникационные системы при решении математических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получит возможность научиться в 7-9 классах</w:t>
      </w:r>
      <w:r w:rsidRPr="002351BA">
        <w:rPr>
          <w:rFonts w:ascii="Times New Roman" w:hAnsi="Times New Roman"/>
          <w:sz w:val="24"/>
          <w:szCs w:val="24"/>
        </w:rPr>
        <w:t xml:space="preserve"> для успешного продолжения образования на углубленном уровне</w:t>
      </w:r>
    </w:p>
    <w:p w:rsidR="002351BA" w:rsidRPr="008621CC" w:rsidRDefault="002351BA" w:rsidP="002351BA">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Элементы теории множеств и математической логики</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задавать множества разными способами;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проверять выполнение характеристического свойства множества;</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строить высказывания с использованием законов алгебры высказываний.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строить рассуждения на основе использования правил логики;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2351BA" w:rsidRPr="008621CC" w:rsidRDefault="002351BA" w:rsidP="002351BA">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Числа</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понимать и объяснять разницу между позиционной и непозиционной системами записи чисел;</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переводить числа из одной системы записи (системы счисления) в другую;</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доказывать и использовать признаки делимости на 2, 4, 8, 5, 3, 6, 9, 10, 11 суммы и произведения чисел при выполнении вычислений и решении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округление рациональных и иррациональных чисел с заданной точностью;</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сравнивать действительные числа разными способами;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находить НОД и НОК чисел разными способами и использовать их при решении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вычисления и преобразования выражений, содержащих действительные числа, в том числе корни натуральных степеней.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записывать, сравнивать, округлять числовые данные реальных величин с использованием разных систем измерения;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составлять и оценивать разными способами числовые выражения при решении практических задач и задач из других учебных предметов.</w:t>
      </w:r>
    </w:p>
    <w:p w:rsidR="002351BA" w:rsidRPr="008621CC" w:rsidRDefault="002351BA" w:rsidP="002351BA">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Тождественные преобразования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Свободно оперировать понятиями степени с целым и дробным показателем;</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доказательство свой</w:t>
      </w:r>
      <w:proofErr w:type="gramStart"/>
      <w:r w:rsidRPr="002351BA">
        <w:rPr>
          <w:rFonts w:ascii="Times New Roman" w:hAnsi="Times New Roman"/>
          <w:sz w:val="24"/>
          <w:szCs w:val="24"/>
        </w:rPr>
        <w:t>ств ст</w:t>
      </w:r>
      <w:proofErr w:type="gramEnd"/>
      <w:r w:rsidRPr="002351BA">
        <w:rPr>
          <w:rFonts w:ascii="Times New Roman" w:hAnsi="Times New Roman"/>
          <w:sz w:val="24"/>
          <w:szCs w:val="24"/>
        </w:rPr>
        <w:t>епени с целыми и дробными показателями;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свободно владеть приемами преобразования целых и дробно-рациональных выражений;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разложение многочленов на множители разными способами, с использованием комбинаций различных приемов;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деление многочлена на многочлен с остатком;</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доказывать свойства квадратных корней и корней степени n;</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преобразования выражений, содержащих квадратные корни, корни степени n;</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свободно оперировать понятиями «тождество», «тождество на множестве», «тождественное преобразование»;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выполнять различные преобразования выражений, содержащих модули.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преобразования и действия с буквенными выражениями, числовые коэффициенты которых записаны в стандартном виде;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преобразования рациональных выражений при решении задач других учебных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проверку правдоподобия физических и химических формул на основе сравнения размерностей и валентностей.</w:t>
      </w:r>
    </w:p>
    <w:p w:rsidR="002351BA" w:rsidRPr="008621CC" w:rsidRDefault="002351BA" w:rsidP="002351BA">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Уравнения и неравенства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разные виды уравнений и неравенств и их систем, в том числе некоторые уравнения 3 и 4 степеней, дробно-рациональные и иррациональные;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знать теорему Виета для уравнений степени выше второй;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понимать смысл теорем о равносильных и неравносильных преобразованиях уравнений и уметь их доказывать;</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владеть разными методами решения уравнений, неравенств и их систем, уметь выбирать метод решения и обосновывать свой выбор;</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метод интервалов для решения неравенств, в том числе дробно-рациональных и включающих в себя иррациональные выражения;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алгебраические уравнения и неравенства и их системы с параметрами алгебраическим и графическим методами;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владеть разными методами доказательства неравенств;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уравнения в целых числах;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изображать множества на плоскости, задаваемые уравнениями, неравенствами и их системами.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составлять и решать уравнения, неравенства, их системы при решении задач других учебных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составлять и решать уравнения и неравенства с параметрами при решении задач других учебных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Функции</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строить графики функций: линейной, квадратичной, дробно-линейной, степенной при разных значениях показателя степени</w:t>
      </w:r>
      <w:proofErr w:type="gramStart"/>
      <w:r w:rsidRPr="002351BA">
        <w:rPr>
          <w:rFonts w:ascii="Times New Roman" w:hAnsi="Times New Roman"/>
          <w:sz w:val="24"/>
          <w:szCs w:val="24"/>
        </w:rPr>
        <w:t>,  ;</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использовать преобразования графика функции   для построения графиков функций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анализировать свойства функций и вид графика в зависимости от параметров;</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метод математической индукции для вывода формул, доказательства равенств и неравенств, решения задач на делимость;</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исследовать последовательности, заданные рекуррентно;</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комбинированные задачи на арифметическую и геометрическую прогрессии.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графики зависимостей для исследования реальных процессов и явлений;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2351BA" w:rsidRPr="008621CC" w:rsidRDefault="002351BA" w:rsidP="002351BA">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 xml:space="preserve">Статистика и теория вероятностей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выбирать наиболее удобный способ представления информации, адекватный ее свойствам и целям анализа;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вычислять числовые характеристики выборки;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свободно оперировать понятиями: факториал числа, перестановки, сочетания и размещения, треугольник Паскаля;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знать примеры случайных величин, и вычислять их статистические характеристики;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формулы комбинаторики при решении комбинаторных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решать задачи на вычисление </w:t>
      </w:r>
      <w:proofErr w:type="gramStart"/>
      <w:r w:rsidRPr="002351BA">
        <w:rPr>
          <w:rFonts w:ascii="Times New Roman" w:hAnsi="Times New Roman"/>
          <w:sz w:val="24"/>
          <w:szCs w:val="24"/>
        </w:rPr>
        <w:t>вероятности</w:t>
      </w:r>
      <w:proofErr w:type="gramEnd"/>
      <w:r w:rsidRPr="002351BA">
        <w:rPr>
          <w:rFonts w:ascii="Times New Roman" w:hAnsi="Times New Roman"/>
          <w:sz w:val="24"/>
          <w:szCs w:val="24"/>
        </w:rPr>
        <w:t xml:space="preserve"> в том числе с использованием формул.</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представлять информацию о реальных процессах и явлениях способом, адекватным ее свойствам и цели исследования;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вероятность реальных событий и явлений в различных ситуациях.</w:t>
      </w:r>
    </w:p>
    <w:p w:rsidR="002351BA" w:rsidRPr="008621CC" w:rsidRDefault="002351BA" w:rsidP="002351BA">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Текстовые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простые и сложные задачи, а также задачи повышенной трудности и выделять их математическую основу;</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распознавать разные виды и типы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различать модель текста и модель решения задачи, конструировать к одной модели решения сложных задач разные модели текста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знать и применять три способа поиска решения задач (от требования к условию и от условия к требованию, </w:t>
      </w:r>
      <w:proofErr w:type="gramStart"/>
      <w:r w:rsidRPr="002351BA">
        <w:rPr>
          <w:rFonts w:ascii="Times New Roman" w:hAnsi="Times New Roman"/>
          <w:sz w:val="24"/>
          <w:szCs w:val="24"/>
        </w:rPr>
        <w:t>комбинированный</w:t>
      </w:r>
      <w:proofErr w:type="gramEnd"/>
      <w:r w:rsidRPr="002351BA">
        <w:rPr>
          <w:rFonts w:ascii="Times New Roman" w:hAnsi="Times New Roman"/>
          <w:sz w:val="24"/>
          <w:szCs w:val="24"/>
        </w:rPr>
        <w:t>);</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моделировать рассуждения при поиске решения задач с помощью </w:t>
      </w:r>
      <w:proofErr w:type="gramStart"/>
      <w:r w:rsidRPr="002351BA">
        <w:rPr>
          <w:rFonts w:ascii="Times New Roman" w:hAnsi="Times New Roman"/>
          <w:sz w:val="24"/>
          <w:szCs w:val="24"/>
        </w:rPr>
        <w:t>граф-схемы</w:t>
      </w:r>
      <w:proofErr w:type="gramEnd"/>
      <w:r w:rsidRPr="002351BA">
        <w:rPr>
          <w:rFonts w:ascii="Times New Roman" w:hAnsi="Times New Roman"/>
          <w:sz w:val="24"/>
          <w:szCs w:val="24"/>
        </w:rPr>
        <w:t>;</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выделять этапы решения задачи и содержание каждого этапа;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анализировать затруднения при решении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выполнять различные преобразования предложенной задачи, конструировать новые задачи </w:t>
      </w:r>
      <w:proofErr w:type="gramStart"/>
      <w:r w:rsidRPr="002351BA">
        <w:rPr>
          <w:rFonts w:ascii="Times New Roman" w:hAnsi="Times New Roman"/>
          <w:sz w:val="24"/>
          <w:szCs w:val="24"/>
        </w:rPr>
        <w:t>из</w:t>
      </w:r>
      <w:proofErr w:type="gramEnd"/>
      <w:r w:rsidRPr="002351BA">
        <w:rPr>
          <w:rFonts w:ascii="Times New Roman" w:hAnsi="Times New Roman"/>
          <w:sz w:val="24"/>
          <w:szCs w:val="24"/>
        </w:rPr>
        <w:t xml:space="preserve"> данной, в том числе обратные;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интерпретировать вычислительные результаты в задаче, исследовать полученное решение задачи;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изменять условие задач (количественные или качественные данные), исследовать измененное преобразованное;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исследовать всевозможные ситуации при решении задач на движение по реке, рассматривать разные системы отсчета;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решать разнообразные задачи «на части»;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2351BA">
        <w:rPr>
          <w:rFonts w:ascii="Times New Roman" w:hAnsi="Times New Roman"/>
          <w:sz w:val="24"/>
          <w:szCs w:val="24"/>
        </w:rPr>
        <w:t>изученным</w:t>
      </w:r>
      <w:proofErr w:type="gramEnd"/>
      <w:r w:rsidRPr="002351BA">
        <w:rPr>
          <w:rFonts w:ascii="Times New Roman" w:hAnsi="Times New Roman"/>
          <w:sz w:val="24"/>
          <w:szCs w:val="24"/>
        </w:rPr>
        <w:t xml:space="preserve"> в процессе обучения;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 решать задачи на проценты, в том числе, сложные проценты с обоснованием, используя разные способы;</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логические задачи разными способами, в том числе, с двумя блоками и с тремя блоками данных с помощью таблиц;</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задачи по комбинаторике и теории вероятностей на основе использования изученных методов и обосновывать решение;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несложные задачи по математической статистике;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2351BA">
        <w:rPr>
          <w:rFonts w:ascii="Times New Roman" w:hAnsi="Times New Roman"/>
          <w:sz w:val="24"/>
          <w:szCs w:val="24"/>
        </w:rPr>
        <w:t>с</w:t>
      </w:r>
      <w:proofErr w:type="gramEnd"/>
      <w:r w:rsidRPr="002351BA">
        <w:rPr>
          <w:rFonts w:ascii="Times New Roman" w:hAnsi="Times New Roman"/>
          <w:sz w:val="24"/>
          <w:szCs w:val="24"/>
        </w:rPr>
        <w:t xml:space="preserve"> изученными ситуациях.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задачи на движение по реке, рассматривая разные системы отсчета;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конструировать задачные ситуации, приближенные к реальной действительности.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Геометрические фигуры</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Свободно оперировать геометрическими понятиями при решении задач и проведении математических рассуждений;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исследовать чертежи, включая комбинации фигур, извлекать, интерпретировать и преобразовывать информацию, представленную на чертежах;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формулировать и доказывать геометрические утверждения.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2351BA" w:rsidRPr="008621CC" w:rsidRDefault="002351BA" w:rsidP="002351BA">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Отношения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Владеть понятием отношения как метапредметным;</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свойства подобия и равенства фигур при решении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 xml:space="preserve">В повседневной жизни и при изучении других предметов: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использовать отношения для построения и исследования математических моделей объектов реальной жизни.</w:t>
      </w:r>
    </w:p>
    <w:p w:rsidR="002351BA" w:rsidRPr="008621CC" w:rsidRDefault="002351BA" w:rsidP="002351BA">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Измерения и вычисления</w:t>
      </w:r>
    </w:p>
    <w:p w:rsidR="002351BA" w:rsidRPr="002351BA" w:rsidRDefault="002351BA" w:rsidP="002351BA">
      <w:pPr>
        <w:spacing w:after="0" w:line="240" w:lineRule="auto"/>
        <w:ind w:left="360"/>
        <w:contextualSpacing/>
        <w:jc w:val="both"/>
        <w:rPr>
          <w:rFonts w:ascii="Times New Roman" w:hAnsi="Times New Roman"/>
          <w:sz w:val="24"/>
          <w:szCs w:val="24"/>
        </w:rPr>
      </w:pPr>
      <w:proofErr w:type="gramStart"/>
      <w:r w:rsidRPr="002351BA">
        <w:rPr>
          <w:rFonts w:ascii="Times New Roman" w:hAnsi="Times New Roman"/>
          <w:sz w:val="24"/>
          <w:szCs w:val="24"/>
        </w:rPr>
        <w:t>•</w:t>
      </w:r>
      <w:r w:rsidRPr="002351BA">
        <w:rPr>
          <w:rFonts w:ascii="Times New Roman" w:hAnsi="Times New Roman"/>
          <w:sz w:val="24"/>
          <w:szCs w:val="24"/>
        </w:rPr>
        <w:tab/>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proofErr w:type="gramEnd"/>
      <w:r w:rsidRPr="002351BA">
        <w:rPr>
          <w:rFonts w:ascii="Times New Roman" w:hAnsi="Times New Roman"/>
          <w:sz w:val="24"/>
          <w:szCs w:val="24"/>
        </w:rPr>
        <w:t xml:space="preserve"> тригонометрии;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самостоятельно формулировать гипотезы и проверять их достоверность.</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свободно оперировать формулами при решении задач в других учебных предметах и при проведении необходимых вычислений в реальной жизни.</w:t>
      </w:r>
    </w:p>
    <w:p w:rsidR="002351BA" w:rsidRPr="008621CC" w:rsidRDefault="002351BA" w:rsidP="002351BA">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Геометрические построения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Оперировать понятием набора элементов, определяющих геометрическую фигуру,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владеть набором методов построений циркулем и линейкой;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проводить анализ и реализовывать этапы решения задач на построение.</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 повседневной жизни и при изучении других предметов:</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построения на местности;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оценивать размеры реальных объектов окружающего мира.</w:t>
      </w:r>
    </w:p>
    <w:p w:rsidR="002351BA" w:rsidRPr="008621CC" w:rsidRDefault="002351BA" w:rsidP="002351BA">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Преобразования</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движениями и преобразованиями как метапредметными понятиями;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пользоваться свойствами движений и преобразований при решении задач.</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 xml:space="preserve">В повседневной жизни и при изучении других предметов: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применять свойства движений и применять подобие для построений и вычислений.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Векторы и координаты на плоскости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владеть векторным и координатным методом на плоскости для решения задач на вычисление и доказательства;</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уравнения фигур для решения задач и самостоятельно составлять уравнения отдельных плоских фигур.</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 xml:space="preserve">В повседневной жизни и при изучении других предметов: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использовать понятия векторов и координат для решения задач по физике, географии и другим учебным предметам.</w:t>
      </w:r>
    </w:p>
    <w:p w:rsidR="002351BA" w:rsidRPr="008621CC" w:rsidRDefault="002351BA" w:rsidP="002351BA">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История математики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рассматривать математику в контексте истории развития цивилизации и истории развития науки, понимать роль математики в развитии России.</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 xml:space="preserve">Методы математики </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lastRenderedPageBreak/>
        <w:t>•</w:t>
      </w:r>
      <w:r w:rsidRPr="002351BA">
        <w:rPr>
          <w:rFonts w:ascii="Times New Roman" w:hAnsi="Times New Roman"/>
          <w:sz w:val="24"/>
          <w:szCs w:val="24"/>
        </w:rPr>
        <w:tab/>
        <w:t>Владеть знаниями о различных методах обоснования и опровержения математических утверждений и самостоятельно применять их;</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 xml:space="preserve">владеть навыками анализа условия задачи и </w:t>
      </w:r>
      <w:proofErr w:type="gramStart"/>
      <w:r w:rsidRPr="002351BA">
        <w:rPr>
          <w:rFonts w:ascii="Times New Roman" w:hAnsi="Times New Roman"/>
          <w:sz w:val="24"/>
          <w:szCs w:val="24"/>
        </w:rPr>
        <w:t>определения</w:t>
      </w:r>
      <w:proofErr w:type="gramEnd"/>
      <w:r w:rsidRPr="002351BA">
        <w:rPr>
          <w:rFonts w:ascii="Times New Roman" w:hAnsi="Times New Roman"/>
          <w:sz w:val="24"/>
          <w:szCs w:val="24"/>
        </w:rPr>
        <w:t xml:space="preserve"> подходящих для решения задач изученных методов или их комбинаций;</w:t>
      </w:r>
    </w:p>
    <w:p w:rsidR="002351BA" w:rsidRPr="002351BA" w:rsidRDefault="002351BA" w:rsidP="002351BA">
      <w:pPr>
        <w:spacing w:after="0" w:line="240" w:lineRule="auto"/>
        <w:ind w:left="360"/>
        <w:contextualSpacing/>
        <w:jc w:val="both"/>
        <w:rPr>
          <w:rFonts w:ascii="Times New Roman" w:hAnsi="Times New Roman"/>
          <w:sz w:val="24"/>
          <w:szCs w:val="24"/>
        </w:rPr>
      </w:pPr>
      <w:r w:rsidRPr="002351BA">
        <w:rPr>
          <w:rFonts w:ascii="Times New Roman" w:hAnsi="Times New Roman"/>
          <w:sz w:val="24"/>
          <w:szCs w:val="24"/>
        </w:rPr>
        <w:t>•</w:t>
      </w:r>
      <w:r w:rsidRPr="002351BA">
        <w:rPr>
          <w:rFonts w:ascii="Times New Roman" w:hAnsi="Times New Roman"/>
          <w:sz w:val="24"/>
          <w:szCs w:val="24"/>
        </w:rPr>
        <w:tab/>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824156" w:rsidRPr="006C7B28" w:rsidRDefault="00824156" w:rsidP="004448FC">
      <w:pPr>
        <w:spacing w:after="0" w:line="240" w:lineRule="auto"/>
        <w:ind w:left="360"/>
        <w:contextualSpacing/>
        <w:jc w:val="both"/>
        <w:rPr>
          <w:rFonts w:ascii="Times New Roman" w:hAnsi="Times New Roman"/>
          <w:sz w:val="24"/>
          <w:szCs w:val="24"/>
        </w:rPr>
      </w:pPr>
    </w:p>
    <w:p w:rsidR="00824156" w:rsidRDefault="008621CC" w:rsidP="004448FC">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1.2.5.</w:t>
      </w:r>
      <w:r>
        <w:rPr>
          <w:rFonts w:ascii="Times New Roman" w:hAnsi="Times New Roman"/>
          <w:b/>
          <w:sz w:val="24"/>
          <w:szCs w:val="24"/>
        </w:rPr>
        <w:t>8</w:t>
      </w:r>
      <w:r w:rsidRPr="008621CC">
        <w:rPr>
          <w:rFonts w:ascii="Times New Roman" w:hAnsi="Times New Roman"/>
          <w:b/>
          <w:sz w:val="24"/>
          <w:szCs w:val="24"/>
        </w:rPr>
        <w:t>. Информатика</w:t>
      </w:r>
    </w:p>
    <w:p w:rsidR="008621CC" w:rsidRPr="008621CC" w:rsidRDefault="008621CC" w:rsidP="004448FC">
      <w:pPr>
        <w:spacing w:after="0" w:line="240" w:lineRule="auto"/>
        <w:ind w:left="360"/>
        <w:contextualSpacing/>
        <w:jc w:val="both"/>
        <w:rPr>
          <w:rFonts w:ascii="Times New Roman" w:hAnsi="Times New Roman"/>
          <w:b/>
          <w:sz w:val="24"/>
          <w:szCs w:val="24"/>
        </w:rPr>
      </w:pP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научится</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различать виды информации по способам ее восприятия человеком и по способам ее представления на материальных носителях;</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раскрывать общие закономерности протекания информационных процессов в системах различной природы;</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приводить примеры информационных процессов – процессов, связанные с хранением, преобразованием и передачей данных – в живой природе и технике;</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классифицировать средства ИКТ в соответствии с кругом выполняемых задач;</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узнает о назначении основных компонентов компьютера (процессора, оперативной памяти, внешней энергонезависимой памяти, устрой</w:t>
      </w:r>
      <w:proofErr w:type="gramStart"/>
      <w:r w:rsidRPr="008621CC">
        <w:rPr>
          <w:rFonts w:ascii="Times New Roman" w:hAnsi="Times New Roman"/>
          <w:sz w:val="24"/>
          <w:szCs w:val="24"/>
        </w:rPr>
        <w:t>ств вв</w:t>
      </w:r>
      <w:proofErr w:type="gramEnd"/>
      <w:r w:rsidRPr="008621CC">
        <w:rPr>
          <w:rFonts w:ascii="Times New Roman" w:hAnsi="Times New Roman"/>
          <w:sz w:val="24"/>
          <w:szCs w:val="24"/>
        </w:rPr>
        <w:t>ода-вывода), характеристиках этих устройств;</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определять качественные и количественные характеристики компонентов компьютера;</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узнает об истории и тенденциях развития компьютеров; о </w:t>
      </w:r>
      <w:proofErr w:type="gramStart"/>
      <w:r w:rsidRPr="008621CC">
        <w:rPr>
          <w:rFonts w:ascii="Times New Roman" w:hAnsi="Times New Roman"/>
          <w:sz w:val="24"/>
          <w:szCs w:val="24"/>
        </w:rPr>
        <w:t>том</w:t>
      </w:r>
      <w:proofErr w:type="gramEnd"/>
      <w:r w:rsidRPr="008621CC">
        <w:rPr>
          <w:rFonts w:ascii="Times New Roman" w:hAnsi="Times New Roman"/>
          <w:sz w:val="24"/>
          <w:szCs w:val="24"/>
        </w:rPr>
        <w:t xml:space="preserve"> как можно улучшить характеристики компьютеров; </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узнает о том, какие задачи решаются с помощью суперкомпьютеров.</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получит возможность</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осознано подходить к выбору </w:t>
      </w:r>
      <w:proofErr w:type="gramStart"/>
      <w:r w:rsidRPr="008621CC">
        <w:rPr>
          <w:rFonts w:ascii="Times New Roman" w:hAnsi="Times New Roman"/>
          <w:sz w:val="24"/>
          <w:szCs w:val="24"/>
        </w:rPr>
        <w:t>ИКТ–средств</w:t>
      </w:r>
      <w:proofErr w:type="gramEnd"/>
      <w:r w:rsidRPr="008621CC">
        <w:rPr>
          <w:rFonts w:ascii="Times New Roman" w:hAnsi="Times New Roman"/>
          <w:sz w:val="24"/>
          <w:szCs w:val="24"/>
        </w:rPr>
        <w:t xml:space="preserve"> для своих учебных и иных целей;</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узнать о физических ограничениях на значения характеристик компьютера.</w:t>
      </w:r>
    </w:p>
    <w:p w:rsidR="008621CC" w:rsidRPr="008621CC" w:rsidRDefault="008621CC" w:rsidP="008621CC">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Математические основы информатики</w:t>
      </w:r>
    </w:p>
    <w:p w:rsidR="008621CC" w:rsidRPr="008621CC" w:rsidRDefault="008621CC" w:rsidP="008621CC">
      <w:pPr>
        <w:spacing w:after="0" w:line="240" w:lineRule="auto"/>
        <w:ind w:left="360"/>
        <w:contextualSpacing/>
        <w:jc w:val="both"/>
        <w:rPr>
          <w:rFonts w:ascii="Times New Roman" w:hAnsi="Times New Roman"/>
          <w:i/>
          <w:sz w:val="24"/>
          <w:szCs w:val="24"/>
        </w:rPr>
      </w:pPr>
      <w:r w:rsidRPr="008621CC">
        <w:rPr>
          <w:rFonts w:ascii="Times New Roman" w:hAnsi="Times New Roman"/>
          <w:i/>
          <w:sz w:val="24"/>
          <w:szCs w:val="24"/>
        </w:rPr>
        <w:t>Выпускник научится:</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кодировать и декодировать тексты по заданной кодовой таблице;</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621CC" w:rsidRPr="008621CC" w:rsidRDefault="008621CC" w:rsidP="008621CC">
      <w:pPr>
        <w:spacing w:after="0" w:line="240" w:lineRule="auto"/>
        <w:ind w:left="360"/>
        <w:contextualSpacing/>
        <w:jc w:val="both"/>
        <w:rPr>
          <w:rFonts w:ascii="Times New Roman" w:hAnsi="Times New Roman"/>
          <w:sz w:val="24"/>
          <w:szCs w:val="24"/>
        </w:rPr>
      </w:pPr>
      <w:proofErr w:type="gramStart"/>
      <w:r w:rsidRPr="008621CC">
        <w:rPr>
          <w:rFonts w:ascii="Times New Roman" w:hAnsi="Times New Roman"/>
          <w:sz w:val="24"/>
          <w:szCs w:val="24"/>
        </w:rPr>
        <w:t>•</w:t>
      </w:r>
      <w:r w:rsidRPr="008621CC">
        <w:rPr>
          <w:rFonts w:ascii="Times New Roman" w:hAnsi="Times New Roman"/>
          <w:sz w:val="24"/>
          <w:szCs w:val="24"/>
        </w:rPr>
        <w:tab/>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определять длину кодовой последовательности по длине исходного текста и кодовой таблице равномерного кода;</w:t>
      </w:r>
    </w:p>
    <w:p w:rsidR="008621CC" w:rsidRPr="008621CC" w:rsidRDefault="008621CC" w:rsidP="008621CC">
      <w:pPr>
        <w:spacing w:after="0" w:line="240" w:lineRule="auto"/>
        <w:ind w:left="360"/>
        <w:contextualSpacing/>
        <w:jc w:val="both"/>
        <w:rPr>
          <w:rFonts w:ascii="Times New Roman" w:hAnsi="Times New Roman"/>
          <w:sz w:val="24"/>
          <w:szCs w:val="24"/>
        </w:rPr>
      </w:pPr>
      <w:proofErr w:type="gramStart"/>
      <w:r w:rsidRPr="008621CC">
        <w:rPr>
          <w:rFonts w:ascii="Times New Roman" w:hAnsi="Times New Roman"/>
          <w:sz w:val="24"/>
          <w:szCs w:val="24"/>
        </w:rPr>
        <w:t>•</w:t>
      </w:r>
      <w:r w:rsidRPr="008621CC">
        <w:rPr>
          <w:rFonts w:ascii="Times New Roman" w:hAnsi="Times New Roman"/>
          <w:sz w:val="24"/>
          <w:szCs w:val="24"/>
        </w:rPr>
        <w:tab/>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определять количество элементов </w:t>
      </w:r>
      <w:proofErr w:type="gramStart"/>
      <w:r w:rsidRPr="008621CC">
        <w:rPr>
          <w:rFonts w:ascii="Times New Roman" w:hAnsi="Times New Roman"/>
          <w:sz w:val="24"/>
          <w:szCs w:val="24"/>
        </w:rPr>
        <w:t>в</w:t>
      </w:r>
      <w:proofErr w:type="gramEnd"/>
      <w:r w:rsidRPr="008621CC">
        <w:rPr>
          <w:rFonts w:ascii="Times New Roman" w:hAnsi="Times New Roman"/>
          <w:sz w:val="24"/>
          <w:szCs w:val="24"/>
        </w:rPr>
        <w:t xml:space="preserve"> множествах, полученных из двух или трех базовых множеств с помощью операций объединения, пересечения и дополнения;</w:t>
      </w:r>
    </w:p>
    <w:p w:rsidR="008621CC" w:rsidRPr="008621CC" w:rsidRDefault="008621CC" w:rsidP="008621CC">
      <w:pPr>
        <w:spacing w:after="0" w:line="240" w:lineRule="auto"/>
        <w:ind w:left="360"/>
        <w:contextualSpacing/>
        <w:jc w:val="both"/>
        <w:rPr>
          <w:rFonts w:ascii="Times New Roman" w:hAnsi="Times New Roman"/>
          <w:sz w:val="24"/>
          <w:szCs w:val="24"/>
        </w:rPr>
      </w:pPr>
      <w:proofErr w:type="gramStart"/>
      <w:r w:rsidRPr="008621CC">
        <w:rPr>
          <w:rFonts w:ascii="Times New Roman" w:hAnsi="Times New Roman"/>
          <w:sz w:val="24"/>
          <w:szCs w:val="24"/>
        </w:rPr>
        <w:lastRenderedPageBreak/>
        <w:t>•</w:t>
      </w:r>
      <w:r w:rsidRPr="008621CC">
        <w:rPr>
          <w:rFonts w:ascii="Times New Roman" w:hAnsi="Times New Roman"/>
          <w:sz w:val="24"/>
          <w:szCs w:val="24"/>
        </w:rPr>
        <w:tab/>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описывать граф с помощью матрицы смежности с указанием длин ребер (знание термина «матрица смежности» не обязательно);</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познакомиться с двоичным кодированием текстов и с наиболее употребительными современными кодами;</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использовать основные способы графического представления числовой информации, (графики, диаграммы).</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получит возможность</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узнать о том, что любые дискретные данные можно описать, используя алфавит, содержащий только два символа, например, 0 и 1;</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познакомиться с тем, как информация (данные) представляется в современных компьютерах и робототехнических системах;</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познакомиться с примерами использования графов, деревьев и списков при описании реальных объектов и процессов;</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узнать о наличии кодов, которые исправляют ошибки искажения, возникающие при передаче информации.</w:t>
      </w:r>
    </w:p>
    <w:p w:rsidR="008621CC" w:rsidRPr="008621CC" w:rsidRDefault="008621CC" w:rsidP="008621CC">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Алгоритмы и элементы программирования</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научится</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составлять алгоритмы для решения учебных задач различных типов;</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определять результат выполнения заданного алгоритма или его фрагмента;</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8621CC">
        <w:rPr>
          <w:rFonts w:ascii="Times New Roman" w:hAnsi="Times New Roman"/>
          <w:sz w:val="24"/>
          <w:szCs w:val="24"/>
        </w:rPr>
        <w:t>конкретном</w:t>
      </w:r>
      <w:proofErr w:type="gramEnd"/>
      <w:r w:rsidRPr="008621CC">
        <w:rPr>
          <w:rFonts w:ascii="Times New Roman" w:hAnsi="Times New Roman"/>
          <w:sz w:val="24"/>
          <w:szCs w:val="24"/>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621CC">
        <w:rPr>
          <w:rFonts w:ascii="Times New Roman" w:hAnsi="Times New Roman"/>
          <w:sz w:val="24"/>
          <w:szCs w:val="24"/>
        </w:rPr>
        <w:tab/>
        <w:t>программ на выбранном языке программирования; выполнять эти программы на компьютере;</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анализировать предложенный алгоритм, например, </w:t>
      </w:r>
      <w:proofErr w:type="gramStart"/>
      <w:r w:rsidRPr="008621CC">
        <w:rPr>
          <w:rFonts w:ascii="Times New Roman" w:hAnsi="Times New Roman"/>
          <w:sz w:val="24"/>
          <w:szCs w:val="24"/>
        </w:rPr>
        <w:t>определять какие результаты возможны</w:t>
      </w:r>
      <w:proofErr w:type="gramEnd"/>
      <w:r w:rsidRPr="008621CC">
        <w:rPr>
          <w:rFonts w:ascii="Times New Roman" w:hAnsi="Times New Roman"/>
          <w:sz w:val="24"/>
          <w:szCs w:val="24"/>
        </w:rPr>
        <w:t xml:space="preserve"> при заданном множестве исходных значений;</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использовать логические значения, операции и выражения с ними;</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записывать на выбранном языке программирования арифметические и логические выражения и вычислять их значения.</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получит возможность</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lastRenderedPageBreak/>
        <w:t>•</w:t>
      </w:r>
      <w:r w:rsidRPr="008621CC">
        <w:rPr>
          <w:rFonts w:ascii="Times New Roman" w:hAnsi="Times New Roman"/>
          <w:sz w:val="24"/>
          <w:szCs w:val="24"/>
        </w:rPr>
        <w:tab/>
        <w:t>познакомиться с использованием в программах строковых величин и с операциями со строковыми величинами;</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создавать программы для решения задач, возникающих в процессе учебы и вне ее;</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познакомиться с задачами обработки данных и алгоритмами их решения;</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621CC" w:rsidRPr="008621CC" w:rsidRDefault="008621CC" w:rsidP="008621CC">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Использование программных систем и сервисов</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научится</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классифицировать файлы по типу и иным параметрам;</w:t>
      </w:r>
    </w:p>
    <w:p w:rsidR="008621CC" w:rsidRPr="008621CC" w:rsidRDefault="008621CC" w:rsidP="008621CC">
      <w:pPr>
        <w:spacing w:after="0" w:line="240" w:lineRule="auto"/>
        <w:ind w:left="360"/>
        <w:contextualSpacing/>
        <w:jc w:val="both"/>
        <w:rPr>
          <w:rFonts w:ascii="Times New Roman" w:hAnsi="Times New Roman"/>
          <w:sz w:val="24"/>
          <w:szCs w:val="24"/>
        </w:rPr>
      </w:pPr>
      <w:proofErr w:type="gramStart"/>
      <w:r w:rsidRPr="008621CC">
        <w:rPr>
          <w:rFonts w:ascii="Times New Roman" w:hAnsi="Times New Roman"/>
          <w:sz w:val="24"/>
          <w:szCs w:val="24"/>
        </w:rPr>
        <w:t>•</w:t>
      </w:r>
      <w:r w:rsidRPr="008621CC">
        <w:rPr>
          <w:rFonts w:ascii="Times New Roman" w:hAnsi="Times New Roman"/>
          <w:sz w:val="24"/>
          <w:szCs w:val="24"/>
        </w:rPr>
        <w:tab/>
        <w:t>выполнять основные операции с файлами (создавать, сохранять, редактировать, удалять, архивировать, «распаковывать» архивные файлы);</w:t>
      </w:r>
      <w:proofErr w:type="gramEnd"/>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разбираться в иерархической структуре файловой системы;</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осуществлять поиск файлов средствами операционной системы;</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использовать табличные (реляционные) базы данных, выполнять отбор строк таблицы, удовлетворяющих определенному условию;</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анализировать доменные имена компьютеров и адреса документов в Интернете;</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проводить поиск информации в сети Интернет по запросам с использованием логических операций.</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овладеет</w:t>
      </w:r>
      <w:r w:rsidRPr="008621CC">
        <w:rPr>
          <w:rFonts w:ascii="Times New Roman" w:hAnsi="Times New Roman"/>
          <w:sz w:val="24"/>
          <w:szCs w:val="24"/>
        </w:rPr>
        <w:t xml:space="preserve"> (как результат применения программных систем и </w:t>
      </w:r>
      <w:proofErr w:type="gramStart"/>
      <w:r w:rsidRPr="008621CC">
        <w:rPr>
          <w:rFonts w:ascii="Times New Roman" w:hAnsi="Times New Roman"/>
          <w:sz w:val="24"/>
          <w:szCs w:val="24"/>
        </w:rPr>
        <w:t>интернет-сервисов</w:t>
      </w:r>
      <w:proofErr w:type="gramEnd"/>
      <w:r w:rsidRPr="008621CC">
        <w:rPr>
          <w:rFonts w:ascii="Times New Roman" w:hAnsi="Times New Roman"/>
          <w:sz w:val="24"/>
          <w:szCs w:val="24"/>
        </w:rPr>
        <w:t xml:space="preserve"> в данном курсе и во всем образовательном процессе):</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8621CC">
        <w:rPr>
          <w:rFonts w:ascii="Times New Roman" w:hAnsi="Times New Roman"/>
          <w:sz w:val="24"/>
          <w:szCs w:val="24"/>
        </w:rPr>
        <w:t>интернет-сервисов</w:t>
      </w:r>
      <w:proofErr w:type="gramEnd"/>
      <w:r w:rsidRPr="008621CC">
        <w:rPr>
          <w:rFonts w:ascii="Times New Roman" w:hAnsi="Times New Roman"/>
          <w:sz w:val="24"/>
          <w:szCs w:val="24"/>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различными формами представления данных (таблицы, диаграммы, графики и т. д.);</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8621CC">
        <w:rPr>
          <w:rFonts w:ascii="Times New Roman" w:hAnsi="Times New Roman"/>
          <w:sz w:val="24"/>
          <w:szCs w:val="24"/>
        </w:rPr>
        <w:t>интернет-сервисов</w:t>
      </w:r>
      <w:proofErr w:type="gramEnd"/>
      <w:r w:rsidRPr="008621CC">
        <w:rPr>
          <w:rFonts w:ascii="Times New Roman" w:hAnsi="Times New Roman"/>
          <w:sz w:val="24"/>
          <w:szCs w:val="24"/>
        </w:rPr>
        <w:t xml:space="preserve"> и т. п.;</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основами соблюдения норм информационной этики и права;</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познакомится с программными средствами для работы с аудиовизуальными данными и соответствующим понятийным аппаратом;</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узнает о дискретном представлен</w:t>
      </w:r>
      <w:proofErr w:type="gramStart"/>
      <w:r w:rsidRPr="008621CC">
        <w:rPr>
          <w:rFonts w:ascii="Times New Roman" w:hAnsi="Times New Roman"/>
          <w:sz w:val="24"/>
          <w:szCs w:val="24"/>
        </w:rPr>
        <w:t>ии ау</w:t>
      </w:r>
      <w:proofErr w:type="gramEnd"/>
      <w:r w:rsidRPr="008621CC">
        <w:rPr>
          <w:rFonts w:ascii="Times New Roman" w:hAnsi="Times New Roman"/>
          <w:sz w:val="24"/>
          <w:szCs w:val="24"/>
        </w:rPr>
        <w:t>диовизуальных данных.</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получит возможность</w:t>
      </w:r>
      <w:r w:rsidRPr="008621CC">
        <w:rPr>
          <w:rFonts w:ascii="Times New Roman" w:hAnsi="Times New Roman"/>
          <w:sz w:val="24"/>
          <w:szCs w:val="24"/>
        </w:rPr>
        <w:t xml:space="preserve"> (в данном курсе и иной учебной деятельности):</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узнать о данных от датчиков, например, датчиков роботизированных устройств;</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практиковаться в использовании основных видов прикладного программного обеспечения (редакторы текстов, электронные таблицы, браузеры и др.);</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познакомиться с примерами использования математического моделирования в современном мире;</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познакомиться с принципами функционирования Интернета и сетевого взаимодействия между компьютерами, с методами поиска в Интернете;</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lastRenderedPageBreak/>
        <w:t>•</w:t>
      </w:r>
      <w:r w:rsidRPr="008621CC">
        <w:rPr>
          <w:rFonts w:ascii="Times New Roman" w:hAnsi="Times New Roman"/>
          <w:sz w:val="24"/>
          <w:szCs w:val="24"/>
        </w:rPr>
        <w:tab/>
        <w:t>узнать о том, что в сфере информатики и ИКТ существуют международные и национальные стандарты;</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узнать о структуре современных компьютеров и назначении их элементов;</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получить представление об истории и тенденциях развития ИКТ;</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познакомиться с примерами использования ИКТ в современном мире;</w:t>
      </w:r>
    </w:p>
    <w:p w:rsidR="00824156" w:rsidRPr="006C7B28"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получить представления о роботизированных устройствах и их использовании на производстве и в научных исследованиях.</w:t>
      </w:r>
    </w:p>
    <w:p w:rsidR="00824156" w:rsidRPr="006C7B28" w:rsidRDefault="00824156" w:rsidP="004448FC">
      <w:pPr>
        <w:spacing w:after="0" w:line="240" w:lineRule="auto"/>
        <w:ind w:left="360"/>
        <w:contextualSpacing/>
        <w:jc w:val="both"/>
        <w:rPr>
          <w:rFonts w:ascii="Times New Roman" w:hAnsi="Times New Roman"/>
          <w:sz w:val="24"/>
          <w:szCs w:val="24"/>
        </w:rPr>
      </w:pPr>
    </w:p>
    <w:p w:rsidR="008621CC" w:rsidRDefault="008621CC" w:rsidP="008621CC">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1.2.5.</w:t>
      </w:r>
      <w:r>
        <w:rPr>
          <w:rFonts w:ascii="Times New Roman" w:hAnsi="Times New Roman"/>
          <w:b/>
          <w:sz w:val="24"/>
          <w:szCs w:val="24"/>
        </w:rPr>
        <w:t>9</w:t>
      </w:r>
      <w:r w:rsidRPr="008621CC">
        <w:rPr>
          <w:rFonts w:ascii="Times New Roman" w:hAnsi="Times New Roman"/>
          <w:b/>
          <w:sz w:val="24"/>
          <w:szCs w:val="24"/>
        </w:rPr>
        <w:t>. Физика</w:t>
      </w:r>
    </w:p>
    <w:p w:rsidR="008621CC" w:rsidRPr="008621CC" w:rsidRDefault="008621CC" w:rsidP="008621CC">
      <w:pPr>
        <w:spacing w:after="0" w:line="240" w:lineRule="auto"/>
        <w:ind w:left="360"/>
        <w:contextualSpacing/>
        <w:jc w:val="both"/>
        <w:rPr>
          <w:rFonts w:ascii="Times New Roman" w:hAnsi="Times New Roman"/>
          <w:b/>
          <w:sz w:val="24"/>
          <w:szCs w:val="24"/>
        </w:rPr>
      </w:pP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научится</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соблюдать правила безопасности и охраны труда при работе с учебным и лабораторным оборудованием;</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понимать смысл основных физических терминов: физическое тело, физическое явление, физическая величина, единицы измерения;</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понимать роль эксперимента в получении научной информации;</w:t>
      </w:r>
    </w:p>
    <w:p w:rsidR="008621CC" w:rsidRPr="008621CC" w:rsidRDefault="008621CC" w:rsidP="008621CC">
      <w:pPr>
        <w:spacing w:after="0" w:line="240" w:lineRule="auto"/>
        <w:ind w:left="360"/>
        <w:contextualSpacing/>
        <w:jc w:val="both"/>
        <w:rPr>
          <w:rFonts w:ascii="Times New Roman" w:hAnsi="Times New Roman"/>
          <w:sz w:val="24"/>
          <w:szCs w:val="24"/>
        </w:rPr>
      </w:pPr>
      <w:proofErr w:type="gramStart"/>
      <w:r w:rsidRPr="008621CC">
        <w:rPr>
          <w:rFonts w:ascii="Times New Roman" w:hAnsi="Times New Roman"/>
          <w:sz w:val="24"/>
          <w:szCs w:val="24"/>
        </w:rPr>
        <w:t>•</w:t>
      </w:r>
      <w:r w:rsidRPr="008621CC">
        <w:rPr>
          <w:rFonts w:ascii="Times New Roman" w:hAnsi="Times New Roman"/>
          <w:sz w:val="24"/>
          <w:szCs w:val="24"/>
        </w:rPr>
        <w:tab/>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понимать принципы действия машин, приборов и технических устройств, условия их безопасного использования в повседневной жизни;</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использовать при выполнении учебных задач научно-популярную литературу о физических явлениях, справочные материалы, ресурсы Интернет.</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получит возможность научиться</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осознавать ценность научных исследований, роль физики в расширении представлений об окружающем мире и ее вклад в улучшение качества жизни;</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lastRenderedPageBreak/>
        <w:t>•</w:t>
      </w:r>
      <w:r w:rsidRPr="008621CC">
        <w:rPr>
          <w:rFonts w:ascii="Times New Roman" w:hAnsi="Times New Roman"/>
          <w:sz w:val="24"/>
          <w:szCs w:val="24"/>
        </w:rPr>
        <w:tab/>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сравнивать точность измерения физических величин по величине их относительной погрешности при проведении прямых измерений;</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8621CC" w:rsidRPr="008621CC" w:rsidRDefault="008621CC" w:rsidP="008621CC">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Механические явления</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научится</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proofErr w:type="gramStart"/>
      <w:r w:rsidRPr="008621CC">
        <w:rPr>
          <w:rFonts w:ascii="Times New Roman" w:hAnsi="Times New Roman"/>
          <w:sz w:val="24"/>
          <w:szCs w:val="24"/>
        </w:rPr>
        <w:t>•</w:t>
      </w:r>
      <w:r w:rsidRPr="008621CC">
        <w:rPr>
          <w:rFonts w:ascii="Times New Roman" w:hAnsi="Times New Roman"/>
          <w:sz w:val="24"/>
          <w:szCs w:val="24"/>
        </w:rPr>
        <w:tab/>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8621CC">
        <w:rPr>
          <w:rFonts w:ascii="Times New Roman" w:hAnsi="Times New Roman"/>
          <w:sz w:val="24"/>
          <w:szCs w:val="24"/>
        </w:rPr>
        <w:t>, резонанс, волновое движение (звук);</w:t>
      </w:r>
    </w:p>
    <w:p w:rsidR="008621CC" w:rsidRPr="008621CC" w:rsidRDefault="008621CC" w:rsidP="008621CC">
      <w:pPr>
        <w:spacing w:after="0" w:line="240" w:lineRule="auto"/>
        <w:ind w:left="360"/>
        <w:contextualSpacing/>
        <w:jc w:val="both"/>
        <w:rPr>
          <w:rFonts w:ascii="Times New Roman" w:hAnsi="Times New Roman"/>
          <w:sz w:val="24"/>
          <w:szCs w:val="24"/>
        </w:rPr>
      </w:pPr>
      <w:proofErr w:type="gramStart"/>
      <w:r w:rsidRPr="008621CC">
        <w:rPr>
          <w:rFonts w:ascii="Times New Roman" w:hAnsi="Times New Roman"/>
          <w:sz w:val="24"/>
          <w:szCs w:val="24"/>
        </w:rPr>
        <w:t>•</w:t>
      </w:r>
      <w:r w:rsidRPr="008621CC">
        <w:rPr>
          <w:rFonts w:ascii="Times New Roman" w:hAnsi="Times New Roman"/>
          <w:sz w:val="24"/>
          <w:szCs w:val="24"/>
        </w:rPr>
        <w:tab/>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8621CC">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различать основные признаки изученных физических моделей: материальная точка, инерциальная система отсчета;</w:t>
      </w:r>
    </w:p>
    <w:p w:rsidR="008621CC" w:rsidRPr="008621CC" w:rsidRDefault="008621CC" w:rsidP="008621CC">
      <w:pPr>
        <w:spacing w:after="0" w:line="240" w:lineRule="auto"/>
        <w:ind w:left="360"/>
        <w:contextualSpacing/>
        <w:jc w:val="both"/>
        <w:rPr>
          <w:rFonts w:ascii="Times New Roman" w:hAnsi="Times New Roman"/>
          <w:sz w:val="24"/>
          <w:szCs w:val="24"/>
        </w:rPr>
      </w:pPr>
      <w:proofErr w:type="gramStart"/>
      <w:r w:rsidRPr="008621CC">
        <w:rPr>
          <w:rFonts w:ascii="Times New Roman" w:hAnsi="Times New Roman"/>
          <w:sz w:val="24"/>
          <w:szCs w:val="24"/>
        </w:rPr>
        <w:t>•</w:t>
      </w:r>
      <w:r w:rsidRPr="008621CC">
        <w:rPr>
          <w:rFonts w:ascii="Times New Roman" w:hAnsi="Times New Roman"/>
          <w:sz w:val="24"/>
          <w:szCs w:val="24"/>
        </w:rPr>
        <w:tab/>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8621CC">
        <w:rPr>
          <w:rFonts w:ascii="Times New Roman" w:hAnsi="Times New Roman"/>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lastRenderedPageBreak/>
        <w:t>Выпускник получит возможность научиться</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proofErr w:type="gramStart"/>
      <w:r w:rsidRPr="008621CC">
        <w:rPr>
          <w:rFonts w:ascii="Times New Roman" w:hAnsi="Times New Roman"/>
          <w:sz w:val="24"/>
          <w:szCs w:val="24"/>
        </w:rPr>
        <w:t>•</w:t>
      </w:r>
      <w:r w:rsidRPr="008621CC">
        <w:rPr>
          <w:rFonts w:ascii="Times New Roman" w:hAnsi="Times New Roman"/>
          <w:sz w:val="24"/>
          <w:szCs w:val="24"/>
        </w:rPr>
        <w:tab/>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8621CC" w:rsidRPr="008621CC" w:rsidRDefault="008621CC" w:rsidP="008621CC">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Тепловые явления</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научится</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8621CC">
        <w:rPr>
          <w:rFonts w:ascii="Times New Roman" w:hAnsi="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8621CC" w:rsidRPr="008621CC" w:rsidRDefault="008621CC" w:rsidP="008621CC">
      <w:pPr>
        <w:spacing w:after="0" w:line="240" w:lineRule="auto"/>
        <w:ind w:left="360"/>
        <w:contextualSpacing/>
        <w:jc w:val="both"/>
        <w:rPr>
          <w:rFonts w:ascii="Times New Roman" w:hAnsi="Times New Roman"/>
          <w:sz w:val="24"/>
          <w:szCs w:val="24"/>
        </w:rPr>
      </w:pPr>
      <w:proofErr w:type="gramStart"/>
      <w:r w:rsidRPr="008621CC">
        <w:rPr>
          <w:rFonts w:ascii="Times New Roman" w:hAnsi="Times New Roman"/>
          <w:sz w:val="24"/>
          <w:szCs w:val="24"/>
        </w:rPr>
        <w:t>•</w:t>
      </w:r>
      <w:r w:rsidRPr="008621CC">
        <w:rPr>
          <w:rFonts w:ascii="Times New Roman" w:hAnsi="Times New Roman"/>
          <w:sz w:val="24"/>
          <w:szCs w:val="24"/>
        </w:rPr>
        <w:tab/>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различать основные признаки изученных физических моделей строения газов, жидкостей и твердых тел;</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приводить примеры практического использования физических знаний о тепловых явлениях;</w:t>
      </w:r>
    </w:p>
    <w:p w:rsidR="008621CC" w:rsidRPr="008621CC" w:rsidRDefault="008621CC" w:rsidP="008621CC">
      <w:pPr>
        <w:spacing w:after="0" w:line="240" w:lineRule="auto"/>
        <w:ind w:left="360"/>
        <w:contextualSpacing/>
        <w:jc w:val="both"/>
        <w:rPr>
          <w:rFonts w:ascii="Times New Roman" w:hAnsi="Times New Roman"/>
          <w:sz w:val="24"/>
          <w:szCs w:val="24"/>
        </w:rPr>
      </w:pPr>
      <w:proofErr w:type="gramStart"/>
      <w:r w:rsidRPr="008621CC">
        <w:rPr>
          <w:rFonts w:ascii="Times New Roman" w:hAnsi="Times New Roman"/>
          <w:sz w:val="24"/>
          <w:szCs w:val="24"/>
        </w:rPr>
        <w:t>•</w:t>
      </w:r>
      <w:r w:rsidRPr="008621CC">
        <w:rPr>
          <w:rFonts w:ascii="Times New Roman" w:hAnsi="Times New Roman"/>
          <w:sz w:val="24"/>
          <w:szCs w:val="24"/>
        </w:rPr>
        <w:tab/>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8621CC">
        <w:rPr>
          <w:rFonts w:ascii="Times New Roman" w:hAnsi="Times New Roman"/>
          <w:sz w:val="24"/>
          <w:szCs w:val="24"/>
        </w:rPr>
        <w:t xml:space="preserve"> физической величины.</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получит возможность научиться</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использовать знания </w:t>
      </w:r>
      <w:proofErr w:type="gramStart"/>
      <w:r w:rsidRPr="008621CC">
        <w:rPr>
          <w:rFonts w:ascii="Times New Roman" w:hAnsi="Times New Roman"/>
          <w:sz w:val="24"/>
          <w:szCs w:val="24"/>
        </w:rPr>
        <w:t>о тепловых явлениях в повседневной жизни для обеспечения безопасности при обращении с приборами</w:t>
      </w:r>
      <w:proofErr w:type="gramEnd"/>
      <w:r w:rsidRPr="008621CC">
        <w:rPr>
          <w:rFonts w:ascii="Times New Roman" w:hAnsi="Times New Roman"/>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lastRenderedPageBreak/>
        <w:t>•</w:t>
      </w:r>
      <w:r w:rsidRPr="008621CC">
        <w:rPr>
          <w:rFonts w:ascii="Times New Roman" w:hAnsi="Times New Roman"/>
          <w:sz w:val="24"/>
          <w:szCs w:val="24"/>
        </w:rPr>
        <w:tab/>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8621CC" w:rsidRPr="008621CC" w:rsidRDefault="008621CC" w:rsidP="008621CC">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Электрические и магнитные явления</w:t>
      </w:r>
    </w:p>
    <w:p w:rsidR="008621CC" w:rsidRPr="008621CC" w:rsidRDefault="008621CC" w:rsidP="008621CC">
      <w:pPr>
        <w:spacing w:after="0" w:line="240" w:lineRule="auto"/>
        <w:ind w:left="360"/>
        <w:contextualSpacing/>
        <w:jc w:val="both"/>
        <w:rPr>
          <w:rFonts w:ascii="Times New Roman" w:hAnsi="Times New Roman"/>
          <w:i/>
          <w:sz w:val="24"/>
          <w:szCs w:val="24"/>
        </w:rPr>
      </w:pPr>
      <w:r w:rsidRPr="008621CC">
        <w:rPr>
          <w:rFonts w:ascii="Times New Roman" w:hAnsi="Times New Roman"/>
          <w:i/>
          <w:sz w:val="24"/>
          <w:szCs w:val="24"/>
        </w:rPr>
        <w:t>Выпускник научится:</w:t>
      </w:r>
    </w:p>
    <w:p w:rsidR="008621CC" w:rsidRPr="008621CC" w:rsidRDefault="008621CC" w:rsidP="008621CC">
      <w:pPr>
        <w:spacing w:after="0" w:line="240" w:lineRule="auto"/>
        <w:ind w:left="360"/>
        <w:contextualSpacing/>
        <w:jc w:val="both"/>
        <w:rPr>
          <w:rFonts w:ascii="Times New Roman" w:hAnsi="Times New Roman"/>
          <w:sz w:val="24"/>
          <w:szCs w:val="24"/>
        </w:rPr>
      </w:pPr>
      <w:proofErr w:type="gramStart"/>
      <w:r w:rsidRPr="008621CC">
        <w:rPr>
          <w:rFonts w:ascii="Times New Roman" w:hAnsi="Times New Roman"/>
          <w:sz w:val="24"/>
          <w:szCs w:val="24"/>
        </w:rPr>
        <w:t>•</w:t>
      </w:r>
      <w:r w:rsidRPr="008621CC">
        <w:rPr>
          <w:rFonts w:ascii="Times New Roman" w:hAnsi="Times New Roman"/>
          <w:sz w:val="24"/>
          <w:szCs w:val="24"/>
        </w:rPr>
        <w:tab/>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8621CC">
        <w:rPr>
          <w:rFonts w:ascii="Times New Roman" w:hAnsi="Times New Roman"/>
          <w:sz w:val="24"/>
          <w:szCs w:val="24"/>
        </w:rPr>
        <w:t xml:space="preserve"> света.</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использовать оптические схемы для построения изображений в плоском зеркале и собирающей линзе.</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8621CC">
        <w:rPr>
          <w:rFonts w:ascii="Times New Roman" w:hAnsi="Times New Roman"/>
          <w:sz w:val="24"/>
          <w:szCs w:val="24"/>
        </w:rPr>
        <w:t>описании</w:t>
      </w:r>
      <w:proofErr w:type="gramEnd"/>
      <w:r w:rsidRPr="008621CC">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8621CC">
        <w:rPr>
          <w:rFonts w:ascii="Times New Roman" w:hAnsi="Times New Roman"/>
          <w:sz w:val="24"/>
          <w:szCs w:val="24"/>
        </w:rPr>
        <w:t>Джоуля-Ленца</w:t>
      </w:r>
      <w:proofErr w:type="gramEnd"/>
      <w:r w:rsidRPr="008621CC">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приводить примеры практического использования физических знаний </w:t>
      </w:r>
      <w:proofErr w:type="gramStart"/>
      <w:r w:rsidRPr="008621CC">
        <w:rPr>
          <w:rFonts w:ascii="Times New Roman" w:hAnsi="Times New Roman"/>
          <w:sz w:val="24"/>
          <w:szCs w:val="24"/>
        </w:rPr>
        <w:t>о</w:t>
      </w:r>
      <w:proofErr w:type="gramEnd"/>
      <w:r w:rsidRPr="008621CC">
        <w:rPr>
          <w:rFonts w:ascii="Times New Roman" w:hAnsi="Times New Roman"/>
          <w:sz w:val="24"/>
          <w:szCs w:val="24"/>
        </w:rPr>
        <w:t xml:space="preserve"> электромагнитных явлениях</w:t>
      </w:r>
    </w:p>
    <w:p w:rsidR="008621CC" w:rsidRPr="008621CC" w:rsidRDefault="008621CC" w:rsidP="008621CC">
      <w:pPr>
        <w:spacing w:after="0" w:line="240" w:lineRule="auto"/>
        <w:ind w:left="360"/>
        <w:contextualSpacing/>
        <w:jc w:val="both"/>
        <w:rPr>
          <w:rFonts w:ascii="Times New Roman" w:hAnsi="Times New Roman"/>
          <w:sz w:val="24"/>
          <w:szCs w:val="24"/>
        </w:rPr>
      </w:pPr>
      <w:proofErr w:type="gramStart"/>
      <w:r w:rsidRPr="008621CC">
        <w:rPr>
          <w:rFonts w:ascii="Times New Roman" w:hAnsi="Times New Roman"/>
          <w:sz w:val="24"/>
          <w:szCs w:val="24"/>
        </w:rPr>
        <w:t>•</w:t>
      </w:r>
      <w:r w:rsidRPr="008621CC">
        <w:rPr>
          <w:rFonts w:ascii="Times New Roman" w:hAnsi="Times New Roman"/>
          <w:sz w:val="24"/>
          <w:szCs w:val="24"/>
        </w:rPr>
        <w:tab/>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припоследовательноми</w:t>
      </w:r>
      <w:proofErr w:type="gramEnd"/>
      <w:r w:rsidRPr="008621CC">
        <w:rPr>
          <w:rFonts w:ascii="Times New Roman" w:hAnsi="Times New Roman"/>
          <w:sz w:val="24"/>
          <w:szCs w:val="24"/>
        </w:rPr>
        <w:t xml:space="preserve"> </w:t>
      </w:r>
      <w:proofErr w:type="gramStart"/>
      <w:r w:rsidRPr="008621CC">
        <w:rPr>
          <w:rFonts w:ascii="Times New Roman" w:hAnsi="Times New Roman"/>
          <w:sz w:val="24"/>
          <w:szCs w:val="24"/>
        </w:rPr>
        <w:t>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получит возможность научиться</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использовать знания </w:t>
      </w:r>
      <w:proofErr w:type="gramStart"/>
      <w:r w:rsidRPr="008621CC">
        <w:rPr>
          <w:rFonts w:ascii="Times New Roman" w:hAnsi="Times New Roman"/>
          <w:sz w:val="24"/>
          <w:szCs w:val="24"/>
        </w:rPr>
        <w:t>об электромагнитных явлениях в повседневной жизни для обеспечения безопасности при обращении с приборами</w:t>
      </w:r>
      <w:proofErr w:type="gramEnd"/>
      <w:r w:rsidRPr="008621CC">
        <w:rPr>
          <w:rFonts w:ascii="Times New Roman" w:hAnsi="Times New Roman"/>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8621CC">
        <w:rPr>
          <w:rFonts w:ascii="Times New Roman" w:hAnsi="Times New Roman"/>
          <w:sz w:val="24"/>
          <w:szCs w:val="24"/>
        </w:rPr>
        <w:t>Джоуля-Ленца</w:t>
      </w:r>
      <w:proofErr w:type="gramEnd"/>
      <w:r w:rsidRPr="008621CC">
        <w:rPr>
          <w:rFonts w:ascii="Times New Roman" w:hAnsi="Times New Roman"/>
          <w:sz w:val="24"/>
          <w:szCs w:val="24"/>
        </w:rPr>
        <w:t xml:space="preserve"> и др.);</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lastRenderedPageBreak/>
        <w:t>•</w:t>
      </w:r>
      <w:r w:rsidRPr="008621CC">
        <w:rPr>
          <w:rFonts w:ascii="Times New Roman" w:hAnsi="Times New Roman"/>
          <w:sz w:val="24"/>
          <w:szCs w:val="24"/>
        </w:rPr>
        <w:tab/>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8621CC" w:rsidRPr="008621CC" w:rsidRDefault="008621CC" w:rsidP="008621CC">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Квантовые явления</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научится</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8621CC">
        <w:rPr>
          <w:rFonts w:ascii="Times New Roman" w:hAnsi="Times New Roman"/>
          <w:sz w:val="24"/>
          <w:szCs w:val="24"/>
        </w:rPr>
        <w:t>γ-</w:t>
      </w:r>
      <w:proofErr w:type="gramEnd"/>
      <w:r w:rsidRPr="008621CC">
        <w:rPr>
          <w:rFonts w:ascii="Times New Roman" w:hAnsi="Times New Roman"/>
          <w:sz w:val="24"/>
          <w:szCs w:val="24"/>
        </w:rPr>
        <w:t>излучения, возникновение линейчатого спектра излучения атома;</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различать основные признаки планетарной модели атома, нуклонной модели атомного ядра;</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получит возможность научиться</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соотносить энергию связи атомных ядер с дефектом массы;</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8621CC" w:rsidRPr="008621CC" w:rsidRDefault="008621CC" w:rsidP="008621CC">
      <w:pPr>
        <w:spacing w:after="0" w:line="240" w:lineRule="auto"/>
        <w:ind w:left="360"/>
        <w:contextualSpacing/>
        <w:jc w:val="both"/>
        <w:rPr>
          <w:rFonts w:ascii="Times New Roman" w:hAnsi="Times New Roman"/>
          <w:b/>
          <w:sz w:val="24"/>
          <w:szCs w:val="24"/>
        </w:rPr>
      </w:pPr>
      <w:r w:rsidRPr="008621CC">
        <w:rPr>
          <w:rFonts w:ascii="Times New Roman" w:hAnsi="Times New Roman"/>
          <w:b/>
          <w:sz w:val="24"/>
          <w:szCs w:val="24"/>
        </w:rPr>
        <w:t>Элементы астрономии</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научится</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понимать различия между гелиоцентрической и геоцентрической системами мира;</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i/>
          <w:sz w:val="24"/>
          <w:szCs w:val="24"/>
        </w:rPr>
        <w:t>Выпускник получит возможность научиться</w:t>
      </w:r>
      <w:r w:rsidRPr="008621CC">
        <w:rPr>
          <w:rFonts w:ascii="Times New Roman" w:hAnsi="Times New Roman"/>
          <w:sz w:val="24"/>
          <w:szCs w:val="24"/>
        </w:rPr>
        <w:t>:</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8621CC" w:rsidRP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различать основные характеристики звезд (размер, цвет, температура) соотносить цвет звезды с ее температурой;</w:t>
      </w:r>
    </w:p>
    <w:p w:rsidR="008621CC" w:rsidRDefault="008621CC" w:rsidP="008621CC">
      <w:pPr>
        <w:spacing w:after="0" w:line="240" w:lineRule="auto"/>
        <w:ind w:left="360"/>
        <w:contextualSpacing/>
        <w:jc w:val="both"/>
        <w:rPr>
          <w:rFonts w:ascii="Times New Roman" w:hAnsi="Times New Roman"/>
          <w:sz w:val="24"/>
          <w:szCs w:val="24"/>
        </w:rPr>
      </w:pPr>
      <w:r w:rsidRPr="008621CC">
        <w:rPr>
          <w:rFonts w:ascii="Times New Roman" w:hAnsi="Times New Roman"/>
          <w:sz w:val="24"/>
          <w:szCs w:val="24"/>
        </w:rPr>
        <w:t>•</w:t>
      </w:r>
      <w:r w:rsidRPr="008621CC">
        <w:rPr>
          <w:rFonts w:ascii="Times New Roman" w:hAnsi="Times New Roman"/>
          <w:sz w:val="24"/>
          <w:szCs w:val="24"/>
        </w:rPr>
        <w:tab/>
        <w:t>различать гипотезы о происхождении Солнечной системы.</w:t>
      </w:r>
    </w:p>
    <w:p w:rsidR="0019721E" w:rsidRPr="008621CC" w:rsidRDefault="0019721E" w:rsidP="008621CC">
      <w:pPr>
        <w:spacing w:after="0" w:line="240" w:lineRule="auto"/>
        <w:ind w:left="360"/>
        <w:contextualSpacing/>
        <w:jc w:val="both"/>
        <w:rPr>
          <w:rFonts w:ascii="Times New Roman" w:hAnsi="Times New Roman"/>
          <w:sz w:val="24"/>
          <w:szCs w:val="24"/>
        </w:rPr>
      </w:pPr>
    </w:p>
    <w:p w:rsidR="0019721E" w:rsidRDefault="0019721E" w:rsidP="0019721E">
      <w:pPr>
        <w:spacing w:after="0" w:line="240" w:lineRule="auto"/>
        <w:ind w:left="360"/>
        <w:contextualSpacing/>
        <w:jc w:val="both"/>
        <w:rPr>
          <w:rFonts w:ascii="Times New Roman" w:hAnsi="Times New Roman"/>
          <w:b/>
          <w:sz w:val="24"/>
          <w:szCs w:val="24"/>
        </w:rPr>
      </w:pPr>
      <w:r w:rsidRPr="0019721E">
        <w:rPr>
          <w:rFonts w:ascii="Times New Roman" w:hAnsi="Times New Roman"/>
          <w:b/>
          <w:sz w:val="24"/>
          <w:szCs w:val="24"/>
        </w:rPr>
        <w:t>1.2.5.1</w:t>
      </w:r>
      <w:r>
        <w:rPr>
          <w:rFonts w:ascii="Times New Roman" w:hAnsi="Times New Roman"/>
          <w:b/>
          <w:sz w:val="24"/>
          <w:szCs w:val="24"/>
        </w:rPr>
        <w:t>0</w:t>
      </w:r>
      <w:r w:rsidRPr="0019721E">
        <w:rPr>
          <w:rFonts w:ascii="Times New Roman" w:hAnsi="Times New Roman"/>
          <w:b/>
          <w:sz w:val="24"/>
          <w:szCs w:val="24"/>
        </w:rPr>
        <w:t>. Биология</w:t>
      </w:r>
    </w:p>
    <w:p w:rsidR="0019721E" w:rsidRPr="0019721E" w:rsidRDefault="0019721E" w:rsidP="0019721E">
      <w:pPr>
        <w:spacing w:after="0" w:line="240" w:lineRule="auto"/>
        <w:ind w:left="360"/>
        <w:contextualSpacing/>
        <w:jc w:val="both"/>
        <w:rPr>
          <w:rFonts w:ascii="Times New Roman" w:hAnsi="Times New Roman"/>
          <w:b/>
          <w:sz w:val="24"/>
          <w:szCs w:val="24"/>
        </w:rPr>
      </w:pP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 xml:space="preserve">В результате изучения курса биологии в основной школе: </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i/>
          <w:sz w:val="24"/>
          <w:szCs w:val="24"/>
        </w:rPr>
        <w:t>Выпускник научится</w:t>
      </w:r>
      <w:r w:rsidRPr="0019721E">
        <w:rPr>
          <w:rFonts w:ascii="Times New Roman" w:hAnsi="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w:t>
      </w:r>
      <w:r w:rsidRPr="0019721E">
        <w:rPr>
          <w:rFonts w:ascii="Times New Roman" w:hAnsi="Times New Roman"/>
          <w:sz w:val="24"/>
          <w:szCs w:val="24"/>
        </w:rPr>
        <w:lastRenderedPageBreak/>
        <w:t>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i/>
          <w:sz w:val="24"/>
          <w:szCs w:val="24"/>
        </w:rPr>
        <w:t>Выпускник овладеет</w:t>
      </w:r>
      <w:r w:rsidRPr="0019721E">
        <w:rPr>
          <w:rFonts w:ascii="Times New Roman" w:hAnsi="Times New Roman"/>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i/>
          <w:sz w:val="24"/>
          <w:szCs w:val="24"/>
        </w:rPr>
        <w:t>Выпускник освоит</w:t>
      </w:r>
      <w:r w:rsidRPr="0019721E">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i/>
          <w:sz w:val="24"/>
          <w:szCs w:val="24"/>
        </w:rPr>
        <w:t>Выпускник приобретет</w:t>
      </w:r>
      <w:r w:rsidRPr="0019721E">
        <w:rPr>
          <w:rFonts w:ascii="Times New Roman" w:hAnsi="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i/>
          <w:sz w:val="24"/>
          <w:szCs w:val="24"/>
        </w:rPr>
        <w:t>Выпускник получит возможность научиться</w:t>
      </w:r>
      <w:r w:rsidRPr="0019721E">
        <w:rPr>
          <w:rFonts w:ascii="Times New Roman" w:hAnsi="Times New Roman"/>
          <w:sz w:val="24"/>
          <w:szCs w:val="24"/>
        </w:rPr>
        <w:t>:</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осознанно использовать знания основных правил поведения в природе и основ здорового образа жизни в быту;</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 xml:space="preserve">выбирать целевые и смысловые установки в своих действиях и поступках по отношению к живой природе, здоровью своему и окружающих; </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9721E" w:rsidRPr="0019721E" w:rsidRDefault="0019721E" w:rsidP="0019721E">
      <w:pPr>
        <w:spacing w:after="0" w:line="240" w:lineRule="auto"/>
        <w:ind w:left="360"/>
        <w:contextualSpacing/>
        <w:jc w:val="both"/>
        <w:rPr>
          <w:rFonts w:ascii="Times New Roman" w:hAnsi="Times New Roman"/>
          <w:b/>
          <w:sz w:val="24"/>
          <w:szCs w:val="24"/>
        </w:rPr>
      </w:pPr>
      <w:r w:rsidRPr="0019721E">
        <w:rPr>
          <w:rFonts w:ascii="Times New Roman" w:hAnsi="Times New Roman"/>
          <w:b/>
          <w:sz w:val="24"/>
          <w:szCs w:val="24"/>
        </w:rPr>
        <w:t>Живые организмы</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i/>
          <w:sz w:val="24"/>
          <w:szCs w:val="24"/>
        </w:rPr>
        <w:t>Выпускник научится</w:t>
      </w:r>
      <w:r w:rsidRPr="0019721E">
        <w:rPr>
          <w:rFonts w:ascii="Times New Roman" w:hAnsi="Times New Roman"/>
          <w:sz w:val="24"/>
          <w:szCs w:val="24"/>
        </w:rPr>
        <w:t>:</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аргументировать, приводить доказательства родства различных таксонов растений, животных, грибов и бактерий;</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аргументировать, приводить доказательства различий растений, животных, грибов и бактерий;</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раскрывать роль биологии в практической деятельности людей; роль различных организмов в жизни человека;</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объяснять общность происхождения и эволюции систематических групп растений и животных на примерах сопоставления биологических объектов;</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выявлять примеры и раскрывать сущность приспособленности организмов к среде обитания;</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устанавливать взаимосвязи между особенностями строения и функциями клеток и тканей, органов и систем органов;</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знать и аргументировать основные правила поведения в природе;</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lastRenderedPageBreak/>
        <w:t>•</w:t>
      </w:r>
      <w:r w:rsidRPr="0019721E">
        <w:rPr>
          <w:rFonts w:ascii="Times New Roman" w:hAnsi="Times New Roman"/>
          <w:sz w:val="24"/>
          <w:szCs w:val="24"/>
        </w:rPr>
        <w:tab/>
        <w:t>анализировать и оценивать последствия деятельности человека в природе;</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описывать и использовать приемы выращивания и размножения культурных растений и домашних животных, ухода за ними;</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знать и соблюдать правила работы в кабинете биологии.</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i/>
          <w:sz w:val="24"/>
          <w:szCs w:val="24"/>
        </w:rPr>
        <w:t>Выпускник получит возможность научиться</w:t>
      </w:r>
      <w:r w:rsidRPr="0019721E">
        <w:rPr>
          <w:rFonts w:ascii="Times New Roman" w:hAnsi="Times New Roman"/>
          <w:sz w:val="24"/>
          <w:szCs w:val="24"/>
        </w:rPr>
        <w:t>:</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9721E" w:rsidRPr="0019721E" w:rsidRDefault="0019721E" w:rsidP="0019721E">
      <w:pPr>
        <w:spacing w:after="0" w:line="240" w:lineRule="auto"/>
        <w:ind w:left="360"/>
        <w:contextualSpacing/>
        <w:jc w:val="both"/>
        <w:rPr>
          <w:rFonts w:ascii="Times New Roman" w:hAnsi="Times New Roman"/>
          <w:b/>
          <w:sz w:val="24"/>
          <w:szCs w:val="24"/>
        </w:rPr>
      </w:pPr>
      <w:r w:rsidRPr="0019721E">
        <w:rPr>
          <w:rFonts w:ascii="Times New Roman" w:hAnsi="Times New Roman"/>
          <w:b/>
          <w:sz w:val="24"/>
          <w:szCs w:val="24"/>
        </w:rPr>
        <w:t>Человек и его здоровье</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i/>
          <w:sz w:val="24"/>
          <w:szCs w:val="24"/>
        </w:rPr>
        <w:t>Выпускник научится</w:t>
      </w:r>
      <w:r w:rsidRPr="0019721E">
        <w:rPr>
          <w:rFonts w:ascii="Times New Roman" w:hAnsi="Times New Roman"/>
          <w:sz w:val="24"/>
          <w:szCs w:val="24"/>
        </w:rPr>
        <w:t>:</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аргументировать, приводить доказательства взаимосвязи человека и окружающей среды, родства человека с животными;</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аргументировать, приводить доказательства отличий человека от животных;</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объяснять эволюцию вида Человек разумный на примерах сопоставления биологических объектов и других материальных артефактов;</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9721E" w:rsidRPr="0019721E" w:rsidRDefault="0019721E" w:rsidP="0019721E">
      <w:pPr>
        <w:spacing w:after="0" w:line="240" w:lineRule="auto"/>
        <w:ind w:left="360"/>
        <w:contextualSpacing/>
        <w:jc w:val="both"/>
        <w:rPr>
          <w:rFonts w:ascii="Times New Roman" w:hAnsi="Times New Roman"/>
          <w:sz w:val="24"/>
          <w:szCs w:val="24"/>
        </w:rPr>
      </w:pPr>
      <w:proofErr w:type="gramStart"/>
      <w:r w:rsidRPr="0019721E">
        <w:rPr>
          <w:rFonts w:ascii="Times New Roman" w:hAnsi="Times New Roman"/>
          <w:sz w:val="24"/>
          <w:szCs w:val="24"/>
        </w:rPr>
        <w:t>•</w:t>
      </w:r>
      <w:r w:rsidRPr="0019721E">
        <w:rPr>
          <w:rFonts w:ascii="Times New Roman" w:hAnsi="Times New Roman"/>
          <w:sz w:val="24"/>
          <w:szCs w:val="24"/>
        </w:rPr>
        <w:tab/>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устанавливать взаимосвязи между особенностями строения и функциями клеток и тканей, органов и систем органов;</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lastRenderedPageBreak/>
        <w:t>•</w:t>
      </w:r>
      <w:r w:rsidRPr="0019721E">
        <w:rPr>
          <w:rFonts w:ascii="Times New Roman" w:hAnsi="Times New Roman"/>
          <w:sz w:val="24"/>
          <w:szCs w:val="24"/>
        </w:rPr>
        <w:tab/>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знать и аргументировать основные принципы здорового образа жизни, рациональной организации труда и отдыха;</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анализировать и оценивать влияние факторов риска на здоровье человека;</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описывать и использовать приемы оказания первой помощи;</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знать и соблюдать правила работы в кабинете биологии.</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i/>
          <w:sz w:val="24"/>
          <w:szCs w:val="24"/>
        </w:rPr>
        <w:t>Выпускник получит возможность научиться</w:t>
      </w:r>
      <w:r w:rsidRPr="0019721E">
        <w:rPr>
          <w:rFonts w:ascii="Times New Roman" w:hAnsi="Times New Roman"/>
          <w:sz w:val="24"/>
          <w:szCs w:val="24"/>
        </w:rPr>
        <w:t>:</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ориентироваться в системе моральных норм и ценностей по отношению к собственному здоровью и здоровью других людей;</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9721E" w:rsidRPr="0019721E" w:rsidRDefault="0019721E" w:rsidP="0019721E">
      <w:pPr>
        <w:spacing w:after="0" w:line="240" w:lineRule="auto"/>
        <w:ind w:left="360"/>
        <w:contextualSpacing/>
        <w:jc w:val="both"/>
        <w:rPr>
          <w:rFonts w:ascii="Times New Roman" w:hAnsi="Times New Roman"/>
          <w:b/>
          <w:sz w:val="24"/>
          <w:szCs w:val="24"/>
        </w:rPr>
      </w:pPr>
      <w:r w:rsidRPr="0019721E">
        <w:rPr>
          <w:rFonts w:ascii="Times New Roman" w:hAnsi="Times New Roman"/>
          <w:b/>
          <w:sz w:val="24"/>
          <w:szCs w:val="24"/>
        </w:rPr>
        <w:t>Общие биологические закономерности</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i/>
          <w:sz w:val="24"/>
          <w:szCs w:val="24"/>
        </w:rPr>
        <w:t>Выпускник научится</w:t>
      </w:r>
      <w:r w:rsidRPr="0019721E">
        <w:rPr>
          <w:rFonts w:ascii="Times New Roman" w:hAnsi="Times New Roman"/>
          <w:sz w:val="24"/>
          <w:szCs w:val="24"/>
        </w:rPr>
        <w:t>:</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выделять существенные признаки биологических объектов (вида, экосистемы, биосферы) и процессов, характерных для сообществ живых организмов;</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аргументировать, приводить доказательства необходимости защиты окружающей среды;</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аргументировать, приводить доказательства зависимости здоровья человека от состояния окружающей среды;</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объяснять общность происхождения и эволюции организмов на основе сопоставления особенностей их строения и функционирования;</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объяснять механизмы наследственности и изменчивости, возникновения приспособленности, процесс видообразования;</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 xml:space="preserve">сравнивать биологические объекты, процессы; делать выводы и умозаключения на основе сравнения; </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устанавливать взаимосвязи между особенностями строения и функциями органов и систем органов;</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lastRenderedPageBreak/>
        <w:t>•</w:t>
      </w:r>
      <w:r w:rsidRPr="0019721E">
        <w:rPr>
          <w:rFonts w:ascii="Times New Roman" w:hAnsi="Times New Roman"/>
          <w:sz w:val="24"/>
          <w:szCs w:val="24"/>
        </w:rPr>
        <w:tab/>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описывать и использовать приемы выращивания и размножения культурных растений и домашних животных, ухода за ними в агроценозах;</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знать и соблюдать правила работы в кабинете биологии.</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i/>
          <w:sz w:val="24"/>
          <w:szCs w:val="24"/>
        </w:rPr>
        <w:t>Выпускник получит возможность научиться</w:t>
      </w:r>
      <w:r w:rsidRPr="0019721E">
        <w:rPr>
          <w:rFonts w:ascii="Times New Roman" w:hAnsi="Times New Roman"/>
          <w:sz w:val="24"/>
          <w:szCs w:val="24"/>
        </w:rPr>
        <w:t>:</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понимать экологические проблемы, возникающие в условиях нерационального природопользования, и пути решения этих проблем;</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9721E" w:rsidRPr="0019721E"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824156" w:rsidRDefault="0019721E" w:rsidP="0019721E">
      <w:pPr>
        <w:spacing w:after="0" w:line="240" w:lineRule="auto"/>
        <w:ind w:left="360"/>
        <w:contextualSpacing/>
        <w:jc w:val="both"/>
        <w:rPr>
          <w:rFonts w:ascii="Times New Roman" w:hAnsi="Times New Roman"/>
          <w:sz w:val="24"/>
          <w:szCs w:val="24"/>
        </w:rPr>
      </w:pPr>
      <w:r w:rsidRPr="0019721E">
        <w:rPr>
          <w:rFonts w:ascii="Times New Roman" w:hAnsi="Times New Roman"/>
          <w:sz w:val="24"/>
          <w:szCs w:val="24"/>
        </w:rPr>
        <w:t>•</w:t>
      </w:r>
      <w:r w:rsidRPr="0019721E">
        <w:rPr>
          <w:rFonts w:ascii="Times New Roman" w:hAnsi="Times New Roman"/>
          <w:sz w:val="24"/>
          <w:szCs w:val="24"/>
        </w:rPr>
        <w:tab/>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19721E" w:rsidRPr="0019721E" w:rsidRDefault="0019721E" w:rsidP="0019721E">
      <w:pPr>
        <w:spacing w:after="0" w:line="240" w:lineRule="auto"/>
        <w:ind w:left="360"/>
        <w:contextualSpacing/>
        <w:jc w:val="both"/>
        <w:rPr>
          <w:rFonts w:ascii="Times New Roman" w:hAnsi="Times New Roman"/>
          <w:b/>
          <w:sz w:val="24"/>
          <w:szCs w:val="24"/>
        </w:rPr>
      </w:pPr>
    </w:p>
    <w:p w:rsidR="0019721E" w:rsidRPr="0019721E" w:rsidRDefault="0019721E" w:rsidP="0019721E">
      <w:pPr>
        <w:spacing w:line="240" w:lineRule="auto"/>
        <w:ind w:firstLine="709"/>
        <w:jc w:val="both"/>
        <w:outlineLvl w:val="0"/>
        <w:rPr>
          <w:rFonts w:ascii="Times New Roman" w:eastAsia="Times New Roman" w:hAnsi="Times New Roman"/>
          <w:b/>
          <w:sz w:val="24"/>
          <w:szCs w:val="24"/>
          <w:lang w:bidi="en-US"/>
        </w:rPr>
      </w:pPr>
      <w:r w:rsidRPr="0019721E">
        <w:rPr>
          <w:rFonts w:ascii="Times New Roman" w:eastAsia="Times New Roman" w:hAnsi="Times New Roman"/>
          <w:b/>
          <w:sz w:val="24"/>
          <w:szCs w:val="24"/>
          <w:lang w:bidi="en-US"/>
        </w:rPr>
        <w:t>1.2.5.1</w:t>
      </w:r>
      <w:r>
        <w:rPr>
          <w:rFonts w:ascii="Times New Roman" w:eastAsia="Times New Roman" w:hAnsi="Times New Roman"/>
          <w:b/>
          <w:sz w:val="24"/>
          <w:szCs w:val="24"/>
          <w:lang w:bidi="en-US"/>
        </w:rPr>
        <w:t>1</w:t>
      </w:r>
      <w:r w:rsidRPr="0019721E">
        <w:rPr>
          <w:rFonts w:ascii="Times New Roman" w:eastAsia="Times New Roman" w:hAnsi="Times New Roman"/>
          <w:b/>
          <w:sz w:val="24"/>
          <w:szCs w:val="24"/>
          <w:lang w:bidi="en-US"/>
        </w:rPr>
        <w:t>. Химия</w:t>
      </w:r>
    </w:p>
    <w:p w:rsidR="0019721E" w:rsidRPr="0019721E" w:rsidRDefault="0019721E" w:rsidP="0019721E">
      <w:pPr>
        <w:pStyle w:val="af1"/>
        <w:rPr>
          <w:sz w:val="24"/>
          <w:szCs w:val="24"/>
          <w:lang w:bidi="en-US"/>
        </w:rPr>
      </w:pPr>
      <w:r w:rsidRPr="0019721E">
        <w:rPr>
          <w:i/>
          <w:sz w:val="24"/>
          <w:szCs w:val="24"/>
          <w:lang w:bidi="en-US"/>
        </w:rPr>
        <w:t>Выпускник научится</w:t>
      </w:r>
      <w:r w:rsidRPr="0019721E">
        <w:rPr>
          <w:sz w:val="24"/>
          <w:szCs w:val="24"/>
          <w:lang w:bidi="en-US"/>
        </w:rPr>
        <w:t>:</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основные методы познания: наблюдение, измерение, эксперимент;</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описывать свойства твердых, жидких, газообразных веществ, выделяя их существенные признаки;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раскрывать смысл законов сохранения массы веществ, постоянства состава, атомно-молекулярной теории;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химические и физические явления;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химические элементы;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состав веществ по их формулам;</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валентность атома элемента в соединениях;</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тип химических реакций;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признаки и условия протекания химических реакций;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выявлять признаки, свидетельствующие о протекании химической реакции при выполнении химического опыта;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составлять формулы бинарных соединений;</w:t>
      </w:r>
    </w:p>
    <w:p w:rsidR="0019721E" w:rsidRPr="0019721E" w:rsidRDefault="0019721E" w:rsidP="0019721E">
      <w:pPr>
        <w:pStyle w:val="af1"/>
        <w:rPr>
          <w:sz w:val="24"/>
          <w:szCs w:val="24"/>
          <w:lang w:bidi="en-US"/>
        </w:rPr>
      </w:pPr>
      <w:r w:rsidRPr="0019721E">
        <w:rPr>
          <w:sz w:val="24"/>
          <w:szCs w:val="24"/>
          <w:lang w:bidi="en-US"/>
        </w:rPr>
        <w:lastRenderedPageBreak/>
        <w:t>•</w:t>
      </w:r>
      <w:r w:rsidRPr="0019721E">
        <w:rPr>
          <w:sz w:val="24"/>
          <w:szCs w:val="24"/>
          <w:lang w:bidi="en-US"/>
        </w:rPr>
        <w:tab/>
        <w:t>составлять уравнения химических реакций;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соблюдать правила безопасной работы при проведении опытов;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пользоваться лабораторным оборудованием и посудой;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вычислять относительную молекулярную и молярную массы веществ;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вычислять массовую долю химического элемента по формуле соединения;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вычислять количество, объем или массу вещества по количеству, объему, массе реагентов или продуктов реакции;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физические и химические свойства простых веществ: кислорода и водорода;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получать, собирать кислород и водород;</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распознавать опытным путем газообразные вещества: кислород, водород;</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раскрывать смысл закона Авогадро;</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раскрывать смысл понятий «тепловой эффект реакции», «молярный объем»;</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физические и химические свойства воды;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раскрывать смысл понятия «раствор»;</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вычислять массовую долю растворенного вещества в растворе;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приготовлять растворы с определенной массовой долей растворенного вещества;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соединения изученных классов неорганических веществ;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физические и химические свойства основных классов неорганических веществ: оксидов, кислот, оснований, солей;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принадлежность веществ к определенному классу соединений;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составлять формулы неорганических соединений изученных классов;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проводить опыты, подтверждающие химические свойства изученных классов неорганических веществ;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распознавать опытным путем растворы кислот и щелочей по изменению окраски индикатора;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взаимосвязь между классами неорганических соединений;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раскрывать смысл Периодического закона Д.И. Менделеева;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объяснять закономерности изменения строения атомов, свойств элементов в пределах малых периодов и главных подгрупп;</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составлять схемы строения атомов первых 20 элементов периодической системы Д.И. Менделеева;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раскрывать смысл понятий: «химическая связь», «электроотрицательность»;</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зависимость физических свойств веществ от типа кристаллической решетки;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вид химической связи в неорганических соединениях;</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изображать схемы строения молекул веществ, образованных разными видами химических связей;</w:t>
      </w:r>
    </w:p>
    <w:p w:rsidR="0019721E" w:rsidRPr="0019721E" w:rsidRDefault="0019721E" w:rsidP="0019721E">
      <w:pPr>
        <w:pStyle w:val="af1"/>
        <w:rPr>
          <w:sz w:val="24"/>
          <w:szCs w:val="24"/>
          <w:lang w:bidi="en-US"/>
        </w:rPr>
      </w:pPr>
      <w:proofErr w:type="gramStart"/>
      <w:r w:rsidRPr="0019721E">
        <w:rPr>
          <w:sz w:val="24"/>
          <w:szCs w:val="24"/>
          <w:lang w:bidi="en-US"/>
        </w:rPr>
        <w:t>•</w:t>
      </w:r>
      <w:r w:rsidRPr="0019721E">
        <w:rPr>
          <w:sz w:val="24"/>
          <w:szCs w:val="24"/>
          <w:lang w:bidi="en-US"/>
        </w:rPr>
        <w:tab/>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степень окисления атома элемента в соединении;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раскрывать смысл теории электролитической диссоциации;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составлять уравнения электролитической диссоциации кислот, щелочей, солей;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объяснять сущность процесса электролитической диссоциации и реакций ионного обмена;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составлять полные и сокращенные ионные уравнения реакции обмена;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возможность протекания реакций ионного обмена;</w:t>
      </w:r>
    </w:p>
    <w:p w:rsidR="0019721E" w:rsidRPr="0019721E" w:rsidRDefault="0019721E" w:rsidP="0019721E">
      <w:pPr>
        <w:pStyle w:val="af1"/>
        <w:rPr>
          <w:sz w:val="24"/>
          <w:szCs w:val="24"/>
          <w:lang w:bidi="en-US"/>
        </w:rPr>
      </w:pPr>
      <w:r w:rsidRPr="0019721E">
        <w:rPr>
          <w:sz w:val="24"/>
          <w:szCs w:val="24"/>
          <w:lang w:bidi="en-US"/>
        </w:rPr>
        <w:lastRenderedPageBreak/>
        <w:t>•</w:t>
      </w:r>
      <w:r w:rsidRPr="0019721E">
        <w:rPr>
          <w:sz w:val="24"/>
          <w:szCs w:val="24"/>
          <w:lang w:bidi="en-US"/>
        </w:rPr>
        <w:tab/>
        <w:t>проводить реакции, подтверждающие качественный состав различных веществ;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окислитель и восстановитель;</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составлять уравнения окислительно-восстановительных реакций;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факторы, влияющие на скорость химической реакции;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классифицировать химические реакции по различным признакам;</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взаимосвязь между составом, строением и свойствами неметаллов;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проводить опыты по получению, собиранию и изучению химических свойств газообразных веществ: углекислого газа, аммиака;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распознавать опытным путем газообразные вещества: углекислый газ и аммиак;</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взаимосвязь между составом, строением и свойствами металлов;</w:t>
      </w:r>
    </w:p>
    <w:p w:rsidR="0019721E" w:rsidRPr="0019721E" w:rsidRDefault="0019721E" w:rsidP="0019721E">
      <w:pPr>
        <w:pStyle w:val="af1"/>
        <w:rPr>
          <w:sz w:val="24"/>
          <w:szCs w:val="24"/>
          <w:lang w:bidi="en-US"/>
        </w:rPr>
      </w:pPr>
      <w:proofErr w:type="gramStart"/>
      <w:r w:rsidRPr="0019721E">
        <w:rPr>
          <w:sz w:val="24"/>
          <w:szCs w:val="24"/>
          <w:lang w:bidi="en-US"/>
        </w:rPr>
        <w:t>•</w:t>
      </w:r>
      <w:r w:rsidRPr="0019721E">
        <w:rPr>
          <w:sz w:val="24"/>
          <w:szCs w:val="24"/>
          <w:lang w:bidi="en-US"/>
        </w:rPr>
        <w:tab/>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оценивать влияние химического загрязнения окружающей среды на организм человека;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грамотно обращаться с веществами в повседневной жизни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19721E" w:rsidRPr="0019721E" w:rsidRDefault="0019721E" w:rsidP="0019721E">
      <w:pPr>
        <w:pStyle w:val="af1"/>
        <w:rPr>
          <w:i/>
          <w:sz w:val="24"/>
          <w:szCs w:val="24"/>
          <w:lang w:bidi="en-US"/>
        </w:rPr>
      </w:pPr>
      <w:r w:rsidRPr="0019721E">
        <w:rPr>
          <w:i/>
          <w:sz w:val="24"/>
          <w:szCs w:val="24"/>
          <w:lang w:bidi="en-US"/>
        </w:rPr>
        <w:t>Выпускник получит возможность научиться: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составлять молекулярные и полные ионные уравнения по сокращенным ионным уравнениям;</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составлять уравнения реакций, соответствующих последовательности превращений неорганических веществ различных классов;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выдвигать и проверять экспериментально гипотезы о результатах воздействия различных факторов на изменение скорости химической реакции;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использовать приобретенные знания для экологически грамотного поведения в окружающей среде;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объективно оценивать информацию о веществах и химических процессах;</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критически относиться к псевдонаучной информации, недобросовестной рекламе в средствах массовой информации;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осознавать значение теоретических знаний по химии для практической деятельности человека;</w:t>
      </w:r>
    </w:p>
    <w:p w:rsid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19721E" w:rsidRDefault="0019721E" w:rsidP="0019721E">
      <w:pPr>
        <w:pStyle w:val="af1"/>
        <w:rPr>
          <w:sz w:val="24"/>
          <w:szCs w:val="24"/>
          <w:lang w:bidi="en-US"/>
        </w:rPr>
      </w:pPr>
    </w:p>
    <w:p w:rsidR="0019721E" w:rsidRDefault="0019721E" w:rsidP="0019721E">
      <w:pPr>
        <w:pStyle w:val="af1"/>
        <w:rPr>
          <w:b/>
          <w:sz w:val="24"/>
          <w:szCs w:val="24"/>
          <w:lang w:bidi="en-US"/>
        </w:rPr>
      </w:pPr>
      <w:r w:rsidRPr="0019721E">
        <w:rPr>
          <w:b/>
          <w:sz w:val="24"/>
          <w:szCs w:val="24"/>
          <w:lang w:bidi="en-US"/>
        </w:rPr>
        <w:t>1.2.5.1</w:t>
      </w:r>
      <w:r>
        <w:rPr>
          <w:b/>
          <w:sz w:val="24"/>
          <w:szCs w:val="24"/>
          <w:lang w:bidi="en-US"/>
        </w:rPr>
        <w:t>2</w:t>
      </w:r>
      <w:r w:rsidRPr="0019721E">
        <w:rPr>
          <w:b/>
          <w:sz w:val="24"/>
          <w:szCs w:val="24"/>
          <w:lang w:bidi="en-US"/>
        </w:rPr>
        <w:t>. Изобразительное искусство</w:t>
      </w:r>
    </w:p>
    <w:p w:rsidR="0019721E" w:rsidRPr="0019721E" w:rsidRDefault="0019721E" w:rsidP="0019721E">
      <w:pPr>
        <w:pStyle w:val="af1"/>
        <w:rPr>
          <w:b/>
          <w:sz w:val="24"/>
          <w:szCs w:val="24"/>
          <w:lang w:bidi="en-US"/>
        </w:rPr>
      </w:pPr>
    </w:p>
    <w:p w:rsidR="0019721E" w:rsidRPr="0019721E" w:rsidRDefault="0019721E" w:rsidP="0019721E">
      <w:pPr>
        <w:pStyle w:val="af1"/>
        <w:rPr>
          <w:sz w:val="24"/>
          <w:szCs w:val="24"/>
          <w:lang w:bidi="en-US"/>
        </w:rPr>
      </w:pPr>
      <w:r w:rsidRPr="0019721E">
        <w:rPr>
          <w:i/>
          <w:sz w:val="24"/>
          <w:szCs w:val="24"/>
          <w:lang w:bidi="en-US"/>
        </w:rPr>
        <w:t>Выпускник научится</w:t>
      </w:r>
      <w:r w:rsidRPr="0019721E">
        <w:rPr>
          <w:sz w:val="24"/>
          <w:szCs w:val="24"/>
          <w:lang w:bidi="en-US"/>
        </w:rPr>
        <w:t>:</w:t>
      </w:r>
    </w:p>
    <w:p w:rsidR="0019721E" w:rsidRPr="0019721E" w:rsidRDefault="0019721E" w:rsidP="0019721E">
      <w:pPr>
        <w:pStyle w:val="af1"/>
        <w:rPr>
          <w:sz w:val="24"/>
          <w:szCs w:val="24"/>
          <w:lang w:bidi="en-US"/>
        </w:rPr>
      </w:pPr>
      <w:r w:rsidRPr="0019721E">
        <w:rPr>
          <w:sz w:val="24"/>
          <w:szCs w:val="24"/>
          <w:lang w:bidi="en-US"/>
        </w:rPr>
        <w:lastRenderedPageBreak/>
        <w:t>•</w:t>
      </w:r>
      <w:r w:rsidRPr="0019721E">
        <w:rPr>
          <w:sz w:val="24"/>
          <w:szCs w:val="24"/>
          <w:lang w:bidi="en-US"/>
        </w:rPr>
        <w:tab/>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 xml:space="preserve">раскрывать смысл народных праздников и обрядов и их отражение в народном искусстве и в современной жизни; </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создавать эскизы декоративного убранства русской избы;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создавать цветовую композицию внутреннего убранства избы;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специфику образного языка декоративно-прикладного искусства;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создавать самостоятельные варианты орнаментального построения вышивки с опорой на народные традиции;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создавать эскизы народного праздничного костюма, его отдельных элементов в цветовом решении;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основы народного орнамента; создавать орнаменты на основе народных традиций;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виды и материалы декоративно-прикладного искусства;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национальные особенности русского орнамента и орнаментов других народов России;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и характеризовать несколько народных художественных промыслов России;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пространственные и временные виды искусства и объяснять, в чем состоит различие временных и пространственных видов искусства;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объяснять разницу между предметом изображения, сюжетом и содержанием изображения;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композиционным навыкам работы, чувству ритма, работе с различными художественными материалами;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создавать образы, используя все выразительные возможности художественных материалов;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простым навыкам изображения с помощью пятна и тональных отношений;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навыку плоскостного силуэтного изображения обычных, простых предметов (кухонная утварь);</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изображать сложную форму предмета (силуэт) как соотношение простых геометрических фигур, соблюдая их пропорции;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создавать линейные изображения геометрических тел и натюрморт с натуры из геометрических тел;</w:t>
      </w:r>
    </w:p>
    <w:p w:rsidR="0019721E" w:rsidRPr="0019721E" w:rsidRDefault="0019721E" w:rsidP="0019721E">
      <w:pPr>
        <w:pStyle w:val="af1"/>
        <w:rPr>
          <w:sz w:val="24"/>
          <w:szCs w:val="24"/>
          <w:lang w:bidi="en-US"/>
        </w:rPr>
      </w:pPr>
      <w:r w:rsidRPr="0019721E">
        <w:rPr>
          <w:sz w:val="24"/>
          <w:szCs w:val="24"/>
          <w:lang w:bidi="en-US"/>
        </w:rPr>
        <w:lastRenderedPageBreak/>
        <w:t>•</w:t>
      </w:r>
      <w:r w:rsidRPr="0019721E">
        <w:rPr>
          <w:sz w:val="24"/>
          <w:szCs w:val="24"/>
          <w:lang w:bidi="en-US"/>
        </w:rPr>
        <w:tab/>
        <w:t>строить изображения простых предметов по правилам линейной перспективы;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передавать с помощью света характер формы и эмоциональное напряжение в композиции натюрморта;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творческому опыту выполнения графического натюрморта и гравюры наклейками на картоне;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выражать цветом в натюрморте собственное настроение и переживания;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рассуждать о разных способах передачи перспективы в изобразительном искусстве как выражении различных мировоззренческих смыслов;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применять перспективу в практической творческой работе;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навыкам изображения перспективных сокращений в зарисовках наблюдаемого;</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навыкам изображения уходящего вдаль пространства, применяя правила линейной и воздушной перспективы;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видеть, наблюдать и эстетически переживать изменчивость цветового состояния и настроения в природе;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навыкам создания пейзажных зарисовок;</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и характеризовать понятия: пространство, ракурс, воздушная перспектива;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пользоваться правилами работы на пленэре;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навыкам композиции, наблюдательной перспективы и ритмической организации плоскости изображения;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основные средства художественной выразительности в изобразительном искусстве (линия, пятно, тон, цвет, форма, перспектива и др.);</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и характеризовать понятия: эпический пейзаж, романтический пейзаж, пейзаж настроения, пленэр, импрессионизм;</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и характеризовать виды портрета;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и характеризовать основы изображения головы человека;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пользоваться навыками работы с доступными скульптурными материалами;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видеть конструктивную форму предмета, владеть первичными навыками плоского и объемного изображения предмета и группы предметов;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использовать графические материалы в работе над портретом;</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использовать образные возможности освещения в портрете;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пользоваться правилами схематического построения головы человека в рисунке;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имена выдающихся русских и зарубежных художников - портретистов и определять их произведения;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навыкам передачи в плоскостном изображении простых движений фигуры человека;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навыкам понимания особенностей восприятия скульптурного образа;</w:t>
      </w:r>
    </w:p>
    <w:p w:rsidR="0019721E" w:rsidRPr="0019721E" w:rsidRDefault="0019721E" w:rsidP="0019721E">
      <w:pPr>
        <w:pStyle w:val="af1"/>
        <w:rPr>
          <w:sz w:val="24"/>
          <w:szCs w:val="24"/>
          <w:lang w:bidi="en-US"/>
        </w:rPr>
      </w:pPr>
      <w:r w:rsidRPr="0019721E">
        <w:rPr>
          <w:sz w:val="24"/>
          <w:szCs w:val="24"/>
          <w:lang w:bidi="en-US"/>
        </w:rPr>
        <w:lastRenderedPageBreak/>
        <w:t>•</w:t>
      </w:r>
      <w:r w:rsidRPr="0019721E">
        <w:rPr>
          <w:sz w:val="24"/>
          <w:szCs w:val="24"/>
          <w:lang w:bidi="en-US"/>
        </w:rPr>
        <w:tab/>
        <w:t>навыкам лепки и работы с пластилином или глиной;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приемам выразительности при работе с натуры над набросками и зарисовками фигуры человека, используя разнообразные графические материалы;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объяснять понятия «тема», «содержание», «сюжет» в произведениях станковой живописи;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изобразительным и композиционным навыкам в процессе работы над эскизом;</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узнавать и объяснять понятия «тематическая картина», «станковая живопись»;</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перечислять и характеризовать основные жанры сюжетн</w:t>
      </w:r>
      <w:proofErr w:type="gramStart"/>
      <w:r w:rsidRPr="0019721E">
        <w:rPr>
          <w:sz w:val="24"/>
          <w:szCs w:val="24"/>
          <w:lang w:bidi="en-US"/>
        </w:rPr>
        <w:t>о-</w:t>
      </w:r>
      <w:proofErr w:type="gramEnd"/>
      <w:r w:rsidRPr="0019721E">
        <w:rPr>
          <w:sz w:val="24"/>
          <w:szCs w:val="24"/>
          <w:lang w:bidi="en-US"/>
        </w:rPr>
        <w:t xml:space="preserve"> тематической картины;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узнавать и характеризовать несколько классических произведений и называть имена великих русских мастеров исторической картины;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значение тематической картины XIX века в развитии русской культуры;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имена нескольких известных художников объединения «Мир искусства» и их наиболее известные произведения;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творческому опыту по разработке и созданию изобразительного образа на выбранный исторический сюжет;</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 xml:space="preserve">творческому опыту по разработке художественного проекта </w:t>
      </w:r>
      <w:proofErr w:type="gramStart"/>
      <w:r w:rsidRPr="0019721E">
        <w:rPr>
          <w:sz w:val="24"/>
          <w:szCs w:val="24"/>
          <w:lang w:bidi="en-US"/>
        </w:rPr>
        <w:t>–р</w:t>
      </w:r>
      <w:proofErr w:type="gramEnd"/>
      <w:r w:rsidRPr="0019721E">
        <w:rPr>
          <w:sz w:val="24"/>
          <w:szCs w:val="24"/>
          <w:lang w:bidi="en-US"/>
        </w:rPr>
        <w:t>азработки композиции на историческую тему;</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творческому опыту создания композиции на основе библейских сюжетов;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представлениям о великих, вечных темах в искусстве на основе сюжетов из Библии, об их мировоззренческом и нравственном значении в культуре;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имена великих европейских и русских художников, творивших на библейские темы;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узнавать и характеризовать произведения великих европейских и русских художников на библейские темы;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роль монументальных памятников в жизни общества;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рассуждать об особенностях художественного образа советского народа в годы Великой Отечественной войны;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описывать и характеризовать выдающиеся монументальные памятники и ансамбли, посвященные Великой Отечественной войне;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творческому опыту лепки памятника, посвященного значимому историческому событию или историческому герою;</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анализировать художественно-выразительные средства произведений изобразительного искусства XX века;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культуре зрительского восприятия;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временные и пространственные искусства;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разницу между реальностью и художественным образом;</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представлениям об искусстве иллюстрации и творчестве известных иллюстраторов книг. И.Я. Билибин. В.А. Милашевский. В.А. Фаворский;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опыту художественного иллюстрирования и навыкам работы графическими материалами;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собирать необходимый материал для иллюстрирования (характер одежды героев, характер построек и помещений, характерные детали быта и т.д.);</w:t>
      </w:r>
    </w:p>
    <w:p w:rsidR="0019721E" w:rsidRPr="0019721E" w:rsidRDefault="0019721E" w:rsidP="0019721E">
      <w:pPr>
        <w:pStyle w:val="af1"/>
        <w:rPr>
          <w:sz w:val="24"/>
          <w:szCs w:val="24"/>
          <w:lang w:bidi="en-US"/>
        </w:rPr>
      </w:pPr>
      <w:r w:rsidRPr="0019721E">
        <w:rPr>
          <w:sz w:val="24"/>
          <w:szCs w:val="24"/>
          <w:lang w:bidi="en-US"/>
        </w:rPr>
        <w:lastRenderedPageBreak/>
        <w:t>•</w:t>
      </w:r>
      <w:r w:rsidRPr="0019721E">
        <w:rPr>
          <w:sz w:val="24"/>
          <w:szCs w:val="24"/>
          <w:lang w:bidi="en-US"/>
        </w:rPr>
        <w:tab/>
        <w:t>представлениям об анималистическом жанре изобразительного искусства и творчестве художников-анималистов;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опыту художественного творчества по созданию стилизованных образов животных;</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систематизировать и характеризовать основные этапы развития и истории архитектуры и дизайна;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распознавать объект и пространство в конструктивных видах искусства;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сочетание различных объемов в здании;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 xml:space="preserve">понимать единство </w:t>
      </w:r>
      <w:proofErr w:type="gramStart"/>
      <w:r w:rsidRPr="0019721E">
        <w:rPr>
          <w:sz w:val="24"/>
          <w:szCs w:val="24"/>
          <w:lang w:bidi="en-US"/>
        </w:rPr>
        <w:t>художественного</w:t>
      </w:r>
      <w:proofErr w:type="gramEnd"/>
      <w:r w:rsidRPr="0019721E">
        <w:rPr>
          <w:sz w:val="24"/>
          <w:szCs w:val="24"/>
          <w:lang w:bidi="en-US"/>
        </w:rPr>
        <w:t xml:space="preserve"> и функционального в вещи, форму и материал;</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иметь общее представление и рассказывать об особенностях архитектурно-художественных стилей разных эпох;</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тенденции и перспективы развития современной архитектуры;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образно-стилевой язык архитектуры прошлого;</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и различать малые формы архитектуры и дизайна в пространстве городской среды;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плоскостную композицию как возможное схематическое изображение объемов при взгляде на них сверху;</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осознавать чертеж как плоскостное изображение объемов, когда точка – вертикаль, круг – цилиндр, шар и т. д.;</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применять в создаваемых пространственных композициях доминантный объект и вспомогательные соединительные элементы;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применять навыки формообразования, использования объемов в дизайне и архитектуре (макеты из бумаги, картона, пластилина);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создавать композиционные макеты объектов на предметной плоскости и в пространстве;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 xml:space="preserve">создавать практические творческие композиции в технике коллажа, </w:t>
      </w:r>
      <w:proofErr w:type="gramStart"/>
      <w:r w:rsidRPr="0019721E">
        <w:rPr>
          <w:sz w:val="24"/>
          <w:szCs w:val="24"/>
          <w:lang w:bidi="en-US"/>
        </w:rPr>
        <w:t>дизайн-проектов</w:t>
      </w:r>
      <w:proofErr w:type="gramEnd"/>
      <w:r w:rsidRPr="0019721E">
        <w:rPr>
          <w:sz w:val="24"/>
          <w:szCs w:val="24"/>
          <w:lang w:bidi="en-US"/>
        </w:rPr>
        <w:t>;</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приобретать общее представление о традициях ландшафтно-парковой архитектуры;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основные школы садово-паркового искусства;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основы краткой истории русской усадебной культуры XVIII – XIX веков;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и раскрывать смысл основ искусства флористики;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основы краткой истории костюма;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и раскрывать смысл композиционно-конструктивных принципов дизайна одежды;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применять навыки сочинения объемно-пространственной композиции в формировании букета по принципам икэбаны;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отражать в эскизном проекте дизайна сада образно-архитектурный композиционный замысел;</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использовать графические навыки и технологии выполнения коллажа в процессе создания эскизов молодежных и исторических комплектов одежды;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узнавать и характеризовать памятники архитектуры Древнего Киева. София Киевская. Фрески. Мозаики;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19721E" w:rsidRPr="0019721E" w:rsidRDefault="0019721E" w:rsidP="0019721E">
      <w:pPr>
        <w:pStyle w:val="af1"/>
        <w:rPr>
          <w:sz w:val="24"/>
          <w:szCs w:val="24"/>
          <w:lang w:bidi="en-US"/>
        </w:rPr>
      </w:pPr>
      <w:r w:rsidRPr="0019721E">
        <w:rPr>
          <w:sz w:val="24"/>
          <w:szCs w:val="24"/>
          <w:lang w:bidi="en-US"/>
        </w:rPr>
        <w:lastRenderedPageBreak/>
        <w:t>•</w:t>
      </w:r>
      <w:r w:rsidRPr="0019721E">
        <w:rPr>
          <w:sz w:val="24"/>
          <w:szCs w:val="24"/>
          <w:lang w:bidi="en-US"/>
        </w:rPr>
        <w:tab/>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узнавать и описывать памятники шатрового зодчества;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особенности церкви Вознесения в селе Коломенском и храма Покрова-на-Рву;</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раскрывать особенности новых иконописных традиций в XVII веке. Отличать по характерным особенностям икону и парсуну;</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работать над проектом (индивидуальным или коллективным), создавая разнообразные творческие композиции в материалах по различным темам;</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стилевые особенности разных школ архитектуры Древней Руси;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создавать с натуры и по воображению архитектурные образы графическими материалами и др.;</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сравнивать, сопоставлять и анализировать произведения живописи Древней Руси;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рассуждать о значении художественного образа древнерусской культуры;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ориентироваться в широком разнообразии стилей и направлений изобразительного искусства и архитектуры XVIII – XIX веков;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использовать в речи новые термины, связанные со стилями в изобразительном искусстве и архитектуре XVIII – XIX веков;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выявлять и называть характерные особенности русской портретной живописи XVIII века;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признаки и особенности московского барокко;</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создавать разнообразные творческие работы (фантазийные конструкции) в материале.</w:t>
      </w:r>
    </w:p>
    <w:p w:rsidR="0019721E" w:rsidRPr="0019721E" w:rsidRDefault="0019721E" w:rsidP="0019721E">
      <w:pPr>
        <w:pStyle w:val="af1"/>
        <w:rPr>
          <w:sz w:val="24"/>
          <w:szCs w:val="24"/>
          <w:lang w:bidi="en-US"/>
        </w:rPr>
      </w:pPr>
      <w:r w:rsidRPr="0019721E">
        <w:rPr>
          <w:i/>
          <w:sz w:val="24"/>
          <w:szCs w:val="24"/>
          <w:lang w:bidi="en-US"/>
        </w:rPr>
        <w:t>Выпускник получит возможность научиться</w:t>
      </w:r>
      <w:r w:rsidRPr="0019721E">
        <w:rPr>
          <w:sz w:val="24"/>
          <w:szCs w:val="24"/>
          <w:lang w:bidi="en-US"/>
        </w:rPr>
        <w:t>:</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владеть диалогической формой коммуникации, уметь аргументировать свою точку зрения в процессе изучения изобразительного искусства;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выделять признаки для установления стилевых связей в процессе изучения изобразительного искусства;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специфику изображения в полиграфии;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формы полиграфической продукции: книги, журналы, плакаты, афиши и др.);</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и характеризовать типы изображения в полиграфии (графическое, живописное, компьютерное, фотографическое);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проектировать обложку книги, рекламы открытки, визитки и др.;</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создавать художественную композицию макета книги, журнала;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имена великих русских живописцев и архитекторов XVIII – XIX веков;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и характеризовать произведения изобразительного искусства и архитектуры русских художников XVIII – XIX веков;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имена выдающихся русских художников-ваятелей XVIII века и определять скульптурные памятники;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имена выдающихся художников «Товарищества передвижников» и определять их произведения живописи;</w:t>
      </w:r>
    </w:p>
    <w:p w:rsidR="0019721E" w:rsidRPr="0019721E" w:rsidRDefault="0019721E" w:rsidP="0019721E">
      <w:pPr>
        <w:pStyle w:val="af1"/>
        <w:rPr>
          <w:sz w:val="24"/>
          <w:szCs w:val="24"/>
          <w:lang w:bidi="en-US"/>
        </w:rPr>
      </w:pPr>
      <w:r w:rsidRPr="0019721E">
        <w:rPr>
          <w:sz w:val="24"/>
          <w:szCs w:val="24"/>
          <w:lang w:bidi="en-US"/>
        </w:rPr>
        <w:lastRenderedPageBreak/>
        <w:t>•</w:t>
      </w:r>
      <w:r w:rsidRPr="0019721E">
        <w:rPr>
          <w:sz w:val="24"/>
          <w:szCs w:val="24"/>
          <w:lang w:bidi="en-US"/>
        </w:rPr>
        <w:tab/>
        <w:t>называть имена выдающихся русских художников-пейзажистов XIX века и определять произведения пейзажной живописи;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особенности исторического жанра, определять произведения исторической живописи;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«Русский стиль» в архитектуре модерна, называть памятники архитектуры модерна;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имена выдающихся русских художников-ваятелей второй половины XIX века и определять памятники монументальной скульптуры;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создавать разнообразные творческие работы (фантазийные конструкции) в материале;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узнавать основные художественные направления в искусстве XIX и XX веков;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узнавать, называть основные художественные стили в европейском и русском искусстве и время их развития в истории культуры;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осознавать главные темы искусства и, обращаясь к ним в собственной художественно-творческой деятельности, создавать выразительные образы;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применять творческий опыт разработки художественного проекта – создания композиции на определенную тему;</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смысл традиций и новаторства в изобразительном искусстве XX века. Модерн. Авангард. Сюрреализм;</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стиль модерн в архитектуре. Ф.О. Шехтель. А. Гауди;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создавать с натуры и по воображению архитектурные образы графическими материалами и др.;</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работать над эскизом монументального произведения (витраж, мозаика, роспись, монументальная скульптура);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использовать выразительный язык при моделировании архитектурного пространства;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крупнейшие художественные музеи мира и России;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получать представления об особенностях художественных коллекций крупнейших музеев мира;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использовать навыки коллективной работы над объемн</w:t>
      </w:r>
      <w:proofErr w:type="gramStart"/>
      <w:r w:rsidRPr="0019721E">
        <w:rPr>
          <w:sz w:val="24"/>
          <w:szCs w:val="24"/>
          <w:lang w:bidi="en-US"/>
        </w:rPr>
        <w:t>о-</w:t>
      </w:r>
      <w:proofErr w:type="gramEnd"/>
      <w:r w:rsidRPr="0019721E">
        <w:rPr>
          <w:sz w:val="24"/>
          <w:szCs w:val="24"/>
          <w:lang w:bidi="en-US"/>
        </w:rPr>
        <w:t xml:space="preserve"> пространственной композицией;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основы сценографии как вида художественного творчества;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роль костюма, маски и грима в искусстве актерского перевоплощения;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имена российских художников (А.Я. Головин, А.Н. Бенуа, М.В. Добужинский);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особенности художественной фотографии;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выразительные средства художественной фотографии (композиция, план, ракурс, свет, ритм и др.);</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изобразительную природу экранных искусств;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характеризовать принципы киномонтажа в создании художественного образа;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понятия: игровой и документальный фильм;</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имена мастеров российского кинематографа. С.М. Эйзенштейн. А.А. Тарковский. С.Ф. Бондарчук. Н.С. Михалков;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основы искусства телевидения;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различия в творческой работе художника-живописца и сценографа;</w:t>
      </w:r>
    </w:p>
    <w:p w:rsidR="0019721E" w:rsidRPr="0019721E" w:rsidRDefault="0019721E" w:rsidP="0019721E">
      <w:pPr>
        <w:pStyle w:val="af1"/>
        <w:rPr>
          <w:sz w:val="24"/>
          <w:szCs w:val="24"/>
          <w:lang w:bidi="en-US"/>
        </w:rPr>
      </w:pPr>
      <w:r w:rsidRPr="0019721E">
        <w:rPr>
          <w:sz w:val="24"/>
          <w:szCs w:val="24"/>
          <w:lang w:bidi="en-US"/>
        </w:rPr>
        <w:lastRenderedPageBreak/>
        <w:t>•</w:t>
      </w:r>
      <w:r w:rsidRPr="0019721E">
        <w:rPr>
          <w:sz w:val="24"/>
          <w:szCs w:val="24"/>
          <w:lang w:bidi="en-US"/>
        </w:rPr>
        <w:tab/>
        <w:t>применять полученные знания о типах оформления сцены при создании школьного спектакля;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добиваться в практической работе большей выразительности костюма и его стилевого единства со сценографией спектакля;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применять в своей съемочной практике ранее приобретенные знания и навыки композиции, чувства цвета, глубины пространства и т. д.;</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пользоваться компьютерной обработкой фотоснимка при исправлении отдельных недочетов и случайностей;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и объяснять синтетическую природу фильма;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применять первоначальные навыки в создании сценария и замысла фильма;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применять полученные ранее знания по композиции и построению кадра;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использовать первоначальные навыки операторской грамоты, техники съемки и компьютерного монтажа;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смотреть и анализировать с точки зрения режиссерского, монтажно-операторского искусства фильмы мастеров кино;</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использовать опыт документальной съемки и тележурналистики для формирования школьного телевидения;</w:t>
      </w:r>
    </w:p>
    <w:p w:rsid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реализовывать сценарно-режиссерскую и операторскую грамоту в практике создания видео-этюда.</w:t>
      </w:r>
    </w:p>
    <w:p w:rsidR="0019721E" w:rsidRPr="0019721E" w:rsidRDefault="0019721E" w:rsidP="0019721E">
      <w:pPr>
        <w:pStyle w:val="af1"/>
        <w:rPr>
          <w:sz w:val="24"/>
          <w:szCs w:val="24"/>
          <w:lang w:bidi="en-US"/>
        </w:rPr>
      </w:pPr>
    </w:p>
    <w:p w:rsidR="0019721E" w:rsidRDefault="0019721E" w:rsidP="0019721E">
      <w:pPr>
        <w:pStyle w:val="af1"/>
        <w:rPr>
          <w:b/>
          <w:sz w:val="24"/>
          <w:szCs w:val="24"/>
          <w:lang w:bidi="en-US"/>
        </w:rPr>
      </w:pPr>
      <w:r w:rsidRPr="0019721E">
        <w:rPr>
          <w:b/>
          <w:sz w:val="24"/>
          <w:szCs w:val="24"/>
          <w:lang w:bidi="en-US"/>
        </w:rPr>
        <w:t>1.2.5.1</w:t>
      </w:r>
      <w:r>
        <w:rPr>
          <w:b/>
          <w:sz w:val="24"/>
          <w:szCs w:val="24"/>
          <w:lang w:bidi="en-US"/>
        </w:rPr>
        <w:t>2</w:t>
      </w:r>
      <w:r w:rsidRPr="0019721E">
        <w:rPr>
          <w:b/>
          <w:sz w:val="24"/>
          <w:szCs w:val="24"/>
          <w:lang w:bidi="en-US"/>
        </w:rPr>
        <w:t>. Музыка</w:t>
      </w:r>
    </w:p>
    <w:p w:rsidR="0019721E" w:rsidRPr="0019721E" w:rsidRDefault="0019721E" w:rsidP="0019721E">
      <w:pPr>
        <w:pStyle w:val="af1"/>
        <w:rPr>
          <w:b/>
          <w:sz w:val="24"/>
          <w:szCs w:val="24"/>
          <w:lang w:bidi="en-US"/>
        </w:rPr>
      </w:pPr>
    </w:p>
    <w:p w:rsidR="0019721E" w:rsidRPr="0019721E" w:rsidRDefault="0019721E" w:rsidP="0019721E">
      <w:pPr>
        <w:pStyle w:val="af1"/>
        <w:rPr>
          <w:sz w:val="24"/>
          <w:szCs w:val="24"/>
          <w:lang w:bidi="en-US"/>
        </w:rPr>
      </w:pPr>
      <w:r w:rsidRPr="0019721E">
        <w:rPr>
          <w:i/>
          <w:sz w:val="24"/>
          <w:szCs w:val="24"/>
          <w:lang w:bidi="en-US"/>
        </w:rPr>
        <w:t>Выпускник научится</w:t>
      </w:r>
      <w:r w:rsidRPr="0019721E">
        <w:rPr>
          <w:sz w:val="24"/>
          <w:szCs w:val="24"/>
          <w:lang w:bidi="en-US"/>
        </w:rPr>
        <w:t>:</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значение интонации в музыке как носителя образного смысла;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анализировать средства музыкальной выразительности: мелодию, ритм, темп, динамику, лад;</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характер музыкальных образов (лирических, драматических, героических, романтических, эпических);</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выявлять общее и особенное при сравнении музыкальных произведений на основе полученных знаний об интонационной природе музыки;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жизненно-образное содержание музыкальных произведений разных жанров;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и характеризовать приемы взаимодействия и развития образов музыкальных произведений;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многообразие музыкальных образов и способов их развития;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производить интонационно-образный анализ музыкального произведения;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основной принцип построения и развития музыки;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анализировать взаимосвязь жизненного содержания музыки и музыкальных образов;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значение устного народного музыкального творчества в развитии общей культуры народа;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основные жанры русской народной музыки: былины, лирические песни, частушки, разновидности обрядовых песен;</w:t>
      </w:r>
    </w:p>
    <w:p w:rsidR="0019721E" w:rsidRPr="0019721E" w:rsidRDefault="0019721E" w:rsidP="0019721E">
      <w:pPr>
        <w:pStyle w:val="af1"/>
        <w:rPr>
          <w:sz w:val="24"/>
          <w:szCs w:val="24"/>
          <w:lang w:bidi="en-US"/>
        </w:rPr>
      </w:pPr>
      <w:r w:rsidRPr="0019721E">
        <w:rPr>
          <w:sz w:val="24"/>
          <w:szCs w:val="24"/>
          <w:lang w:bidi="en-US"/>
        </w:rPr>
        <w:lastRenderedPageBreak/>
        <w:t>•</w:t>
      </w:r>
      <w:r w:rsidRPr="0019721E">
        <w:rPr>
          <w:sz w:val="24"/>
          <w:szCs w:val="24"/>
          <w:lang w:bidi="en-US"/>
        </w:rPr>
        <w:tab/>
        <w:t>понимать специфику перевоплощения народной музыки в произведениях композиторов;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взаимосвязь профессиональной композиторской музыки и народного музыкального творчества;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основные признаки исторических эпох, стилевых направлений и национальных школ в западноевропейской музыке;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узнавать характерные черты и образцы творчества крупнейших русских и зарубежных композиторов;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выявлять общее и особенное при сравнении музыкальных произведений на основе полученных знаний о стилевых направлениях;</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жанры вокальной, инструментальной, вокально-инструментальной, камерно-инструментальной, симфонической музыки;</w:t>
      </w:r>
    </w:p>
    <w:p w:rsidR="0019721E" w:rsidRPr="0019721E" w:rsidRDefault="0019721E" w:rsidP="0019721E">
      <w:pPr>
        <w:pStyle w:val="af1"/>
        <w:rPr>
          <w:sz w:val="24"/>
          <w:szCs w:val="24"/>
          <w:lang w:bidi="en-US"/>
        </w:rPr>
      </w:pPr>
      <w:proofErr w:type="gramStart"/>
      <w:r w:rsidRPr="0019721E">
        <w:rPr>
          <w:sz w:val="24"/>
          <w:szCs w:val="24"/>
          <w:lang w:bidi="en-US"/>
        </w:rPr>
        <w:t>•</w:t>
      </w:r>
      <w:r w:rsidRPr="0019721E">
        <w:rPr>
          <w:sz w:val="24"/>
          <w:szCs w:val="24"/>
          <w:lang w:bidi="en-US"/>
        </w:rPr>
        <w:tab/>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 xml:space="preserve">узнавать формы построения музыки (двухчастную, </w:t>
      </w:r>
      <w:proofErr w:type="gramStart"/>
      <w:r w:rsidRPr="0019721E">
        <w:rPr>
          <w:sz w:val="24"/>
          <w:szCs w:val="24"/>
          <w:lang w:bidi="en-US"/>
        </w:rPr>
        <w:t>трехчастную</w:t>
      </w:r>
      <w:proofErr w:type="gramEnd"/>
      <w:r w:rsidRPr="0019721E">
        <w:rPr>
          <w:sz w:val="24"/>
          <w:szCs w:val="24"/>
          <w:lang w:bidi="en-US"/>
        </w:rPr>
        <w:t>, вариации, рондо);</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тембры музыкальных инструментов;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называть и определять звучание музыкальных инструментов: духовых, струнных, ударных, современных электронных;</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виды оркестров: симфонического, духового, камерного, оркестра народных инструментов, эстрадно-джазового оркестра;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владеть музыкальными терминами в пределах изучаемой темы;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характерные особенности музыкального языка;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r>
      <w:proofErr w:type="gramStart"/>
      <w:r w:rsidRPr="0019721E">
        <w:rPr>
          <w:sz w:val="24"/>
          <w:szCs w:val="24"/>
          <w:lang w:bidi="en-US"/>
        </w:rPr>
        <w:t>эмоционально-образно</w:t>
      </w:r>
      <w:proofErr w:type="gramEnd"/>
      <w:r w:rsidRPr="0019721E">
        <w:rPr>
          <w:sz w:val="24"/>
          <w:szCs w:val="24"/>
          <w:lang w:bidi="en-US"/>
        </w:rPr>
        <w:t xml:space="preserve"> воспринимать и характеризовать музыкальные произведения;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анализировать произведения выдающихся композиторов прошлого и современности;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анализировать единство жизненного содержания и художественной формы в различных музыкальных образах;</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творчески интерпретировать содержание музыкальных произведений;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 xml:space="preserve">выявлять особенности интерпретации одной и той же художественной идеи, сюжета в творчестве различных композиторов; </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анализировать различные трактовки одного и того же произведения, аргументируя исполнительскую интерпретацию замысла композитора;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интерпретацию классической музыки в современных обработках;</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характерные признаки современной популярной музыки;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 xml:space="preserve">называть стили рок-музыки и ее отдельных направлений: </w:t>
      </w:r>
      <w:proofErr w:type="gramStart"/>
      <w:r w:rsidRPr="0019721E">
        <w:rPr>
          <w:sz w:val="24"/>
          <w:szCs w:val="24"/>
          <w:lang w:bidi="en-US"/>
        </w:rPr>
        <w:t>рок-оперы</w:t>
      </w:r>
      <w:proofErr w:type="gramEnd"/>
      <w:r w:rsidRPr="0019721E">
        <w:rPr>
          <w:sz w:val="24"/>
          <w:szCs w:val="24"/>
          <w:lang w:bidi="en-US"/>
        </w:rPr>
        <w:t>, рок-н-ролла и др.;</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анализировать творчество исполнителей авторской песни;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выявлять особенности взаимодействия музыки с другими видами искусства;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находить жанровые параллели между музыкой и другими видами искусств;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сравнивать интонации музыкального, живописного и литературного произведений;</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взаимодействие музыки, изобразительного искусства и литературы на основе осознания специфики языка каждого из них;</w:t>
      </w:r>
    </w:p>
    <w:p w:rsidR="0019721E" w:rsidRPr="0019721E" w:rsidRDefault="0019721E" w:rsidP="0019721E">
      <w:pPr>
        <w:pStyle w:val="af1"/>
        <w:rPr>
          <w:sz w:val="24"/>
          <w:szCs w:val="24"/>
          <w:lang w:bidi="en-US"/>
        </w:rPr>
      </w:pPr>
      <w:r w:rsidRPr="0019721E">
        <w:rPr>
          <w:sz w:val="24"/>
          <w:szCs w:val="24"/>
          <w:lang w:bidi="en-US"/>
        </w:rPr>
        <w:lastRenderedPageBreak/>
        <w:t>•</w:t>
      </w:r>
      <w:r w:rsidRPr="0019721E">
        <w:rPr>
          <w:sz w:val="24"/>
          <w:szCs w:val="24"/>
          <w:lang w:bidi="en-US"/>
        </w:rPr>
        <w:tab/>
        <w:t>находить ассоциативные связи между художественными образами музыки, изобразительного искусства и литературы;</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значимость музыки в творчестве писателей и поэтов;</w:t>
      </w:r>
    </w:p>
    <w:p w:rsidR="0019721E" w:rsidRPr="0019721E" w:rsidRDefault="0019721E" w:rsidP="0019721E">
      <w:pPr>
        <w:pStyle w:val="af1"/>
        <w:rPr>
          <w:sz w:val="24"/>
          <w:szCs w:val="24"/>
          <w:lang w:bidi="en-US"/>
        </w:rPr>
      </w:pPr>
      <w:proofErr w:type="gramStart"/>
      <w:r w:rsidRPr="0019721E">
        <w:rPr>
          <w:sz w:val="24"/>
          <w:szCs w:val="24"/>
          <w:lang w:bidi="en-US"/>
        </w:rPr>
        <w:t>•</w:t>
      </w:r>
      <w:r w:rsidRPr="0019721E">
        <w:rPr>
          <w:sz w:val="24"/>
          <w:szCs w:val="24"/>
          <w:lang w:bidi="en-US"/>
        </w:rPr>
        <w:tab/>
        <w:t>называть и определять на слух мужские (тенор, баритон, бас) и женские (сопрано, меццо-сопрано, контральто) певческие голоса;</w:t>
      </w:r>
      <w:proofErr w:type="gramEnd"/>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разновидности хоровых коллективов по стилю (манере) исполнения: народные, академические;</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 xml:space="preserve">владеть навыками </w:t>
      </w:r>
      <w:proofErr w:type="gramStart"/>
      <w:r w:rsidRPr="0019721E">
        <w:rPr>
          <w:sz w:val="24"/>
          <w:szCs w:val="24"/>
          <w:lang w:bidi="en-US"/>
        </w:rPr>
        <w:t>вокально-хорового</w:t>
      </w:r>
      <w:proofErr w:type="gramEnd"/>
      <w:r w:rsidRPr="0019721E">
        <w:rPr>
          <w:sz w:val="24"/>
          <w:szCs w:val="24"/>
          <w:lang w:bidi="en-US"/>
        </w:rPr>
        <w:t xml:space="preserve"> музицирования;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применять навыки вокально-хоровой работы при пении с музыкальным сопровождением и без сопровождения (a cappella);</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творчески интерпретировать содержание музыкального произведения в пении;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 xml:space="preserve">участвовать в коллективной исполнительской деятельности, используя различные формы </w:t>
      </w:r>
      <w:proofErr w:type="gramStart"/>
      <w:r w:rsidRPr="0019721E">
        <w:rPr>
          <w:sz w:val="24"/>
          <w:szCs w:val="24"/>
          <w:lang w:bidi="en-US"/>
        </w:rPr>
        <w:t>индивидуального</w:t>
      </w:r>
      <w:proofErr w:type="gramEnd"/>
      <w:r w:rsidRPr="0019721E">
        <w:rPr>
          <w:sz w:val="24"/>
          <w:szCs w:val="24"/>
          <w:lang w:bidi="en-US"/>
        </w:rPr>
        <w:t xml:space="preserve"> и группового музицирования;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размышлять о знакомом музыкальном произведении, высказывать суждения об основной идее, о средствах и формах ее воплощения;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 xml:space="preserve">передавать свои музыкальные впечатления в устной или письменной форме; </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проявлять творческую инициативу, участвуя в музыкально-эстетической деятельности;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специфику музыки как вида искусства и ее значение в жизни человека и общества;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эмоционально проживать исторические события и судьбы защитников Отечества, воплощаемые в музыкальных произведениях;</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приводить примеры выдающихся (в том числе современных) отечественных и зарубежных музыкальных исполнителей и исполнительских коллективов;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применять современные информационно-коммуникационные технологии для записи и воспроизведения музыки;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обосновывать собственные предпочтения, касающиеся музыкальных произведений различных стилей и жанров;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использовать знания о музыке и музыкантах, полученные на занятиях, при составлении домашней фонотеки, видеотеки;</w:t>
      </w:r>
    </w:p>
    <w:p w:rsidR="0019721E" w:rsidRPr="0019721E" w:rsidRDefault="0019721E" w:rsidP="0019721E">
      <w:pPr>
        <w:pStyle w:val="af1"/>
        <w:rPr>
          <w:sz w:val="24"/>
          <w:szCs w:val="24"/>
          <w:lang w:bidi="en-US"/>
        </w:rPr>
      </w:pPr>
      <w:r w:rsidRPr="0019721E">
        <w:rPr>
          <w:sz w:val="24"/>
          <w:szCs w:val="24"/>
          <w:lang w:bidi="en-US"/>
        </w:rPr>
        <w:t>использовать приобретенные знания и умения в практической деятельности и повседневной жизни (в том числе в творческой и сценической).</w:t>
      </w:r>
    </w:p>
    <w:p w:rsidR="0019721E" w:rsidRPr="0019721E" w:rsidRDefault="0019721E" w:rsidP="0019721E">
      <w:pPr>
        <w:pStyle w:val="af1"/>
        <w:rPr>
          <w:sz w:val="24"/>
          <w:szCs w:val="24"/>
          <w:lang w:bidi="en-US"/>
        </w:rPr>
      </w:pPr>
      <w:r w:rsidRPr="0019721E">
        <w:rPr>
          <w:i/>
          <w:sz w:val="24"/>
          <w:szCs w:val="24"/>
          <w:lang w:bidi="en-US"/>
        </w:rPr>
        <w:t>Выпускник получит возможность научиться</w:t>
      </w:r>
      <w:r w:rsidRPr="0019721E">
        <w:rPr>
          <w:sz w:val="24"/>
          <w:szCs w:val="24"/>
          <w:lang w:bidi="en-US"/>
        </w:rPr>
        <w:t>:</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истоки и интонационное своеобразие, характерные черты и признаки, традиций, обрядов музыкального фольклора разных стран мира;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особенности языка западноевропейской музыки на примере мадригала, мотета, кантаты, прелюдии, фуги, мессы, реквиема;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понимать особенности языка отечественной духовной и светской музыкальной культуры на примере канта, литургии, хорового концерта;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определять специфику духовной музыки в эпоху Средневековья;</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распознавать мелодику знаменного распева – основы древнерусской церковной музыки;</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формы построения музыки (сонатно-симфонический цикл, сюита), понимать их возможности в воплощении и развитии музыкальных образов;</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выделять признаки для установления стилевых связей в процессе изучения музыкального искусства;</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19721E" w:rsidRPr="0019721E" w:rsidRDefault="0019721E" w:rsidP="0019721E">
      <w:pPr>
        <w:pStyle w:val="af1"/>
        <w:rPr>
          <w:sz w:val="24"/>
          <w:szCs w:val="24"/>
          <w:lang w:bidi="en-US"/>
        </w:rPr>
      </w:pPr>
      <w:r w:rsidRPr="0019721E">
        <w:rPr>
          <w:sz w:val="24"/>
          <w:szCs w:val="24"/>
          <w:lang w:bidi="en-US"/>
        </w:rPr>
        <w:t>•</w:t>
      </w:r>
      <w:r w:rsidRPr="0019721E">
        <w:rPr>
          <w:sz w:val="24"/>
          <w:szCs w:val="24"/>
          <w:lang w:bidi="en-US"/>
        </w:rPr>
        <w:tab/>
        <w:t>исполнять свою партию в хоре в простейших двухголосных произведениях, в том числе с ориентацией на нотную запись;</w:t>
      </w:r>
    </w:p>
    <w:p w:rsidR="003A48BC" w:rsidRDefault="0019721E" w:rsidP="0019721E">
      <w:pPr>
        <w:pStyle w:val="af1"/>
        <w:rPr>
          <w:sz w:val="24"/>
          <w:szCs w:val="24"/>
          <w:lang w:bidi="en-US"/>
        </w:rPr>
      </w:pPr>
      <w:r w:rsidRPr="0019721E">
        <w:rPr>
          <w:sz w:val="24"/>
          <w:szCs w:val="24"/>
          <w:lang w:bidi="en-US"/>
        </w:rPr>
        <w:t>•</w:t>
      </w:r>
      <w:r w:rsidRPr="0019721E">
        <w:rPr>
          <w:sz w:val="24"/>
          <w:szCs w:val="24"/>
          <w:lang w:bidi="en-US"/>
        </w:rPr>
        <w:tab/>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19721E" w:rsidRDefault="0019721E" w:rsidP="0019721E">
      <w:pPr>
        <w:pStyle w:val="af1"/>
        <w:rPr>
          <w:sz w:val="24"/>
          <w:szCs w:val="24"/>
          <w:lang w:bidi="en-US"/>
        </w:rPr>
      </w:pPr>
    </w:p>
    <w:p w:rsidR="0019721E" w:rsidRDefault="0019721E" w:rsidP="0019721E">
      <w:pPr>
        <w:pStyle w:val="af1"/>
        <w:rPr>
          <w:b/>
          <w:sz w:val="24"/>
          <w:szCs w:val="24"/>
          <w:lang w:bidi="en-US"/>
        </w:rPr>
      </w:pPr>
      <w:r w:rsidRPr="0019721E">
        <w:rPr>
          <w:b/>
          <w:sz w:val="24"/>
          <w:szCs w:val="24"/>
          <w:lang w:bidi="en-US"/>
        </w:rPr>
        <w:t>1.2.5.1</w:t>
      </w:r>
      <w:r>
        <w:rPr>
          <w:b/>
          <w:sz w:val="24"/>
          <w:szCs w:val="24"/>
          <w:lang w:bidi="en-US"/>
        </w:rPr>
        <w:t>4</w:t>
      </w:r>
      <w:r w:rsidRPr="0019721E">
        <w:rPr>
          <w:b/>
          <w:sz w:val="24"/>
          <w:szCs w:val="24"/>
          <w:lang w:bidi="en-US"/>
        </w:rPr>
        <w:t>. Технология</w:t>
      </w:r>
    </w:p>
    <w:p w:rsidR="00114E72" w:rsidRDefault="00114E72" w:rsidP="0019721E">
      <w:pPr>
        <w:pStyle w:val="af1"/>
        <w:rPr>
          <w:b/>
          <w:sz w:val="24"/>
          <w:szCs w:val="24"/>
          <w:lang w:bidi="en-US"/>
        </w:rPr>
      </w:pPr>
    </w:p>
    <w:p w:rsidR="00CD4F5B" w:rsidRPr="00114E72" w:rsidRDefault="00CD4F5B" w:rsidP="00CD4F5B">
      <w:pPr>
        <w:tabs>
          <w:tab w:val="left" w:pos="851"/>
        </w:tabs>
        <w:spacing w:after="0" w:line="360" w:lineRule="auto"/>
        <w:ind w:firstLine="709"/>
        <w:jc w:val="both"/>
        <w:rPr>
          <w:rFonts w:ascii="Times New Roman" w:hAnsi="Times New Roman"/>
          <w:sz w:val="24"/>
          <w:szCs w:val="24"/>
        </w:rPr>
      </w:pPr>
      <w:r w:rsidRPr="00114E72">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CD4F5B" w:rsidRPr="00114E72" w:rsidRDefault="00CD4F5B" w:rsidP="00860EEE">
      <w:pPr>
        <w:pStyle w:val="a8"/>
        <w:numPr>
          <w:ilvl w:val="0"/>
          <w:numId w:val="133"/>
        </w:numPr>
        <w:tabs>
          <w:tab w:val="left" w:pos="993"/>
        </w:tabs>
        <w:spacing w:line="360" w:lineRule="auto"/>
        <w:ind w:left="0" w:firstLine="709"/>
        <w:jc w:val="both"/>
        <w:rPr>
          <w:rFonts w:ascii="Times New Roman" w:hAnsi="Times New Roman"/>
        </w:rPr>
      </w:pPr>
      <w:r w:rsidRPr="00114E72">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D4F5B" w:rsidRPr="00114E72" w:rsidRDefault="00CD4F5B" w:rsidP="00860EEE">
      <w:pPr>
        <w:pStyle w:val="a8"/>
        <w:numPr>
          <w:ilvl w:val="0"/>
          <w:numId w:val="133"/>
        </w:numPr>
        <w:tabs>
          <w:tab w:val="left" w:pos="993"/>
        </w:tabs>
        <w:spacing w:line="360" w:lineRule="auto"/>
        <w:ind w:left="0" w:firstLine="709"/>
        <w:jc w:val="both"/>
        <w:rPr>
          <w:rFonts w:ascii="Times New Roman" w:hAnsi="Times New Roman"/>
        </w:rPr>
      </w:pPr>
      <w:r w:rsidRPr="00114E72">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D4F5B" w:rsidRPr="00114E72" w:rsidRDefault="00CD4F5B" w:rsidP="00860EEE">
      <w:pPr>
        <w:pStyle w:val="a8"/>
        <w:numPr>
          <w:ilvl w:val="0"/>
          <w:numId w:val="133"/>
        </w:numPr>
        <w:tabs>
          <w:tab w:val="left" w:pos="993"/>
        </w:tabs>
        <w:spacing w:line="360" w:lineRule="auto"/>
        <w:ind w:left="0" w:firstLine="709"/>
        <w:jc w:val="both"/>
        <w:rPr>
          <w:rFonts w:ascii="Times New Roman" w:hAnsi="Times New Roman"/>
        </w:rPr>
      </w:pPr>
      <w:r w:rsidRPr="00114E72">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CD4F5B" w:rsidRPr="00114E72" w:rsidRDefault="00CD4F5B" w:rsidP="00860EEE">
      <w:pPr>
        <w:pStyle w:val="a8"/>
        <w:numPr>
          <w:ilvl w:val="0"/>
          <w:numId w:val="133"/>
        </w:numPr>
        <w:tabs>
          <w:tab w:val="left" w:pos="993"/>
        </w:tabs>
        <w:spacing w:line="360" w:lineRule="auto"/>
        <w:ind w:left="0" w:firstLine="709"/>
        <w:jc w:val="both"/>
        <w:rPr>
          <w:rFonts w:ascii="Times New Roman" w:hAnsi="Times New Roman"/>
        </w:rPr>
      </w:pPr>
      <w:r w:rsidRPr="00114E72">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CD4F5B" w:rsidRPr="00114E72" w:rsidRDefault="00CD4F5B" w:rsidP="00860EEE">
      <w:pPr>
        <w:pStyle w:val="a8"/>
        <w:numPr>
          <w:ilvl w:val="0"/>
          <w:numId w:val="133"/>
        </w:numPr>
        <w:tabs>
          <w:tab w:val="left" w:pos="993"/>
        </w:tabs>
        <w:spacing w:line="360" w:lineRule="auto"/>
        <w:ind w:left="0" w:firstLine="709"/>
        <w:jc w:val="both"/>
        <w:rPr>
          <w:rFonts w:ascii="Times New Roman" w:hAnsi="Times New Roman"/>
        </w:rPr>
      </w:pPr>
      <w:r w:rsidRPr="00114E72">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D4F5B" w:rsidRPr="00114E72" w:rsidRDefault="00CD4F5B" w:rsidP="00860EEE">
      <w:pPr>
        <w:pStyle w:val="a8"/>
        <w:numPr>
          <w:ilvl w:val="0"/>
          <w:numId w:val="133"/>
        </w:numPr>
        <w:tabs>
          <w:tab w:val="left" w:pos="993"/>
        </w:tabs>
        <w:spacing w:line="360" w:lineRule="auto"/>
        <w:ind w:left="0" w:firstLine="709"/>
        <w:jc w:val="both"/>
        <w:rPr>
          <w:rFonts w:ascii="Times New Roman" w:hAnsi="Times New Roman"/>
        </w:rPr>
      </w:pPr>
      <w:r w:rsidRPr="00114E72">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CD4F5B" w:rsidRPr="00114E72" w:rsidRDefault="00CD4F5B" w:rsidP="00CD4F5B">
      <w:pPr>
        <w:tabs>
          <w:tab w:val="left" w:pos="851"/>
        </w:tabs>
        <w:spacing w:after="0" w:line="360" w:lineRule="auto"/>
        <w:ind w:firstLine="709"/>
        <w:jc w:val="both"/>
        <w:rPr>
          <w:rFonts w:ascii="Times New Roman" w:hAnsi="Times New Roman"/>
          <w:sz w:val="24"/>
          <w:szCs w:val="24"/>
        </w:rPr>
      </w:pPr>
      <w:r w:rsidRPr="00114E72">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114E72">
        <w:rPr>
          <w:rFonts w:ascii="Times New Roman" w:hAnsi="Times New Roman"/>
          <w:sz w:val="24"/>
          <w:szCs w:val="24"/>
        </w:rPr>
        <w:t>связи</w:t>
      </w:r>
      <w:proofErr w:type="gramEnd"/>
      <w:r w:rsidRPr="00114E72">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D4F5B" w:rsidRPr="00114E72" w:rsidRDefault="00CD4F5B" w:rsidP="00CD4F5B">
      <w:pPr>
        <w:pStyle w:val="-11"/>
        <w:spacing w:line="360" w:lineRule="auto"/>
        <w:ind w:left="0" w:firstLine="709"/>
        <w:jc w:val="both"/>
        <w:rPr>
          <w:b/>
          <w:lang w:eastAsia="en-US"/>
        </w:rPr>
      </w:pPr>
      <w:r w:rsidRPr="00114E72">
        <w:rPr>
          <w:b/>
          <w:lang w:eastAsia="en-US"/>
        </w:rPr>
        <w:t>Результаты, заявленные образовательной программой «Технология» по блокам содержания</w:t>
      </w:r>
    </w:p>
    <w:p w:rsidR="00CD4F5B" w:rsidRPr="00114E72" w:rsidRDefault="00CD4F5B" w:rsidP="00CD4F5B">
      <w:pPr>
        <w:pStyle w:val="-11"/>
        <w:spacing w:line="360" w:lineRule="auto"/>
        <w:ind w:left="0" w:firstLine="709"/>
        <w:jc w:val="both"/>
        <w:rPr>
          <w:b/>
          <w:lang w:eastAsia="en-US"/>
        </w:rPr>
      </w:pPr>
      <w:r w:rsidRPr="00114E72">
        <w:rPr>
          <w:b/>
          <w:lang w:eastAsia="en-US"/>
        </w:rPr>
        <w:t>Современные материальные, информационные и гуманитарные технологии и перспективы их развития</w:t>
      </w:r>
    </w:p>
    <w:p w:rsidR="00CD4F5B" w:rsidRPr="00114E72" w:rsidRDefault="00CD4F5B" w:rsidP="00CD4F5B">
      <w:pPr>
        <w:pStyle w:val="-11"/>
        <w:spacing w:line="360" w:lineRule="auto"/>
        <w:ind w:left="0" w:firstLine="709"/>
        <w:jc w:val="both"/>
        <w:rPr>
          <w:rFonts w:eastAsia="MS Mincho"/>
          <w:i/>
        </w:rPr>
      </w:pPr>
      <w:r w:rsidRPr="00114E72">
        <w:rPr>
          <w:i/>
        </w:rPr>
        <w:t>Выпускник научится:</w:t>
      </w:r>
    </w:p>
    <w:p w:rsidR="00CD4F5B" w:rsidRPr="00114E72" w:rsidRDefault="00CD4F5B" w:rsidP="00860EEE">
      <w:pPr>
        <w:pStyle w:val="-11"/>
        <w:numPr>
          <w:ilvl w:val="0"/>
          <w:numId w:val="129"/>
        </w:numPr>
        <w:tabs>
          <w:tab w:val="left" w:pos="993"/>
        </w:tabs>
        <w:spacing w:line="360" w:lineRule="auto"/>
        <w:ind w:left="0" w:firstLine="709"/>
        <w:jc w:val="both"/>
        <w:rPr>
          <w:lang w:eastAsia="en-US"/>
        </w:rPr>
      </w:pPr>
      <w:r w:rsidRPr="00114E72">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D4F5B" w:rsidRPr="00114E72" w:rsidRDefault="00CD4F5B" w:rsidP="00860EEE">
      <w:pPr>
        <w:pStyle w:val="-11"/>
        <w:numPr>
          <w:ilvl w:val="0"/>
          <w:numId w:val="129"/>
        </w:numPr>
        <w:tabs>
          <w:tab w:val="left" w:pos="993"/>
        </w:tabs>
        <w:spacing w:line="360" w:lineRule="auto"/>
        <w:ind w:left="0" w:firstLine="709"/>
        <w:jc w:val="both"/>
        <w:rPr>
          <w:lang w:eastAsia="en-US"/>
        </w:rPr>
      </w:pPr>
      <w:r w:rsidRPr="00114E72">
        <w:rPr>
          <w:lang w:eastAsia="en-US"/>
        </w:rPr>
        <w:lastRenderedPageBreak/>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D4F5B" w:rsidRPr="00114E72" w:rsidRDefault="00CD4F5B" w:rsidP="00860EEE">
      <w:pPr>
        <w:pStyle w:val="-11"/>
        <w:numPr>
          <w:ilvl w:val="0"/>
          <w:numId w:val="129"/>
        </w:numPr>
        <w:tabs>
          <w:tab w:val="left" w:pos="993"/>
        </w:tabs>
        <w:spacing w:line="360" w:lineRule="auto"/>
        <w:ind w:left="0" w:firstLine="709"/>
        <w:jc w:val="both"/>
        <w:rPr>
          <w:lang w:eastAsia="en-US"/>
        </w:rPr>
      </w:pPr>
      <w:r w:rsidRPr="00114E72">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CD4F5B" w:rsidRPr="00114E72" w:rsidRDefault="00CD4F5B" w:rsidP="00860EEE">
      <w:pPr>
        <w:pStyle w:val="-11"/>
        <w:numPr>
          <w:ilvl w:val="0"/>
          <w:numId w:val="129"/>
        </w:numPr>
        <w:tabs>
          <w:tab w:val="left" w:pos="993"/>
        </w:tabs>
        <w:spacing w:line="360" w:lineRule="auto"/>
        <w:ind w:left="0" w:firstLine="709"/>
        <w:jc w:val="both"/>
        <w:rPr>
          <w:lang w:eastAsia="en-US"/>
        </w:rPr>
      </w:pPr>
      <w:r w:rsidRPr="00114E72">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CD4F5B" w:rsidRPr="00114E72" w:rsidRDefault="00CD4F5B" w:rsidP="00CD4F5B">
      <w:pPr>
        <w:spacing w:after="0" w:line="360" w:lineRule="auto"/>
        <w:ind w:firstLine="709"/>
        <w:jc w:val="both"/>
        <w:rPr>
          <w:rFonts w:ascii="Times New Roman" w:hAnsi="Times New Roman"/>
          <w:i/>
          <w:sz w:val="24"/>
          <w:szCs w:val="24"/>
        </w:rPr>
      </w:pPr>
      <w:r w:rsidRPr="00114E72">
        <w:rPr>
          <w:rFonts w:ascii="Times New Roman" w:hAnsi="Times New Roman"/>
          <w:i/>
          <w:sz w:val="24"/>
          <w:szCs w:val="24"/>
        </w:rPr>
        <w:t>Выпускник получит возможность научиться:</w:t>
      </w:r>
    </w:p>
    <w:p w:rsidR="00CD4F5B" w:rsidRPr="00114E72" w:rsidRDefault="00CD4F5B" w:rsidP="00860EEE">
      <w:pPr>
        <w:pStyle w:val="-11"/>
        <w:numPr>
          <w:ilvl w:val="0"/>
          <w:numId w:val="129"/>
        </w:numPr>
        <w:tabs>
          <w:tab w:val="left" w:pos="993"/>
        </w:tabs>
        <w:spacing w:line="360" w:lineRule="auto"/>
        <w:ind w:left="0" w:firstLine="709"/>
        <w:jc w:val="both"/>
        <w:rPr>
          <w:lang w:eastAsia="en-US"/>
        </w:rPr>
      </w:pPr>
      <w:r w:rsidRPr="00114E72">
        <w:rPr>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D4F5B" w:rsidRPr="00114E72" w:rsidRDefault="00CD4F5B" w:rsidP="00CD4F5B">
      <w:pPr>
        <w:pStyle w:val="-11"/>
        <w:spacing w:line="360" w:lineRule="auto"/>
        <w:ind w:left="0" w:firstLine="709"/>
        <w:jc w:val="both"/>
        <w:rPr>
          <w:b/>
          <w:lang w:eastAsia="en-US"/>
        </w:rPr>
      </w:pPr>
      <w:r w:rsidRPr="00114E72">
        <w:rPr>
          <w:b/>
          <w:lang w:eastAsia="en-US"/>
        </w:rPr>
        <w:t xml:space="preserve">Формирование технологической культуры и проектно-технологического мышления </w:t>
      </w:r>
      <w:proofErr w:type="gramStart"/>
      <w:r w:rsidRPr="00114E72">
        <w:rPr>
          <w:b/>
          <w:lang w:eastAsia="en-US"/>
        </w:rPr>
        <w:t>обучающихся</w:t>
      </w:r>
      <w:proofErr w:type="gramEnd"/>
    </w:p>
    <w:p w:rsidR="00CD4F5B" w:rsidRPr="00114E72" w:rsidRDefault="00CD4F5B" w:rsidP="00CD4F5B">
      <w:pPr>
        <w:pStyle w:val="-11"/>
        <w:spacing w:line="360" w:lineRule="auto"/>
        <w:ind w:left="0" w:firstLine="709"/>
        <w:jc w:val="both"/>
        <w:rPr>
          <w:rFonts w:eastAsia="MS Mincho"/>
          <w:i/>
        </w:rPr>
      </w:pPr>
      <w:r w:rsidRPr="00114E72">
        <w:rPr>
          <w:i/>
        </w:rPr>
        <w:t>Выпускник научится:</w:t>
      </w:r>
    </w:p>
    <w:p w:rsidR="00CD4F5B" w:rsidRPr="00114E72" w:rsidRDefault="00CD4F5B" w:rsidP="00860EEE">
      <w:pPr>
        <w:pStyle w:val="-11"/>
        <w:numPr>
          <w:ilvl w:val="1"/>
          <w:numId w:val="134"/>
        </w:numPr>
        <w:tabs>
          <w:tab w:val="left" w:pos="993"/>
        </w:tabs>
        <w:spacing w:line="360" w:lineRule="auto"/>
        <w:ind w:left="0" w:firstLine="709"/>
        <w:jc w:val="both"/>
        <w:rPr>
          <w:lang w:eastAsia="en-US"/>
        </w:rPr>
      </w:pPr>
      <w:r w:rsidRPr="00114E72">
        <w:rPr>
          <w:lang w:eastAsia="en-US"/>
        </w:rPr>
        <w:t>следовать технологии, в том числе в процессе изготовления субъективно нового продукта;</w:t>
      </w:r>
    </w:p>
    <w:p w:rsidR="00CD4F5B" w:rsidRPr="00114E72" w:rsidRDefault="00CD4F5B" w:rsidP="00860EEE">
      <w:pPr>
        <w:pStyle w:val="-11"/>
        <w:numPr>
          <w:ilvl w:val="1"/>
          <w:numId w:val="134"/>
        </w:numPr>
        <w:tabs>
          <w:tab w:val="left" w:pos="993"/>
        </w:tabs>
        <w:spacing w:line="360" w:lineRule="auto"/>
        <w:ind w:left="0" w:firstLine="709"/>
        <w:jc w:val="both"/>
        <w:rPr>
          <w:lang w:eastAsia="en-US"/>
        </w:rPr>
      </w:pPr>
      <w:r w:rsidRPr="00114E72">
        <w:rPr>
          <w:lang w:eastAsia="en-US"/>
        </w:rPr>
        <w:t xml:space="preserve">оценивать условия применимости </w:t>
      </w:r>
      <w:proofErr w:type="gramStart"/>
      <w:r w:rsidRPr="00114E72">
        <w:rPr>
          <w:lang w:eastAsia="en-US"/>
        </w:rPr>
        <w:t>технологии</w:t>
      </w:r>
      <w:proofErr w:type="gramEnd"/>
      <w:r w:rsidRPr="00114E72">
        <w:rPr>
          <w:lang w:eastAsia="en-US"/>
        </w:rPr>
        <w:t xml:space="preserve"> в том числе с позиций экологической защищенности;</w:t>
      </w:r>
    </w:p>
    <w:p w:rsidR="00CD4F5B" w:rsidRPr="00114E72" w:rsidRDefault="00CD4F5B" w:rsidP="00860EEE">
      <w:pPr>
        <w:pStyle w:val="-11"/>
        <w:numPr>
          <w:ilvl w:val="1"/>
          <w:numId w:val="134"/>
        </w:numPr>
        <w:tabs>
          <w:tab w:val="left" w:pos="993"/>
        </w:tabs>
        <w:spacing w:line="360" w:lineRule="auto"/>
        <w:ind w:left="0" w:firstLine="709"/>
        <w:jc w:val="both"/>
        <w:rPr>
          <w:lang w:eastAsia="en-US"/>
        </w:rPr>
      </w:pPr>
      <w:r w:rsidRPr="00114E72">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D4F5B" w:rsidRPr="00114E72" w:rsidRDefault="00CD4F5B" w:rsidP="00860EEE">
      <w:pPr>
        <w:pStyle w:val="-11"/>
        <w:numPr>
          <w:ilvl w:val="1"/>
          <w:numId w:val="134"/>
        </w:numPr>
        <w:tabs>
          <w:tab w:val="left" w:pos="993"/>
        </w:tabs>
        <w:spacing w:line="360" w:lineRule="auto"/>
        <w:ind w:left="0" w:firstLine="709"/>
        <w:jc w:val="both"/>
        <w:rPr>
          <w:lang w:eastAsia="en-US"/>
        </w:rPr>
      </w:pPr>
      <w:r w:rsidRPr="00114E72">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D4F5B" w:rsidRPr="00114E72" w:rsidRDefault="00CD4F5B" w:rsidP="00860EEE">
      <w:pPr>
        <w:pStyle w:val="-11"/>
        <w:numPr>
          <w:ilvl w:val="1"/>
          <w:numId w:val="134"/>
        </w:numPr>
        <w:tabs>
          <w:tab w:val="left" w:pos="993"/>
        </w:tabs>
        <w:spacing w:line="360" w:lineRule="auto"/>
        <w:ind w:left="0" w:firstLine="709"/>
        <w:jc w:val="both"/>
        <w:rPr>
          <w:lang w:eastAsia="en-US"/>
        </w:rPr>
      </w:pPr>
      <w:r w:rsidRPr="00114E72">
        <w:rPr>
          <w:lang w:eastAsia="en-US"/>
        </w:rPr>
        <w:t>проводить оценку и испытание полученного продукта;</w:t>
      </w:r>
    </w:p>
    <w:p w:rsidR="00CD4F5B" w:rsidRPr="00114E72" w:rsidRDefault="00CD4F5B" w:rsidP="00860EEE">
      <w:pPr>
        <w:pStyle w:val="-11"/>
        <w:numPr>
          <w:ilvl w:val="1"/>
          <w:numId w:val="134"/>
        </w:numPr>
        <w:tabs>
          <w:tab w:val="left" w:pos="993"/>
        </w:tabs>
        <w:spacing w:line="360" w:lineRule="auto"/>
        <w:ind w:left="0" w:firstLine="709"/>
        <w:jc w:val="both"/>
        <w:rPr>
          <w:lang w:eastAsia="en-US"/>
        </w:rPr>
      </w:pPr>
      <w:r w:rsidRPr="00114E72">
        <w:rPr>
          <w:lang w:eastAsia="en-US"/>
        </w:rPr>
        <w:t>проводить анализ потребностей в тех или иных материальных или информационных продуктах;</w:t>
      </w:r>
    </w:p>
    <w:p w:rsidR="00CD4F5B" w:rsidRPr="00114E72" w:rsidRDefault="00CD4F5B" w:rsidP="00860EEE">
      <w:pPr>
        <w:pStyle w:val="-11"/>
        <w:numPr>
          <w:ilvl w:val="1"/>
          <w:numId w:val="134"/>
        </w:numPr>
        <w:tabs>
          <w:tab w:val="left" w:pos="993"/>
        </w:tabs>
        <w:spacing w:line="360" w:lineRule="auto"/>
        <w:ind w:left="0" w:firstLine="709"/>
        <w:jc w:val="both"/>
        <w:rPr>
          <w:lang w:eastAsia="en-US"/>
        </w:rPr>
      </w:pPr>
      <w:r w:rsidRPr="00114E72">
        <w:rPr>
          <w:lang w:eastAsia="en-US"/>
        </w:rPr>
        <w:t>описывать технологическое решение с помощью текста, рисунков, графического изображения;</w:t>
      </w:r>
    </w:p>
    <w:p w:rsidR="00CD4F5B" w:rsidRPr="00114E72" w:rsidRDefault="00CD4F5B" w:rsidP="00860EEE">
      <w:pPr>
        <w:pStyle w:val="-11"/>
        <w:numPr>
          <w:ilvl w:val="1"/>
          <w:numId w:val="134"/>
        </w:numPr>
        <w:tabs>
          <w:tab w:val="left" w:pos="993"/>
        </w:tabs>
        <w:spacing w:line="360" w:lineRule="auto"/>
        <w:ind w:left="0" w:firstLine="709"/>
        <w:jc w:val="both"/>
        <w:rPr>
          <w:lang w:eastAsia="en-US"/>
        </w:rPr>
      </w:pPr>
      <w:r w:rsidRPr="00114E72">
        <w:rPr>
          <w:lang w:eastAsia="en-US"/>
        </w:rPr>
        <w:t>анализировать возможные технологические решения, определять их достоинства и недостатки в контексте заданной ситуации;</w:t>
      </w:r>
    </w:p>
    <w:p w:rsidR="00CD4F5B" w:rsidRPr="00114E72" w:rsidRDefault="00CD4F5B" w:rsidP="00860EEE">
      <w:pPr>
        <w:pStyle w:val="-11"/>
        <w:numPr>
          <w:ilvl w:val="1"/>
          <w:numId w:val="134"/>
        </w:numPr>
        <w:tabs>
          <w:tab w:val="left" w:pos="993"/>
        </w:tabs>
        <w:spacing w:line="360" w:lineRule="auto"/>
        <w:ind w:left="0" w:firstLine="709"/>
        <w:jc w:val="both"/>
        <w:rPr>
          <w:lang w:eastAsia="en-US"/>
        </w:rPr>
      </w:pPr>
      <w:r w:rsidRPr="00114E72">
        <w:rPr>
          <w:lang w:eastAsia="en-US"/>
        </w:rPr>
        <w:lastRenderedPageBreak/>
        <w:t>проводить и анализировать разработку и / или реализацию прикладных проектов, предполагающих:</w:t>
      </w:r>
    </w:p>
    <w:p w:rsidR="00CD4F5B" w:rsidRPr="00114E72" w:rsidRDefault="00CD4F5B" w:rsidP="00860EEE">
      <w:pPr>
        <w:pStyle w:val="-11"/>
        <w:numPr>
          <w:ilvl w:val="1"/>
          <w:numId w:val="135"/>
        </w:numPr>
        <w:spacing w:line="360" w:lineRule="auto"/>
        <w:ind w:left="709" w:firstLine="11"/>
        <w:jc w:val="both"/>
        <w:rPr>
          <w:lang w:eastAsia="en-US"/>
        </w:rPr>
      </w:pPr>
      <w:r w:rsidRPr="00114E72">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D4F5B" w:rsidRPr="00114E72" w:rsidRDefault="00CD4F5B" w:rsidP="00860EEE">
      <w:pPr>
        <w:pStyle w:val="-11"/>
        <w:numPr>
          <w:ilvl w:val="1"/>
          <w:numId w:val="135"/>
        </w:numPr>
        <w:spacing w:line="360" w:lineRule="auto"/>
        <w:ind w:left="709" w:firstLine="11"/>
        <w:jc w:val="both"/>
        <w:rPr>
          <w:lang w:eastAsia="en-US"/>
        </w:rPr>
      </w:pPr>
      <w:r w:rsidRPr="00114E72">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D4F5B" w:rsidRPr="00114E72" w:rsidRDefault="00CD4F5B" w:rsidP="00860EEE">
      <w:pPr>
        <w:pStyle w:val="-11"/>
        <w:numPr>
          <w:ilvl w:val="1"/>
          <w:numId w:val="135"/>
        </w:numPr>
        <w:spacing w:line="360" w:lineRule="auto"/>
        <w:ind w:left="709" w:firstLine="11"/>
        <w:jc w:val="both"/>
        <w:rPr>
          <w:lang w:eastAsia="en-US"/>
        </w:rPr>
      </w:pPr>
      <w:r w:rsidRPr="00114E72">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CD4F5B" w:rsidRPr="00114E72" w:rsidRDefault="00CD4F5B" w:rsidP="00860EEE">
      <w:pPr>
        <w:pStyle w:val="-11"/>
        <w:numPr>
          <w:ilvl w:val="1"/>
          <w:numId w:val="135"/>
        </w:numPr>
        <w:spacing w:line="360" w:lineRule="auto"/>
        <w:ind w:left="709" w:firstLine="11"/>
        <w:jc w:val="both"/>
        <w:rPr>
          <w:lang w:eastAsia="en-US"/>
        </w:rPr>
      </w:pPr>
      <w:r w:rsidRPr="00114E72">
        <w:rPr>
          <w:lang w:eastAsia="en-US"/>
        </w:rPr>
        <w:t>встраивание созданного информационного продукта в заданную оболочку;</w:t>
      </w:r>
    </w:p>
    <w:p w:rsidR="00CD4F5B" w:rsidRPr="00114E72" w:rsidRDefault="00CD4F5B" w:rsidP="00860EEE">
      <w:pPr>
        <w:pStyle w:val="-11"/>
        <w:numPr>
          <w:ilvl w:val="1"/>
          <w:numId w:val="135"/>
        </w:numPr>
        <w:spacing w:line="360" w:lineRule="auto"/>
        <w:ind w:left="709" w:firstLine="11"/>
        <w:jc w:val="both"/>
        <w:rPr>
          <w:lang w:eastAsia="en-US"/>
        </w:rPr>
      </w:pPr>
      <w:r w:rsidRPr="00114E72">
        <w:rPr>
          <w:lang w:eastAsia="en-US"/>
        </w:rPr>
        <w:t>изготовление информационного продукта по заданному алгоритму в заданной оболочке;</w:t>
      </w:r>
    </w:p>
    <w:p w:rsidR="00CD4F5B" w:rsidRPr="00114E72" w:rsidRDefault="00CD4F5B" w:rsidP="00860EEE">
      <w:pPr>
        <w:pStyle w:val="-11"/>
        <w:numPr>
          <w:ilvl w:val="1"/>
          <w:numId w:val="134"/>
        </w:numPr>
        <w:tabs>
          <w:tab w:val="left" w:pos="993"/>
        </w:tabs>
        <w:spacing w:line="360" w:lineRule="auto"/>
        <w:ind w:left="0" w:firstLine="709"/>
        <w:jc w:val="both"/>
        <w:rPr>
          <w:lang w:eastAsia="en-US"/>
        </w:rPr>
      </w:pPr>
      <w:r w:rsidRPr="00114E72">
        <w:rPr>
          <w:lang w:eastAsia="en-US"/>
        </w:rPr>
        <w:t>проводить и анализировать разработку и / или реализацию технологических проектов, предполагающих:</w:t>
      </w:r>
    </w:p>
    <w:p w:rsidR="00CD4F5B" w:rsidRPr="00114E72" w:rsidRDefault="00CD4F5B" w:rsidP="00860EEE">
      <w:pPr>
        <w:pStyle w:val="-11"/>
        <w:numPr>
          <w:ilvl w:val="1"/>
          <w:numId w:val="135"/>
        </w:numPr>
        <w:spacing w:line="360" w:lineRule="auto"/>
        <w:ind w:left="709" w:firstLine="11"/>
        <w:jc w:val="both"/>
        <w:rPr>
          <w:lang w:eastAsia="en-US"/>
        </w:rPr>
      </w:pPr>
      <w:r w:rsidRPr="00114E72">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CD4F5B" w:rsidRPr="00114E72" w:rsidRDefault="00CD4F5B" w:rsidP="00860EEE">
      <w:pPr>
        <w:pStyle w:val="-11"/>
        <w:numPr>
          <w:ilvl w:val="1"/>
          <w:numId w:val="135"/>
        </w:numPr>
        <w:spacing w:line="360" w:lineRule="auto"/>
        <w:ind w:left="709" w:firstLine="11"/>
        <w:jc w:val="both"/>
        <w:rPr>
          <w:lang w:eastAsia="en-US"/>
        </w:rPr>
      </w:pPr>
      <w:r w:rsidRPr="00114E72">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D4F5B" w:rsidRPr="00114E72" w:rsidRDefault="00CD4F5B" w:rsidP="00860EEE">
      <w:pPr>
        <w:pStyle w:val="-11"/>
        <w:numPr>
          <w:ilvl w:val="1"/>
          <w:numId w:val="135"/>
        </w:numPr>
        <w:spacing w:line="360" w:lineRule="auto"/>
        <w:ind w:left="709" w:firstLine="11"/>
        <w:jc w:val="both"/>
        <w:rPr>
          <w:lang w:eastAsia="en-US"/>
        </w:rPr>
      </w:pPr>
      <w:r w:rsidRPr="00114E72">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D4F5B" w:rsidRPr="00114E72" w:rsidRDefault="00CD4F5B" w:rsidP="00860EEE">
      <w:pPr>
        <w:pStyle w:val="-11"/>
        <w:numPr>
          <w:ilvl w:val="1"/>
          <w:numId w:val="134"/>
        </w:numPr>
        <w:tabs>
          <w:tab w:val="left" w:pos="993"/>
        </w:tabs>
        <w:spacing w:line="360" w:lineRule="auto"/>
        <w:ind w:left="0" w:firstLine="709"/>
        <w:jc w:val="both"/>
        <w:rPr>
          <w:lang w:eastAsia="en-US"/>
        </w:rPr>
      </w:pPr>
      <w:r w:rsidRPr="00114E72">
        <w:rPr>
          <w:lang w:eastAsia="en-US"/>
        </w:rPr>
        <w:t>проводить и анализировать  разработку и / или реализацию проектов, предполагающих:</w:t>
      </w:r>
    </w:p>
    <w:p w:rsidR="00CD4F5B" w:rsidRPr="00114E72" w:rsidRDefault="00CD4F5B" w:rsidP="00860EEE">
      <w:pPr>
        <w:pStyle w:val="-11"/>
        <w:numPr>
          <w:ilvl w:val="1"/>
          <w:numId w:val="135"/>
        </w:numPr>
        <w:spacing w:line="360" w:lineRule="auto"/>
        <w:ind w:left="709" w:firstLine="11"/>
        <w:jc w:val="both"/>
        <w:rPr>
          <w:lang w:eastAsia="en-US"/>
        </w:rPr>
      </w:pPr>
      <w:r w:rsidRPr="00114E72">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D4F5B" w:rsidRPr="00114E72" w:rsidRDefault="00CD4F5B" w:rsidP="00860EEE">
      <w:pPr>
        <w:pStyle w:val="-11"/>
        <w:numPr>
          <w:ilvl w:val="1"/>
          <w:numId w:val="135"/>
        </w:numPr>
        <w:spacing w:line="360" w:lineRule="auto"/>
        <w:ind w:left="709" w:firstLine="11"/>
        <w:jc w:val="both"/>
        <w:rPr>
          <w:lang w:eastAsia="en-US"/>
        </w:rPr>
      </w:pPr>
      <w:r w:rsidRPr="00114E72">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CD4F5B" w:rsidRPr="00114E72" w:rsidRDefault="00CD4F5B" w:rsidP="00860EEE">
      <w:pPr>
        <w:pStyle w:val="-11"/>
        <w:numPr>
          <w:ilvl w:val="1"/>
          <w:numId w:val="135"/>
        </w:numPr>
        <w:spacing w:line="360" w:lineRule="auto"/>
        <w:ind w:left="709" w:firstLine="11"/>
        <w:jc w:val="both"/>
        <w:rPr>
          <w:lang w:eastAsia="en-US"/>
        </w:rPr>
      </w:pPr>
      <w:r w:rsidRPr="00114E72">
        <w:rPr>
          <w:lang w:eastAsia="en-US"/>
        </w:rPr>
        <w:t>разработку плана продвижения продукта;</w:t>
      </w:r>
    </w:p>
    <w:p w:rsidR="00CD4F5B" w:rsidRPr="00114E72" w:rsidRDefault="00CD4F5B" w:rsidP="00860EEE">
      <w:pPr>
        <w:pStyle w:val="-11"/>
        <w:numPr>
          <w:ilvl w:val="1"/>
          <w:numId w:val="134"/>
        </w:numPr>
        <w:tabs>
          <w:tab w:val="left" w:pos="993"/>
        </w:tabs>
        <w:spacing w:line="360" w:lineRule="auto"/>
        <w:ind w:left="0" w:firstLine="709"/>
        <w:jc w:val="both"/>
        <w:rPr>
          <w:lang w:eastAsia="en-US"/>
        </w:rPr>
      </w:pPr>
      <w:r w:rsidRPr="00114E72">
        <w:rPr>
          <w:lang w:eastAsia="en-US"/>
        </w:rPr>
        <w:lastRenderedPageBreak/>
        <w:t xml:space="preserve">проводить и анализировать конструирование </w:t>
      </w:r>
      <w:r w:rsidRPr="00114E72">
        <w:rPr>
          <w:color w:val="FF0000"/>
          <w:lang w:eastAsia="en-US"/>
        </w:rPr>
        <w:t xml:space="preserve">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CD4F5B" w:rsidRPr="00114E72" w:rsidRDefault="00CD4F5B" w:rsidP="00114E72">
      <w:pPr>
        <w:pStyle w:val="-11"/>
        <w:tabs>
          <w:tab w:val="left" w:pos="993"/>
        </w:tabs>
        <w:spacing w:line="360" w:lineRule="auto"/>
        <w:jc w:val="both"/>
        <w:rPr>
          <w:i/>
        </w:rPr>
      </w:pPr>
      <w:r w:rsidRPr="00114E72">
        <w:rPr>
          <w:i/>
        </w:rPr>
        <w:t>Выпускник получит возможность научиться:</w:t>
      </w:r>
    </w:p>
    <w:p w:rsidR="00CD4F5B" w:rsidRPr="00114E72" w:rsidRDefault="00CD4F5B" w:rsidP="00860EEE">
      <w:pPr>
        <w:pStyle w:val="-11"/>
        <w:numPr>
          <w:ilvl w:val="1"/>
          <w:numId w:val="132"/>
        </w:numPr>
        <w:tabs>
          <w:tab w:val="left" w:pos="993"/>
        </w:tabs>
        <w:spacing w:line="360" w:lineRule="auto"/>
        <w:ind w:left="0" w:firstLine="709"/>
        <w:jc w:val="both"/>
        <w:rPr>
          <w:lang w:eastAsia="en-US"/>
        </w:rPr>
      </w:pPr>
      <w:r w:rsidRPr="00114E72">
        <w:rPr>
          <w:lang w:eastAsia="en-US"/>
        </w:rPr>
        <w:t>выявлять и формулировать проблему, требующую технологического решения;</w:t>
      </w:r>
    </w:p>
    <w:p w:rsidR="00CD4F5B" w:rsidRPr="00114E72" w:rsidRDefault="00CD4F5B" w:rsidP="00860EEE">
      <w:pPr>
        <w:pStyle w:val="-11"/>
        <w:numPr>
          <w:ilvl w:val="1"/>
          <w:numId w:val="132"/>
        </w:numPr>
        <w:tabs>
          <w:tab w:val="left" w:pos="993"/>
        </w:tabs>
        <w:spacing w:line="360" w:lineRule="auto"/>
        <w:ind w:left="0" w:firstLine="709"/>
        <w:jc w:val="both"/>
        <w:rPr>
          <w:lang w:eastAsia="en-US"/>
        </w:rPr>
      </w:pPr>
      <w:r w:rsidRPr="00114E72">
        <w:rPr>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D4F5B" w:rsidRPr="00114E72" w:rsidRDefault="00CD4F5B" w:rsidP="00860EEE">
      <w:pPr>
        <w:pStyle w:val="-11"/>
        <w:numPr>
          <w:ilvl w:val="1"/>
          <w:numId w:val="132"/>
        </w:numPr>
        <w:tabs>
          <w:tab w:val="left" w:pos="993"/>
        </w:tabs>
        <w:spacing w:line="360" w:lineRule="auto"/>
        <w:ind w:left="0" w:firstLine="709"/>
        <w:jc w:val="both"/>
        <w:rPr>
          <w:lang w:eastAsia="en-US"/>
        </w:rPr>
      </w:pPr>
      <w:r w:rsidRPr="00114E72">
        <w:rPr>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D4F5B" w:rsidRPr="00114E72" w:rsidRDefault="00CD4F5B" w:rsidP="00860EEE">
      <w:pPr>
        <w:pStyle w:val="-11"/>
        <w:numPr>
          <w:ilvl w:val="1"/>
          <w:numId w:val="132"/>
        </w:numPr>
        <w:tabs>
          <w:tab w:val="left" w:pos="993"/>
        </w:tabs>
        <w:spacing w:line="360" w:lineRule="auto"/>
        <w:ind w:left="0" w:firstLine="709"/>
        <w:jc w:val="both"/>
        <w:rPr>
          <w:lang w:eastAsia="en-US"/>
        </w:rPr>
      </w:pPr>
      <w:r w:rsidRPr="00114E72">
        <w:rPr>
          <w:lang w:eastAsia="en-US"/>
        </w:rPr>
        <w:t>оценивать коммерческий потенциал продукта и / или технологии.</w:t>
      </w:r>
    </w:p>
    <w:p w:rsidR="00CD4F5B" w:rsidRPr="00114E72" w:rsidRDefault="00CD4F5B" w:rsidP="00CD4F5B">
      <w:pPr>
        <w:pStyle w:val="-11"/>
        <w:spacing w:line="360" w:lineRule="auto"/>
        <w:ind w:left="0" w:firstLine="709"/>
        <w:jc w:val="both"/>
        <w:rPr>
          <w:b/>
          <w:lang w:eastAsia="en-US"/>
        </w:rPr>
      </w:pPr>
      <w:r w:rsidRPr="00114E72">
        <w:rPr>
          <w:b/>
          <w:lang w:eastAsia="en-US"/>
        </w:rPr>
        <w:t>Построение образовательных траекторий и планов в области профессионального самоопределения</w:t>
      </w:r>
    </w:p>
    <w:p w:rsidR="00CD4F5B" w:rsidRPr="00114E72" w:rsidRDefault="00CD4F5B" w:rsidP="00CD4F5B">
      <w:pPr>
        <w:pStyle w:val="-11"/>
        <w:spacing w:line="360" w:lineRule="auto"/>
        <w:ind w:left="0" w:firstLine="709"/>
        <w:jc w:val="both"/>
        <w:rPr>
          <w:rFonts w:eastAsia="MS Mincho"/>
          <w:i/>
        </w:rPr>
      </w:pPr>
      <w:r w:rsidRPr="00114E72">
        <w:rPr>
          <w:i/>
        </w:rPr>
        <w:t>Выпускник научится:</w:t>
      </w:r>
    </w:p>
    <w:p w:rsidR="00CD4F5B" w:rsidRPr="00114E72" w:rsidRDefault="00CD4F5B" w:rsidP="00860EEE">
      <w:pPr>
        <w:pStyle w:val="-11"/>
        <w:numPr>
          <w:ilvl w:val="1"/>
          <w:numId w:val="131"/>
        </w:numPr>
        <w:tabs>
          <w:tab w:val="left" w:pos="993"/>
        </w:tabs>
        <w:spacing w:line="360" w:lineRule="auto"/>
        <w:ind w:left="0" w:firstLine="709"/>
        <w:jc w:val="both"/>
        <w:rPr>
          <w:lang w:eastAsia="en-US"/>
        </w:rPr>
      </w:pPr>
      <w:r w:rsidRPr="00114E72">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D4F5B" w:rsidRPr="00114E72" w:rsidRDefault="00CD4F5B" w:rsidP="00860EEE">
      <w:pPr>
        <w:pStyle w:val="-11"/>
        <w:numPr>
          <w:ilvl w:val="1"/>
          <w:numId w:val="131"/>
        </w:numPr>
        <w:tabs>
          <w:tab w:val="left" w:pos="993"/>
        </w:tabs>
        <w:spacing w:line="360" w:lineRule="auto"/>
        <w:ind w:left="0" w:firstLine="709"/>
        <w:jc w:val="both"/>
        <w:rPr>
          <w:lang w:eastAsia="en-US"/>
        </w:rPr>
      </w:pPr>
      <w:r w:rsidRPr="00114E72">
        <w:rPr>
          <w:lang w:eastAsia="en-US"/>
        </w:rPr>
        <w:t>характеризовать ситуацию на региональном рынке труда, называет тенденции ее развития,</w:t>
      </w:r>
    </w:p>
    <w:p w:rsidR="00CD4F5B" w:rsidRPr="00114E72" w:rsidRDefault="00CD4F5B" w:rsidP="00860EEE">
      <w:pPr>
        <w:pStyle w:val="-11"/>
        <w:numPr>
          <w:ilvl w:val="1"/>
          <w:numId w:val="131"/>
        </w:numPr>
        <w:tabs>
          <w:tab w:val="left" w:pos="993"/>
        </w:tabs>
        <w:spacing w:line="360" w:lineRule="auto"/>
        <w:ind w:left="0" w:firstLine="709"/>
        <w:jc w:val="both"/>
        <w:rPr>
          <w:lang w:eastAsia="en-US"/>
        </w:rPr>
      </w:pPr>
      <w:r w:rsidRPr="00114E72">
        <w:rPr>
          <w:lang w:eastAsia="en-US"/>
        </w:rPr>
        <w:t>разъяснтьяет социальное значение групп профессий, востребованных на региональном рынке труда,</w:t>
      </w:r>
    </w:p>
    <w:p w:rsidR="00CD4F5B" w:rsidRPr="00114E72" w:rsidRDefault="00CD4F5B" w:rsidP="00860EEE">
      <w:pPr>
        <w:pStyle w:val="-11"/>
        <w:numPr>
          <w:ilvl w:val="1"/>
          <w:numId w:val="131"/>
        </w:numPr>
        <w:tabs>
          <w:tab w:val="left" w:pos="993"/>
        </w:tabs>
        <w:spacing w:line="360" w:lineRule="auto"/>
        <w:ind w:left="0" w:firstLine="709"/>
        <w:jc w:val="both"/>
        <w:rPr>
          <w:lang w:eastAsia="en-US"/>
        </w:rPr>
      </w:pPr>
      <w:r w:rsidRPr="00114E72">
        <w:rPr>
          <w:lang w:eastAsia="en-US"/>
        </w:rPr>
        <w:t>характеризовать группы предприятий региона проживания,</w:t>
      </w:r>
    </w:p>
    <w:p w:rsidR="00CD4F5B" w:rsidRPr="00114E72" w:rsidRDefault="00CD4F5B" w:rsidP="00860EEE">
      <w:pPr>
        <w:pStyle w:val="-11"/>
        <w:numPr>
          <w:ilvl w:val="1"/>
          <w:numId w:val="131"/>
        </w:numPr>
        <w:tabs>
          <w:tab w:val="left" w:pos="993"/>
        </w:tabs>
        <w:spacing w:line="360" w:lineRule="auto"/>
        <w:ind w:left="0" w:firstLine="709"/>
        <w:jc w:val="both"/>
        <w:rPr>
          <w:lang w:eastAsia="en-US"/>
        </w:rPr>
      </w:pPr>
      <w:r w:rsidRPr="00114E72">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D4F5B" w:rsidRPr="00114E72" w:rsidRDefault="00CD4F5B" w:rsidP="00860EEE">
      <w:pPr>
        <w:pStyle w:val="-11"/>
        <w:numPr>
          <w:ilvl w:val="1"/>
          <w:numId w:val="131"/>
        </w:numPr>
        <w:tabs>
          <w:tab w:val="left" w:pos="993"/>
        </w:tabs>
        <w:spacing w:line="360" w:lineRule="auto"/>
        <w:ind w:left="0" w:firstLine="709"/>
        <w:jc w:val="both"/>
        <w:rPr>
          <w:lang w:eastAsia="en-US"/>
        </w:rPr>
      </w:pPr>
      <w:r w:rsidRPr="00114E72">
        <w:rPr>
          <w:lang w:eastAsia="en-US"/>
        </w:rPr>
        <w:t>анализировать свои мотивы и причины принятия тех или иных решений,</w:t>
      </w:r>
    </w:p>
    <w:p w:rsidR="00CD4F5B" w:rsidRPr="00114E72" w:rsidRDefault="00CD4F5B" w:rsidP="00860EEE">
      <w:pPr>
        <w:pStyle w:val="-11"/>
        <w:numPr>
          <w:ilvl w:val="1"/>
          <w:numId w:val="131"/>
        </w:numPr>
        <w:tabs>
          <w:tab w:val="left" w:pos="993"/>
        </w:tabs>
        <w:spacing w:line="360" w:lineRule="auto"/>
        <w:ind w:left="0" w:firstLine="709"/>
        <w:jc w:val="both"/>
        <w:rPr>
          <w:lang w:eastAsia="en-US"/>
        </w:rPr>
      </w:pPr>
      <w:r w:rsidRPr="00114E72">
        <w:rPr>
          <w:lang w:eastAsia="en-US"/>
        </w:rPr>
        <w:t>анализировать результаты и последствия своих решений, связанных с выбором и реализацией образовательной траектории,</w:t>
      </w:r>
    </w:p>
    <w:p w:rsidR="00CD4F5B" w:rsidRPr="00114E72" w:rsidRDefault="00CD4F5B" w:rsidP="00860EEE">
      <w:pPr>
        <w:pStyle w:val="-11"/>
        <w:numPr>
          <w:ilvl w:val="1"/>
          <w:numId w:val="131"/>
        </w:numPr>
        <w:tabs>
          <w:tab w:val="left" w:pos="993"/>
        </w:tabs>
        <w:spacing w:line="360" w:lineRule="auto"/>
        <w:ind w:left="0" w:firstLine="709"/>
        <w:jc w:val="both"/>
        <w:rPr>
          <w:lang w:eastAsia="en-US"/>
        </w:rPr>
      </w:pPr>
      <w:r w:rsidRPr="00114E72">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D4F5B" w:rsidRPr="00114E72" w:rsidRDefault="00CD4F5B" w:rsidP="00860EEE">
      <w:pPr>
        <w:pStyle w:val="-11"/>
        <w:numPr>
          <w:ilvl w:val="1"/>
          <w:numId w:val="131"/>
        </w:numPr>
        <w:tabs>
          <w:tab w:val="left" w:pos="993"/>
        </w:tabs>
        <w:spacing w:line="360" w:lineRule="auto"/>
        <w:ind w:left="0" w:firstLine="709"/>
        <w:jc w:val="both"/>
        <w:rPr>
          <w:lang w:eastAsia="en-US"/>
        </w:rPr>
      </w:pPr>
      <w:r w:rsidRPr="00114E72">
        <w:rPr>
          <w:lang w:eastAsia="en-US"/>
        </w:rP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w:t>
      </w:r>
      <w:r w:rsidRPr="00114E72">
        <w:rPr>
          <w:lang w:eastAsia="en-US"/>
        </w:rPr>
        <w:lastRenderedPageBreak/>
        <w:t>продуктов питания, сервиса, информационной сфере и деятельностью занятых в них работников,</w:t>
      </w:r>
    </w:p>
    <w:p w:rsidR="00CD4F5B" w:rsidRPr="00114E72" w:rsidRDefault="00CD4F5B" w:rsidP="00860EEE">
      <w:pPr>
        <w:pStyle w:val="-11"/>
        <w:numPr>
          <w:ilvl w:val="1"/>
          <w:numId w:val="131"/>
        </w:numPr>
        <w:tabs>
          <w:tab w:val="left" w:pos="993"/>
        </w:tabs>
        <w:spacing w:line="360" w:lineRule="auto"/>
        <w:ind w:left="0" w:firstLine="709"/>
        <w:jc w:val="both"/>
        <w:rPr>
          <w:lang w:eastAsia="en-US"/>
        </w:rPr>
      </w:pPr>
      <w:r w:rsidRPr="00114E72">
        <w:rPr>
          <w:lang w:eastAsia="en-US"/>
        </w:rPr>
        <w:t>получит опыт поиска, извлечения, структурирования и обработки информации о перспективах развития современных произво</w:t>
      </w:r>
      <w:proofErr w:type="gramStart"/>
      <w:r w:rsidRPr="00114E72">
        <w:rPr>
          <w:lang w:eastAsia="en-US"/>
        </w:rPr>
        <w:t>дств в р</w:t>
      </w:r>
      <w:proofErr w:type="gramEnd"/>
      <w:r w:rsidRPr="00114E72">
        <w:rPr>
          <w:lang w:eastAsia="en-US"/>
        </w:rPr>
        <w:t>егионе проживания, а также информации об актуальном состоянии и перспективах развития регионального рынка труда.</w:t>
      </w:r>
    </w:p>
    <w:p w:rsidR="00CD4F5B" w:rsidRPr="00114E72" w:rsidRDefault="00CD4F5B" w:rsidP="00CD4F5B">
      <w:pPr>
        <w:spacing w:after="0" w:line="360" w:lineRule="auto"/>
        <w:ind w:firstLine="709"/>
        <w:jc w:val="both"/>
        <w:rPr>
          <w:rFonts w:ascii="Times New Roman" w:hAnsi="Times New Roman"/>
          <w:i/>
          <w:sz w:val="24"/>
          <w:szCs w:val="24"/>
        </w:rPr>
      </w:pPr>
      <w:r w:rsidRPr="00114E72">
        <w:rPr>
          <w:rFonts w:ascii="Times New Roman" w:hAnsi="Times New Roman"/>
          <w:i/>
          <w:sz w:val="24"/>
          <w:szCs w:val="24"/>
        </w:rPr>
        <w:t>Выпускник получит возможность научиться:</w:t>
      </w:r>
    </w:p>
    <w:p w:rsidR="00CD4F5B" w:rsidRPr="00114E72" w:rsidRDefault="00CD4F5B" w:rsidP="00860EEE">
      <w:pPr>
        <w:pStyle w:val="-11"/>
        <w:numPr>
          <w:ilvl w:val="1"/>
          <w:numId w:val="130"/>
        </w:numPr>
        <w:tabs>
          <w:tab w:val="left" w:pos="284"/>
          <w:tab w:val="left" w:pos="993"/>
        </w:tabs>
        <w:spacing w:line="360" w:lineRule="auto"/>
        <w:ind w:left="0" w:firstLine="709"/>
        <w:jc w:val="both"/>
        <w:rPr>
          <w:lang w:eastAsia="en-US"/>
        </w:rPr>
      </w:pPr>
      <w:r w:rsidRPr="00114E72">
        <w:rPr>
          <w:lang w:eastAsia="en-US"/>
        </w:rPr>
        <w:t>предлагать альтернативные варианты траекторий профессионального образования для занятия заданных должностей;</w:t>
      </w:r>
    </w:p>
    <w:p w:rsidR="00CD4F5B" w:rsidRPr="00114E72" w:rsidRDefault="00CD4F5B" w:rsidP="00860EEE">
      <w:pPr>
        <w:pStyle w:val="-11"/>
        <w:numPr>
          <w:ilvl w:val="1"/>
          <w:numId w:val="128"/>
        </w:numPr>
        <w:tabs>
          <w:tab w:val="left" w:pos="284"/>
          <w:tab w:val="left" w:pos="993"/>
        </w:tabs>
        <w:spacing w:line="360" w:lineRule="auto"/>
        <w:ind w:left="0" w:firstLine="709"/>
        <w:jc w:val="both"/>
        <w:rPr>
          <w:lang w:eastAsia="en-US"/>
        </w:rPr>
      </w:pPr>
      <w:r w:rsidRPr="00114E72">
        <w:rPr>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CD4F5B" w:rsidRPr="00114E72" w:rsidRDefault="00CD4F5B" w:rsidP="00CD4F5B">
      <w:pPr>
        <w:pStyle w:val="afff8"/>
        <w:ind w:firstLine="709"/>
        <w:outlineLvl w:val="0"/>
        <w:rPr>
          <w:b/>
          <w:sz w:val="24"/>
        </w:rPr>
      </w:pPr>
      <w:bookmarkStart w:id="22" w:name="_Toc409691646"/>
      <w:bookmarkStart w:id="23" w:name="_Toc410653969"/>
      <w:bookmarkStart w:id="24" w:name="_Toc410702973"/>
      <w:bookmarkStart w:id="25" w:name="_Toc414553155"/>
      <w:r w:rsidRPr="00114E72">
        <w:rPr>
          <w:b/>
          <w:sz w:val="24"/>
        </w:rPr>
        <w:t>По годам обучения результаты могут быть структурированы и конкретизированы следующим образом:</w:t>
      </w:r>
      <w:bookmarkEnd w:id="22"/>
      <w:bookmarkEnd w:id="23"/>
      <w:bookmarkEnd w:id="24"/>
      <w:bookmarkEnd w:id="25"/>
    </w:p>
    <w:p w:rsidR="00CD4F5B" w:rsidRPr="00114E72" w:rsidRDefault="00CD4F5B" w:rsidP="00CD4F5B">
      <w:pPr>
        <w:tabs>
          <w:tab w:val="left" w:pos="851"/>
        </w:tabs>
        <w:spacing w:after="0" w:line="360" w:lineRule="auto"/>
        <w:ind w:firstLine="709"/>
        <w:jc w:val="both"/>
        <w:rPr>
          <w:rFonts w:ascii="Times New Roman" w:hAnsi="Times New Roman"/>
          <w:b/>
          <w:sz w:val="24"/>
          <w:szCs w:val="24"/>
        </w:rPr>
      </w:pPr>
      <w:r w:rsidRPr="00114E72">
        <w:rPr>
          <w:rFonts w:ascii="Times New Roman" w:hAnsi="Times New Roman"/>
          <w:b/>
          <w:sz w:val="24"/>
          <w:szCs w:val="24"/>
        </w:rPr>
        <w:t>5 класс</w:t>
      </w:r>
    </w:p>
    <w:p w:rsidR="00CD4F5B" w:rsidRPr="00114E72" w:rsidRDefault="00CD4F5B" w:rsidP="00CD4F5B">
      <w:pPr>
        <w:tabs>
          <w:tab w:val="left" w:pos="851"/>
        </w:tabs>
        <w:spacing w:after="0" w:line="360" w:lineRule="auto"/>
        <w:ind w:firstLine="709"/>
        <w:jc w:val="both"/>
        <w:rPr>
          <w:rFonts w:ascii="Times New Roman" w:hAnsi="Times New Roman"/>
          <w:sz w:val="24"/>
          <w:szCs w:val="24"/>
        </w:rPr>
      </w:pPr>
      <w:r w:rsidRPr="00114E72">
        <w:rPr>
          <w:rFonts w:ascii="Times New Roman" w:hAnsi="Times New Roman"/>
          <w:sz w:val="24"/>
          <w:szCs w:val="24"/>
        </w:rPr>
        <w:t xml:space="preserve">По завершении учебного года </w:t>
      </w:r>
      <w:proofErr w:type="gramStart"/>
      <w:r w:rsidRPr="00114E72">
        <w:rPr>
          <w:rFonts w:ascii="Times New Roman" w:hAnsi="Times New Roman"/>
          <w:sz w:val="24"/>
          <w:szCs w:val="24"/>
        </w:rPr>
        <w:t>обучающийся</w:t>
      </w:r>
      <w:proofErr w:type="gramEnd"/>
      <w:r w:rsidRPr="00114E72">
        <w:rPr>
          <w:rFonts w:ascii="Times New Roman" w:hAnsi="Times New Roman"/>
          <w:sz w:val="24"/>
          <w:szCs w:val="24"/>
        </w:rPr>
        <w:t>:</w:t>
      </w:r>
    </w:p>
    <w:p w:rsidR="00CD4F5B" w:rsidRPr="00114E72" w:rsidRDefault="00CD4F5B" w:rsidP="00860EEE">
      <w:pPr>
        <w:numPr>
          <w:ilvl w:val="1"/>
          <w:numId w:val="128"/>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характеризует рекламу как средство формирования потребностей;</w:t>
      </w:r>
    </w:p>
    <w:p w:rsidR="00CD4F5B" w:rsidRPr="00114E72" w:rsidRDefault="00CD4F5B" w:rsidP="00860EEE">
      <w:pPr>
        <w:numPr>
          <w:ilvl w:val="1"/>
          <w:numId w:val="128"/>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CD4F5B" w:rsidRPr="00114E72" w:rsidRDefault="00CD4F5B" w:rsidP="00860EEE">
      <w:pPr>
        <w:numPr>
          <w:ilvl w:val="1"/>
          <w:numId w:val="128"/>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D4F5B" w:rsidRPr="00114E72" w:rsidRDefault="00CD4F5B" w:rsidP="00860EEE">
      <w:pPr>
        <w:numPr>
          <w:ilvl w:val="1"/>
          <w:numId w:val="128"/>
        </w:numPr>
        <w:tabs>
          <w:tab w:val="left" w:pos="284"/>
          <w:tab w:val="left" w:pos="993"/>
          <w:tab w:val="left" w:pos="1134"/>
        </w:tabs>
        <w:spacing w:after="0" w:line="360" w:lineRule="auto"/>
        <w:ind w:left="0" w:firstLine="709"/>
        <w:jc w:val="both"/>
        <w:rPr>
          <w:rFonts w:ascii="Times New Roman" w:hAnsi="Times New Roman"/>
          <w:sz w:val="24"/>
          <w:szCs w:val="24"/>
        </w:rPr>
      </w:pPr>
      <w:proofErr w:type="gramStart"/>
      <w:r w:rsidRPr="00114E72">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CD4F5B" w:rsidRPr="00114E72" w:rsidRDefault="00CD4F5B" w:rsidP="00860EEE">
      <w:pPr>
        <w:numPr>
          <w:ilvl w:val="1"/>
          <w:numId w:val="128"/>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CD4F5B" w:rsidRPr="00114E72" w:rsidRDefault="00CD4F5B" w:rsidP="00860EEE">
      <w:pPr>
        <w:numPr>
          <w:ilvl w:val="1"/>
          <w:numId w:val="128"/>
        </w:numPr>
        <w:tabs>
          <w:tab w:val="left" w:pos="284"/>
          <w:tab w:val="left" w:pos="993"/>
          <w:tab w:val="left" w:pos="1134"/>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приводит произвольные примеры производственных технологий и технологий в сфере быта;</w:t>
      </w:r>
    </w:p>
    <w:p w:rsidR="00CD4F5B" w:rsidRPr="00114E72" w:rsidRDefault="00CD4F5B" w:rsidP="00860EEE">
      <w:pPr>
        <w:numPr>
          <w:ilvl w:val="1"/>
          <w:numId w:val="128"/>
        </w:numPr>
        <w:tabs>
          <w:tab w:val="left" w:pos="284"/>
          <w:tab w:val="left" w:pos="993"/>
          <w:tab w:val="left" w:pos="1134"/>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CD4F5B" w:rsidRPr="00114E72" w:rsidRDefault="00CD4F5B" w:rsidP="00860EEE">
      <w:pPr>
        <w:numPr>
          <w:ilvl w:val="1"/>
          <w:numId w:val="128"/>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составляет техническое задание, памятку, инструкцию, технологическую карту;</w:t>
      </w:r>
    </w:p>
    <w:p w:rsidR="00CD4F5B" w:rsidRPr="00114E72" w:rsidRDefault="00CD4F5B" w:rsidP="00860EEE">
      <w:pPr>
        <w:numPr>
          <w:ilvl w:val="1"/>
          <w:numId w:val="128"/>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осуществляет сборку моделей с помощью образовательного конструктора по инструкции;</w:t>
      </w:r>
    </w:p>
    <w:p w:rsidR="00CD4F5B" w:rsidRPr="00114E72" w:rsidRDefault="00CD4F5B" w:rsidP="00860EEE">
      <w:pPr>
        <w:numPr>
          <w:ilvl w:val="1"/>
          <w:numId w:val="128"/>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осуществляет выбор товара в модельной ситуации;</w:t>
      </w:r>
    </w:p>
    <w:p w:rsidR="00CD4F5B" w:rsidRPr="00114E72" w:rsidRDefault="00CD4F5B" w:rsidP="00860EEE">
      <w:pPr>
        <w:numPr>
          <w:ilvl w:val="1"/>
          <w:numId w:val="128"/>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lastRenderedPageBreak/>
        <w:t xml:space="preserve"> осуществляет сохранение информации в формах описания, схемы, эскиза, фотографии;</w:t>
      </w:r>
    </w:p>
    <w:p w:rsidR="00CD4F5B" w:rsidRPr="00114E72" w:rsidRDefault="00CD4F5B" w:rsidP="00860EEE">
      <w:pPr>
        <w:numPr>
          <w:ilvl w:val="1"/>
          <w:numId w:val="128"/>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 xml:space="preserve">конструирует модель по заданному прототипу; </w:t>
      </w:r>
    </w:p>
    <w:p w:rsidR="00CD4F5B" w:rsidRPr="00114E72" w:rsidRDefault="00CD4F5B" w:rsidP="00860EEE">
      <w:pPr>
        <w:numPr>
          <w:ilvl w:val="1"/>
          <w:numId w:val="128"/>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D4F5B" w:rsidRPr="00114E72" w:rsidRDefault="00CD4F5B" w:rsidP="00860EEE">
      <w:pPr>
        <w:numPr>
          <w:ilvl w:val="1"/>
          <w:numId w:val="128"/>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CD4F5B" w:rsidRPr="00114E72" w:rsidRDefault="00CD4F5B" w:rsidP="00860EEE">
      <w:pPr>
        <w:numPr>
          <w:ilvl w:val="1"/>
          <w:numId w:val="128"/>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проведения испытания, анализа, модернизации модели;</w:t>
      </w:r>
    </w:p>
    <w:p w:rsidR="00CD4F5B" w:rsidRPr="00114E72" w:rsidRDefault="00CD4F5B" w:rsidP="00860EEE">
      <w:pPr>
        <w:numPr>
          <w:ilvl w:val="1"/>
          <w:numId w:val="128"/>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D4F5B" w:rsidRPr="00114E72" w:rsidRDefault="00CD4F5B" w:rsidP="00860EEE">
      <w:pPr>
        <w:numPr>
          <w:ilvl w:val="1"/>
          <w:numId w:val="128"/>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CD4F5B" w:rsidRPr="00114E72" w:rsidRDefault="00CD4F5B" w:rsidP="00860EEE">
      <w:pPr>
        <w:numPr>
          <w:ilvl w:val="1"/>
          <w:numId w:val="128"/>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D4F5B" w:rsidRPr="00114E72" w:rsidRDefault="00CD4F5B" w:rsidP="00860EEE">
      <w:pPr>
        <w:numPr>
          <w:ilvl w:val="1"/>
          <w:numId w:val="128"/>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CD4F5B" w:rsidRPr="00114E72" w:rsidRDefault="00CD4F5B" w:rsidP="00CD4F5B">
      <w:pPr>
        <w:tabs>
          <w:tab w:val="left" w:pos="851"/>
        </w:tabs>
        <w:spacing w:after="0" w:line="360" w:lineRule="auto"/>
        <w:ind w:firstLine="709"/>
        <w:jc w:val="both"/>
        <w:rPr>
          <w:rFonts w:ascii="Times New Roman" w:hAnsi="Times New Roman"/>
          <w:b/>
          <w:sz w:val="24"/>
          <w:szCs w:val="24"/>
        </w:rPr>
      </w:pPr>
      <w:r w:rsidRPr="00114E72">
        <w:rPr>
          <w:rFonts w:ascii="Times New Roman" w:hAnsi="Times New Roman"/>
          <w:b/>
          <w:sz w:val="24"/>
          <w:szCs w:val="24"/>
        </w:rPr>
        <w:t>6 класс</w:t>
      </w:r>
    </w:p>
    <w:p w:rsidR="00CD4F5B" w:rsidRPr="00114E72" w:rsidRDefault="00CD4F5B" w:rsidP="00CD4F5B">
      <w:pPr>
        <w:tabs>
          <w:tab w:val="left" w:pos="851"/>
        </w:tabs>
        <w:spacing w:after="0" w:line="360" w:lineRule="auto"/>
        <w:ind w:firstLine="709"/>
        <w:jc w:val="both"/>
        <w:rPr>
          <w:rFonts w:ascii="Times New Roman" w:hAnsi="Times New Roman"/>
          <w:sz w:val="24"/>
          <w:szCs w:val="24"/>
        </w:rPr>
      </w:pPr>
      <w:r w:rsidRPr="00114E72">
        <w:rPr>
          <w:rFonts w:ascii="Times New Roman" w:hAnsi="Times New Roman"/>
          <w:sz w:val="24"/>
          <w:szCs w:val="24"/>
        </w:rPr>
        <w:t xml:space="preserve">По завершении учебного года </w:t>
      </w:r>
      <w:proofErr w:type="gramStart"/>
      <w:r w:rsidRPr="00114E72">
        <w:rPr>
          <w:rFonts w:ascii="Times New Roman" w:hAnsi="Times New Roman"/>
          <w:sz w:val="24"/>
          <w:szCs w:val="24"/>
        </w:rPr>
        <w:t>обучающийся</w:t>
      </w:r>
      <w:proofErr w:type="gramEnd"/>
      <w:r w:rsidRPr="00114E72">
        <w:rPr>
          <w:rFonts w:ascii="Times New Roman" w:hAnsi="Times New Roman"/>
          <w:sz w:val="24"/>
          <w:szCs w:val="24"/>
        </w:rPr>
        <w:t>:</w:t>
      </w:r>
    </w:p>
    <w:p w:rsidR="00CD4F5B" w:rsidRPr="00114E72" w:rsidRDefault="00CD4F5B" w:rsidP="00860EEE">
      <w:pPr>
        <w:numPr>
          <w:ilvl w:val="1"/>
          <w:numId w:val="128"/>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D4F5B" w:rsidRPr="00114E72" w:rsidRDefault="00CD4F5B" w:rsidP="00860EEE">
      <w:pPr>
        <w:numPr>
          <w:ilvl w:val="1"/>
          <w:numId w:val="128"/>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описывает жизненный цикл технологии, приводя примеры;</w:t>
      </w:r>
    </w:p>
    <w:p w:rsidR="00CD4F5B" w:rsidRPr="00114E72" w:rsidRDefault="00CD4F5B" w:rsidP="00860EEE">
      <w:pPr>
        <w:numPr>
          <w:ilvl w:val="1"/>
          <w:numId w:val="128"/>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CD4F5B" w:rsidRPr="00114E72" w:rsidRDefault="00CD4F5B" w:rsidP="00860EEE">
      <w:pPr>
        <w:numPr>
          <w:ilvl w:val="1"/>
          <w:numId w:val="128"/>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проводит морфологический и функциональный анализ технологической системы;</w:t>
      </w:r>
    </w:p>
    <w:p w:rsidR="00CD4F5B" w:rsidRPr="00114E72" w:rsidRDefault="00CD4F5B" w:rsidP="00860EEE">
      <w:pPr>
        <w:numPr>
          <w:ilvl w:val="1"/>
          <w:numId w:val="128"/>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CD4F5B" w:rsidRPr="00114E72" w:rsidRDefault="00CD4F5B" w:rsidP="00860EEE">
      <w:pPr>
        <w:numPr>
          <w:ilvl w:val="1"/>
          <w:numId w:val="128"/>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читает элементарные чертежи и эскизы;</w:t>
      </w:r>
    </w:p>
    <w:p w:rsidR="00CD4F5B" w:rsidRPr="00114E72" w:rsidRDefault="00CD4F5B" w:rsidP="00860EEE">
      <w:pPr>
        <w:numPr>
          <w:ilvl w:val="1"/>
          <w:numId w:val="128"/>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выполняет эскизы механизмов, интерьера;</w:t>
      </w:r>
    </w:p>
    <w:p w:rsidR="00CD4F5B" w:rsidRPr="00114E72" w:rsidRDefault="00CD4F5B" w:rsidP="00860EEE">
      <w:pPr>
        <w:numPr>
          <w:ilvl w:val="1"/>
          <w:numId w:val="128"/>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roofErr w:type="gramStart"/>
      <w:r w:rsidRPr="00114E72">
        <w:rPr>
          <w:rFonts w:ascii="Times New Roman" w:hAnsi="Times New Roman"/>
          <w:sz w:val="24"/>
          <w:szCs w:val="24"/>
        </w:rPr>
        <w:t xml:space="preserve"> ;</w:t>
      </w:r>
      <w:proofErr w:type="gramEnd"/>
    </w:p>
    <w:p w:rsidR="00CD4F5B" w:rsidRPr="00114E72" w:rsidRDefault="00CD4F5B" w:rsidP="00860EEE">
      <w:pPr>
        <w:numPr>
          <w:ilvl w:val="1"/>
          <w:numId w:val="128"/>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lastRenderedPageBreak/>
        <w:t>применяет простые механизмы для решения поставленных задач по модернизации / проектированию технологических систем;</w:t>
      </w:r>
    </w:p>
    <w:p w:rsidR="00CD4F5B" w:rsidRPr="00114E72" w:rsidRDefault="00CD4F5B" w:rsidP="00860EEE">
      <w:pPr>
        <w:numPr>
          <w:ilvl w:val="1"/>
          <w:numId w:val="128"/>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CD4F5B" w:rsidRPr="00114E72" w:rsidRDefault="00CD4F5B" w:rsidP="00860EEE">
      <w:pPr>
        <w:numPr>
          <w:ilvl w:val="1"/>
          <w:numId w:val="128"/>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CD4F5B" w:rsidRPr="00114E72" w:rsidRDefault="00CD4F5B" w:rsidP="00860EEE">
      <w:pPr>
        <w:numPr>
          <w:ilvl w:val="1"/>
          <w:numId w:val="128"/>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решения задач на взаимодействие со службами ЖКХ;</w:t>
      </w:r>
    </w:p>
    <w:p w:rsidR="00CD4F5B" w:rsidRPr="00114E72" w:rsidRDefault="00CD4F5B" w:rsidP="00860EEE">
      <w:pPr>
        <w:numPr>
          <w:ilvl w:val="1"/>
          <w:numId w:val="128"/>
        </w:numPr>
        <w:tabs>
          <w:tab w:val="left" w:pos="426"/>
          <w:tab w:val="left" w:pos="993"/>
          <w:tab w:val="left" w:pos="1134"/>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D4F5B" w:rsidRPr="00114E72" w:rsidRDefault="00CD4F5B" w:rsidP="00860EEE">
      <w:pPr>
        <w:numPr>
          <w:ilvl w:val="1"/>
          <w:numId w:val="128"/>
        </w:numPr>
        <w:tabs>
          <w:tab w:val="left" w:pos="426"/>
          <w:tab w:val="left" w:pos="993"/>
          <w:tab w:val="left" w:pos="1134"/>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CD4F5B" w:rsidRPr="00114E72" w:rsidRDefault="00CD4F5B" w:rsidP="00860EEE">
      <w:pPr>
        <w:numPr>
          <w:ilvl w:val="1"/>
          <w:numId w:val="128"/>
        </w:numPr>
        <w:tabs>
          <w:tab w:val="left" w:pos="426"/>
          <w:tab w:val="left" w:pos="993"/>
          <w:tab w:val="left" w:pos="1134"/>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D4F5B" w:rsidRPr="00114E72" w:rsidRDefault="00CD4F5B" w:rsidP="00CD4F5B">
      <w:pPr>
        <w:tabs>
          <w:tab w:val="left" w:pos="851"/>
        </w:tabs>
        <w:spacing w:after="0" w:line="360" w:lineRule="auto"/>
        <w:ind w:firstLine="709"/>
        <w:jc w:val="both"/>
        <w:rPr>
          <w:rFonts w:ascii="Times New Roman" w:hAnsi="Times New Roman"/>
          <w:b/>
          <w:sz w:val="24"/>
          <w:szCs w:val="24"/>
        </w:rPr>
      </w:pPr>
      <w:r w:rsidRPr="00114E72">
        <w:rPr>
          <w:rFonts w:ascii="Times New Roman" w:hAnsi="Times New Roman"/>
          <w:b/>
          <w:sz w:val="24"/>
          <w:szCs w:val="24"/>
        </w:rPr>
        <w:t>7 класс</w:t>
      </w:r>
    </w:p>
    <w:p w:rsidR="00CD4F5B" w:rsidRPr="00114E72" w:rsidRDefault="00CD4F5B" w:rsidP="00CD4F5B">
      <w:pPr>
        <w:tabs>
          <w:tab w:val="left" w:pos="851"/>
        </w:tabs>
        <w:spacing w:after="0" w:line="360" w:lineRule="auto"/>
        <w:ind w:firstLine="709"/>
        <w:jc w:val="both"/>
        <w:rPr>
          <w:rFonts w:ascii="Times New Roman" w:hAnsi="Times New Roman"/>
          <w:sz w:val="24"/>
          <w:szCs w:val="24"/>
        </w:rPr>
      </w:pPr>
      <w:r w:rsidRPr="00114E72">
        <w:rPr>
          <w:rFonts w:ascii="Times New Roman" w:hAnsi="Times New Roman"/>
          <w:sz w:val="24"/>
          <w:szCs w:val="24"/>
        </w:rPr>
        <w:t xml:space="preserve">По завершении учебного года </w:t>
      </w:r>
      <w:proofErr w:type="gramStart"/>
      <w:r w:rsidRPr="00114E72">
        <w:rPr>
          <w:rFonts w:ascii="Times New Roman" w:hAnsi="Times New Roman"/>
          <w:sz w:val="24"/>
          <w:szCs w:val="24"/>
        </w:rPr>
        <w:t>обучающийся</w:t>
      </w:r>
      <w:proofErr w:type="gramEnd"/>
      <w:r w:rsidRPr="00114E72">
        <w:rPr>
          <w:rFonts w:ascii="Times New Roman" w:hAnsi="Times New Roman"/>
          <w:sz w:val="24"/>
          <w:szCs w:val="24"/>
        </w:rPr>
        <w:t>:</w:t>
      </w:r>
    </w:p>
    <w:p w:rsidR="00CD4F5B" w:rsidRPr="00114E72" w:rsidRDefault="00CD4F5B" w:rsidP="00860EEE">
      <w:pPr>
        <w:numPr>
          <w:ilvl w:val="1"/>
          <w:numId w:val="128"/>
        </w:numPr>
        <w:tabs>
          <w:tab w:val="left" w:pos="993"/>
          <w:tab w:val="left" w:pos="1134"/>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D4F5B" w:rsidRPr="00114E72" w:rsidRDefault="00CD4F5B" w:rsidP="00860EEE">
      <w:pPr>
        <w:numPr>
          <w:ilvl w:val="1"/>
          <w:numId w:val="128"/>
        </w:numPr>
        <w:tabs>
          <w:tab w:val="left" w:pos="993"/>
          <w:tab w:val="left" w:pos="1134"/>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D4F5B" w:rsidRPr="00114E72" w:rsidRDefault="00CD4F5B" w:rsidP="00860EEE">
      <w:pPr>
        <w:numPr>
          <w:ilvl w:val="1"/>
          <w:numId w:val="128"/>
        </w:numPr>
        <w:tabs>
          <w:tab w:val="left" w:pos="993"/>
          <w:tab w:val="left" w:pos="1134"/>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CD4F5B" w:rsidRPr="00114E72" w:rsidRDefault="00CD4F5B" w:rsidP="00860EEE">
      <w:pPr>
        <w:numPr>
          <w:ilvl w:val="1"/>
          <w:numId w:val="128"/>
        </w:numPr>
        <w:tabs>
          <w:tab w:val="left" w:pos="993"/>
          <w:tab w:val="left" w:pos="1134"/>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lastRenderedPageBreak/>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конструирует простые системы с обратной связью на основе технических конструкторов;</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следует технологии, в том числе, в процессе изготовления субъективно нового продукта;</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D4F5B" w:rsidRPr="00114E72" w:rsidRDefault="00CD4F5B" w:rsidP="00CD4F5B">
      <w:pPr>
        <w:tabs>
          <w:tab w:val="left" w:pos="851"/>
        </w:tabs>
        <w:spacing w:after="0" w:line="360" w:lineRule="auto"/>
        <w:ind w:firstLine="709"/>
        <w:jc w:val="both"/>
        <w:rPr>
          <w:rFonts w:ascii="Times New Roman" w:hAnsi="Times New Roman"/>
          <w:b/>
          <w:sz w:val="24"/>
          <w:szCs w:val="24"/>
        </w:rPr>
      </w:pPr>
      <w:r w:rsidRPr="00114E72">
        <w:rPr>
          <w:rFonts w:ascii="Times New Roman" w:hAnsi="Times New Roman"/>
          <w:b/>
          <w:sz w:val="24"/>
          <w:szCs w:val="24"/>
        </w:rPr>
        <w:t>8 класс</w:t>
      </w:r>
    </w:p>
    <w:p w:rsidR="00CD4F5B" w:rsidRPr="00114E72" w:rsidRDefault="00CD4F5B" w:rsidP="00CD4F5B">
      <w:pPr>
        <w:tabs>
          <w:tab w:val="left" w:pos="851"/>
        </w:tabs>
        <w:spacing w:after="0" w:line="360" w:lineRule="auto"/>
        <w:ind w:firstLine="709"/>
        <w:jc w:val="both"/>
        <w:rPr>
          <w:rFonts w:ascii="Times New Roman" w:hAnsi="Times New Roman"/>
          <w:sz w:val="24"/>
          <w:szCs w:val="24"/>
        </w:rPr>
      </w:pPr>
      <w:r w:rsidRPr="00114E72">
        <w:rPr>
          <w:rFonts w:ascii="Times New Roman" w:hAnsi="Times New Roman"/>
          <w:sz w:val="24"/>
          <w:szCs w:val="24"/>
        </w:rPr>
        <w:t xml:space="preserve">По завершении учебного года </w:t>
      </w:r>
      <w:proofErr w:type="gramStart"/>
      <w:r w:rsidRPr="00114E72">
        <w:rPr>
          <w:rFonts w:ascii="Times New Roman" w:hAnsi="Times New Roman"/>
          <w:sz w:val="24"/>
          <w:szCs w:val="24"/>
        </w:rPr>
        <w:t>обучающийся</w:t>
      </w:r>
      <w:proofErr w:type="gramEnd"/>
      <w:r w:rsidRPr="00114E72">
        <w:rPr>
          <w:rFonts w:ascii="Times New Roman" w:hAnsi="Times New Roman"/>
          <w:sz w:val="24"/>
          <w:szCs w:val="24"/>
        </w:rPr>
        <w:t>:</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называет и характеризует актуальные и перспективные технологии транспорта</w:t>
      </w:r>
      <w:proofErr w:type="gramStart"/>
      <w:r w:rsidRPr="00114E72">
        <w:rPr>
          <w:rFonts w:ascii="Times New Roman" w:hAnsi="Times New Roman"/>
          <w:sz w:val="24"/>
          <w:szCs w:val="24"/>
        </w:rPr>
        <w:t>;,</w:t>
      </w:r>
      <w:proofErr w:type="gramEnd"/>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D4F5B" w:rsidRPr="00114E72" w:rsidRDefault="00CD4F5B" w:rsidP="00860EEE">
      <w:pPr>
        <w:numPr>
          <w:ilvl w:val="1"/>
          <w:numId w:val="128"/>
        </w:numPr>
        <w:tabs>
          <w:tab w:val="left" w:pos="993"/>
          <w:tab w:val="left" w:pos="1134"/>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характеризует ситуацию на региональном рынке труда, называет тенденции её развития;</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перечисляет и характеризует виды технической и технологической документации</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разъясняет функции модели и принципы моделирования,</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создаёт модель, адекватную практической задаче,</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отбирает материал в соответствии с техническим решением или по заданным критериям,</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составляет рацион питания, адекватный ситуации,</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планирует продвижение продукта,</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регламентирует заданный процесс в заданной форме,</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проводит оценку и испытание полученного продукта,</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описывает технологическое решение с помощью текста, рисунков, графического изображения,</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лабораторного исследования продуктов питания,</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114E72">
        <w:rPr>
          <w:rFonts w:ascii="Times New Roman" w:hAnsi="Times New Roman"/>
          <w:sz w:val="24"/>
          <w:szCs w:val="24"/>
        </w:rPr>
        <w:t>обучающимся</w:t>
      </w:r>
      <w:proofErr w:type="gramEnd"/>
      <w:r w:rsidRPr="00114E72">
        <w:rPr>
          <w:rFonts w:ascii="Times New Roman" w:hAnsi="Times New Roman"/>
          <w:sz w:val="24"/>
          <w:szCs w:val="24"/>
        </w:rPr>
        <w:t xml:space="preserve"> характеристике транспортного средства,</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 xml:space="preserve">получил и проанализировал опыт выявления проблем транспортной логистики населённого пункта / </w:t>
      </w:r>
      <w:proofErr w:type="gramStart"/>
      <w:r w:rsidRPr="00114E72">
        <w:rPr>
          <w:rFonts w:ascii="Times New Roman" w:hAnsi="Times New Roman"/>
          <w:sz w:val="24"/>
          <w:szCs w:val="24"/>
        </w:rPr>
        <w:t>трассы</w:t>
      </w:r>
      <w:proofErr w:type="gramEnd"/>
      <w:r w:rsidRPr="00114E72">
        <w:rPr>
          <w:rFonts w:ascii="Times New Roman" w:hAnsi="Times New Roman"/>
          <w:sz w:val="24"/>
          <w:szCs w:val="24"/>
        </w:rPr>
        <w:t xml:space="preserve"> на основе самостоятельно спланированного наблюдения, </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моделирования транспортных потоков,</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опыт анализа объявлений, предлагающих работу</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CD4F5B" w:rsidRPr="00114E72" w:rsidRDefault="00CD4F5B" w:rsidP="00860EEE">
      <w:pPr>
        <w:numPr>
          <w:ilvl w:val="1"/>
          <w:numId w:val="128"/>
        </w:numPr>
        <w:tabs>
          <w:tab w:val="left" w:pos="993"/>
          <w:tab w:val="left" w:pos="1134"/>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D4F5B" w:rsidRPr="00114E72" w:rsidRDefault="00CD4F5B" w:rsidP="00CD4F5B">
      <w:pPr>
        <w:tabs>
          <w:tab w:val="left" w:pos="851"/>
        </w:tabs>
        <w:spacing w:after="0" w:line="360" w:lineRule="auto"/>
        <w:ind w:firstLine="851"/>
        <w:jc w:val="both"/>
        <w:rPr>
          <w:rFonts w:ascii="Times New Roman" w:hAnsi="Times New Roman"/>
          <w:b/>
          <w:sz w:val="24"/>
          <w:szCs w:val="24"/>
        </w:rPr>
      </w:pPr>
      <w:r w:rsidRPr="00114E72">
        <w:rPr>
          <w:rFonts w:ascii="Times New Roman" w:hAnsi="Times New Roman"/>
          <w:b/>
          <w:sz w:val="24"/>
          <w:szCs w:val="24"/>
        </w:rPr>
        <w:t xml:space="preserve">9 класс </w:t>
      </w:r>
    </w:p>
    <w:p w:rsidR="00CD4F5B" w:rsidRPr="00114E72" w:rsidRDefault="00CD4F5B" w:rsidP="00CD4F5B">
      <w:pPr>
        <w:tabs>
          <w:tab w:val="left" w:pos="851"/>
        </w:tabs>
        <w:spacing w:after="0" w:line="360" w:lineRule="auto"/>
        <w:ind w:firstLine="851"/>
        <w:jc w:val="both"/>
        <w:rPr>
          <w:rFonts w:ascii="Times New Roman" w:hAnsi="Times New Roman"/>
          <w:sz w:val="24"/>
          <w:szCs w:val="24"/>
        </w:rPr>
      </w:pPr>
      <w:r w:rsidRPr="00114E72">
        <w:rPr>
          <w:rFonts w:ascii="Times New Roman" w:hAnsi="Times New Roman"/>
          <w:sz w:val="24"/>
          <w:szCs w:val="24"/>
        </w:rPr>
        <w:t xml:space="preserve">По завершении учебного года </w:t>
      </w:r>
      <w:proofErr w:type="gramStart"/>
      <w:r w:rsidRPr="00114E72">
        <w:rPr>
          <w:rFonts w:ascii="Times New Roman" w:hAnsi="Times New Roman"/>
          <w:sz w:val="24"/>
          <w:szCs w:val="24"/>
        </w:rPr>
        <w:t>обучающийся</w:t>
      </w:r>
      <w:proofErr w:type="gramEnd"/>
      <w:r w:rsidRPr="00114E72">
        <w:rPr>
          <w:rFonts w:ascii="Times New Roman" w:hAnsi="Times New Roman"/>
          <w:sz w:val="24"/>
          <w:szCs w:val="24"/>
        </w:rPr>
        <w:t>:</w:t>
      </w:r>
    </w:p>
    <w:p w:rsidR="00CD4F5B" w:rsidRPr="00114E72" w:rsidRDefault="00CD4F5B" w:rsidP="00860EEE">
      <w:pPr>
        <w:numPr>
          <w:ilvl w:val="1"/>
          <w:numId w:val="128"/>
        </w:numPr>
        <w:tabs>
          <w:tab w:val="left" w:pos="426"/>
          <w:tab w:val="left" w:pos="993"/>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lastRenderedPageBreak/>
        <w:t xml:space="preserve">называет и характеризует актуальные и перспективные медицинские технологии,  </w:t>
      </w:r>
    </w:p>
    <w:p w:rsidR="00CD4F5B" w:rsidRPr="00114E72" w:rsidRDefault="00CD4F5B" w:rsidP="00860EEE">
      <w:pPr>
        <w:numPr>
          <w:ilvl w:val="1"/>
          <w:numId w:val="128"/>
        </w:numPr>
        <w:tabs>
          <w:tab w:val="left" w:pos="426"/>
          <w:tab w:val="left" w:pos="993"/>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CD4F5B" w:rsidRPr="00114E72" w:rsidRDefault="00CD4F5B" w:rsidP="00860EEE">
      <w:pPr>
        <w:numPr>
          <w:ilvl w:val="1"/>
          <w:numId w:val="128"/>
        </w:numPr>
        <w:tabs>
          <w:tab w:val="left" w:pos="426"/>
          <w:tab w:val="left" w:pos="993"/>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объясняет закономерности технологического развития цивилизации,</w:t>
      </w:r>
    </w:p>
    <w:p w:rsidR="00CD4F5B" w:rsidRPr="00114E72" w:rsidRDefault="00CD4F5B" w:rsidP="00860EEE">
      <w:pPr>
        <w:numPr>
          <w:ilvl w:val="1"/>
          <w:numId w:val="128"/>
        </w:numPr>
        <w:tabs>
          <w:tab w:val="left" w:pos="426"/>
          <w:tab w:val="left" w:pos="993"/>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разъясняет социальное значение групп профессий, востребованных на региональном рынке труда,</w:t>
      </w:r>
    </w:p>
    <w:p w:rsidR="00CD4F5B" w:rsidRPr="00114E72" w:rsidRDefault="00CD4F5B" w:rsidP="00860EEE">
      <w:pPr>
        <w:numPr>
          <w:ilvl w:val="1"/>
          <w:numId w:val="128"/>
        </w:numPr>
        <w:tabs>
          <w:tab w:val="left" w:pos="426"/>
          <w:tab w:val="left" w:pos="993"/>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 xml:space="preserve">оценивает условия использования </w:t>
      </w:r>
      <w:proofErr w:type="gramStart"/>
      <w:r w:rsidRPr="00114E72">
        <w:rPr>
          <w:rFonts w:ascii="Times New Roman" w:hAnsi="Times New Roman"/>
          <w:sz w:val="24"/>
          <w:szCs w:val="24"/>
        </w:rPr>
        <w:t>технологии</w:t>
      </w:r>
      <w:proofErr w:type="gramEnd"/>
      <w:r w:rsidRPr="00114E72">
        <w:rPr>
          <w:rFonts w:ascii="Times New Roman" w:hAnsi="Times New Roman"/>
          <w:sz w:val="24"/>
          <w:szCs w:val="24"/>
        </w:rPr>
        <w:t xml:space="preserve"> в том числе с позиций экологической защищённости,</w:t>
      </w:r>
    </w:p>
    <w:p w:rsidR="00CD4F5B" w:rsidRPr="00114E72" w:rsidRDefault="00CD4F5B" w:rsidP="00860EEE">
      <w:pPr>
        <w:numPr>
          <w:ilvl w:val="1"/>
          <w:numId w:val="128"/>
        </w:numPr>
        <w:tabs>
          <w:tab w:val="left" w:pos="426"/>
          <w:tab w:val="left" w:pos="993"/>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CD4F5B" w:rsidRPr="00114E72" w:rsidRDefault="00CD4F5B" w:rsidP="00860EEE">
      <w:pPr>
        <w:numPr>
          <w:ilvl w:val="1"/>
          <w:numId w:val="128"/>
        </w:numPr>
        <w:tabs>
          <w:tab w:val="left" w:pos="426"/>
          <w:tab w:val="left" w:pos="993"/>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CD4F5B" w:rsidRPr="00114E72" w:rsidRDefault="00CD4F5B" w:rsidP="00860EEE">
      <w:pPr>
        <w:numPr>
          <w:ilvl w:val="1"/>
          <w:numId w:val="128"/>
        </w:numPr>
        <w:tabs>
          <w:tab w:val="left" w:pos="426"/>
          <w:tab w:val="left" w:pos="993"/>
          <w:tab w:val="left" w:pos="2410"/>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D4F5B" w:rsidRPr="00114E72" w:rsidRDefault="00CD4F5B" w:rsidP="00860EEE">
      <w:pPr>
        <w:numPr>
          <w:ilvl w:val="1"/>
          <w:numId w:val="128"/>
        </w:numPr>
        <w:tabs>
          <w:tab w:val="left" w:pos="426"/>
          <w:tab w:val="left" w:pos="993"/>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CD4F5B" w:rsidRPr="00114E72" w:rsidRDefault="00CD4F5B" w:rsidP="00860EEE">
      <w:pPr>
        <w:numPr>
          <w:ilvl w:val="1"/>
          <w:numId w:val="128"/>
        </w:numPr>
        <w:tabs>
          <w:tab w:val="left" w:pos="426"/>
          <w:tab w:val="left" w:pos="993"/>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CD4F5B" w:rsidRPr="00114E72" w:rsidRDefault="00CD4F5B" w:rsidP="00860EEE">
      <w:pPr>
        <w:numPr>
          <w:ilvl w:val="1"/>
          <w:numId w:val="128"/>
        </w:numPr>
        <w:tabs>
          <w:tab w:val="left" w:pos="426"/>
          <w:tab w:val="left" w:pos="993"/>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D4F5B" w:rsidRPr="00114E72" w:rsidRDefault="00CD4F5B" w:rsidP="00860EEE">
      <w:pPr>
        <w:numPr>
          <w:ilvl w:val="1"/>
          <w:numId w:val="128"/>
        </w:numPr>
        <w:tabs>
          <w:tab w:val="left" w:pos="426"/>
          <w:tab w:val="left" w:pos="993"/>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114E72">
        <w:rPr>
          <w:rFonts w:ascii="Times New Roman" w:hAnsi="Times New Roman"/>
          <w:sz w:val="24"/>
          <w:szCs w:val="24"/>
        </w:rPr>
        <w:t>дств в р</w:t>
      </w:r>
      <w:proofErr w:type="gramEnd"/>
      <w:r w:rsidRPr="00114E72">
        <w:rPr>
          <w:rFonts w:ascii="Times New Roman" w:hAnsi="Times New Roman"/>
          <w:sz w:val="24"/>
          <w:szCs w:val="24"/>
        </w:rPr>
        <w:t>егионе проживания, а также информации об актуальном состоянии и перспективах развития регионального рынка труда,</w:t>
      </w:r>
    </w:p>
    <w:p w:rsidR="00CD4F5B" w:rsidRPr="00114E72" w:rsidRDefault="00CD4F5B" w:rsidP="00860EEE">
      <w:pPr>
        <w:numPr>
          <w:ilvl w:val="1"/>
          <w:numId w:val="128"/>
        </w:numPr>
        <w:tabs>
          <w:tab w:val="left" w:pos="426"/>
          <w:tab w:val="left" w:pos="993"/>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предпрофессиональных проб,</w:t>
      </w:r>
    </w:p>
    <w:p w:rsidR="00CD4F5B" w:rsidRPr="00114E72" w:rsidRDefault="00CD4F5B" w:rsidP="00860EEE">
      <w:pPr>
        <w:numPr>
          <w:ilvl w:val="1"/>
          <w:numId w:val="128"/>
        </w:numPr>
        <w:tabs>
          <w:tab w:val="left" w:pos="426"/>
          <w:tab w:val="left" w:pos="993"/>
        </w:tabs>
        <w:spacing w:after="0" w:line="360" w:lineRule="auto"/>
        <w:ind w:left="0" w:firstLine="709"/>
        <w:jc w:val="both"/>
        <w:rPr>
          <w:rFonts w:ascii="Times New Roman" w:hAnsi="Times New Roman"/>
          <w:sz w:val="24"/>
          <w:szCs w:val="24"/>
        </w:rPr>
      </w:pPr>
      <w:r w:rsidRPr="00114E72">
        <w:rPr>
          <w:rFonts w:ascii="Times New Roman" w:hAnsi="Times New Roman"/>
          <w:sz w:val="24"/>
          <w:szCs w:val="24"/>
        </w:rPr>
        <w:t>получил и проанализировал опыт разработки и / или реализации специализированного проекта.</w:t>
      </w:r>
    </w:p>
    <w:p w:rsidR="0019721E" w:rsidRPr="00114E72" w:rsidRDefault="0019721E" w:rsidP="0019721E">
      <w:pPr>
        <w:pStyle w:val="af1"/>
        <w:rPr>
          <w:b/>
          <w:sz w:val="24"/>
          <w:szCs w:val="24"/>
          <w:lang w:bidi="en-US"/>
        </w:rPr>
      </w:pPr>
    </w:p>
    <w:p w:rsidR="005F3B9D" w:rsidRDefault="005F3B9D" w:rsidP="005F3B9D">
      <w:pPr>
        <w:pStyle w:val="af1"/>
        <w:rPr>
          <w:b/>
          <w:sz w:val="24"/>
          <w:szCs w:val="24"/>
          <w:lang w:bidi="en-US"/>
        </w:rPr>
      </w:pPr>
      <w:r w:rsidRPr="005F3B9D">
        <w:rPr>
          <w:b/>
          <w:sz w:val="24"/>
          <w:szCs w:val="24"/>
          <w:lang w:bidi="en-US"/>
        </w:rPr>
        <w:t>1.2.5.1</w:t>
      </w:r>
      <w:r>
        <w:rPr>
          <w:b/>
          <w:sz w:val="24"/>
          <w:szCs w:val="24"/>
          <w:lang w:bidi="en-US"/>
        </w:rPr>
        <w:t>5</w:t>
      </w:r>
      <w:r w:rsidRPr="005F3B9D">
        <w:rPr>
          <w:b/>
          <w:sz w:val="24"/>
          <w:szCs w:val="24"/>
          <w:lang w:bidi="en-US"/>
        </w:rPr>
        <w:t>. Физическая культура</w:t>
      </w:r>
    </w:p>
    <w:p w:rsidR="005F3B9D" w:rsidRPr="005F3B9D" w:rsidRDefault="005F3B9D" w:rsidP="005F3B9D">
      <w:pPr>
        <w:pStyle w:val="af1"/>
        <w:rPr>
          <w:b/>
          <w:sz w:val="24"/>
          <w:szCs w:val="24"/>
          <w:lang w:bidi="en-US"/>
        </w:rPr>
      </w:pPr>
    </w:p>
    <w:p w:rsidR="005F3B9D" w:rsidRPr="005F3B9D" w:rsidRDefault="005F3B9D" w:rsidP="005F3B9D">
      <w:pPr>
        <w:pStyle w:val="af1"/>
        <w:rPr>
          <w:sz w:val="24"/>
          <w:szCs w:val="24"/>
          <w:lang w:bidi="en-US"/>
        </w:rPr>
      </w:pPr>
      <w:r w:rsidRPr="005F3B9D">
        <w:rPr>
          <w:i/>
          <w:sz w:val="24"/>
          <w:szCs w:val="24"/>
          <w:lang w:bidi="en-US"/>
        </w:rPr>
        <w:lastRenderedPageBreak/>
        <w:t>Выпускник научится</w:t>
      </w:r>
      <w:r w:rsidRPr="005F3B9D">
        <w:rPr>
          <w:sz w:val="24"/>
          <w:szCs w:val="24"/>
          <w:lang w:bidi="en-US"/>
        </w:rPr>
        <w:t xml:space="preserve">: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F3B9D" w:rsidRDefault="005F3B9D" w:rsidP="005F3B9D">
      <w:pPr>
        <w:pStyle w:val="af1"/>
        <w:rPr>
          <w:sz w:val="24"/>
          <w:szCs w:val="24"/>
          <w:lang w:bidi="en-US"/>
        </w:rPr>
      </w:pPr>
      <w:r w:rsidRPr="005F3B9D">
        <w:rPr>
          <w:sz w:val="24"/>
          <w:szCs w:val="24"/>
          <w:lang w:bidi="en-US"/>
        </w:rPr>
        <w:t>•</w:t>
      </w:r>
      <w:r w:rsidRPr="005F3B9D">
        <w:rPr>
          <w:sz w:val="24"/>
          <w:szCs w:val="24"/>
          <w:lang w:bidi="en-US"/>
        </w:rPr>
        <w:tab/>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D554BB" w:rsidRDefault="00D554BB" w:rsidP="005F3B9D">
      <w:pPr>
        <w:pStyle w:val="af1"/>
        <w:rPr>
          <w:sz w:val="24"/>
          <w:szCs w:val="24"/>
          <w:lang w:bidi="en-US"/>
        </w:rPr>
      </w:pPr>
    </w:p>
    <w:p w:rsidR="00D554BB" w:rsidRDefault="00D554BB" w:rsidP="005F3B9D">
      <w:pPr>
        <w:pStyle w:val="af1"/>
        <w:rPr>
          <w:sz w:val="24"/>
          <w:szCs w:val="24"/>
          <w:lang w:bidi="en-US"/>
        </w:rPr>
      </w:pPr>
    </w:p>
    <w:p w:rsidR="00D554BB" w:rsidRDefault="00D554BB" w:rsidP="005F3B9D">
      <w:pPr>
        <w:pStyle w:val="af1"/>
        <w:rPr>
          <w:sz w:val="24"/>
          <w:szCs w:val="24"/>
          <w:lang w:bidi="en-US"/>
        </w:rPr>
      </w:pPr>
    </w:p>
    <w:p w:rsidR="00D554BB" w:rsidRPr="005F3B9D" w:rsidRDefault="00D554BB" w:rsidP="005F3B9D">
      <w:pPr>
        <w:pStyle w:val="af1"/>
        <w:rPr>
          <w:sz w:val="24"/>
          <w:szCs w:val="24"/>
          <w:lang w:bidi="en-US"/>
        </w:rPr>
      </w:pP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выполнять акробатические комбинации из числа хорошо освоенных упражнений;</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выполнять гимнастические комбинации на спортивных снарядах из числа хорошо освоенных упражнений;</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выполнять легкоатлетические упражнения в беге и в прыжках (в длину и высоту);</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выполнять основные технические действия и приемы игры в футбол, волейбол, баскетбол в условиях учебной и игровой деятельности;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r>
      <w:r w:rsidRPr="005F3B9D">
        <w:rPr>
          <w:sz w:val="24"/>
          <w:szCs w:val="24"/>
          <w:lang w:bidi="en-US"/>
        </w:rPr>
        <w:tab/>
        <w:t>выполнять тестовые упражнения для оценки уровня индивидуального развития основных физических качеств.</w:t>
      </w:r>
    </w:p>
    <w:p w:rsidR="005F3B9D" w:rsidRPr="005F3B9D" w:rsidRDefault="005F3B9D" w:rsidP="005F3B9D">
      <w:pPr>
        <w:pStyle w:val="af1"/>
        <w:rPr>
          <w:i/>
          <w:sz w:val="24"/>
          <w:szCs w:val="24"/>
          <w:lang w:bidi="en-US"/>
        </w:rPr>
      </w:pPr>
      <w:r w:rsidRPr="005F3B9D">
        <w:rPr>
          <w:i/>
          <w:sz w:val="24"/>
          <w:szCs w:val="24"/>
          <w:lang w:bidi="en-US"/>
        </w:rPr>
        <w:t>Выпускник получит возможность научиться:</w:t>
      </w:r>
    </w:p>
    <w:p w:rsidR="005F3B9D" w:rsidRPr="005F3B9D" w:rsidRDefault="005F3B9D" w:rsidP="005F3B9D">
      <w:pPr>
        <w:pStyle w:val="af1"/>
        <w:rPr>
          <w:sz w:val="24"/>
          <w:szCs w:val="24"/>
          <w:lang w:bidi="en-US"/>
        </w:rPr>
      </w:pPr>
      <w:r w:rsidRPr="005F3B9D">
        <w:rPr>
          <w:sz w:val="24"/>
          <w:szCs w:val="24"/>
          <w:lang w:bidi="en-US"/>
        </w:rPr>
        <w:lastRenderedPageBreak/>
        <w:t>•</w:t>
      </w:r>
      <w:r w:rsidRPr="005F3B9D">
        <w:rPr>
          <w:sz w:val="24"/>
          <w:szCs w:val="24"/>
          <w:lang w:bidi="en-US"/>
        </w:rPr>
        <w:tab/>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характеризовать исторические вехи развития отечественного спортивного движения, великих спортсменов, принесших славу российскому спорту;</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проводить восстановительные мероприятия с использованием банных процедур и сеансов оздоровительного массажа;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выполнять комплексы упражнений лечебной физической культуры с учетом имеющихся индивидуальных отклонений в показателях здоровья;</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преодолевать естественные и искусственные препятствия с помощью разнообразных способов лазания, прыжков и бега;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осуществлять судейство по одному из осваиваемых видов спорта;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выполнять тестовые нормативы Всероссийского физкультурно-спортивного комплекса «Готов к труду и обороне»;</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выполнять технико-тактические действия национальных видов спорта</w:t>
      </w:r>
      <w:r w:rsidR="00DA4551">
        <w:rPr>
          <w:sz w:val="24"/>
          <w:szCs w:val="24"/>
          <w:lang w:bidi="en-US"/>
        </w:rPr>
        <w:t>.</w:t>
      </w:r>
    </w:p>
    <w:p w:rsidR="005F3B9D" w:rsidRPr="005F3B9D" w:rsidRDefault="005F3B9D" w:rsidP="005F3B9D">
      <w:pPr>
        <w:pStyle w:val="af1"/>
        <w:rPr>
          <w:sz w:val="24"/>
          <w:szCs w:val="24"/>
          <w:lang w:bidi="en-US"/>
        </w:rPr>
      </w:pPr>
    </w:p>
    <w:p w:rsidR="005F3B9D" w:rsidRDefault="005F3B9D" w:rsidP="005F3B9D">
      <w:pPr>
        <w:pStyle w:val="af1"/>
        <w:rPr>
          <w:b/>
          <w:sz w:val="24"/>
          <w:szCs w:val="24"/>
          <w:lang w:bidi="en-US"/>
        </w:rPr>
      </w:pPr>
      <w:r w:rsidRPr="005F3B9D">
        <w:rPr>
          <w:b/>
          <w:sz w:val="24"/>
          <w:szCs w:val="24"/>
          <w:lang w:bidi="en-US"/>
        </w:rPr>
        <w:t>1.2.5.1</w:t>
      </w:r>
      <w:r>
        <w:rPr>
          <w:b/>
          <w:sz w:val="24"/>
          <w:szCs w:val="24"/>
          <w:lang w:bidi="en-US"/>
        </w:rPr>
        <w:t>6</w:t>
      </w:r>
      <w:r w:rsidRPr="005F3B9D">
        <w:rPr>
          <w:b/>
          <w:sz w:val="24"/>
          <w:szCs w:val="24"/>
          <w:lang w:bidi="en-US"/>
        </w:rPr>
        <w:t>. Основы безопасности жизнедеятельности</w:t>
      </w:r>
    </w:p>
    <w:p w:rsidR="005F3B9D" w:rsidRPr="005F3B9D" w:rsidRDefault="005F3B9D" w:rsidP="005F3B9D">
      <w:pPr>
        <w:pStyle w:val="af1"/>
        <w:rPr>
          <w:b/>
          <w:sz w:val="24"/>
          <w:szCs w:val="24"/>
          <w:lang w:bidi="en-US"/>
        </w:rPr>
      </w:pPr>
    </w:p>
    <w:p w:rsidR="005F3B9D" w:rsidRDefault="00CD4F5B" w:rsidP="005F3B9D">
      <w:pPr>
        <w:pStyle w:val="af1"/>
        <w:rPr>
          <w:i/>
          <w:sz w:val="24"/>
          <w:szCs w:val="24"/>
          <w:lang w:bidi="en-US"/>
        </w:rPr>
      </w:pPr>
      <w:r>
        <w:rPr>
          <w:i/>
          <w:sz w:val="24"/>
          <w:szCs w:val="24"/>
          <w:lang w:bidi="en-US"/>
        </w:rPr>
        <w:t>Выпускник научится</w:t>
      </w:r>
      <w:r w:rsidR="00521638">
        <w:rPr>
          <w:i/>
          <w:sz w:val="24"/>
          <w:szCs w:val="24"/>
          <w:lang w:bidi="en-US"/>
        </w:rPr>
        <w:t>:</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классифицировать и характеризовать условия экологической безопасности;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использовать знания о предельно допустимых концентрациях вредных веществ в атмосфере, воде и почве;</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использовать знания о способах контроля качества окружающей среды и продуктов питания с использованием бытовых приборов;</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безопасно, использовать бытовые приборы контроля качества окружающей среды и продуктов питания;</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безопасно использовать бытовые приборы;</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безопасно использовать средства бытовой химии;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безопасно использовать средства коммуникации;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классифицировать и характеризовать опасные ситуации криминогенного характера;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предвидеть причины возникновения возможных опасных ситуаций криминогенного характера;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безопасно вести и применять способы самозащиты в </w:t>
      </w:r>
      <w:proofErr w:type="gramStart"/>
      <w:r w:rsidRPr="005F3B9D">
        <w:rPr>
          <w:sz w:val="24"/>
          <w:szCs w:val="24"/>
          <w:lang w:bidi="en-US"/>
        </w:rPr>
        <w:t>криминогенной ситуации</w:t>
      </w:r>
      <w:proofErr w:type="gramEnd"/>
      <w:r w:rsidRPr="005F3B9D">
        <w:rPr>
          <w:sz w:val="24"/>
          <w:szCs w:val="24"/>
          <w:lang w:bidi="en-US"/>
        </w:rPr>
        <w:t xml:space="preserve"> на улице;</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безопасно вести и применять способы самозащиты в </w:t>
      </w:r>
      <w:proofErr w:type="gramStart"/>
      <w:r w:rsidRPr="005F3B9D">
        <w:rPr>
          <w:sz w:val="24"/>
          <w:szCs w:val="24"/>
          <w:lang w:bidi="en-US"/>
        </w:rPr>
        <w:t>криминогенной ситуации</w:t>
      </w:r>
      <w:proofErr w:type="gramEnd"/>
      <w:r w:rsidRPr="005F3B9D">
        <w:rPr>
          <w:sz w:val="24"/>
          <w:szCs w:val="24"/>
          <w:lang w:bidi="en-US"/>
        </w:rPr>
        <w:t xml:space="preserve"> в подъезде;</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безопасно вести и применять способы самозащиты в </w:t>
      </w:r>
      <w:proofErr w:type="gramStart"/>
      <w:r w:rsidRPr="005F3B9D">
        <w:rPr>
          <w:sz w:val="24"/>
          <w:szCs w:val="24"/>
          <w:lang w:bidi="en-US"/>
        </w:rPr>
        <w:t>криминогенной ситуации</w:t>
      </w:r>
      <w:proofErr w:type="gramEnd"/>
      <w:r w:rsidRPr="005F3B9D">
        <w:rPr>
          <w:sz w:val="24"/>
          <w:szCs w:val="24"/>
          <w:lang w:bidi="en-US"/>
        </w:rPr>
        <w:t xml:space="preserve"> в лифте;</w:t>
      </w:r>
    </w:p>
    <w:p w:rsidR="005F3B9D" w:rsidRPr="005F3B9D" w:rsidRDefault="005F3B9D" w:rsidP="005F3B9D">
      <w:pPr>
        <w:pStyle w:val="af1"/>
        <w:rPr>
          <w:sz w:val="24"/>
          <w:szCs w:val="24"/>
          <w:lang w:bidi="en-US"/>
        </w:rPr>
      </w:pPr>
      <w:r w:rsidRPr="005F3B9D">
        <w:rPr>
          <w:sz w:val="24"/>
          <w:szCs w:val="24"/>
          <w:lang w:bidi="en-US"/>
        </w:rPr>
        <w:lastRenderedPageBreak/>
        <w:t>•</w:t>
      </w:r>
      <w:r w:rsidRPr="005F3B9D">
        <w:rPr>
          <w:sz w:val="24"/>
          <w:szCs w:val="24"/>
          <w:lang w:bidi="en-US"/>
        </w:rPr>
        <w:tab/>
        <w:t xml:space="preserve">безопасно вести и применять способы самозащиты в </w:t>
      </w:r>
      <w:proofErr w:type="gramStart"/>
      <w:r w:rsidRPr="005F3B9D">
        <w:rPr>
          <w:sz w:val="24"/>
          <w:szCs w:val="24"/>
          <w:lang w:bidi="en-US"/>
        </w:rPr>
        <w:t>криминогенной ситуации</w:t>
      </w:r>
      <w:proofErr w:type="gramEnd"/>
      <w:r w:rsidRPr="005F3B9D">
        <w:rPr>
          <w:sz w:val="24"/>
          <w:szCs w:val="24"/>
          <w:lang w:bidi="en-US"/>
        </w:rPr>
        <w:t xml:space="preserve"> в квартире;</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безопасно вести и применять способы самозащиты при карманной краже;</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безопасно вести и применять способы самозащиты при попытке мошенничества;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адекватно оценивать ситуацию дорожного движения;</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адекватно оценивать ситуацию и безопасно действовать при пожаре;</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безопасно использовать средства индивидуальной защиты при пожаре;</w:t>
      </w:r>
    </w:p>
    <w:p w:rsidR="00544153" w:rsidRPr="00CD4C96" w:rsidRDefault="005F3B9D" w:rsidP="005F3B9D">
      <w:pPr>
        <w:pStyle w:val="af1"/>
        <w:rPr>
          <w:sz w:val="24"/>
          <w:szCs w:val="24"/>
          <w:lang w:bidi="en-US"/>
        </w:rPr>
      </w:pPr>
      <w:r w:rsidRPr="005F3B9D">
        <w:rPr>
          <w:sz w:val="24"/>
          <w:szCs w:val="24"/>
          <w:lang w:bidi="en-US"/>
        </w:rPr>
        <w:t>•</w:t>
      </w:r>
      <w:r w:rsidRPr="005F3B9D">
        <w:rPr>
          <w:sz w:val="24"/>
          <w:szCs w:val="24"/>
          <w:lang w:bidi="en-US"/>
        </w:rPr>
        <w:tab/>
        <w:t>безопасно применять первичные средства пожаротушения</w:t>
      </w:r>
      <w:r w:rsidR="00CD4C96">
        <w:rPr>
          <w:sz w:val="24"/>
          <w:szCs w:val="24"/>
          <w:lang w:bidi="en-US"/>
        </w:rPr>
        <w:t>;</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r>
      <w:r w:rsidRPr="00732253">
        <w:rPr>
          <w:color w:val="FF0000"/>
          <w:sz w:val="24"/>
          <w:szCs w:val="24"/>
          <w:lang w:bidi="en-US"/>
        </w:rPr>
        <w:t xml:space="preserve">соблюдать правила безопасности дорожного движения </w:t>
      </w:r>
      <w:r w:rsidR="00732253" w:rsidRPr="00732253">
        <w:rPr>
          <w:color w:val="FF0000"/>
          <w:sz w:val="24"/>
          <w:szCs w:val="24"/>
          <w:lang w:bidi="en-US"/>
        </w:rPr>
        <w:t>(в части</w:t>
      </w:r>
      <w:proofErr w:type="gramStart"/>
      <w:r w:rsidR="00732253" w:rsidRPr="00732253">
        <w:rPr>
          <w:color w:val="FF0000"/>
          <w:sz w:val="24"/>
          <w:szCs w:val="24"/>
          <w:lang w:bidi="en-US"/>
        </w:rPr>
        <w:t>,к</w:t>
      </w:r>
      <w:proofErr w:type="gramEnd"/>
      <w:r w:rsidR="00732253" w:rsidRPr="00732253">
        <w:rPr>
          <w:color w:val="FF0000"/>
          <w:sz w:val="24"/>
          <w:szCs w:val="24"/>
          <w:lang w:bidi="en-US"/>
        </w:rPr>
        <w:t>асающейся пешеходов, пассажиров транспортных средств и велосипедистов)</w:t>
      </w:r>
      <w:r w:rsidRPr="005F3B9D">
        <w:rPr>
          <w:sz w:val="24"/>
          <w:szCs w:val="24"/>
          <w:lang w:bidi="en-US"/>
        </w:rPr>
        <w:t>;</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соблюдать правила безопасности дорожного </w:t>
      </w:r>
      <w:proofErr w:type="gramStart"/>
      <w:r w:rsidRPr="005F3B9D">
        <w:rPr>
          <w:sz w:val="24"/>
          <w:szCs w:val="24"/>
          <w:lang w:bidi="en-US"/>
        </w:rPr>
        <w:t>движения пассажира транспортного средства правила поведения</w:t>
      </w:r>
      <w:proofErr w:type="gramEnd"/>
      <w:r w:rsidRPr="005F3B9D">
        <w:rPr>
          <w:sz w:val="24"/>
          <w:szCs w:val="24"/>
          <w:lang w:bidi="en-US"/>
        </w:rPr>
        <w:t xml:space="preserve"> на транспорте (наземном, в том числе железнодорожном, воздушном и водном);</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классифицировать и характеризовать причины и последствия опасных ситуаций на воде;</w:t>
      </w:r>
    </w:p>
    <w:p w:rsidR="005F3B9D" w:rsidRDefault="005F3B9D" w:rsidP="005F3B9D">
      <w:pPr>
        <w:pStyle w:val="af1"/>
        <w:rPr>
          <w:sz w:val="24"/>
          <w:szCs w:val="24"/>
          <w:lang w:bidi="en-US"/>
        </w:rPr>
      </w:pPr>
      <w:r w:rsidRPr="005F3B9D">
        <w:rPr>
          <w:sz w:val="24"/>
          <w:szCs w:val="24"/>
          <w:lang w:bidi="en-US"/>
        </w:rPr>
        <w:t>•</w:t>
      </w:r>
      <w:r w:rsidRPr="005F3B9D">
        <w:rPr>
          <w:sz w:val="24"/>
          <w:szCs w:val="24"/>
          <w:lang w:bidi="en-US"/>
        </w:rPr>
        <w:tab/>
        <w:t>адекватно оценивать ситуацию и безопасно вести у воды и на воде;</w:t>
      </w:r>
    </w:p>
    <w:p w:rsidR="00544153" w:rsidRDefault="00544153" w:rsidP="00860EEE">
      <w:pPr>
        <w:pStyle w:val="af1"/>
        <w:numPr>
          <w:ilvl w:val="0"/>
          <w:numId w:val="96"/>
        </w:numPr>
        <w:ind w:hanging="720"/>
        <w:rPr>
          <w:color w:val="FF0000"/>
          <w:sz w:val="24"/>
          <w:szCs w:val="24"/>
          <w:lang w:bidi="en-US"/>
        </w:rPr>
      </w:pPr>
      <w:r w:rsidRPr="00544153">
        <w:rPr>
          <w:color w:val="FF0000"/>
          <w:sz w:val="24"/>
          <w:szCs w:val="24"/>
          <w:lang w:bidi="en-US"/>
        </w:rPr>
        <w:t>адекватно оценивать ситуацию на проезжей части и тротуаре с точки зрения пешехода и (или) велосипедиста</w:t>
      </w:r>
      <w:r>
        <w:rPr>
          <w:color w:val="FF0000"/>
          <w:sz w:val="24"/>
          <w:szCs w:val="24"/>
          <w:lang w:bidi="en-US"/>
        </w:rPr>
        <w:t>;</w:t>
      </w:r>
    </w:p>
    <w:p w:rsidR="00544153" w:rsidRPr="00544153" w:rsidRDefault="00544153" w:rsidP="00860EEE">
      <w:pPr>
        <w:pStyle w:val="af1"/>
        <w:numPr>
          <w:ilvl w:val="0"/>
          <w:numId w:val="96"/>
        </w:numPr>
        <w:ind w:hanging="720"/>
        <w:rPr>
          <w:color w:val="FF0000"/>
          <w:sz w:val="24"/>
          <w:szCs w:val="24"/>
          <w:lang w:bidi="en-US"/>
        </w:rPr>
      </w:pPr>
      <w:r>
        <w:rPr>
          <w:color w:val="FF0000"/>
          <w:sz w:val="24"/>
          <w:szCs w:val="24"/>
          <w:lang w:bidi="en-US"/>
        </w:rPr>
        <w:t>прогнозировать последствия своего поведения в качестве пешехода, пассажира транспортного средства и (или) велосипедиста в различных ситуациях для жизни и здоровья (своих и окружающих людей);</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использовать средства и способы само- и взаимопомощи на воде;</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классифицировать и характеризовать причины и последствия опасных ситуаций в туристических походах;</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готовиться к туристическим походам;</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адекватно оценивать ситуацию и безопасно вести в туристических походах;</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адекватно оценивать ситуацию и ориентироваться на местности;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добывать и поддерживать огонь в автономных условиях;</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добывать и очищать воду в автономных условиях;</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добывать и готовить пищу в автономных условиях; сооружать (обустраивать) временное жилище в автономных условиях;</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подавать сигналы бедствия и отвечать на них;</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характеризовать причины и последствия чрезвычайных ситуаций природного характера для личности, общества и государства;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предвидеть опасности и правильно действовать в случае чрезвычайных ситуаций природного характера;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классифицировать мероприятия по защите населения от чрезвычайных ситуаций природного характера;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безопасно использовать средства индивидуальной защиты;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характеризовать причины и последствия чрезвычайных ситуаций техногенного характера для личности, общества и государства;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предвидеть опасности и правильно действовать в чрезвычайных ситуациях техногенного характера;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классифицировать мероприятия по защите населения от чрезвычайных ситуаций техногенного характера;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безопасно действовать по сигналу «Внимание всем!»;</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безопасно использовать средства индивидуальной и коллективной защиты;</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комплектовать минимально необходимый набор вещей (документов, продуктов) в случае эвакуации;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F3B9D" w:rsidRPr="005F3B9D" w:rsidRDefault="005F3B9D" w:rsidP="005F3B9D">
      <w:pPr>
        <w:pStyle w:val="af1"/>
        <w:rPr>
          <w:sz w:val="24"/>
          <w:szCs w:val="24"/>
          <w:lang w:bidi="en-US"/>
        </w:rPr>
      </w:pPr>
      <w:r w:rsidRPr="005F3B9D">
        <w:rPr>
          <w:sz w:val="24"/>
          <w:szCs w:val="24"/>
          <w:lang w:bidi="en-US"/>
        </w:rPr>
        <w:lastRenderedPageBreak/>
        <w:t>•</w:t>
      </w:r>
      <w:r w:rsidRPr="005F3B9D">
        <w:rPr>
          <w:sz w:val="24"/>
          <w:szCs w:val="24"/>
          <w:lang w:bidi="en-US"/>
        </w:rPr>
        <w:tab/>
        <w:t>классифицировать мероприятия по защите населения от терроризма, экстремизма, наркотизма;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классифицировать и характеризовать опасные ситуации в местах большого скопления людей;</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предвидеть причины возникновения возможных опасных ситуаций в местах большого скопления людей;</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адекватно оценивать ситуацию и безопасно действовать в местах массового скопления людей;</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оповещать (вызывать) экстренные службы при чрезвычайной ситуации;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характеризовать безопасный и здоровый образ жизни, его составляющие и значение для личности, общества и государства;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классифицировать мероприятия и факторы, укрепляющие и разрушающие здоровье;</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планировать профилактические мероприятия по сохранению и укреплению своего здоровья;</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адекватно оценивать нагрузку и профилактические занятия по укреплению здоровья; планировать распорядок дня с учетом нагрузок;</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выявлять мероприятия и факторы, потенциально опасные для здоровья;</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безопасно использовать ресурсы интернета;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анализировать состояние своего здоровья;</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определять состояния оказания неотложной помощи;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использовать алгоритм действий по оказанию первой помощи;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классифицировать средства оказания первой помощи;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оказывать первую помощь при наружном и внутреннем кровотечении;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извлекать инородное тело из верхних дыхательных путей;</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оказывать первую помощь при ушибах;</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оказывать первую помощь при растяжениях;</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оказывать первую помощь при вывихах;</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оказывать первую помощь при переломах;</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оказывать первую помощь при ожогах;</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оказывать первую помощь при отморожениях и общем переохлаждении;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оказывать первую помощь при отравлениях;</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оказывать первую помощь при тепловом (солнечном) ударе;</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оказывать первую помощь при укусе насекомых и змей.</w:t>
      </w:r>
    </w:p>
    <w:p w:rsidR="005F3B9D" w:rsidRPr="005F3B9D" w:rsidRDefault="005F3B9D" w:rsidP="005F3B9D">
      <w:pPr>
        <w:pStyle w:val="af1"/>
        <w:rPr>
          <w:sz w:val="24"/>
          <w:szCs w:val="24"/>
          <w:lang w:bidi="en-US"/>
        </w:rPr>
      </w:pPr>
      <w:r w:rsidRPr="005F3B9D">
        <w:rPr>
          <w:i/>
          <w:sz w:val="24"/>
          <w:szCs w:val="24"/>
          <w:lang w:bidi="en-US"/>
        </w:rPr>
        <w:t>Выпускник получит возможность научиться</w:t>
      </w:r>
      <w:r w:rsidRPr="005F3B9D">
        <w:rPr>
          <w:sz w:val="24"/>
          <w:szCs w:val="24"/>
          <w:lang w:bidi="en-US"/>
        </w:rPr>
        <w:t>:</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безопасно использовать средства индивидуальной защиты велосипедиста;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классифицировать и характеризовать причины и последствия опасных ситуаций в туристических поездках;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готовиться к туристическим поездкам;</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адекватно оценивать ситуацию и безопасно вести в туристических поездках;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анализировать последствия возможных опасных ситуаций в местах большого скопления людей;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анализировать последствия возможных опасных ситуаций криминогенного характера;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безопасно вести и применять права покупателя;</w:t>
      </w:r>
    </w:p>
    <w:p w:rsidR="005F3B9D" w:rsidRPr="005F3B9D" w:rsidRDefault="005F3B9D" w:rsidP="005F3B9D">
      <w:pPr>
        <w:pStyle w:val="af1"/>
        <w:rPr>
          <w:sz w:val="24"/>
          <w:szCs w:val="24"/>
          <w:lang w:bidi="en-US"/>
        </w:rPr>
      </w:pPr>
      <w:r w:rsidRPr="005F3B9D">
        <w:rPr>
          <w:sz w:val="24"/>
          <w:szCs w:val="24"/>
          <w:lang w:bidi="en-US"/>
        </w:rPr>
        <w:lastRenderedPageBreak/>
        <w:t>•</w:t>
      </w:r>
      <w:r w:rsidRPr="005F3B9D">
        <w:rPr>
          <w:sz w:val="24"/>
          <w:szCs w:val="24"/>
          <w:lang w:bidi="en-US"/>
        </w:rPr>
        <w:tab/>
        <w:t>анализировать последствия проявления терроризма, экстремизма, наркотизма;</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характеризовать роль семьи в жизни личности и общества и ее влияние на здоровье человека;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классифицировать основные правовые аспекты оказания первой помощи;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оказывать первую помощь при не инфекционных заболеваниях;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оказывать первую помощь при инфекционных заболеваниях;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оказывать первую помощь при остановке сердечной деятельности;</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оказывать первую помощь при коме;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оказывать первую помощь при поражении электрическим током;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усваивать приемы действий в различных опасных и чрезвычайных ситуациях; </w:t>
      </w:r>
    </w:p>
    <w:p w:rsidR="005F3B9D" w:rsidRPr="005F3B9D" w:rsidRDefault="005F3B9D" w:rsidP="005F3B9D">
      <w:pPr>
        <w:pStyle w:val="af1"/>
        <w:rPr>
          <w:sz w:val="24"/>
          <w:szCs w:val="24"/>
          <w:lang w:bidi="en-US"/>
        </w:rPr>
      </w:pPr>
      <w:r w:rsidRPr="005F3B9D">
        <w:rPr>
          <w:sz w:val="24"/>
          <w:szCs w:val="24"/>
          <w:lang w:bidi="en-US"/>
        </w:rPr>
        <w:t>•</w:t>
      </w:r>
      <w:r w:rsidRPr="005F3B9D">
        <w:rPr>
          <w:sz w:val="24"/>
          <w:szCs w:val="24"/>
          <w:lang w:bidi="en-US"/>
        </w:rPr>
        <w:tab/>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F3B9D" w:rsidRDefault="005F3B9D" w:rsidP="005F3B9D">
      <w:pPr>
        <w:pStyle w:val="af1"/>
        <w:rPr>
          <w:sz w:val="24"/>
          <w:szCs w:val="24"/>
          <w:lang w:bidi="en-US"/>
        </w:rPr>
      </w:pPr>
      <w:r w:rsidRPr="005F3B9D">
        <w:rPr>
          <w:sz w:val="24"/>
          <w:szCs w:val="24"/>
          <w:lang w:bidi="en-US"/>
        </w:rPr>
        <w:t>•</w:t>
      </w:r>
      <w:r w:rsidRPr="005F3B9D">
        <w:rPr>
          <w:sz w:val="24"/>
          <w:szCs w:val="24"/>
          <w:lang w:bidi="en-US"/>
        </w:rPr>
        <w:tab/>
        <w:t>творчески решать моделируемые ситуации и практические задачи в области безопасности жизнедеятельности.</w:t>
      </w:r>
    </w:p>
    <w:p w:rsidR="005F3B9D" w:rsidRPr="0019721E" w:rsidRDefault="005F3B9D" w:rsidP="005F3B9D">
      <w:pPr>
        <w:pStyle w:val="af1"/>
        <w:rPr>
          <w:sz w:val="24"/>
          <w:szCs w:val="24"/>
          <w:lang w:bidi="en-US"/>
        </w:rPr>
      </w:pPr>
    </w:p>
    <w:p w:rsidR="005F3B9D" w:rsidRDefault="005F3B9D" w:rsidP="005F3B9D">
      <w:pPr>
        <w:pStyle w:val="af1"/>
        <w:rPr>
          <w:b/>
          <w:sz w:val="24"/>
          <w:szCs w:val="24"/>
          <w:lang w:bidi="en-US"/>
        </w:rPr>
      </w:pPr>
      <w:r w:rsidRPr="005F3B9D">
        <w:rPr>
          <w:b/>
          <w:sz w:val="24"/>
          <w:szCs w:val="24"/>
          <w:lang w:bidi="en-US"/>
        </w:rPr>
        <w:t>1.2.5.17. Кубановедение.</w:t>
      </w:r>
    </w:p>
    <w:p w:rsidR="005F3B9D" w:rsidRPr="005F3B9D" w:rsidRDefault="005F3B9D" w:rsidP="005F3B9D">
      <w:pPr>
        <w:pStyle w:val="af1"/>
        <w:rPr>
          <w:b/>
          <w:sz w:val="24"/>
          <w:szCs w:val="24"/>
          <w:lang w:bidi="en-US"/>
        </w:rPr>
      </w:pPr>
    </w:p>
    <w:p w:rsidR="005F3B9D" w:rsidRPr="005F3B9D" w:rsidRDefault="005F3B9D" w:rsidP="005F3B9D">
      <w:pPr>
        <w:pStyle w:val="af1"/>
        <w:rPr>
          <w:sz w:val="24"/>
          <w:szCs w:val="24"/>
          <w:lang w:bidi="en-US"/>
        </w:rPr>
      </w:pPr>
      <w:r w:rsidRPr="005F3B9D">
        <w:rPr>
          <w:i/>
          <w:sz w:val="24"/>
          <w:szCs w:val="24"/>
          <w:lang w:bidi="en-US"/>
        </w:rPr>
        <w:t>Выпускник научится</w:t>
      </w:r>
      <w:r w:rsidRPr="005F3B9D">
        <w:rPr>
          <w:sz w:val="24"/>
          <w:szCs w:val="24"/>
          <w:lang w:bidi="en-US"/>
        </w:rPr>
        <w:t>:</w:t>
      </w:r>
    </w:p>
    <w:p w:rsidR="005F3B9D" w:rsidRPr="005F3B9D" w:rsidRDefault="005F3B9D" w:rsidP="005F3B9D">
      <w:pPr>
        <w:pStyle w:val="af1"/>
        <w:rPr>
          <w:sz w:val="24"/>
          <w:szCs w:val="24"/>
          <w:lang w:bidi="en-US"/>
        </w:rPr>
      </w:pPr>
      <w:r w:rsidRPr="005F3B9D">
        <w:rPr>
          <w:sz w:val="24"/>
          <w:szCs w:val="24"/>
          <w:lang w:bidi="en-US"/>
        </w:rPr>
        <w:t>понимать</w:t>
      </w:r>
    </w:p>
    <w:p w:rsidR="005F3B9D" w:rsidRPr="005F3B9D" w:rsidRDefault="005F3B9D" w:rsidP="005F3B9D">
      <w:pPr>
        <w:pStyle w:val="af1"/>
        <w:rPr>
          <w:sz w:val="24"/>
          <w:szCs w:val="24"/>
          <w:lang w:bidi="en-US"/>
        </w:rPr>
      </w:pPr>
      <w:r w:rsidRPr="005F3B9D">
        <w:rPr>
          <w:sz w:val="24"/>
          <w:szCs w:val="24"/>
          <w:lang w:bidi="en-US"/>
        </w:rPr>
        <w:t>- полезные ископаемые региона и их рациональное использование;</w:t>
      </w:r>
    </w:p>
    <w:p w:rsidR="005F3B9D" w:rsidRPr="005F3B9D" w:rsidRDefault="005F3B9D" w:rsidP="005F3B9D">
      <w:pPr>
        <w:pStyle w:val="af1"/>
        <w:rPr>
          <w:sz w:val="24"/>
          <w:szCs w:val="24"/>
          <w:lang w:bidi="en-US"/>
        </w:rPr>
      </w:pPr>
      <w:r w:rsidRPr="005F3B9D">
        <w:rPr>
          <w:sz w:val="24"/>
          <w:szCs w:val="24"/>
          <w:lang w:bidi="en-US"/>
        </w:rPr>
        <w:t>- типы почв Краснодарского края и их хозяйственное использование;</w:t>
      </w:r>
    </w:p>
    <w:p w:rsidR="005F3B9D" w:rsidRPr="005F3B9D" w:rsidRDefault="005F3B9D" w:rsidP="005F3B9D">
      <w:pPr>
        <w:pStyle w:val="af1"/>
        <w:rPr>
          <w:sz w:val="24"/>
          <w:szCs w:val="24"/>
          <w:lang w:bidi="en-US"/>
        </w:rPr>
      </w:pPr>
      <w:r w:rsidRPr="005F3B9D">
        <w:rPr>
          <w:sz w:val="24"/>
          <w:szCs w:val="24"/>
          <w:lang w:bidi="en-US"/>
        </w:rPr>
        <w:t>- особенности климатических условий на территории Краснодаре края;</w:t>
      </w:r>
    </w:p>
    <w:p w:rsidR="005F3B9D" w:rsidRPr="005F3B9D" w:rsidRDefault="005F3B9D" w:rsidP="005F3B9D">
      <w:pPr>
        <w:pStyle w:val="af1"/>
        <w:rPr>
          <w:sz w:val="24"/>
          <w:szCs w:val="24"/>
          <w:lang w:bidi="en-US"/>
        </w:rPr>
      </w:pPr>
      <w:r w:rsidRPr="005F3B9D">
        <w:rPr>
          <w:sz w:val="24"/>
          <w:szCs w:val="24"/>
          <w:lang w:bidi="en-US"/>
        </w:rPr>
        <w:t>- растительный и животный мир Кубани и своей местности;</w:t>
      </w:r>
    </w:p>
    <w:p w:rsidR="005F3B9D" w:rsidRPr="005F3B9D" w:rsidRDefault="005F3B9D" w:rsidP="005F3B9D">
      <w:pPr>
        <w:pStyle w:val="af1"/>
        <w:rPr>
          <w:sz w:val="24"/>
          <w:szCs w:val="24"/>
          <w:lang w:bidi="en-US"/>
        </w:rPr>
      </w:pPr>
      <w:r w:rsidRPr="005F3B9D">
        <w:rPr>
          <w:sz w:val="24"/>
          <w:szCs w:val="24"/>
          <w:lang w:bidi="en-US"/>
        </w:rPr>
        <w:t>- редкие и исчезающие виды растений и животных Краснодарского края</w:t>
      </w:r>
    </w:p>
    <w:p w:rsidR="005F3B9D" w:rsidRPr="005F3B9D" w:rsidRDefault="005F3B9D" w:rsidP="005F3B9D">
      <w:pPr>
        <w:pStyle w:val="af1"/>
        <w:rPr>
          <w:sz w:val="24"/>
          <w:szCs w:val="24"/>
          <w:lang w:bidi="en-US"/>
        </w:rPr>
      </w:pPr>
      <w:r w:rsidRPr="005F3B9D">
        <w:rPr>
          <w:sz w:val="24"/>
          <w:szCs w:val="24"/>
          <w:lang w:bidi="en-US"/>
        </w:rPr>
        <w:t>- природные и природно-хозяйственные комплексы на территории Кубани</w:t>
      </w:r>
    </w:p>
    <w:p w:rsidR="005F3B9D" w:rsidRPr="005F3B9D" w:rsidRDefault="005F3B9D" w:rsidP="005F3B9D">
      <w:pPr>
        <w:pStyle w:val="af1"/>
        <w:rPr>
          <w:sz w:val="24"/>
          <w:szCs w:val="24"/>
          <w:lang w:bidi="en-US"/>
        </w:rPr>
      </w:pPr>
      <w:r w:rsidRPr="005F3B9D">
        <w:rPr>
          <w:sz w:val="24"/>
          <w:szCs w:val="24"/>
          <w:lang w:bidi="en-US"/>
        </w:rPr>
        <w:t>- устойчивость экосистемы, еѐ значение в сохранении природы;</w:t>
      </w:r>
    </w:p>
    <w:p w:rsidR="005F3B9D" w:rsidRPr="005F3B9D" w:rsidRDefault="005F3B9D" w:rsidP="005F3B9D">
      <w:pPr>
        <w:pStyle w:val="af1"/>
        <w:rPr>
          <w:sz w:val="24"/>
          <w:szCs w:val="24"/>
          <w:lang w:bidi="en-US"/>
        </w:rPr>
      </w:pPr>
      <w:r w:rsidRPr="005F3B9D">
        <w:rPr>
          <w:sz w:val="24"/>
          <w:szCs w:val="24"/>
          <w:lang w:bidi="en-US"/>
        </w:rPr>
        <w:t>- экологические проблемы своей местности и пути их разрешения;</w:t>
      </w:r>
    </w:p>
    <w:p w:rsidR="005F3B9D" w:rsidRPr="005F3B9D" w:rsidRDefault="005F3B9D" w:rsidP="005F3B9D">
      <w:pPr>
        <w:pStyle w:val="af1"/>
        <w:rPr>
          <w:sz w:val="24"/>
          <w:szCs w:val="24"/>
          <w:lang w:bidi="en-US"/>
        </w:rPr>
      </w:pPr>
      <w:r w:rsidRPr="005F3B9D">
        <w:rPr>
          <w:sz w:val="24"/>
          <w:szCs w:val="24"/>
          <w:lang w:bidi="en-US"/>
        </w:rPr>
        <w:t>- природно-ресурсный потенциал своего родного края;</w:t>
      </w:r>
    </w:p>
    <w:p w:rsidR="005F3B9D" w:rsidRPr="005F3B9D" w:rsidRDefault="005F3B9D" w:rsidP="005F3B9D">
      <w:pPr>
        <w:pStyle w:val="af1"/>
        <w:rPr>
          <w:sz w:val="24"/>
          <w:szCs w:val="24"/>
          <w:lang w:bidi="en-US"/>
        </w:rPr>
      </w:pPr>
      <w:r w:rsidRPr="005F3B9D">
        <w:rPr>
          <w:sz w:val="24"/>
          <w:szCs w:val="24"/>
          <w:lang w:bidi="en-US"/>
        </w:rPr>
        <w:t>- основные этапы и ключевые события истории Кубани в контексте российской истории;</w:t>
      </w:r>
    </w:p>
    <w:p w:rsidR="005F3B9D" w:rsidRPr="005F3B9D" w:rsidRDefault="005F3B9D" w:rsidP="005F3B9D">
      <w:pPr>
        <w:pStyle w:val="af1"/>
        <w:rPr>
          <w:sz w:val="24"/>
          <w:szCs w:val="24"/>
          <w:lang w:bidi="en-US"/>
        </w:rPr>
      </w:pPr>
      <w:r w:rsidRPr="005F3B9D">
        <w:rPr>
          <w:sz w:val="24"/>
          <w:szCs w:val="24"/>
          <w:lang w:bidi="en-US"/>
        </w:rPr>
        <w:t>- открытия кубанских учѐных и их вклад в сокровищницу отечественной и мировой науки;</w:t>
      </w:r>
    </w:p>
    <w:p w:rsidR="005F3B9D" w:rsidRPr="005F3B9D" w:rsidRDefault="005F3B9D" w:rsidP="005F3B9D">
      <w:pPr>
        <w:pStyle w:val="af1"/>
        <w:rPr>
          <w:sz w:val="24"/>
          <w:szCs w:val="24"/>
          <w:lang w:bidi="en-US"/>
        </w:rPr>
      </w:pPr>
      <w:r w:rsidRPr="005F3B9D">
        <w:rPr>
          <w:sz w:val="24"/>
          <w:szCs w:val="24"/>
          <w:lang w:bidi="en-US"/>
        </w:rPr>
        <w:t>- историко-культурные и природные памятники родного края (своего района, города);</w:t>
      </w:r>
    </w:p>
    <w:p w:rsidR="005F3B9D" w:rsidRPr="005F3B9D" w:rsidRDefault="005F3B9D" w:rsidP="005F3B9D">
      <w:pPr>
        <w:pStyle w:val="af1"/>
        <w:rPr>
          <w:sz w:val="24"/>
          <w:szCs w:val="24"/>
          <w:lang w:bidi="en-US"/>
        </w:rPr>
      </w:pPr>
      <w:r w:rsidRPr="005F3B9D">
        <w:rPr>
          <w:sz w:val="24"/>
          <w:szCs w:val="24"/>
          <w:lang w:bidi="en-US"/>
        </w:rPr>
        <w:t>- произведения кубанских писателей и публицистов;</w:t>
      </w:r>
    </w:p>
    <w:p w:rsidR="005F3B9D" w:rsidRPr="005F3B9D" w:rsidRDefault="005F3B9D" w:rsidP="005F3B9D">
      <w:pPr>
        <w:pStyle w:val="af1"/>
        <w:rPr>
          <w:sz w:val="24"/>
          <w:szCs w:val="24"/>
          <w:lang w:bidi="en-US"/>
        </w:rPr>
      </w:pPr>
      <w:r w:rsidRPr="005F3B9D">
        <w:rPr>
          <w:sz w:val="24"/>
          <w:szCs w:val="24"/>
          <w:lang w:bidi="en-US"/>
        </w:rPr>
        <w:t>- фольклор народов, населявших Кубань в различные исторические периоды;</w:t>
      </w:r>
    </w:p>
    <w:p w:rsidR="005F3B9D" w:rsidRPr="005F3B9D" w:rsidRDefault="005F3B9D" w:rsidP="005F3B9D">
      <w:pPr>
        <w:pStyle w:val="af1"/>
        <w:rPr>
          <w:sz w:val="24"/>
          <w:szCs w:val="24"/>
          <w:lang w:bidi="en-US"/>
        </w:rPr>
      </w:pPr>
      <w:r w:rsidRPr="005F3B9D">
        <w:rPr>
          <w:sz w:val="24"/>
          <w:szCs w:val="24"/>
          <w:lang w:bidi="en-US"/>
        </w:rPr>
        <w:t>- истоки и наиболее характерные черты кубанских говоров;</w:t>
      </w:r>
    </w:p>
    <w:p w:rsidR="005F3B9D" w:rsidRPr="005F3B9D" w:rsidRDefault="005F3B9D" w:rsidP="005F3B9D">
      <w:pPr>
        <w:pStyle w:val="af1"/>
        <w:rPr>
          <w:sz w:val="24"/>
          <w:szCs w:val="24"/>
          <w:lang w:bidi="en-US"/>
        </w:rPr>
      </w:pPr>
      <w:r w:rsidRPr="005F3B9D">
        <w:rPr>
          <w:sz w:val="24"/>
          <w:szCs w:val="24"/>
          <w:lang w:bidi="en-US"/>
        </w:rPr>
        <w:t xml:space="preserve">- значение диалектных слов в произведениях </w:t>
      </w:r>
      <w:r>
        <w:rPr>
          <w:sz w:val="24"/>
          <w:szCs w:val="24"/>
          <w:lang w:bidi="en-US"/>
        </w:rPr>
        <w:t xml:space="preserve">кубанского фольклора; их роль в </w:t>
      </w:r>
      <w:r w:rsidRPr="005F3B9D">
        <w:rPr>
          <w:sz w:val="24"/>
          <w:szCs w:val="24"/>
          <w:lang w:bidi="en-US"/>
        </w:rPr>
        <w:t>художественной литературе;</w:t>
      </w:r>
    </w:p>
    <w:p w:rsidR="005F3B9D" w:rsidRPr="005F3B9D" w:rsidRDefault="005F3B9D" w:rsidP="005F3B9D">
      <w:pPr>
        <w:pStyle w:val="af1"/>
        <w:rPr>
          <w:sz w:val="24"/>
          <w:szCs w:val="24"/>
          <w:lang w:bidi="en-US"/>
        </w:rPr>
      </w:pPr>
      <w:r w:rsidRPr="005F3B9D">
        <w:rPr>
          <w:sz w:val="24"/>
          <w:szCs w:val="24"/>
          <w:lang w:bidi="en-US"/>
        </w:rPr>
        <w:t>- литературные произведения, отражающие кубанскую тематику;</w:t>
      </w:r>
    </w:p>
    <w:p w:rsidR="005F3B9D" w:rsidRPr="005F3B9D" w:rsidRDefault="005F3B9D" w:rsidP="005F3B9D">
      <w:pPr>
        <w:pStyle w:val="af1"/>
        <w:rPr>
          <w:sz w:val="24"/>
          <w:szCs w:val="24"/>
          <w:lang w:bidi="en-US"/>
        </w:rPr>
      </w:pPr>
      <w:r w:rsidRPr="005F3B9D">
        <w:rPr>
          <w:sz w:val="24"/>
          <w:szCs w:val="24"/>
          <w:lang w:bidi="en-US"/>
        </w:rPr>
        <w:t>- музыкально-культурное наследие региона;</w:t>
      </w:r>
    </w:p>
    <w:p w:rsidR="005F3B9D" w:rsidRPr="005F3B9D" w:rsidRDefault="005F3B9D" w:rsidP="005F3B9D">
      <w:pPr>
        <w:pStyle w:val="af1"/>
        <w:rPr>
          <w:sz w:val="24"/>
          <w:szCs w:val="24"/>
          <w:lang w:bidi="en-US"/>
        </w:rPr>
      </w:pPr>
      <w:r w:rsidRPr="005F3B9D">
        <w:rPr>
          <w:sz w:val="24"/>
          <w:szCs w:val="24"/>
          <w:lang w:bidi="en-US"/>
        </w:rPr>
        <w:lastRenderedPageBreak/>
        <w:t>- выдающихся представителей художественной культу</w:t>
      </w:r>
      <w:r>
        <w:rPr>
          <w:sz w:val="24"/>
          <w:szCs w:val="24"/>
          <w:lang w:bidi="en-US"/>
        </w:rPr>
        <w:t xml:space="preserve">ры Кубани прошлого и настоящего </w:t>
      </w:r>
      <w:r w:rsidRPr="005F3B9D">
        <w:rPr>
          <w:sz w:val="24"/>
          <w:szCs w:val="24"/>
          <w:lang w:bidi="en-US"/>
        </w:rPr>
        <w:t>(художников, архитекторов, скульпторов, мастеров ДЛИ);</w:t>
      </w:r>
    </w:p>
    <w:p w:rsidR="005F3B9D" w:rsidRPr="005F3B9D" w:rsidRDefault="005F3B9D" w:rsidP="005F3B9D">
      <w:pPr>
        <w:pStyle w:val="af1"/>
        <w:rPr>
          <w:sz w:val="24"/>
          <w:szCs w:val="24"/>
          <w:lang w:bidi="en-US"/>
        </w:rPr>
      </w:pPr>
      <w:r w:rsidRPr="005F3B9D">
        <w:rPr>
          <w:sz w:val="24"/>
          <w:szCs w:val="24"/>
          <w:lang w:bidi="en-US"/>
        </w:rPr>
        <w:t>- особенности декоративно-прикладного искусства местных этнических общностей;</w:t>
      </w:r>
    </w:p>
    <w:p w:rsidR="005F3B9D" w:rsidRPr="005F3B9D" w:rsidRDefault="005F3B9D" w:rsidP="005F3B9D">
      <w:pPr>
        <w:pStyle w:val="af1"/>
        <w:rPr>
          <w:sz w:val="24"/>
          <w:szCs w:val="24"/>
          <w:lang w:bidi="en-US"/>
        </w:rPr>
      </w:pPr>
      <w:r w:rsidRPr="005F3B9D">
        <w:rPr>
          <w:sz w:val="24"/>
          <w:szCs w:val="24"/>
          <w:lang w:bidi="en-US"/>
        </w:rPr>
        <w:t>- показывать на карте основные географические объекты края;</w:t>
      </w:r>
    </w:p>
    <w:p w:rsidR="005F3B9D" w:rsidRPr="005F3B9D" w:rsidRDefault="005F3B9D" w:rsidP="005F3B9D">
      <w:pPr>
        <w:pStyle w:val="af1"/>
        <w:rPr>
          <w:sz w:val="24"/>
          <w:szCs w:val="24"/>
          <w:lang w:bidi="en-US"/>
        </w:rPr>
      </w:pPr>
      <w:r w:rsidRPr="005F3B9D">
        <w:rPr>
          <w:sz w:val="24"/>
          <w:szCs w:val="24"/>
          <w:lang w:bidi="en-US"/>
        </w:rPr>
        <w:t>- характеризовать наиболее известные природные объекты, памятники истории икультуры своей местности;</w:t>
      </w:r>
    </w:p>
    <w:p w:rsidR="005F3B9D" w:rsidRPr="005F3B9D" w:rsidRDefault="005F3B9D" w:rsidP="005F3B9D">
      <w:pPr>
        <w:pStyle w:val="af1"/>
        <w:rPr>
          <w:sz w:val="24"/>
          <w:szCs w:val="24"/>
          <w:lang w:bidi="en-US"/>
        </w:rPr>
      </w:pPr>
      <w:r w:rsidRPr="005F3B9D">
        <w:rPr>
          <w:sz w:val="24"/>
          <w:szCs w:val="24"/>
          <w:lang w:bidi="en-US"/>
        </w:rPr>
        <w:t>- объяснять последствия влияния человека на природные компоненты;</w:t>
      </w:r>
    </w:p>
    <w:p w:rsidR="005F3B9D" w:rsidRPr="005F3B9D" w:rsidRDefault="005F3B9D" w:rsidP="005F3B9D">
      <w:pPr>
        <w:pStyle w:val="af1"/>
        <w:rPr>
          <w:sz w:val="24"/>
          <w:szCs w:val="24"/>
          <w:lang w:bidi="en-US"/>
        </w:rPr>
      </w:pPr>
      <w:r w:rsidRPr="005F3B9D">
        <w:rPr>
          <w:sz w:val="24"/>
          <w:szCs w:val="24"/>
          <w:lang w:bidi="en-US"/>
        </w:rPr>
        <w:t>- описывать внешний вид представителей живого мира Кубани;</w:t>
      </w:r>
    </w:p>
    <w:p w:rsidR="005F3B9D" w:rsidRPr="005F3B9D" w:rsidRDefault="005F3B9D" w:rsidP="005F3B9D">
      <w:pPr>
        <w:pStyle w:val="af1"/>
        <w:rPr>
          <w:sz w:val="24"/>
          <w:szCs w:val="24"/>
          <w:lang w:bidi="en-US"/>
        </w:rPr>
      </w:pPr>
      <w:r w:rsidRPr="005F3B9D">
        <w:rPr>
          <w:sz w:val="24"/>
          <w:szCs w:val="24"/>
          <w:lang w:bidi="en-US"/>
        </w:rPr>
        <w:t>- находить необходимую информацию по ку</w:t>
      </w:r>
      <w:r>
        <w:rPr>
          <w:sz w:val="24"/>
          <w:szCs w:val="24"/>
          <w:lang w:bidi="en-US"/>
        </w:rPr>
        <w:t xml:space="preserve">бановедению в разных источниках </w:t>
      </w:r>
      <w:r w:rsidRPr="005F3B9D">
        <w:rPr>
          <w:sz w:val="24"/>
          <w:szCs w:val="24"/>
          <w:lang w:bidi="en-US"/>
        </w:rPr>
        <w:t>краеведческой литературы: материалах местных СМИ, Интернета;</w:t>
      </w:r>
    </w:p>
    <w:p w:rsidR="005F3B9D" w:rsidRPr="005F3B9D" w:rsidRDefault="005F3B9D" w:rsidP="005F3B9D">
      <w:pPr>
        <w:pStyle w:val="af1"/>
        <w:rPr>
          <w:sz w:val="24"/>
          <w:szCs w:val="24"/>
          <w:lang w:bidi="en-US"/>
        </w:rPr>
      </w:pPr>
      <w:r w:rsidRPr="005F3B9D">
        <w:rPr>
          <w:sz w:val="24"/>
          <w:szCs w:val="24"/>
          <w:lang w:bidi="en-US"/>
        </w:rPr>
        <w:t>- систематизировать разнообразную информацию</w:t>
      </w:r>
      <w:r>
        <w:rPr>
          <w:sz w:val="24"/>
          <w:szCs w:val="24"/>
          <w:lang w:bidi="en-US"/>
        </w:rPr>
        <w:t xml:space="preserve"> о Краснодарском крае на основе </w:t>
      </w:r>
      <w:r w:rsidRPr="005F3B9D">
        <w:rPr>
          <w:sz w:val="24"/>
          <w:szCs w:val="24"/>
          <w:lang w:bidi="en-US"/>
        </w:rPr>
        <w:t>собственных представлений об основных закономерностях развития общества;</w:t>
      </w:r>
    </w:p>
    <w:p w:rsidR="005F3B9D" w:rsidRPr="005F3B9D" w:rsidRDefault="005F3B9D" w:rsidP="005F3B9D">
      <w:pPr>
        <w:pStyle w:val="af1"/>
        <w:rPr>
          <w:sz w:val="24"/>
          <w:szCs w:val="24"/>
          <w:lang w:bidi="en-US"/>
        </w:rPr>
      </w:pPr>
      <w:r w:rsidRPr="005F3B9D">
        <w:rPr>
          <w:sz w:val="24"/>
          <w:szCs w:val="24"/>
          <w:lang w:bidi="en-US"/>
        </w:rPr>
        <w:t>- показывать на исторической карте территорию Кубани</w:t>
      </w:r>
      <w:r>
        <w:rPr>
          <w:sz w:val="24"/>
          <w:szCs w:val="24"/>
          <w:lang w:bidi="en-US"/>
        </w:rPr>
        <w:t xml:space="preserve"> в различные исторические эпохи </w:t>
      </w:r>
      <w:r w:rsidRPr="005F3B9D">
        <w:rPr>
          <w:sz w:val="24"/>
          <w:szCs w:val="24"/>
          <w:lang w:bidi="en-US"/>
        </w:rPr>
        <w:t>и периоды, расселение народов, основные нас</w:t>
      </w:r>
      <w:r>
        <w:rPr>
          <w:sz w:val="24"/>
          <w:szCs w:val="24"/>
          <w:lang w:bidi="en-US"/>
        </w:rPr>
        <w:t xml:space="preserve">елѐнные пункты, места важнейших </w:t>
      </w:r>
      <w:r w:rsidRPr="005F3B9D">
        <w:rPr>
          <w:sz w:val="24"/>
          <w:szCs w:val="24"/>
          <w:lang w:bidi="en-US"/>
        </w:rPr>
        <w:t>исторических событий;</w:t>
      </w:r>
    </w:p>
    <w:p w:rsidR="005F3B9D" w:rsidRPr="005F3B9D" w:rsidRDefault="005F3B9D" w:rsidP="005F3B9D">
      <w:pPr>
        <w:pStyle w:val="af1"/>
        <w:rPr>
          <w:sz w:val="24"/>
          <w:szCs w:val="24"/>
          <w:lang w:bidi="en-US"/>
        </w:rPr>
      </w:pPr>
      <w:r w:rsidRPr="005F3B9D">
        <w:rPr>
          <w:sz w:val="24"/>
          <w:szCs w:val="24"/>
          <w:lang w:bidi="en-US"/>
        </w:rPr>
        <w:t>- излагать в устной и письменной форме полученные зн</w:t>
      </w:r>
      <w:r>
        <w:rPr>
          <w:sz w:val="24"/>
          <w:szCs w:val="24"/>
          <w:lang w:bidi="en-US"/>
        </w:rPr>
        <w:t xml:space="preserve">ания по кубановедению, участвуя </w:t>
      </w:r>
      <w:r w:rsidRPr="005F3B9D">
        <w:rPr>
          <w:sz w:val="24"/>
          <w:szCs w:val="24"/>
          <w:lang w:bidi="en-US"/>
        </w:rPr>
        <w:t>в дискуссиях, викторинах, олимпиадах, конкур</w:t>
      </w:r>
      <w:r>
        <w:rPr>
          <w:sz w:val="24"/>
          <w:szCs w:val="24"/>
          <w:lang w:bidi="en-US"/>
        </w:rPr>
        <w:t xml:space="preserve">сах, выполняя творческие работы </w:t>
      </w:r>
      <w:r w:rsidRPr="005F3B9D">
        <w:rPr>
          <w:sz w:val="24"/>
          <w:szCs w:val="24"/>
          <w:lang w:bidi="en-US"/>
        </w:rPr>
        <w:t>(сочинения, отчѐты об экскурсиях, рефераты);</w:t>
      </w:r>
    </w:p>
    <w:p w:rsidR="005F3B9D" w:rsidRPr="005F3B9D" w:rsidRDefault="005F3B9D" w:rsidP="005F3B9D">
      <w:pPr>
        <w:pStyle w:val="af1"/>
        <w:rPr>
          <w:sz w:val="24"/>
          <w:szCs w:val="24"/>
          <w:lang w:bidi="en-US"/>
        </w:rPr>
      </w:pPr>
      <w:r w:rsidRPr="005F3B9D">
        <w:rPr>
          <w:sz w:val="24"/>
          <w:szCs w:val="24"/>
          <w:lang w:bidi="en-US"/>
        </w:rPr>
        <w:t>- объяснять своѐ отношение к наиболее зна</w:t>
      </w:r>
      <w:r>
        <w:rPr>
          <w:sz w:val="24"/>
          <w:szCs w:val="24"/>
          <w:lang w:bidi="en-US"/>
        </w:rPr>
        <w:t xml:space="preserve">чительным событиям и личностям,  </w:t>
      </w:r>
      <w:r w:rsidRPr="005F3B9D">
        <w:rPr>
          <w:sz w:val="24"/>
          <w:szCs w:val="24"/>
          <w:lang w:bidi="en-US"/>
        </w:rPr>
        <w:t>аргументировать собственную точку зрения;</w:t>
      </w:r>
    </w:p>
    <w:p w:rsidR="005F3B9D" w:rsidRPr="005F3B9D" w:rsidRDefault="005F3B9D" w:rsidP="005F3B9D">
      <w:pPr>
        <w:pStyle w:val="af1"/>
        <w:rPr>
          <w:sz w:val="24"/>
          <w:szCs w:val="24"/>
          <w:lang w:bidi="en-US"/>
        </w:rPr>
      </w:pPr>
      <w:r w:rsidRPr="005F3B9D">
        <w:rPr>
          <w:sz w:val="24"/>
          <w:szCs w:val="24"/>
          <w:lang w:bidi="en-US"/>
        </w:rPr>
        <w:t>- анализировать идейное содержание и художест</w:t>
      </w:r>
      <w:r>
        <w:rPr>
          <w:sz w:val="24"/>
          <w:szCs w:val="24"/>
          <w:lang w:bidi="en-US"/>
        </w:rPr>
        <w:t xml:space="preserve">венные достоинства произведений </w:t>
      </w:r>
      <w:r w:rsidRPr="005F3B9D">
        <w:rPr>
          <w:sz w:val="24"/>
          <w:szCs w:val="24"/>
          <w:lang w:bidi="en-US"/>
        </w:rPr>
        <w:t>литературы и искусства кубанских авторов;</w:t>
      </w:r>
    </w:p>
    <w:p w:rsidR="005F3B9D" w:rsidRPr="005F3B9D" w:rsidRDefault="005F3B9D" w:rsidP="005F3B9D">
      <w:pPr>
        <w:pStyle w:val="af1"/>
        <w:rPr>
          <w:sz w:val="24"/>
          <w:szCs w:val="24"/>
          <w:lang w:bidi="en-US"/>
        </w:rPr>
      </w:pPr>
      <w:r w:rsidRPr="005F3B9D">
        <w:rPr>
          <w:sz w:val="24"/>
          <w:szCs w:val="24"/>
          <w:lang w:bidi="en-US"/>
        </w:rPr>
        <w:t>- понимать образный язык разных видов искусств</w:t>
      </w:r>
      <w:r>
        <w:rPr>
          <w:sz w:val="24"/>
          <w:szCs w:val="24"/>
          <w:lang w:bidi="en-US"/>
        </w:rPr>
        <w:t xml:space="preserve">а; оценивать творчество местных </w:t>
      </w:r>
      <w:r w:rsidRPr="005F3B9D">
        <w:rPr>
          <w:sz w:val="24"/>
          <w:szCs w:val="24"/>
          <w:lang w:bidi="en-US"/>
        </w:rPr>
        <w:t>художников, архитекторов, скульпторов, народных мастеров Кубани;</w:t>
      </w:r>
    </w:p>
    <w:p w:rsidR="005F3B9D" w:rsidRPr="005F3B9D" w:rsidRDefault="005F3B9D" w:rsidP="005F3B9D">
      <w:pPr>
        <w:pStyle w:val="af1"/>
        <w:rPr>
          <w:sz w:val="24"/>
          <w:szCs w:val="24"/>
          <w:lang w:bidi="en-US"/>
        </w:rPr>
      </w:pPr>
      <w:r w:rsidRPr="005F3B9D">
        <w:rPr>
          <w:sz w:val="24"/>
          <w:szCs w:val="24"/>
          <w:lang w:bidi="en-US"/>
        </w:rPr>
        <w:t xml:space="preserve">- отличать литературные слова и выражения от </w:t>
      </w:r>
      <w:proofErr w:type="gramStart"/>
      <w:r w:rsidRPr="005F3B9D">
        <w:rPr>
          <w:sz w:val="24"/>
          <w:szCs w:val="24"/>
          <w:lang w:bidi="en-US"/>
        </w:rPr>
        <w:t>диалектных</w:t>
      </w:r>
      <w:proofErr w:type="gramEnd"/>
      <w:r w:rsidRPr="005F3B9D">
        <w:rPr>
          <w:sz w:val="24"/>
          <w:szCs w:val="24"/>
          <w:lang w:bidi="en-US"/>
        </w:rPr>
        <w:t>;</w:t>
      </w:r>
    </w:p>
    <w:p w:rsidR="005F3B9D" w:rsidRPr="005F3B9D" w:rsidRDefault="005F3B9D" w:rsidP="005F3B9D">
      <w:pPr>
        <w:pStyle w:val="af1"/>
        <w:rPr>
          <w:sz w:val="24"/>
          <w:szCs w:val="24"/>
          <w:lang w:bidi="en-US"/>
        </w:rPr>
      </w:pPr>
      <w:r w:rsidRPr="005F3B9D">
        <w:rPr>
          <w:sz w:val="24"/>
          <w:szCs w:val="24"/>
          <w:lang w:bidi="en-US"/>
        </w:rPr>
        <w:t> использовать приобретѐнные знания и уме</w:t>
      </w:r>
      <w:r>
        <w:rPr>
          <w:sz w:val="24"/>
          <w:szCs w:val="24"/>
          <w:lang w:bidi="en-US"/>
        </w:rPr>
        <w:t xml:space="preserve">ния в практической деятельности </w:t>
      </w:r>
      <w:r w:rsidRPr="005F3B9D">
        <w:rPr>
          <w:sz w:val="24"/>
          <w:szCs w:val="24"/>
          <w:lang w:bidi="en-US"/>
        </w:rPr>
        <w:t xml:space="preserve">и повседневной жизни </w:t>
      </w:r>
      <w:proofErr w:type="gramStart"/>
      <w:r w:rsidRPr="005F3B9D">
        <w:rPr>
          <w:sz w:val="24"/>
          <w:szCs w:val="24"/>
          <w:lang w:bidi="en-US"/>
        </w:rPr>
        <w:t>для</w:t>
      </w:r>
      <w:proofErr w:type="gramEnd"/>
      <w:r w:rsidRPr="005F3B9D">
        <w:rPr>
          <w:sz w:val="24"/>
          <w:szCs w:val="24"/>
          <w:lang w:bidi="en-US"/>
        </w:rPr>
        <w:t>:</w:t>
      </w:r>
    </w:p>
    <w:p w:rsidR="005F3B9D" w:rsidRPr="005F3B9D" w:rsidRDefault="005F3B9D" w:rsidP="005F3B9D">
      <w:pPr>
        <w:pStyle w:val="af1"/>
        <w:rPr>
          <w:sz w:val="24"/>
          <w:szCs w:val="24"/>
          <w:lang w:bidi="en-US"/>
        </w:rPr>
      </w:pPr>
      <w:proofErr w:type="gramStart"/>
      <w:r w:rsidRPr="005F3B9D">
        <w:rPr>
          <w:sz w:val="24"/>
          <w:szCs w:val="24"/>
          <w:lang w:bidi="en-US"/>
        </w:rPr>
        <w:t>- определения опасных для человека растений, грибов</w:t>
      </w:r>
      <w:r>
        <w:rPr>
          <w:sz w:val="24"/>
          <w:szCs w:val="24"/>
          <w:lang w:bidi="en-US"/>
        </w:rPr>
        <w:t xml:space="preserve"> и животных, в чающихся в своей </w:t>
      </w:r>
      <w:r w:rsidRPr="005F3B9D">
        <w:rPr>
          <w:sz w:val="24"/>
          <w:szCs w:val="24"/>
          <w:lang w:bidi="en-US"/>
        </w:rPr>
        <w:t>местности;</w:t>
      </w:r>
      <w:proofErr w:type="gramEnd"/>
    </w:p>
    <w:p w:rsidR="005F3B9D" w:rsidRPr="005F3B9D" w:rsidRDefault="005F3B9D" w:rsidP="005F3B9D">
      <w:pPr>
        <w:pStyle w:val="af1"/>
        <w:rPr>
          <w:sz w:val="24"/>
          <w:szCs w:val="24"/>
          <w:lang w:bidi="en-US"/>
        </w:rPr>
      </w:pPr>
      <w:r w:rsidRPr="005F3B9D">
        <w:rPr>
          <w:sz w:val="24"/>
          <w:szCs w:val="24"/>
          <w:lang w:bidi="en-US"/>
        </w:rPr>
        <w:t>- понимания роли антропогенного фактора в</w:t>
      </w:r>
      <w:r>
        <w:rPr>
          <w:sz w:val="24"/>
          <w:szCs w:val="24"/>
          <w:lang w:bidi="en-US"/>
        </w:rPr>
        <w:t xml:space="preserve"> изменении природных комплексов </w:t>
      </w:r>
      <w:r w:rsidRPr="005F3B9D">
        <w:rPr>
          <w:sz w:val="24"/>
          <w:szCs w:val="24"/>
          <w:lang w:bidi="en-US"/>
        </w:rPr>
        <w:t>Краснодарского края;</w:t>
      </w:r>
    </w:p>
    <w:p w:rsidR="005F3B9D" w:rsidRPr="005F3B9D" w:rsidRDefault="005F3B9D" w:rsidP="005F3B9D">
      <w:pPr>
        <w:pStyle w:val="af1"/>
        <w:rPr>
          <w:sz w:val="24"/>
          <w:szCs w:val="24"/>
          <w:lang w:bidi="en-US"/>
        </w:rPr>
      </w:pPr>
      <w:r w:rsidRPr="005F3B9D">
        <w:rPr>
          <w:sz w:val="24"/>
          <w:szCs w:val="24"/>
          <w:lang w:bidi="en-US"/>
        </w:rPr>
        <w:t>- познания себя как представителя этнокультурного,</w:t>
      </w:r>
      <w:r>
        <w:rPr>
          <w:sz w:val="24"/>
          <w:szCs w:val="24"/>
          <w:lang w:bidi="en-US"/>
        </w:rPr>
        <w:t xml:space="preserve"> конфессионального сообщества и </w:t>
      </w:r>
      <w:r w:rsidRPr="005F3B9D">
        <w:rPr>
          <w:sz w:val="24"/>
          <w:szCs w:val="24"/>
          <w:lang w:bidi="en-US"/>
        </w:rPr>
        <w:t>пространства;</w:t>
      </w:r>
    </w:p>
    <w:p w:rsidR="005F3B9D" w:rsidRPr="005F3B9D" w:rsidRDefault="005F3B9D" w:rsidP="005F3B9D">
      <w:pPr>
        <w:pStyle w:val="af1"/>
        <w:rPr>
          <w:sz w:val="24"/>
          <w:szCs w:val="24"/>
          <w:lang w:bidi="en-US"/>
        </w:rPr>
      </w:pPr>
      <w:r w:rsidRPr="005F3B9D">
        <w:rPr>
          <w:sz w:val="24"/>
          <w:szCs w:val="24"/>
          <w:lang w:bidi="en-US"/>
        </w:rPr>
        <w:t>- понимания причин и значимости происходящих событий и определения собственного</w:t>
      </w:r>
    </w:p>
    <w:p w:rsidR="005F3B9D" w:rsidRPr="005F3B9D" w:rsidRDefault="005F3B9D" w:rsidP="005F3B9D">
      <w:pPr>
        <w:pStyle w:val="af1"/>
        <w:rPr>
          <w:sz w:val="24"/>
          <w:szCs w:val="24"/>
          <w:lang w:bidi="en-US"/>
        </w:rPr>
      </w:pPr>
      <w:r w:rsidRPr="005F3B9D">
        <w:rPr>
          <w:sz w:val="24"/>
          <w:szCs w:val="24"/>
          <w:lang w:bidi="en-US"/>
        </w:rPr>
        <w:t>отношения к ним;</w:t>
      </w:r>
    </w:p>
    <w:p w:rsidR="005F3B9D" w:rsidRPr="005F3B9D" w:rsidRDefault="005F3B9D" w:rsidP="005F3B9D">
      <w:pPr>
        <w:pStyle w:val="af1"/>
        <w:rPr>
          <w:sz w:val="24"/>
          <w:szCs w:val="24"/>
          <w:lang w:bidi="en-US"/>
        </w:rPr>
      </w:pPr>
      <w:r w:rsidRPr="005F3B9D">
        <w:rPr>
          <w:sz w:val="24"/>
          <w:szCs w:val="24"/>
          <w:lang w:bidi="en-US"/>
        </w:rPr>
        <w:t>- объяснения обычаев и традиций, распространѐнных на Кубани;</w:t>
      </w:r>
    </w:p>
    <w:p w:rsidR="005F3B9D" w:rsidRPr="005F3B9D" w:rsidRDefault="005F3B9D" w:rsidP="005F3B9D">
      <w:pPr>
        <w:pStyle w:val="af1"/>
        <w:rPr>
          <w:sz w:val="24"/>
          <w:szCs w:val="24"/>
          <w:lang w:bidi="en-US"/>
        </w:rPr>
      </w:pPr>
      <w:r w:rsidRPr="005F3B9D">
        <w:rPr>
          <w:sz w:val="24"/>
          <w:szCs w:val="24"/>
          <w:lang w:bidi="en-US"/>
        </w:rPr>
        <w:t>- сохранения и дальнейшего развития культурных традиций своего народа</w:t>
      </w:r>
    </w:p>
    <w:p w:rsidR="005F3B9D" w:rsidRPr="005F3B9D" w:rsidRDefault="005F3B9D" w:rsidP="005F3B9D">
      <w:pPr>
        <w:pStyle w:val="af1"/>
        <w:rPr>
          <w:sz w:val="24"/>
          <w:szCs w:val="24"/>
          <w:lang w:bidi="en-US"/>
        </w:rPr>
      </w:pPr>
      <w:r w:rsidRPr="005F3B9D">
        <w:rPr>
          <w:sz w:val="24"/>
          <w:szCs w:val="24"/>
          <w:lang w:bidi="en-US"/>
        </w:rPr>
        <w:t>- высказывания собственных суждений о культурно-историческом наследии народов</w:t>
      </w:r>
    </w:p>
    <w:p w:rsidR="005F3B9D" w:rsidRPr="005F3B9D" w:rsidRDefault="005F3B9D" w:rsidP="005F3B9D">
      <w:pPr>
        <w:pStyle w:val="af1"/>
        <w:rPr>
          <w:sz w:val="24"/>
          <w:szCs w:val="24"/>
          <w:lang w:bidi="en-US"/>
        </w:rPr>
      </w:pPr>
      <w:r w:rsidRPr="005F3B9D">
        <w:rPr>
          <w:sz w:val="24"/>
          <w:szCs w:val="24"/>
          <w:lang w:bidi="en-US"/>
        </w:rPr>
        <w:t>многонациональной Кубани;</w:t>
      </w:r>
    </w:p>
    <w:p w:rsidR="005F3B9D" w:rsidRPr="005F3B9D" w:rsidRDefault="005F3B9D" w:rsidP="005F3B9D">
      <w:pPr>
        <w:pStyle w:val="af1"/>
        <w:rPr>
          <w:sz w:val="24"/>
          <w:szCs w:val="24"/>
          <w:lang w:bidi="en-US"/>
        </w:rPr>
      </w:pPr>
      <w:r w:rsidRPr="005F3B9D">
        <w:rPr>
          <w:sz w:val="24"/>
          <w:szCs w:val="24"/>
          <w:lang w:bidi="en-US"/>
        </w:rPr>
        <w:t>- общения с людьми различных национальностей и религиозных взглядов:</w:t>
      </w:r>
    </w:p>
    <w:p w:rsidR="005F3B9D" w:rsidRPr="005F3B9D" w:rsidRDefault="005F3B9D" w:rsidP="005F3B9D">
      <w:pPr>
        <w:pStyle w:val="af1"/>
        <w:rPr>
          <w:sz w:val="24"/>
          <w:szCs w:val="24"/>
          <w:lang w:bidi="en-US"/>
        </w:rPr>
      </w:pPr>
      <w:r w:rsidRPr="005F3B9D">
        <w:rPr>
          <w:sz w:val="24"/>
          <w:szCs w:val="24"/>
          <w:lang w:bidi="en-US"/>
        </w:rPr>
        <w:t xml:space="preserve">- формирования художественного вкуса, эмоционально-ценностного отношения </w:t>
      </w:r>
      <w:proofErr w:type="gramStart"/>
      <w:r w:rsidRPr="005F3B9D">
        <w:rPr>
          <w:sz w:val="24"/>
          <w:szCs w:val="24"/>
          <w:lang w:bidi="en-US"/>
        </w:rPr>
        <w:t>к</w:t>
      </w:r>
      <w:proofErr w:type="gramEnd"/>
    </w:p>
    <w:p w:rsidR="005F3B9D" w:rsidRPr="005F3B9D" w:rsidRDefault="005F3B9D" w:rsidP="005F3B9D">
      <w:pPr>
        <w:pStyle w:val="af1"/>
        <w:rPr>
          <w:sz w:val="24"/>
          <w:szCs w:val="24"/>
          <w:lang w:bidi="en-US"/>
        </w:rPr>
      </w:pPr>
      <w:r w:rsidRPr="005F3B9D">
        <w:rPr>
          <w:sz w:val="24"/>
          <w:szCs w:val="24"/>
          <w:lang w:bidi="en-US"/>
        </w:rPr>
        <w:t>художественно-культурному наследию;</w:t>
      </w:r>
    </w:p>
    <w:p w:rsidR="0019721E" w:rsidRDefault="005F3B9D" w:rsidP="005F3B9D">
      <w:pPr>
        <w:pStyle w:val="af1"/>
        <w:rPr>
          <w:sz w:val="24"/>
          <w:szCs w:val="24"/>
          <w:lang w:bidi="en-US"/>
        </w:rPr>
      </w:pPr>
      <w:r w:rsidRPr="005F3B9D">
        <w:rPr>
          <w:sz w:val="24"/>
          <w:szCs w:val="24"/>
          <w:lang w:bidi="en-US"/>
        </w:rPr>
        <w:t>- адекватной оценки собственных способностей и возможностей их изменения в будущем.</w:t>
      </w:r>
    </w:p>
    <w:p w:rsidR="005F3B9D" w:rsidRDefault="005F3B9D" w:rsidP="005F3B9D">
      <w:pPr>
        <w:pStyle w:val="af1"/>
        <w:rPr>
          <w:sz w:val="24"/>
          <w:szCs w:val="24"/>
          <w:lang w:bidi="en-US"/>
        </w:rPr>
      </w:pPr>
    </w:p>
    <w:p w:rsidR="005F3B9D" w:rsidRDefault="005F3B9D" w:rsidP="005F3B9D">
      <w:pPr>
        <w:pStyle w:val="af1"/>
        <w:rPr>
          <w:b/>
          <w:sz w:val="24"/>
          <w:szCs w:val="24"/>
          <w:lang w:bidi="en-US"/>
        </w:rPr>
      </w:pPr>
      <w:r w:rsidRPr="005F3B9D">
        <w:rPr>
          <w:b/>
          <w:sz w:val="24"/>
          <w:szCs w:val="24"/>
          <w:lang w:bidi="en-US"/>
        </w:rPr>
        <w:t>1.2.5.18. Основы православной культуры</w:t>
      </w:r>
    </w:p>
    <w:p w:rsidR="005F3B9D" w:rsidRPr="005F3B9D" w:rsidRDefault="005F3B9D" w:rsidP="005F3B9D">
      <w:pPr>
        <w:pStyle w:val="af1"/>
        <w:rPr>
          <w:b/>
          <w:sz w:val="24"/>
          <w:szCs w:val="24"/>
          <w:lang w:bidi="en-US"/>
        </w:rPr>
      </w:pPr>
    </w:p>
    <w:p w:rsidR="00744A04" w:rsidRDefault="005F3B9D" w:rsidP="005F3B9D">
      <w:pPr>
        <w:pStyle w:val="af1"/>
        <w:rPr>
          <w:i/>
          <w:sz w:val="24"/>
          <w:szCs w:val="24"/>
        </w:rPr>
      </w:pPr>
      <w:r w:rsidRPr="005F3B9D">
        <w:rPr>
          <w:i/>
          <w:sz w:val="24"/>
          <w:szCs w:val="24"/>
        </w:rPr>
        <w:t xml:space="preserve">Ученик </w:t>
      </w:r>
      <w:r w:rsidR="00744A04">
        <w:rPr>
          <w:i/>
          <w:sz w:val="24"/>
          <w:szCs w:val="24"/>
        </w:rPr>
        <w:t>научится:</w:t>
      </w:r>
    </w:p>
    <w:p w:rsidR="005F3B9D" w:rsidRPr="005F3B9D" w:rsidRDefault="00744A04" w:rsidP="005F3B9D">
      <w:pPr>
        <w:pStyle w:val="af1"/>
        <w:rPr>
          <w:sz w:val="24"/>
          <w:szCs w:val="24"/>
        </w:rPr>
      </w:pPr>
      <w:r>
        <w:rPr>
          <w:i/>
          <w:sz w:val="24"/>
          <w:szCs w:val="24"/>
        </w:rPr>
        <w:t xml:space="preserve">- </w:t>
      </w:r>
      <w:r w:rsidR="005F3B9D" w:rsidRPr="005F3B9D">
        <w:rPr>
          <w:sz w:val="24"/>
          <w:szCs w:val="24"/>
        </w:rPr>
        <w:t>использовать приобретённые знания и умения в практической деятельности и повседневной жизни с целью:</w:t>
      </w:r>
    </w:p>
    <w:p w:rsidR="005F3B9D" w:rsidRPr="005F3B9D" w:rsidRDefault="005F3B9D" w:rsidP="005F3B9D">
      <w:pPr>
        <w:pStyle w:val="af1"/>
        <w:rPr>
          <w:sz w:val="24"/>
          <w:szCs w:val="24"/>
        </w:rPr>
      </w:pPr>
      <w:r w:rsidRPr="005F3B9D">
        <w:rPr>
          <w:sz w:val="24"/>
          <w:szCs w:val="24"/>
        </w:rPr>
        <w:t>- познания себя как представителя этнокультурного, конфессионального сообщества и пространства, гражданина Кубани и России;</w:t>
      </w:r>
    </w:p>
    <w:p w:rsidR="005F3B9D" w:rsidRPr="005F3B9D" w:rsidRDefault="005F3B9D" w:rsidP="005F3B9D">
      <w:pPr>
        <w:pStyle w:val="af1"/>
        <w:rPr>
          <w:sz w:val="24"/>
          <w:szCs w:val="24"/>
        </w:rPr>
      </w:pPr>
      <w:r w:rsidRPr="005F3B9D">
        <w:rPr>
          <w:sz w:val="24"/>
          <w:szCs w:val="24"/>
        </w:rPr>
        <w:lastRenderedPageBreak/>
        <w:t>- формирования уважения и бережного отношения к культурным и историческим традициям своего народа;</w:t>
      </w:r>
    </w:p>
    <w:p w:rsidR="005F3B9D" w:rsidRPr="005F3B9D" w:rsidRDefault="005F3B9D" w:rsidP="005F3B9D">
      <w:pPr>
        <w:pStyle w:val="af1"/>
        <w:rPr>
          <w:sz w:val="24"/>
          <w:szCs w:val="24"/>
        </w:rPr>
      </w:pPr>
      <w:r w:rsidRPr="005F3B9D">
        <w:rPr>
          <w:sz w:val="24"/>
          <w:szCs w:val="24"/>
        </w:rPr>
        <w:t>- общения с людьми различных национальностей и религиозных взглядов;</w:t>
      </w:r>
    </w:p>
    <w:p w:rsidR="003A48BC" w:rsidRDefault="005F3B9D" w:rsidP="005F3B9D">
      <w:pPr>
        <w:pStyle w:val="af1"/>
        <w:rPr>
          <w:sz w:val="24"/>
          <w:szCs w:val="24"/>
        </w:rPr>
      </w:pPr>
      <w:r w:rsidRPr="005F3B9D">
        <w:rPr>
          <w:sz w:val="24"/>
          <w:szCs w:val="24"/>
        </w:rPr>
        <w:t>- воспитания художественного вкуса, эмоционально-ценностного отношения к художественно-культурному наследию.</w:t>
      </w:r>
    </w:p>
    <w:p w:rsidR="00E336EC" w:rsidRDefault="00E336EC" w:rsidP="005F3B9D">
      <w:pPr>
        <w:pStyle w:val="af1"/>
        <w:rPr>
          <w:sz w:val="24"/>
          <w:szCs w:val="24"/>
        </w:rPr>
      </w:pPr>
    </w:p>
    <w:p w:rsidR="00E336EC" w:rsidRDefault="00E336EC" w:rsidP="005F3B9D">
      <w:pPr>
        <w:pStyle w:val="af1"/>
        <w:rPr>
          <w:b/>
          <w:sz w:val="24"/>
          <w:szCs w:val="24"/>
        </w:rPr>
      </w:pPr>
      <w:r w:rsidRPr="00E336EC">
        <w:rPr>
          <w:b/>
          <w:sz w:val="24"/>
          <w:szCs w:val="24"/>
        </w:rPr>
        <w:t>1.2.5.19.</w:t>
      </w:r>
      <w:r>
        <w:rPr>
          <w:b/>
          <w:sz w:val="24"/>
          <w:szCs w:val="24"/>
        </w:rPr>
        <w:t xml:space="preserve"> Основы духовно-нравственной культуры народов России</w:t>
      </w:r>
    </w:p>
    <w:p w:rsidR="00E336EC" w:rsidRDefault="00E336EC" w:rsidP="005F3B9D">
      <w:pPr>
        <w:pStyle w:val="af1"/>
        <w:rPr>
          <w:b/>
          <w:sz w:val="24"/>
          <w:szCs w:val="24"/>
        </w:rPr>
      </w:pPr>
    </w:p>
    <w:p w:rsidR="00E336EC" w:rsidRPr="005D0F56" w:rsidRDefault="00E336EC" w:rsidP="00E336EC">
      <w:pPr>
        <w:autoSpaceDE w:val="0"/>
        <w:autoSpaceDN w:val="0"/>
        <w:spacing w:after="0" w:line="240" w:lineRule="auto"/>
        <w:jc w:val="both"/>
      </w:pPr>
      <w:r w:rsidRPr="005D0F56">
        <w:rPr>
          <w:rFonts w:ascii="Times New Roman" w:eastAsia="Times New Roman" w:hAnsi="Times New Roman"/>
          <w:b/>
          <w:color w:val="000000"/>
          <w:sz w:val="24"/>
        </w:rPr>
        <w:t>Предметные результаты</w:t>
      </w:r>
    </w:p>
    <w:p w:rsidR="00E336EC" w:rsidRPr="005D0F56" w:rsidRDefault="00E336EC" w:rsidP="00E336EC">
      <w:pPr>
        <w:autoSpaceDE w:val="0"/>
        <w:autoSpaceDN w:val="0"/>
        <w:spacing w:after="0" w:line="240" w:lineRule="auto"/>
        <w:ind w:firstLine="180"/>
        <w:jc w:val="both"/>
      </w:pPr>
      <w:r w:rsidRPr="005D0F56">
        <w:rPr>
          <w:rFonts w:ascii="Times New Roman" w:eastAsia="Times New Roman" w:hAnsi="Times New Roman"/>
          <w:color w:val="000000"/>
          <w:sz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336EC" w:rsidRPr="005D0F56" w:rsidRDefault="00E336EC" w:rsidP="00E336EC">
      <w:pPr>
        <w:autoSpaceDE w:val="0"/>
        <w:autoSpaceDN w:val="0"/>
        <w:spacing w:after="0" w:line="240" w:lineRule="auto"/>
        <w:ind w:left="180"/>
        <w:jc w:val="both"/>
      </w:pPr>
      <w:r w:rsidRPr="005D0F56">
        <w:rPr>
          <w:rFonts w:ascii="Times New Roman" w:eastAsia="Times New Roman" w:hAnsi="Times New Roman"/>
          <w:b/>
          <w:color w:val="000000"/>
          <w:sz w:val="24"/>
        </w:rPr>
        <w:t>Тематический блок 1. «Россия — наш общий дом»</w:t>
      </w:r>
      <w:r w:rsidRPr="005D0F56">
        <w:br/>
      </w:r>
      <w:r w:rsidRPr="005D0F56">
        <w:rPr>
          <w:rFonts w:ascii="Times New Roman" w:eastAsia="Times New Roman" w:hAnsi="Times New Roman"/>
          <w:color w:val="000000"/>
          <w:sz w:val="24"/>
        </w:rPr>
        <w:t>Тема 1. Зачем изучать курс «Основы духовно-нравственной культуры народов России»?</w:t>
      </w:r>
    </w:p>
    <w:p w:rsidR="00E336EC" w:rsidRPr="005D0F56" w:rsidRDefault="00E336EC" w:rsidP="00E336EC">
      <w:pPr>
        <w:autoSpaceDE w:val="0"/>
        <w:autoSpaceDN w:val="0"/>
        <w:spacing w:after="0" w:line="240" w:lineRule="auto"/>
        <w:ind w:left="420" w:right="-22"/>
        <w:jc w:val="both"/>
      </w:pPr>
      <w:r w:rsidRPr="005D0F56">
        <w:rPr>
          <w:rFonts w:ascii="Times New Roman" w:eastAsia="Times New Roman" w:hAnsi="Times New Roman"/>
          <w:color w:val="000000"/>
          <w:sz w:val="24"/>
        </w:rPr>
        <w:t>—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336EC" w:rsidRPr="005D0F56" w:rsidRDefault="00E336EC" w:rsidP="00E336EC">
      <w:pPr>
        <w:autoSpaceDE w:val="0"/>
        <w:autoSpaceDN w:val="0"/>
        <w:spacing w:after="0" w:line="240" w:lineRule="auto"/>
        <w:ind w:left="420" w:right="-22"/>
        <w:jc w:val="both"/>
      </w:pPr>
      <w:r w:rsidRPr="005D0F56">
        <w:rPr>
          <w:rFonts w:ascii="Times New Roman" w:eastAsia="Times New Roman" w:hAnsi="Times New Roman"/>
          <w:color w:val="000000"/>
          <w:sz w:val="24"/>
        </w:rPr>
        <w:t>—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336EC" w:rsidRPr="005D0F56" w:rsidRDefault="00E336EC" w:rsidP="00E336EC">
      <w:pPr>
        <w:autoSpaceDE w:val="0"/>
        <w:autoSpaceDN w:val="0"/>
        <w:spacing w:after="0" w:line="240" w:lineRule="auto"/>
        <w:ind w:left="420" w:right="-22"/>
        <w:jc w:val="both"/>
      </w:pPr>
      <w:r w:rsidRPr="005D0F56">
        <w:rPr>
          <w:rFonts w:ascii="Times New Roman" w:eastAsia="Times New Roman" w:hAnsi="Times New Roman"/>
          <w:color w:val="000000"/>
          <w:sz w:val="24"/>
        </w:rPr>
        <w:t>—  понимать взаимосвязь между языком и культурой, духовно-нравственным развитием личности и социальным поведением.</w:t>
      </w:r>
    </w:p>
    <w:p w:rsidR="00E336EC" w:rsidRPr="005D0F56" w:rsidRDefault="00E336EC" w:rsidP="00E336EC">
      <w:pPr>
        <w:autoSpaceDE w:val="0"/>
        <w:autoSpaceDN w:val="0"/>
        <w:spacing w:after="0" w:line="240" w:lineRule="auto"/>
        <w:ind w:left="180"/>
        <w:jc w:val="both"/>
      </w:pPr>
      <w:r w:rsidRPr="005D0F56">
        <w:rPr>
          <w:rFonts w:ascii="Times New Roman" w:eastAsia="Times New Roman" w:hAnsi="Times New Roman"/>
          <w:color w:val="000000"/>
          <w:sz w:val="24"/>
        </w:rPr>
        <w:t>Тема 2. Наш дом — Россия</w:t>
      </w:r>
    </w:p>
    <w:p w:rsidR="00E336EC" w:rsidRPr="005D0F56" w:rsidRDefault="00E336EC" w:rsidP="00E336EC">
      <w:pPr>
        <w:autoSpaceDE w:val="0"/>
        <w:autoSpaceDN w:val="0"/>
        <w:spacing w:after="0" w:line="240" w:lineRule="auto"/>
        <w:ind w:left="420"/>
        <w:jc w:val="both"/>
      </w:pPr>
      <w:r w:rsidRPr="005D0F56">
        <w:rPr>
          <w:rFonts w:ascii="Times New Roman" w:eastAsia="Times New Roman" w:hAnsi="Times New Roman"/>
          <w:color w:val="000000"/>
          <w:sz w:val="24"/>
        </w:rPr>
        <w:t>—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336EC" w:rsidRPr="005D0F56" w:rsidRDefault="00E336EC" w:rsidP="00E336EC">
      <w:pPr>
        <w:autoSpaceDE w:val="0"/>
        <w:autoSpaceDN w:val="0"/>
        <w:spacing w:after="0" w:line="240" w:lineRule="auto"/>
        <w:ind w:left="420"/>
        <w:jc w:val="both"/>
      </w:pPr>
      <w:r w:rsidRPr="005D0F56">
        <w:rPr>
          <w:rFonts w:ascii="Times New Roman" w:eastAsia="Times New Roman" w:hAnsi="Times New Roman"/>
          <w:color w:val="000000"/>
          <w:sz w:val="24"/>
        </w:rPr>
        <w:t>—  знать о современном состоянии культурного и религиозного разнообразия народов Российской Федерации, причинах культурных различий;</w:t>
      </w:r>
    </w:p>
    <w:p w:rsidR="00E336EC" w:rsidRPr="005D0F56" w:rsidRDefault="00E336EC" w:rsidP="00E336EC">
      <w:pPr>
        <w:autoSpaceDE w:val="0"/>
        <w:autoSpaceDN w:val="0"/>
        <w:spacing w:after="0" w:line="240" w:lineRule="auto"/>
        <w:ind w:left="420"/>
        <w:jc w:val="both"/>
      </w:pPr>
      <w:r w:rsidRPr="005D0F56">
        <w:rPr>
          <w:rFonts w:ascii="Times New Roman" w:eastAsia="Times New Roman" w:hAnsi="Times New Roman"/>
          <w:color w:val="000000"/>
          <w:sz w:val="24"/>
        </w:rPr>
        <w:t>—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336EC" w:rsidRPr="005D0F56" w:rsidRDefault="00E336EC" w:rsidP="00E336EC">
      <w:pPr>
        <w:autoSpaceDE w:val="0"/>
        <w:autoSpaceDN w:val="0"/>
        <w:spacing w:after="0" w:line="240" w:lineRule="auto"/>
        <w:ind w:left="180"/>
        <w:jc w:val="both"/>
      </w:pPr>
      <w:r w:rsidRPr="005D0F56">
        <w:rPr>
          <w:rFonts w:ascii="Times New Roman" w:eastAsia="Times New Roman" w:hAnsi="Times New Roman"/>
          <w:color w:val="000000"/>
          <w:sz w:val="24"/>
        </w:rPr>
        <w:t>Тема 3. Язык и история</w:t>
      </w:r>
    </w:p>
    <w:p w:rsidR="00E336EC" w:rsidRDefault="00E336EC" w:rsidP="00E336EC">
      <w:pPr>
        <w:autoSpaceDE w:val="0"/>
        <w:autoSpaceDN w:val="0"/>
        <w:spacing w:after="0" w:line="240" w:lineRule="auto"/>
        <w:ind w:left="420"/>
        <w:jc w:val="both"/>
        <w:rPr>
          <w:rFonts w:ascii="Times New Roman" w:eastAsia="Times New Roman" w:hAnsi="Times New Roman"/>
          <w:color w:val="000000"/>
          <w:sz w:val="24"/>
        </w:rPr>
      </w:pPr>
      <w:r w:rsidRPr="005D0F56">
        <w:rPr>
          <w:rFonts w:ascii="Times New Roman" w:eastAsia="Times New Roman" w:hAnsi="Times New Roman"/>
          <w:color w:val="000000"/>
          <w:sz w:val="24"/>
        </w:rPr>
        <w:t>—  Знать и понимать, что такое язык, каковы важность его изучения и влияние на миропонимание личности;</w:t>
      </w:r>
    </w:p>
    <w:p w:rsidR="00E336EC" w:rsidRPr="005D0F56" w:rsidRDefault="00E336EC" w:rsidP="00E336EC">
      <w:pPr>
        <w:autoSpaceDE w:val="0"/>
        <w:autoSpaceDN w:val="0"/>
        <w:spacing w:after="0" w:line="240" w:lineRule="auto"/>
        <w:ind w:left="420"/>
        <w:jc w:val="both"/>
      </w:pPr>
      <w:r w:rsidRPr="005D0F56">
        <w:rPr>
          <w:rFonts w:ascii="Times New Roman" w:eastAsia="Times New Roman" w:hAnsi="Times New Roman"/>
          <w:color w:val="000000"/>
          <w:sz w:val="24"/>
        </w:rPr>
        <w:t xml:space="preserve">  иметь базовые представления о формировании языка как носителя духовно-нравственных смыслов культуры;</w:t>
      </w:r>
    </w:p>
    <w:p w:rsidR="00E336EC" w:rsidRPr="005D0F56" w:rsidRDefault="00E336EC" w:rsidP="00E336EC">
      <w:pPr>
        <w:autoSpaceDE w:val="0"/>
        <w:autoSpaceDN w:val="0"/>
        <w:spacing w:after="0" w:line="240" w:lineRule="auto"/>
        <w:ind w:left="240" w:right="-14"/>
        <w:jc w:val="both"/>
      </w:pPr>
      <w:r w:rsidRPr="005D0F56">
        <w:rPr>
          <w:rFonts w:ascii="Times New Roman" w:eastAsia="Times New Roman" w:hAnsi="Times New Roman"/>
          <w:color w:val="000000"/>
          <w:sz w:val="24"/>
        </w:rPr>
        <w:t>—  понимать суть и смысл коммуникативной роли языка, в том числе в организации межкультурного диалога и взаимодействия;</w:t>
      </w:r>
    </w:p>
    <w:p w:rsidR="00E336EC" w:rsidRPr="005D0F56" w:rsidRDefault="00E336EC" w:rsidP="00E336EC">
      <w:pPr>
        <w:autoSpaceDE w:val="0"/>
        <w:autoSpaceDN w:val="0"/>
        <w:spacing w:after="0" w:line="240" w:lineRule="auto"/>
        <w:ind w:left="240" w:right="-14"/>
        <w:jc w:val="both"/>
      </w:pPr>
      <w:r w:rsidRPr="005D0F56">
        <w:rPr>
          <w:rFonts w:ascii="Times New Roman" w:eastAsia="Times New Roman" w:hAnsi="Times New Roman"/>
          <w:color w:val="000000"/>
          <w:sz w:val="24"/>
        </w:rPr>
        <w:t>—  обосновывать своё понимание необходимости нравственной чистоты языка, важности лингвистической гигиены, речевого этикета.</w:t>
      </w:r>
    </w:p>
    <w:p w:rsidR="00E336EC" w:rsidRPr="005D0F56" w:rsidRDefault="00E336EC" w:rsidP="00E336EC">
      <w:pPr>
        <w:autoSpaceDE w:val="0"/>
        <w:autoSpaceDN w:val="0"/>
        <w:spacing w:after="0" w:line="240" w:lineRule="auto"/>
        <w:ind w:right="-14"/>
        <w:jc w:val="both"/>
      </w:pPr>
      <w:r w:rsidRPr="005D0F56">
        <w:rPr>
          <w:rFonts w:ascii="Times New Roman" w:eastAsia="Times New Roman" w:hAnsi="Times New Roman"/>
          <w:color w:val="000000"/>
          <w:sz w:val="24"/>
        </w:rPr>
        <w:t>Тема 4. Русский язык — язык общения и язык возможностей</w:t>
      </w:r>
    </w:p>
    <w:p w:rsidR="00E336EC" w:rsidRPr="005D0F56" w:rsidRDefault="00E336EC" w:rsidP="00E336EC">
      <w:pPr>
        <w:autoSpaceDE w:val="0"/>
        <w:autoSpaceDN w:val="0"/>
        <w:spacing w:after="0" w:line="240" w:lineRule="auto"/>
        <w:ind w:left="240" w:right="-14"/>
        <w:jc w:val="both"/>
      </w:pPr>
      <w:r w:rsidRPr="005D0F56">
        <w:rPr>
          <w:rFonts w:ascii="Times New Roman" w:eastAsia="Times New Roman" w:hAnsi="Times New Roman"/>
          <w:color w:val="000000"/>
          <w:sz w:val="24"/>
        </w:rPr>
        <w:t>—  Иметь базовые представления о происхождении и развитии русского языка, его взаимосвязи с языками других народов России;</w:t>
      </w:r>
    </w:p>
    <w:p w:rsidR="00E336EC" w:rsidRPr="005D0F56" w:rsidRDefault="00E336EC" w:rsidP="00E336EC">
      <w:pPr>
        <w:autoSpaceDE w:val="0"/>
        <w:autoSpaceDN w:val="0"/>
        <w:spacing w:after="0" w:line="240" w:lineRule="auto"/>
        <w:ind w:left="240" w:right="-14"/>
        <w:jc w:val="both"/>
      </w:pPr>
      <w:r w:rsidRPr="005D0F56">
        <w:rPr>
          <w:rFonts w:ascii="Times New Roman" w:eastAsia="Times New Roman" w:hAnsi="Times New Roman"/>
          <w:color w:val="000000"/>
          <w:sz w:val="24"/>
        </w:rPr>
        <w:t>—  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336EC" w:rsidRPr="005D0F56" w:rsidRDefault="00E336EC" w:rsidP="00E336EC">
      <w:pPr>
        <w:autoSpaceDE w:val="0"/>
        <w:autoSpaceDN w:val="0"/>
        <w:spacing w:after="0" w:line="240" w:lineRule="auto"/>
        <w:ind w:left="144" w:right="-14"/>
        <w:jc w:val="both"/>
      </w:pPr>
      <w:r w:rsidRPr="005D0F56">
        <w:rPr>
          <w:rFonts w:ascii="Times New Roman" w:eastAsia="Times New Roman" w:hAnsi="Times New Roman"/>
          <w:color w:val="000000"/>
          <w:sz w:val="24"/>
        </w:rPr>
        <w:t>—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336EC" w:rsidRPr="005D0F56" w:rsidRDefault="00E336EC" w:rsidP="00E336EC">
      <w:pPr>
        <w:autoSpaceDE w:val="0"/>
        <w:autoSpaceDN w:val="0"/>
        <w:spacing w:after="0" w:line="240" w:lineRule="auto"/>
        <w:ind w:left="240" w:right="-14"/>
        <w:jc w:val="both"/>
      </w:pPr>
      <w:r w:rsidRPr="005D0F56">
        <w:rPr>
          <w:rFonts w:ascii="Times New Roman" w:eastAsia="Times New Roman" w:hAnsi="Times New Roman"/>
          <w:color w:val="000000"/>
          <w:sz w:val="24"/>
        </w:rPr>
        <w:t>—  иметь представление о нравственных категориях русского языка и их происхождении.</w:t>
      </w:r>
    </w:p>
    <w:p w:rsidR="00E336EC" w:rsidRPr="005D0F56" w:rsidRDefault="00E336EC" w:rsidP="00E336EC">
      <w:pPr>
        <w:autoSpaceDE w:val="0"/>
        <w:autoSpaceDN w:val="0"/>
        <w:spacing w:after="0" w:line="240" w:lineRule="auto"/>
        <w:ind w:right="-14"/>
        <w:jc w:val="both"/>
      </w:pPr>
      <w:r w:rsidRPr="005D0F56">
        <w:rPr>
          <w:rFonts w:ascii="Times New Roman" w:eastAsia="Times New Roman" w:hAnsi="Times New Roman"/>
          <w:color w:val="000000"/>
          <w:sz w:val="24"/>
        </w:rPr>
        <w:t>Тема 5. Истоки родной культуры</w:t>
      </w:r>
    </w:p>
    <w:p w:rsidR="00E336EC" w:rsidRPr="005D0F56" w:rsidRDefault="00E336EC" w:rsidP="00E336EC">
      <w:pPr>
        <w:autoSpaceDE w:val="0"/>
        <w:autoSpaceDN w:val="0"/>
        <w:spacing w:after="0" w:line="240" w:lineRule="auto"/>
        <w:ind w:left="240" w:right="-14"/>
        <w:jc w:val="both"/>
      </w:pPr>
      <w:r w:rsidRPr="005D0F56">
        <w:rPr>
          <w:rFonts w:ascii="Times New Roman" w:eastAsia="Times New Roman" w:hAnsi="Times New Roman"/>
          <w:color w:val="000000"/>
          <w:sz w:val="24"/>
        </w:rPr>
        <w:lastRenderedPageBreak/>
        <w:t>—  Иметь сформированное представление о понятие «культура»;</w:t>
      </w:r>
    </w:p>
    <w:p w:rsidR="00E336EC" w:rsidRPr="005D0F56" w:rsidRDefault="00E336EC" w:rsidP="00E336EC">
      <w:pPr>
        <w:autoSpaceDE w:val="0"/>
        <w:autoSpaceDN w:val="0"/>
        <w:spacing w:after="0" w:line="240" w:lineRule="auto"/>
        <w:ind w:left="240" w:right="-14"/>
        <w:jc w:val="both"/>
      </w:pPr>
      <w:r w:rsidRPr="005D0F56">
        <w:rPr>
          <w:rFonts w:ascii="Times New Roman" w:eastAsia="Times New Roman" w:hAnsi="Times New Roman"/>
          <w:color w:val="000000"/>
          <w:sz w:val="24"/>
        </w:rPr>
        <w:t>—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336EC" w:rsidRPr="005D0F56" w:rsidRDefault="00E336EC" w:rsidP="00E336EC">
      <w:pPr>
        <w:autoSpaceDE w:val="0"/>
        <w:autoSpaceDN w:val="0"/>
        <w:spacing w:after="0" w:line="240" w:lineRule="auto"/>
        <w:ind w:left="240" w:right="-14"/>
        <w:jc w:val="both"/>
      </w:pPr>
      <w:r w:rsidRPr="005D0F56">
        <w:rPr>
          <w:rFonts w:ascii="Times New Roman" w:eastAsia="Times New Roman" w:hAnsi="Times New Roman"/>
          <w:color w:val="000000"/>
          <w:sz w:val="24"/>
        </w:rPr>
        <w:t>—  уметь выделять общие черты в культуре различных народов, обосновывать их значение и причины.</w:t>
      </w:r>
    </w:p>
    <w:p w:rsidR="00E336EC" w:rsidRPr="005D0F56" w:rsidRDefault="00E336EC" w:rsidP="00E336EC">
      <w:pPr>
        <w:autoSpaceDE w:val="0"/>
        <w:autoSpaceDN w:val="0"/>
        <w:spacing w:after="0" w:line="240" w:lineRule="auto"/>
        <w:ind w:right="-14"/>
        <w:jc w:val="both"/>
      </w:pPr>
      <w:r w:rsidRPr="005D0F56">
        <w:rPr>
          <w:rFonts w:ascii="Times New Roman" w:eastAsia="Times New Roman" w:hAnsi="Times New Roman"/>
          <w:color w:val="000000"/>
          <w:sz w:val="24"/>
        </w:rPr>
        <w:t>Тема 6. Материальная культура</w:t>
      </w:r>
    </w:p>
    <w:p w:rsidR="00E336EC" w:rsidRPr="005D0F56" w:rsidRDefault="00E336EC" w:rsidP="00E336EC">
      <w:pPr>
        <w:autoSpaceDE w:val="0"/>
        <w:autoSpaceDN w:val="0"/>
        <w:spacing w:after="0" w:line="240" w:lineRule="auto"/>
        <w:ind w:left="240" w:right="-14"/>
        <w:jc w:val="both"/>
      </w:pPr>
      <w:r w:rsidRPr="005D0F56">
        <w:rPr>
          <w:rFonts w:ascii="Times New Roman" w:eastAsia="Times New Roman" w:hAnsi="Times New Roman"/>
          <w:color w:val="000000"/>
          <w:sz w:val="24"/>
        </w:rPr>
        <w:t>—  Иметь представление об артефактах культуры;</w:t>
      </w:r>
    </w:p>
    <w:p w:rsidR="00E336EC" w:rsidRPr="005D0F56" w:rsidRDefault="00E336EC" w:rsidP="00E336EC">
      <w:pPr>
        <w:autoSpaceDE w:val="0"/>
        <w:autoSpaceDN w:val="0"/>
        <w:spacing w:after="0" w:line="240" w:lineRule="auto"/>
        <w:ind w:left="240" w:right="-14"/>
        <w:jc w:val="both"/>
      </w:pPr>
      <w:r w:rsidRPr="005D0F56">
        <w:rPr>
          <w:rFonts w:ascii="Times New Roman" w:eastAsia="Times New Roman" w:hAnsi="Times New Roman"/>
          <w:color w:val="000000"/>
          <w:sz w:val="24"/>
        </w:rPr>
        <w:t>—  иметь базовое представление о традиционных укладах хозяйства: земледелии, скотоводстве, охоте, рыболовстве;</w:t>
      </w:r>
    </w:p>
    <w:p w:rsidR="00E336EC" w:rsidRPr="005D0F56" w:rsidRDefault="00E336EC" w:rsidP="00E336EC">
      <w:pPr>
        <w:autoSpaceDE w:val="0"/>
        <w:autoSpaceDN w:val="0"/>
        <w:spacing w:after="0" w:line="240" w:lineRule="auto"/>
        <w:ind w:left="240" w:right="-14"/>
        <w:jc w:val="both"/>
      </w:pPr>
      <w:r w:rsidRPr="005D0F56">
        <w:rPr>
          <w:rFonts w:ascii="Times New Roman" w:eastAsia="Times New Roman" w:hAnsi="Times New Roman"/>
          <w:color w:val="000000"/>
          <w:sz w:val="24"/>
        </w:rPr>
        <w:t>—  понимать взаимосвязь между хозяйственным укладом и проявлениями духовной культуры;</w:t>
      </w:r>
    </w:p>
    <w:p w:rsidR="00E336EC" w:rsidRPr="005D0F56" w:rsidRDefault="00E336EC" w:rsidP="00E336EC">
      <w:pPr>
        <w:autoSpaceDE w:val="0"/>
        <w:autoSpaceDN w:val="0"/>
        <w:spacing w:after="0" w:line="240" w:lineRule="auto"/>
        <w:ind w:left="240" w:right="-14"/>
        <w:jc w:val="both"/>
      </w:pPr>
      <w:r w:rsidRPr="005D0F56">
        <w:rPr>
          <w:rFonts w:ascii="Times New Roman" w:eastAsia="Times New Roman" w:hAnsi="Times New Roman"/>
          <w:color w:val="000000"/>
          <w:sz w:val="24"/>
        </w:rPr>
        <w:t>—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336EC" w:rsidRPr="005D0F56" w:rsidRDefault="00E336EC" w:rsidP="00E336EC">
      <w:pPr>
        <w:autoSpaceDE w:val="0"/>
        <w:autoSpaceDN w:val="0"/>
        <w:spacing w:after="0" w:line="240" w:lineRule="auto"/>
        <w:ind w:right="-14"/>
        <w:jc w:val="both"/>
      </w:pPr>
      <w:r w:rsidRPr="005D0F56">
        <w:rPr>
          <w:rFonts w:ascii="Times New Roman" w:eastAsia="Times New Roman" w:hAnsi="Times New Roman"/>
          <w:color w:val="000000"/>
          <w:sz w:val="24"/>
        </w:rPr>
        <w:t>Тема 7. Духовная культура</w:t>
      </w:r>
    </w:p>
    <w:p w:rsidR="00E336EC" w:rsidRPr="005D0F56" w:rsidRDefault="00E336EC" w:rsidP="00E336EC">
      <w:pPr>
        <w:autoSpaceDE w:val="0"/>
        <w:autoSpaceDN w:val="0"/>
        <w:spacing w:after="0" w:line="240" w:lineRule="auto"/>
        <w:ind w:left="240" w:right="-14"/>
        <w:jc w:val="both"/>
      </w:pPr>
      <w:r w:rsidRPr="005D0F56">
        <w:rPr>
          <w:rFonts w:ascii="Times New Roman" w:eastAsia="Times New Roman" w:hAnsi="Times New Roman"/>
          <w:color w:val="000000"/>
          <w:sz w:val="24"/>
        </w:rPr>
        <w:t>—  Иметь представление о таких культурных концептах как «искусство», «наука», «религия»;</w:t>
      </w:r>
    </w:p>
    <w:p w:rsidR="00E336EC" w:rsidRPr="005D0F56" w:rsidRDefault="00E336EC" w:rsidP="00E336EC">
      <w:pPr>
        <w:autoSpaceDE w:val="0"/>
        <w:autoSpaceDN w:val="0"/>
        <w:spacing w:after="0" w:line="240" w:lineRule="auto"/>
        <w:ind w:left="240" w:right="-14"/>
        <w:jc w:val="both"/>
      </w:pPr>
      <w:r w:rsidRPr="005D0F56">
        <w:rPr>
          <w:rFonts w:ascii="Times New Roman" w:eastAsia="Times New Roman" w:hAnsi="Times New Roman"/>
          <w:color w:val="000000"/>
          <w:sz w:val="24"/>
        </w:rPr>
        <w:t>—  знать и давать определения терминам «мораль», «нравственность», «духовные ценности»</w:t>
      </w:r>
      <w:proofErr w:type="gramStart"/>
      <w:r w:rsidRPr="005D0F56">
        <w:rPr>
          <w:rFonts w:ascii="Times New Roman" w:eastAsia="Times New Roman" w:hAnsi="Times New Roman"/>
          <w:color w:val="000000"/>
          <w:sz w:val="24"/>
        </w:rPr>
        <w:t>,«</w:t>
      </w:r>
      <w:proofErr w:type="gramEnd"/>
      <w:r w:rsidRPr="005D0F56">
        <w:rPr>
          <w:rFonts w:ascii="Times New Roman" w:eastAsia="Times New Roman" w:hAnsi="Times New Roman"/>
          <w:color w:val="000000"/>
          <w:sz w:val="24"/>
        </w:rPr>
        <w:t>духовность» на доступном для обучающихся уровне осмысления;</w:t>
      </w:r>
    </w:p>
    <w:p w:rsidR="00E336EC" w:rsidRPr="005D0F56" w:rsidRDefault="00E336EC" w:rsidP="00E336EC">
      <w:pPr>
        <w:autoSpaceDE w:val="0"/>
        <w:autoSpaceDN w:val="0"/>
        <w:spacing w:after="0" w:line="240" w:lineRule="auto"/>
        <w:ind w:left="240" w:right="-14"/>
        <w:jc w:val="both"/>
      </w:pPr>
      <w:r w:rsidRPr="005D0F56">
        <w:rPr>
          <w:rFonts w:ascii="Times New Roman" w:eastAsia="Times New Roman" w:hAnsi="Times New Roman"/>
          <w:color w:val="000000"/>
          <w:sz w:val="24"/>
        </w:rPr>
        <w:t>—  понимать смысл и взаимосвязь названных терминов с формами их репрезентации в культуре;</w:t>
      </w:r>
    </w:p>
    <w:p w:rsidR="00E336EC" w:rsidRPr="005D0F56" w:rsidRDefault="00E336EC" w:rsidP="00E336EC">
      <w:pPr>
        <w:autoSpaceDE w:val="0"/>
        <w:autoSpaceDN w:val="0"/>
        <w:spacing w:after="0" w:line="240" w:lineRule="auto"/>
        <w:ind w:left="240" w:right="-14"/>
        <w:jc w:val="both"/>
      </w:pPr>
      <w:r w:rsidRPr="005D0F56">
        <w:rPr>
          <w:rFonts w:ascii="Times New Roman" w:eastAsia="Times New Roman" w:hAnsi="Times New Roman"/>
          <w:color w:val="000000"/>
          <w:sz w:val="24"/>
        </w:rPr>
        <w:t>—  осознавать значение культурных символов, нравственный и духовный смысл культурных артефактов;</w:t>
      </w:r>
    </w:p>
    <w:p w:rsidR="00E336EC" w:rsidRDefault="00E336EC" w:rsidP="00E336EC">
      <w:pPr>
        <w:autoSpaceDE w:val="0"/>
        <w:autoSpaceDN w:val="0"/>
        <w:spacing w:after="0" w:line="240" w:lineRule="auto"/>
        <w:ind w:left="240" w:right="-14"/>
        <w:jc w:val="both"/>
        <w:rPr>
          <w:rFonts w:ascii="Times New Roman" w:eastAsia="Times New Roman" w:hAnsi="Times New Roman"/>
          <w:color w:val="000000"/>
          <w:sz w:val="24"/>
        </w:rPr>
      </w:pPr>
      <w:r w:rsidRPr="005D0F56">
        <w:rPr>
          <w:rFonts w:ascii="Times New Roman" w:eastAsia="Times New Roman" w:hAnsi="Times New Roman"/>
          <w:color w:val="000000"/>
          <w:sz w:val="24"/>
        </w:rPr>
        <w:t>—  знать, что такое знаки и символы, уметь соотносить их с культурными явлениями, с которыми они связаны.</w:t>
      </w:r>
    </w:p>
    <w:p w:rsidR="00E336EC" w:rsidRPr="005D0F56" w:rsidRDefault="00E336EC" w:rsidP="00E336EC">
      <w:pPr>
        <w:autoSpaceDE w:val="0"/>
        <w:autoSpaceDN w:val="0"/>
        <w:spacing w:after="0" w:line="240" w:lineRule="auto"/>
        <w:ind w:right="-14"/>
        <w:jc w:val="both"/>
      </w:pPr>
      <w:r>
        <w:rPr>
          <w:rFonts w:ascii="Times New Roman" w:eastAsia="Times New Roman" w:hAnsi="Times New Roman"/>
          <w:color w:val="000000"/>
          <w:sz w:val="24"/>
        </w:rPr>
        <w:t>Т</w:t>
      </w:r>
      <w:r w:rsidRPr="005D0F56">
        <w:rPr>
          <w:rFonts w:ascii="Times New Roman" w:eastAsia="Times New Roman" w:hAnsi="Times New Roman"/>
          <w:color w:val="000000"/>
          <w:sz w:val="24"/>
        </w:rPr>
        <w:t>ема 8. Культура и религия</w:t>
      </w:r>
      <w:r w:rsidRPr="005D0F56">
        <w:br/>
      </w:r>
      <w:r w:rsidRPr="005D0F56">
        <w:rPr>
          <w:rFonts w:ascii="Times New Roman" w:eastAsia="Times New Roman" w:hAnsi="Times New Roman"/>
          <w:color w:val="000000"/>
          <w:sz w:val="24"/>
        </w:rPr>
        <w:t>—  Иметь представление о понятии «религия», уметь пояснить её роль в жизни общества и основные социально-культурные функции;</w:t>
      </w:r>
      <w:r w:rsidRPr="005D0F56">
        <w:br/>
      </w:r>
      <w:r w:rsidRPr="005D0F56">
        <w:rPr>
          <w:rFonts w:ascii="Times New Roman" w:eastAsia="Times New Roman" w:hAnsi="Times New Roman"/>
          <w:color w:val="000000"/>
          <w:sz w:val="24"/>
        </w:rPr>
        <w:t>—  осознавать связь религии и морали;</w:t>
      </w:r>
      <w:r w:rsidRPr="005D0F56">
        <w:br/>
      </w:r>
      <w:r w:rsidRPr="005D0F56">
        <w:rPr>
          <w:rFonts w:ascii="Times New Roman" w:eastAsia="Times New Roman" w:hAnsi="Times New Roman"/>
          <w:color w:val="000000"/>
          <w:sz w:val="24"/>
        </w:rPr>
        <w:t>—  понимать роль и значение духовных ценностей в религиях народов России;</w:t>
      </w:r>
      <w:r w:rsidRPr="005D0F56">
        <w:br/>
      </w:r>
      <w:r w:rsidRPr="005D0F56">
        <w:rPr>
          <w:rFonts w:ascii="Times New Roman" w:eastAsia="Times New Roman" w:hAnsi="Times New Roman"/>
          <w:color w:val="000000"/>
          <w:sz w:val="24"/>
        </w:rPr>
        <w:t>—  уметь характеризовать государствообразующие конфессии России и их картины мира.</w:t>
      </w:r>
    </w:p>
    <w:p w:rsidR="00E336EC" w:rsidRPr="005D0F56" w:rsidRDefault="00E336EC" w:rsidP="00E336EC">
      <w:pPr>
        <w:autoSpaceDE w:val="0"/>
        <w:autoSpaceDN w:val="0"/>
        <w:spacing w:after="0" w:line="240" w:lineRule="auto"/>
        <w:ind w:left="240" w:right="100" w:hanging="240"/>
        <w:jc w:val="both"/>
      </w:pPr>
      <w:r w:rsidRPr="005D0F56">
        <w:rPr>
          <w:rFonts w:ascii="Times New Roman" w:eastAsia="Times New Roman" w:hAnsi="Times New Roman"/>
          <w:color w:val="000000"/>
          <w:sz w:val="24"/>
        </w:rPr>
        <w:t>Тема 9. Культура и образование</w:t>
      </w:r>
      <w:r w:rsidRPr="005D0F56">
        <w:br/>
      </w:r>
      <w:r w:rsidRPr="005D0F56">
        <w:rPr>
          <w:rFonts w:ascii="Times New Roman" w:eastAsia="Times New Roman" w:hAnsi="Times New Roman"/>
          <w:color w:val="000000"/>
          <w:sz w:val="24"/>
        </w:rPr>
        <w:t>—  Характеризовать термин «образование» и уметь обосновать его важность для личности и общества;</w:t>
      </w:r>
      <w:r w:rsidRPr="005D0F56">
        <w:br/>
      </w:r>
      <w:r w:rsidRPr="005D0F56">
        <w:rPr>
          <w:rFonts w:ascii="Times New Roman" w:eastAsia="Times New Roman" w:hAnsi="Times New Roman"/>
          <w:color w:val="000000"/>
          <w:sz w:val="24"/>
        </w:rPr>
        <w:t>—  иметь представление об основных ступенях образования в России и их необходимости;—  понимать взаимосвязь культуры и образованности человека;</w:t>
      </w:r>
      <w:r w:rsidRPr="005D0F56">
        <w:br/>
      </w:r>
      <w:r w:rsidRPr="005D0F56">
        <w:rPr>
          <w:rFonts w:ascii="Times New Roman" w:eastAsia="Times New Roman" w:hAnsi="Times New Roman"/>
          <w:color w:val="000000"/>
          <w:sz w:val="24"/>
        </w:rPr>
        <w:t xml:space="preserve">—  приводить примеры взаимосвязи между знанием, образованием и личностным и </w:t>
      </w:r>
      <w:r w:rsidRPr="005D0F56">
        <w:br/>
      </w:r>
      <w:r w:rsidRPr="005D0F56">
        <w:rPr>
          <w:rFonts w:ascii="Times New Roman" w:eastAsia="Times New Roman" w:hAnsi="Times New Roman"/>
          <w:color w:val="000000"/>
          <w:sz w:val="24"/>
        </w:rPr>
        <w:t>профессиональным ростом человека;</w:t>
      </w:r>
      <w:r w:rsidRPr="005D0F56">
        <w:br/>
      </w:r>
      <w:r w:rsidRPr="005D0F56">
        <w:rPr>
          <w:rFonts w:ascii="Times New Roman" w:eastAsia="Times New Roman" w:hAnsi="Times New Roman"/>
          <w:color w:val="000000"/>
          <w:sz w:val="24"/>
        </w:rPr>
        <w:t>—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336EC" w:rsidRPr="005D0F56" w:rsidRDefault="00E336EC" w:rsidP="00E336EC">
      <w:pPr>
        <w:autoSpaceDE w:val="0"/>
        <w:autoSpaceDN w:val="0"/>
        <w:spacing w:after="0" w:line="240" w:lineRule="auto"/>
        <w:ind w:left="240" w:right="100" w:hanging="240"/>
        <w:jc w:val="both"/>
      </w:pPr>
      <w:r w:rsidRPr="005D0F56">
        <w:rPr>
          <w:rFonts w:ascii="Times New Roman" w:eastAsia="Times New Roman" w:hAnsi="Times New Roman"/>
          <w:color w:val="000000"/>
          <w:sz w:val="24"/>
        </w:rPr>
        <w:t>Тема 10. Многообразие культур России (практическое занятие)</w:t>
      </w:r>
      <w:r w:rsidRPr="005D0F56">
        <w:br/>
      </w:r>
      <w:r w:rsidRPr="005D0F56">
        <w:rPr>
          <w:rFonts w:ascii="Times New Roman" w:eastAsia="Times New Roman" w:hAnsi="Times New Roman"/>
          <w:color w:val="000000"/>
          <w:sz w:val="24"/>
        </w:rPr>
        <w:t>—  Иметь сформированные представления о закономерностях развития культуры и истории народов, их культурных особенностях;</w:t>
      </w:r>
      <w:r w:rsidRPr="005D0F56">
        <w:br/>
      </w:r>
      <w:r w:rsidRPr="005D0F56">
        <w:rPr>
          <w:rFonts w:ascii="Times New Roman" w:eastAsia="Times New Roman" w:hAnsi="Times New Roman"/>
          <w:color w:val="000000"/>
          <w:sz w:val="24"/>
        </w:rPr>
        <w:t>—  выделять общее и единичное в культуре на основе предметных знаний о культуре своего народа;</w:t>
      </w:r>
      <w:r w:rsidRPr="005D0F56">
        <w:br/>
      </w:r>
      <w:r w:rsidRPr="005D0F56">
        <w:rPr>
          <w:rFonts w:ascii="Times New Roman" w:eastAsia="Times New Roman" w:hAnsi="Times New Roman"/>
          <w:color w:val="000000"/>
          <w:sz w:val="24"/>
        </w:rPr>
        <w:t>—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r w:rsidRPr="005D0F56">
        <w:br/>
      </w:r>
      <w:r w:rsidRPr="005D0F56">
        <w:rPr>
          <w:rFonts w:ascii="Times New Roman" w:eastAsia="Times New Roman" w:hAnsi="Times New Roman"/>
          <w:color w:val="000000"/>
          <w:sz w:val="24"/>
        </w:rPr>
        <w:t>—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336EC" w:rsidRPr="005D0F56" w:rsidRDefault="00E336EC" w:rsidP="00E336EC">
      <w:pPr>
        <w:autoSpaceDE w:val="0"/>
        <w:autoSpaceDN w:val="0"/>
        <w:spacing w:after="0" w:line="240" w:lineRule="auto"/>
        <w:ind w:left="142" w:right="100"/>
        <w:jc w:val="both"/>
      </w:pPr>
      <w:r w:rsidRPr="005D0F56">
        <w:rPr>
          <w:rFonts w:ascii="Times New Roman" w:eastAsia="Times New Roman" w:hAnsi="Times New Roman"/>
          <w:b/>
          <w:color w:val="000000"/>
          <w:sz w:val="24"/>
        </w:rPr>
        <w:t>Тематический блок 2. «Семья и духовно-нравственные ценности»</w:t>
      </w:r>
      <w:r w:rsidRPr="005D0F56">
        <w:br/>
      </w:r>
      <w:r w:rsidRPr="005D0F56">
        <w:rPr>
          <w:rFonts w:ascii="Times New Roman" w:eastAsia="Times New Roman" w:hAnsi="Times New Roman"/>
          <w:color w:val="000000"/>
          <w:sz w:val="24"/>
        </w:rPr>
        <w:t>Тема 11. Семья — хранитель духовных ценностей</w:t>
      </w:r>
      <w:r w:rsidRPr="005D0F56">
        <w:br/>
      </w:r>
      <w:r w:rsidRPr="005D0F56">
        <w:lastRenderedPageBreak/>
        <w:tab/>
      </w:r>
      <w:r w:rsidRPr="005D0F56">
        <w:rPr>
          <w:rFonts w:ascii="Times New Roman" w:eastAsia="Times New Roman" w:hAnsi="Times New Roman"/>
          <w:color w:val="000000"/>
          <w:sz w:val="24"/>
        </w:rPr>
        <w:t>—  Знать и понимать смысл термина «семья»;</w:t>
      </w:r>
      <w:r w:rsidRPr="005D0F56">
        <w:br/>
      </w:r>
      <w:r w:rsidRPr="005D0F56">
        <w:tab/>
      </w:r>
      <w:r w:rsidRPr="005D0F56">
        <w:rPr>
          <w:rFonts w:ascii="Times New Roman" w:eastAsia="Times New Roman" w:hAnsi="Times New Roman"/>
          <w:color w:val="000000"/>
          <w:sz w:val="24"/>
        </w:rPr>
        <w:t xml:space="preserve">—  иметь представление о взаимосвязях между типом культуры и особенностями семейного быта </w:t>
      </w:r>
      <w:r w:rsidRPr="005D0F56">
        <w:tab/>
      </w:r>
      <w:r w:rsidRPr="005D0F56">
        <w:rPr>
          <w:rFonts w:ascii="Times New Roman" w:eastAsia="Times New Roman" w:hAnsi="Times New Roman"/>
          <w:color w:val="000000"/>
          <w:sz w:val="24"/>
        </w:rPr>
        <w:t>и отношений в семье;</w:t>
      </w:r>
      <w:r w:rsidRPr="005D0F56">
        <w:br/>
      </w:r>
      <w:r w:rsidRPr="005D0F56">
        <w:tab/>
      </w:r>
      <w:r w:rsidRPr="005D0F56">
        <w:rPr>
          <w:rFonts w:ascii="Times New Roman" w:eastAsia="Times New Roman" w:hAnsi="Times New Roman"/>
          <w:color w:val="000000"/>
          <w:sz w:val="24"/>
        </w:rPr>
        <w:t xml:space="preserve">—  осознавать значение термина «поколение» и его взаимосвязь с культурными особенностями </w:t>
      </w:r>
      <w:r w:rsidRPr="005D0F56">
        <w:tab/>
      </w:r>
      <w:r w:rsidRPr="005D0F56">
        <w:rPr>
          <w:rFonts w:ascii="Times New Roman" w:eastAsia="Times New Roman" w:hAnsi="Times New Roman"/>
          <w:color w:val="000000"/>
          <w:sz w:val="24"/>
        </w:rPr>
        <w:t>своего времени;</w:t>
      </w:r>
      <w:r w:rsidRPr="005D0F56">
        <w:br/>
      </w:r>
      <w:r w:rsidRPr="005D0F56">
        <w:tab/>
      </w:r>
      <w:r w:rsidRPr="005D0F56">
        <w:rPr>
          <w:rFonts w:ascii="Times New Roman" w:eastAsia="Times New Roman" w:hAnsi="Times New Roman"/>
          <w:color w:val="000000"/>
          <w:sz w:val="24"/>
        </w:rPr>
        <w:t xml:space="preserve">—  уметь составить рассказ о своей семье в соответствии с культурно-историческими условиями </w:t>
      </w:r>
      <w:r w:rsidRPr="005D0F56">
        <w:tab/>
      </w:r>
      <w:r w:rsidRPr="005D0F56">
        <w:rPr>
          <w:rFonts w:ascii="Times New Roman" w:eastAsia="Times New Roman" w:hAnsi="Times New Roman"/>
          <w:color w:val="000000"/>
          <w:sz w:val="24"/>
        </w:rPr>
        <w:t>её существования;</w:t>
      </w:r>
      <w:r w:rsidRPr="005D0F56">
        <w:br/>
      </w:r>
      <w:r w:rsidRPr="005D0F56">
        <w:tab/>
      </w:r>
      <w:r w:rsidRPr="005D0F56">
        <w:rPr>
          <w:rFonts w:ascii="Times New Roman" w:eastAsia="Times New Roman" w:hAnsi="Times New Roman"/>
          <w:color w:val="000000"/>
          <w:sz w:val="24"/>
        </w:rPr>
        <w:t>—  понимать и обосновывать такие понятия, как «счастливая семья», «семейное счастье»;</w:t>
      </w:r>
      <w:r w:rsidRPr="005D0F56">
        <w:tab/>
      </w:r>
      <w:r w:rsidRPr="005D0F56">
        <w:rPr>
          <w:rFonts w:ascii="Times New Roman" w:eastAsia="Times New Roman" w:hAnsi="Times New Roman"/>
          <w:color w:val="000000"/>
          <w:sz w:val="24"/>
        </w:rPr>
        <w:t>—  осознавать и уметь доказывать важность семьи как хранителя традиций и её воспитательнуюроль;</w:t>
      </w:r>
      <w:r w:rsidRPr="005D0F56">
        <w:br/>
      </w:r>
      <w:r w:rsidRPr="005D0F56">
        <w:rPr>
          <w:rFonts w:ascii="Times New Roman" w:eastAsia="Times New Roman" w:hAnsi="Times New Roman"/>
          <w:color w:val="000000"/>
          <w:sz w:val="24"/>
        </w:rPr>
        <w:t>—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E336EC" w:rsidRPr="005D0F56" w:rsidRDefault="00E336EC" w:rsidP="00E336EC">
      <w:pPr>
        <w:autoSpaceDE w:val="0"/>
        <w:autoSpaceDN w:val="0"/>
        <w:spacing w:after="0" w:line="240" w:lineRule="auto"/>
        <w:ind w:left="240" w:right="100" w:hanging="240"/>
        <w:jc w:val="both"/>
      </w:pPr>
      <w:r w:rsidRPr="005D0F56">
        <w:rPr>
          <w:rFonts w:ascii="Times New Roman" w:eastAsia="Times New Roman" w:hAnsi="Times New Roman"/>
          <w:color w:val="000000"/>
          <w:sz w:val="24"/>
        </w:rPr>
        <w:t>Тема 12. Родина начинается с семьи</w:t>
      </w:r>
      <w:r w:rsidRPr="005D0F56">
        <w:br/>
      </w:r>
      <w:r w:rsidRPr="005D0F56">
        <w:rPr>
          <w:rFonts w:ascii="Times New Roman" w:eastAsia="Times New Roman" w:hAnsi="Times New Roman"/>
          <w:color w:val="000000"/>
          <w:sz w:val="24"/>
        </w:rPr>
        <w:t>—  Знать и уметь объяснить понятие «Родина»;</w:t>
      </w:r>
      <w:r w:rsidRPr="005D0F56">
        <w:br/>
      </w:r>
      <w:r w:rsidRPr="005D0F56">
        <w:rPr>
          <w:rFonts w:ascii="Times New Roman" w:eastAsia="Times New Roman" w:hAnsi="Times New Roman"/>
          <w:color w:val="000000"/>
          <w:sz w:val="24"/>
        </w:rPr>
        <w:t>—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rsidR="00E336EC" w:rsidRPr="005D0F56" w:rsidRDefault="00E336EC" w:rsidP="00E336EC">
      <w:pPr>
        <w:autoSpaceDE w:val="0"/>
        <w:autoSpaceDN w:val="0"/>
        <w:spacing w:after="0" w:line="240" w:lineRule="auto"/>
        <w:ind w:left="240" w:right="100" w:hanging="240"/>
        <w:jc w:val="both"/>
      </w:pPr>
      <w:r w:rsidRPr="005D0F56">
        <w:rPr>
          <w:rFonts w:ascii="Times New Roman" w:eastAsia="Times New Roman" w:hAnsi="Times New Roman"/>
          <w:color w:val="000000"/>
          <w:sz w:val="24"/>
        </w:rPr>
        <w:t xml:space="preserve">Тема 13. </w:t>
      </w:r>
      <w:proofErr w:type="gramStart"/>
      <w:r w:rsidRPr="005D0F56">
        <w:rPr>
          <w:rFonts w:ascii="Times New Roman" w:eastAsia="Times New Roman" w:hAnsi="Times New Roman"/>
          <w:color w:val="000000"/>
          <w:sz w:val="24"/>
        </w:rPr>
        <w:t>Традиции семейного воспитания в России</w:t>
      </w:r>
      <w:r w:rsidRPr="005D0F56">
        <w:br/>
      </w:r>
      <w:r w:rsidRPr="005D0F56">
        <w:rPr>
          <w:rFonts w:ascii="Times New Roman" w:eastAsia="Times New Roman" w:hAnsi="Times New Roman"/>
          <w:color w:val="000000"/>
          <w:sz w:val="24"/>
        </w:rPr>
        <w:t>—  Иметь представление о семейных традициях и обосновывать их важность как ключевых элементах семейных отношений;</w:t>
      </w:r>
      <w:r w:rsidRPr="005D0F56">
        <w:br/>
      </w:r>
      <w:r w:rsidRPr="005D0F56">
        <w:rPr>
          <w:rFonts w:ascii="Times New Roman" w:eastAsia="Times New Roman" w:hAnsi="Times New Roman"/>
          <w:color w:val="000000"/>
          <w:sz w:val="24"/>
        </w:rPr>
        <w:t>—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w:t>
      </w:r>
      <w:r w:rsidRPr="005D0F56">
        <w:br/>
      </w:r>
      <w:r w:rsidRPr="005D0F56">
        <w:rPr>
          <w:rFonts w:ascii="Times New Roman" w:eastAsia="Times New Roman" w:hAnsi="Times New Roman"/>
          <w:color w:val="000000"/>
          <w:sz w:val="24"/>
        </w:rPr>
        <w:t>—  осознавать роль семейных традиций в культуре общества, трансляции ценностей, духовно-нравственных идеалов.</w:t>
      </w:r>
      <w:proofErr w:type="gramEnd"/>
    </w:p>
    <w:p w:rsidR="00E336EC" w:rsidRPr="005D0F56" w:rsidRDefault="00E336EC" w:rsidP="00E336EC">
      <w:pPr>
        <w:autoSpaceDE w:val="0"/>
        <w:autoSpaceDN w:val="0"/>
        <w:spacing w:after="0" w:line="240" w:lineRule="auto"/>
        <w:ind w:left="240" w:right="100" w:hanging="240"/>
        <w:jc w:val="both"/>
      </w:pPr>
      <w:r w:rsidRPr="005D0F56">
        <w:rPr>
          <w:rFonts w:ascii="Times New Roman" w:eastAsia="Times New Roman" w:hAnsi="Times New Roman"/>
          <w:color w:val="000000"/>
          <w:sz w:val="24"/>
        </w:rPr>
        <w:t>Тема 14. Образ семьи в культуре народов России</w:t>
      </w:r>
      <w:r w:rsidRPr="005D0F56">
        <w:br/>
      </w:r>
      <w:r w:rsidRPr="005D0F56">
        <w:rPr>
          <w:rFonts w:ascii="Times New Roman" w:eastAsia="Times New Roman" w:hAnsi="Times New Roman"/>
          <w:color w:val="000000"/>
          <w:sz w:val="24"/>
        </w:rPr>
        <w:t>—  Знать и называть традиционные сказочные и фольклорные сюжеты о семье, семейных обязанностях;</w:t>
      </w:r>
      <w:r w:rsidRPr="005D0F56">
        <w:br/>
      </w:r>
      <w:r w:rsidRPr="005D0F56">
        <w:rPr>
          <w:rFonts w:ascii="Times New Roman" w:eastAsia="Times New Roman" w:hAnsi="Times New Roman"/>
          <w:color w:val="000000"/>
          <w:sz w:val="24"/>
        </w:rPr>
        <w:t>—  уметь обосновывать своё понимание семейных ценностей, выраженных в фольклорных сюжетах;</w:t>
      </w:r>
      <w:r w:rsidRPr="005D0F56">
        <w:br/>
      </w:r>
      <w:r w:rsidRPr="005D0F56">
        <w:rPr>
          <w:rFonts w:ascii="Times New Roman" w:eastAsia="Times New Roman" w:hAnsi="Times New Roman"/>
          <w:color w:val="000000"/>
          <w:sz w:val="24"/>
        </w:rPr>
        <w:t>—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r w:rsidRPr="005D0F56">
        <w:br/>
      </w:r>
      <w:r w:rsidRPr="005D0F56">
        <w:rPr>
          <w:rFonts w:ascii="Times New Roman" w:eastAsia="Times New Roman" w:hAnsi="Times New Roman"/>
          <w:color w:val="000000"/>
          <w:sz w:val="24"/>
        </w:rPr>
        <w:t>—  понимать и обосновывать важность семейных ценностей с использованием различного иллюстративного материала.</w:t>
      </w:r>
    </w:p>
    <w:p w:rsidR="00E336EC" w:rsidRPr="005D0F56" w:rsidRDefault="00E336EC" w:rsidP="00E336EC">
      <w:pPr>
        <w:autoSpaceDE w:val="0"/>
        <w:autoSpaceDN w:val="0"/>
        <w:spacing w:after="0" w:line="240" w:lineRule="auto"/>
        <w:ind w:left="240" w:right="100" w:hanging="240"/>
        <w:jc w:val="both"/>
      </w:pPr>
      <w:r w:rsidRPr="005D0F56">
        <w:rPr>
          <w:rFonts w:ascii="Times New Roman" w:eastAsia="Times New Roman" w:hAnsi="Times New Roman"/>
          <w:color w:val="000000"/>
          <w:sz w:val="24"/>
        </w:rPr>
        <w:t>Тема 15. Труд в истории семьи</w:t>
      </w:r>
      <w:r w:rsidRPr="005D0F56">
        <w:br/>
      </w:r>
      <w:r w:rsidRPr="005D0F56">
        <w:rPr>
          <w:rFonts w:ascii="Times New Roman" w:eastAsia="Times New Roman" w:hAnsi="Times New Roman"/>
          <w:color w:val="000000"/>
          <w:sz w:val="24"/>
        </w:rPr>
        <w:t>—  Знать и понимать, что такое семейное хозяйство и домашний труд;</w:t>
      </w:r>
      <w:r w:rsidRPr="005D0F56">
        <w:br/>
      </w:r>
      <w:r w:rsidRPr="005D0F56">
        <w:rPr>
          <w:rFonts w:ascii="Times New Roman" w:eastAsia="Times New Roman" w:hAnsi="Times New Roman"/>
          <w:color w:val="000000"/>
          <w:sz w:val="24"/>
        </w:rPr>
        <w:t>—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r w:rsidRPr="005D0F56">
        <w:br/>
      </w:r>
      <w:r w:rsidRPr="005D0F56">
        <w:rPr>
          <w:rFonts w:ascii="Times New Roman" w:eastAsia="Times New Roman" w:hAnsi="Times New Roman"/>
          <w:color w:val="000000"/>
          <w:sz w:val="24"/>
        </w:rPr>
        <w:t>—  осознавать и оценивать семейный уклад и взаимосвязь с социально-экономической структурой общества в форме большой и малой семей;</w:t>
      </w:r>
      <w:r w:rsidRPr="005D0F56">
        <w:br/>
      </w:r>
      <w:r w:rsidRPr="005D0F56">
        <w:rPr>
          <w:rFonts w:ascii="Times New Roman" w:eastAsia="Times New Roman" w:hAnsi="Times New Roman"/>
          <w:color w:val="000000"/>
          <w:sz w:val="24"/>
        </w:rPr>
        <w:t>—  характеризовать распределение семейного труда и осознавать его важность для укрепления целостности семьи.</w:t>
      </w:r>
    </w:p>
    <w:p w:rsidR="00E336EC" w:rsidRDefault="00E336EC" w:rsidP="00E336EC">
      <w:pPr>
        <w:autoSpaceDE w:val="0"/>
        <w:autoSpaceDN w:val="0"/>
        <w:spacing w:after="0" w:line="240" w:lineRule="auto"/>
        <w:ind w:left="240" w:right="100"/>
        <w:jc w:val="both"/>
        <w:rPr>
          <w:rFonts w:ascii="Times New Roman" w:eastAsia="Times New Roman" w:hAnsi="Times New Roman"/>
          <w:color w:val="000000"/>
          <w:sz w:val="24"/>
        </w:rPr>
      </w:pPr>
      <w:r w:rsidRPr="005D0F56">
        <w:rPr>
          <w:rFonts w:ascii="Times New Roman" w:eastAsia="Times New Roman" w:hAnsi="Times New Roman"/>
          <w:color w:val="000000"/>
          <w:sz w:val="24"/>
        </w:rPr>
        <w:t>Тема 16. Семья в современном мире (</w:t>
      </w:r>
      <w:r w:rsidRPr="005D0F56">
        <w:rPr>
          <w:rFonts w:ascii="Times New Roman" w:eastAsia="Times New Roman" w:hAnsi="Times New Roman"/>
          <w:i/>
          <w:color w:val="000000"/>
          <w:sz w:val="24"/>
        </w:rPr>
        <w:t>практическое занятие</w:t>
      </w:r>
      <w:r w:rsidRPr="005D0F56">
        <w:rPr>
          <w:rFonts w:ascii="Times New Roman" w:eastAsia="Times New Roman" w:hAnsi="Times New Roman"/>
          <w:color w:val="000000"/>
          <w:sz w:val="24"/>
        </w:rPr>
        <w:t>)</w:t>
      </w:r>
      <w:r w:rsidRPr="005D0F56">
        <w:br/>
      </w:r>
      <w:r w:rsidRPr="005D0F56">
        <w:tab/>
      </w:r>
      <w:r w:rsidRPr="005D0F56">
        <w:rPr>
          <w:rFonts w:ascii="Times New Roman" w:eastAsia="Times New Roman" w:hAnsi="Times New Roman"/>
          <w:color w:val="000000"/>
          <w:sz w:val="24"/>
        </w:rPr>
        <w:t>—  Иметь сформированные представления о закономерностях развития семьи в культуре иистории народов России, уметь обосновывать данные закономерности на региональных материалах и примерах из жизни собственной семьи;</w:t>
      </w:r>
      <w:r w:rsidRPr="005D0F56">
        <w:br/>
      </w:r>
      <w:r w:rsidRPr="005D0F56">
        <w:rPr>
          <w:rFonts w:ascii="Times New Roman" w:eastAsia="Times New Roman" w:hAnsi="Times New Roman"/>
          <w:color w:val="000000"/>
          <w:sz w:val="24"/>
        </w:rPr>
        <w:t>—  выделять особенности духовной культуры семьи в фольклоре и культуре различных народов на основе предметных знаний о культуре своего народа;</w:t>
      </w:r>
      <w:r w:rsidRPr="005D0F56">
        <w:br/>
      </w:r>
      <w:r w:rsidRPr="005D0F56">
        <w:rPr>
          <w:rFonts w:ascii="Times New Roman" w:eastAsia="Times New Roman" w:hAnsi="Times New Roman"/>
          <w:color w:val="000000"/>
          <w:sz w:val="24"/>
        </w:rPr>
        <w:t>—  предполагать и доказывать наличие взаимосвязи между культурой и духовно-</w:t>
      </w:r>
      <w:r w:rsidRPr="005D0F56">
        <w:rPr>
          <w:rFonts w:ascii="Times New Roman" w:eastAsia="Times New Roman" w:hAnsi="Times New Roman"/>
          <w:color w:val="000000"/>
          <w:sz w:val="24"/>
        </w:rPr>
        <w:lastRenderedPageBreak/>
        <w:t>нравственными ценностями семьи;</w:t>
      </w:r>
      <w:r w:rsidRPr="005D0F56">
        <w:br/>
      </w:r>
      <w:r w:rsidRPr="005D0F56">
        <w:rPr>
          <w:rFonts w:ascii="Times New Roman" w:eastAsia="Times New Roman" w:hAnsi="Times New Roman"/>
          <w:color w:val="000000"/>
          <w:sz w:val="24"/>
        </w:rPr>
        <w:t>—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336EC" w:rsidRDefault="00E336EC" w:rsidP="00E336EC">
      <w:pPr>
        <w:autoSpaceDE w:val="0"/>
        <w:autoSpaceDN w:val="0"/>
        <w:spacing w:after="0" w:line="240" w:lineRule="auto"/>
        <w:ind w:left="240" w:right="100"/>
        <w:rPr>
          <w:rFonts w:ascii="Times New Roman" w:eastAsia="Times New Roman" w:hAnsi="Times New Roman"/>
          <w:color w:val="000000"/>
          <w:sz w:val="24"/>
        </w:rPr>
      </w:pPr>
    </w:p>
    <w:p w:rsidR="00E336EC" w:rsidRPr="005D0F56" w:rsidRDefault="00E336EC" w:rsidP="00E336EC">
      <w:pPr>
        <w:autoSpaceDE w:val="0"/>
        <w:autoSpaceDN w:val="0"/>
        <w:spacing w:after="0" w:line="240" w:lineRule="auto"/>
        <w:ind w:left="240" w:right="100"/>
      </w:pPr>
    </w:p>
    <w:p w:rsidR="00E336EC" w:rsidRPr="005D0F56" w:rsidRDefault="00E336EC" w:rsidP="00E336EC">
      <w:pPr>
        <w:tabs>
          <w:tab w:val="left" w:pos="240"/>
        </w:tabs>
        <w:autoSpaceDE w:val="0"/>
        <w:autoSpaceDN w:val="0"/>
        <w:spacing w:after="0" w:line="240" w:lineRule="auto"/>
        <w:ind w:right="100"/>
        <w:jc w:val="both"/>
      </w:pPr>
      <w:r w:rsidRPr="005D0F56">
        <w:rPr>
          <w:rFonts w:ascii="Times New Roman" w:eastAsia="Times New Roman" w:hAnsi="Times New Roman"/>
          <w:b/>
          <w:color w:val="000000"/>
          <w:sz w:val="24"/>
        </w:rPr>
        <w:t>Тематический блок 3. «Духовно-нравственное богатство личности»</w:t>
      </w:r>
      <w:r w:rsidRPr="005D0F56">
        <w:br/>
      </w:r>
      <w:r w:rsidRPr="005D0F56">
        <w:rPr>
          <w:rFonts w:ascii="Times New Roman" w:eastAsia="Times New Roman" w:hAnsi="Times New Roman"/>
          <w:color w:val="000000"/>
          <w:sz w:val="24"/>
        </w:rPr>
        <w:t>Тема 17. Личность — общество — культура</w:t>
      </w:r>
      <w:r w:rsidRPr="005D0F56">
        <w:br/>
      </w:r>
      <w:r w:rsidRPr="005D0F56">
        <w:tab/>
      </w:r>
      <w:r w:rsidRPr="005D0F56">
        <w:rPr>
          <w:rFonts w:ascii="Times New Roman" w:eastAsia="Times New Roman" w:hAnsi="Times New Roman"/>
          <w:color w:val="000000"/>
          <w:sz w:val="24"/>
        </w:rPr>
        <w:t>—  Знать и понимать значение термина «человек» в контексте духовно-нравственной культуры;</w:t>
      </w:r>
      <w:r w:rsidRPr="005D0F56">
        <w:tab/>
      </w:r>
      <w:r w:rsidRPr="005D0F56">
        <w:rPr>
          <w:rFonts w:ascii="Times New Roman" w:eastAsia="Times New Roman" w:hAnsi="Times New Roman"/>
          <w:color w:val="000000"/>
          <w:sz w:val="24"/>
        </w:rPr>
        <w:t xml:space="preserve">—  уметь обосновать взаимосвязь и взаимообусловленность человека и общества, человека и </w:t>
      </w:r>
      <w:r w:rsidRPr="005D0F56">
        <w:tab/>
      </w:r>
      <w:r w:rsidRPr="005D0F56">
        <w:rPr>
          <w:rFonts w:ascii="Times New Roman" w:eastAsia="Times New Roman" w:hAnsi="Times New Roman"/>
          <w:color w:val="000000"/>
          <w:sz w:val="24"/>
        </w:rPr>
        <w:t>культуры;</w:t>
      </w:r>
      <w:r w:rsidRPr="005D0F56">
        <w:br/>
      </w:r>
      <w:r w:rsidRPr="005D0F56">
        <w:tab/>
      </w:r>
      <w:r w:rsidRPr="005D0F56">
        <w:rPr>
          <w:rFonts w:ascii="Times New Roman" w:eastAsia="Times New Roman" w:hAnsi="Times New Roman"/>
          <w:color w:val="000000"/>
          <w:sz w:val="24"/>
        </w:rPr>
        <w:t xml:space="preserve">—  понимать и объяснять различия между обоснованием термина «личность» в быту, в контексте </w:t>
      </w:r>
      <w:r w:rsidRPr="005D0F56">
        <w:tab/>
      </w:r>
      <w:r w:rsidRPr="005D0F56">
        <w:rPr>
          <w:rFonts w:ascii="Times New Roman" w:eastAsia="Times New Roman" w:hAnsi="Times New Roman"/>
          <w:color w:val="000000"/>
          <w:sz w:val="24"/>
        </w:rPr>
        <w:t>культуры и творчества;</w:t>
      </w:r>
      <w:r w:rsidRPr="005D0F56">
        <w:br/>
      </w:r>
      <w:r w:rsidRPr="005D0F56">
        <w:tab/>
      </w:r>
      <w:r w:rsidRPr="005D0F56">
        <w:rPr>
          <w:rFonts w:ascii="Times New Roman" w:eastAsia="Times New Roman" w:hAnsi="Times New Roman"/>
          <w:color w:val="000000"/>
          <w:sz w:val="24"/>
        </w:rPr>
        <w:t>—  знать, что такое гуманизм, иметь представление о его источниках в культуре.</w:t>
      </w:r>
    </w:p>
    <w:p w:rsidR="00E336EC" w:rsidRPr="005D0F56" w:rsidRDefault="00E336EC" w:rsidP="00E336EC">
      <w:pPr>
        <w:autoSpaceDE w:val="0"/>
        <w:autoSpaceDN w:val="0"/>
        <w:spacing w:after="0" w:line="240" w:lineRule="auto"/>
        <w:ind w:left="240" w:right="100" w:hanging="240"/>
        <w:jc w:val="both"/>
      </w:pPr>
      <w:r w:rsidRPr="005D0F56">
        <w:rPr>
          <w:rFonts w:ascii="Times New Roman" w:eastAsia="Times New Roman" w:hAnsi="Times New Roman"/>
          <w:color w:val="000000"/>
          <w:sz w:val="24"/>
        </w:rPr>
        <w:t>Тема 18. Духовный мир человека. Человек — творец культуры</w:t>
      </w:r>
      <w:r w:rsidRPr="005D0F56">
        <w:br/>
      </w:r>
      <w:r w:rsidRPr="005D0F56">
        <w:rPr>
          <w:rFonts w:ascii="Times New Roman" w:eastAsia="Times New Roman" w:hAnsi="Times New Roman"/>
          <w:color w:val="000000"/>
          <w:sz w:val="24"/>
        </w:rPr>
        <w:t>—  Знать значение термина «творчество» в нескольких аспектах и понимать границы их применимости;</w:t>
      </w:r>
      <w:r w:rsidRPr="005D0F56">
        <w:br/>
      </w:r>
      <w:r w:rsidRPr="005D0F56">
        <w:rPr>
          <w:rFonts w:ascii="Times New Roman" w:eastAsia="Times New Roman" w:hAnsi="Times New Roman"/>
          <w:color w:val="000000"/>
          <w:sz w:val="24"/>
        </w:rPr>
        <w:t>—  осознавать и доказывать важность моральн</w:t>
      </w:r>
      <w:proofErr w:type="gramStart"/>
      <w:r w:rsidRPr="005D0F56">
        <w:rPr>
          <w:rFonts w:ascii="Times New Roman" w:eastAsia="Times New Roman" w:hAnsi="Times New Roman"/>
          <w:color w:val="000000"/>
          <w:sz w:val="24"/>
        </w:rPr>
        <w:t>о-</w:t>
      </w:r>
      <w:proofErr w:type="gramEnd"/>
      <w:r w:rsidRPr="005D0F56">
        <w:rPr>
          <w:rFonts w:ascii="Times New Roman" w:eastAsia="Times New Roman" w:hAnsi="Times New Roman"/>
          <w:color w:val="000000"/>
          <w:sz w:val="24"/>
        </w:rPr>
        <w:t xml:space="preserve"> нравственных ограничений в творчестве;—  обосновывать важность творчества как реализацию духовно-нравственных ценностей человека;</w:t>
      </w:r>
      <w:r w:rsidRPr="005D0F56">
        <w:br/>
      </w:r>
      <w:r w:rsidRPr="005D0F56">
        <w:rPr>
          <w:rFonts w:ascii="Times New Roman" w:eastAsia="Times New Roman" w:hAnsi="Times New Roman"/>
          <w:color w:val="000000"/>
          <w:sz w:val="24"/>
        </w:rPr>
        <w:t>—  доказывать детерминированность творчества культурой своего этноса;</w:t>
      </w:r>
      <w:r w:rsidRPr="005D0F56">
        <w:br/>
      </w:r>
      <w:r w:rsidRPr="005D0F56">
        <w:rPr>
          <w:rFonts w:ascii="Times New Roman" w:eastAsia="Times New Roman" w:hAnsi="Times New Roman"/>
          <w:color w:val="000000"/>
          <w:sz w:val="24"/>
        </w:rPr>
        <w:t>—  знать и уметь объяснить взаимосвязь труда и творчества.</w:t>
      </w:r>
    </w:p>
    <w:p w:rsidR="00E336EC" w:rsidRPr="005D0F56" w:rsidRDefault="00E336EC" w:rsidP="00E336EC">
      <w:pPr>
        <w:autoSpaceDE w:val="0"/>
        <w:autoSpaceDN w:val="0"/>
        <w:spacing w:after="0" w:line="240" w:lineRule="auto"/>
        <w:ind w:left="240" w:right="100" w:hanging="240"/>
        <w:jc w:val="both"/>
      </w:pPr>
      <w:r w:rsidRPr="005D0F56">
        <w:rPr>
          <w:rFonts w:ascii="Times New Roman" w:eastAsia="Times New Roman" w:hAnsi="Times New Roman"/>
          <w:color w:val="000000"/>
          <w:sz w:val="24"/>
        </w:rPr>
        <w:t>Тема 19. Личность и духовно-нравственные ценности</w:t>
      </w:r>
      <w:r w:rsidRPr="005D0F56">
        <w:br/>
      </w:r>
      <w:r w:rsidRPr="005D0F56">
        <w:rPr>
          <w:rFonts w:ascii="Times New Roman" w:eastAsia="Times New Roman" w:hAnsi="Times New Roman"/>
          <w:color w:val="000000"/>
          <w:sz w:val="24"/>
        </w:rPr>
        <w:t>—  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w:t>
      </w:r>
      <w:proofErr w:type="gramStart"/>
      <w:r w:rsidRPr="005D0F56">
        <w:rPr>
          <w:rFonts w:ascii="Times New Roman" w:eastAsia="Times New Roman" w:hAnsi="Times New Roman"/>
          <w:color w:val="000000"/>
          <w:sz w:val="24"/>
        </w:rPr>
        <w:t>,«</w:t>
      </w:r>
      <w:proofErr w:type="gramEnd"/>
      <w:r w:rsidRPr="005D0F56">
        <w:rPr>
          <w:rFonts w:ascii="Times New Roman" w:eastAsia="Times New Roman" w:hAnsi="Times New Roman"/>
          <w:color w:val="000000"/>
          <w:sz w:val="24"/>
        </w:rPr>
        <w:t>сострадание», «милосердие», «любовь», «дружба», «коллективизм», «патриотизм», «любовь к близким».</w:t>
      </w:r>
    </w:p>
    <w:p w:rsidR="00E336EC" w:rsidRPr="005D0F56" w:rsidRDefault="00E336EC" w:rsidP="00E336EC">
      <w:pPr>
        <w:autoSpaceDE w:val="0"/>
        <w:autoSpaceDN w:val="0"/>
        <w:spacing w:after="0" w:line="240" w:lineRule="auto"/>
        <w:ind w:left="240" w:right="100"/>
        <w:jc w:val="both"/>
      </w:pPr>
      <w:r w:rsidRPr="005D0F56">
        <w:rPr>
          <w:rFonts w:ascii="Times New Roman" w:eastAsia="Times New Roman" w:hAnsi="Times New Roman"/>
          <w:b/>
          <w:color w:val="000000"/>
          <w:sz w:val="24"/>
        </w:rPr>
        <w:t>Тематический блок 4. «Культурное единство России»</w:t>
      </w:r>
      <w:r w:rsidRPr="005D0F56">
        <w:br/>
      </w:r>
      <w:r w:rsidRPr="005D0F56">
        <w:rPr>
          <w:rFonts w:ascii="Times New Roman" w:eastAsia="Times New Roman" w:hAnsi="Times New Roman"/>
          <w:color w:val="000000"/>
          <w:sz w:val="24"/>
        </w:rPr>
        <w:t>Тема 20. Историческая память как духовно-нравственная ценность</w:t>
      </w:r>
      <w:r w:rsidRPr="005D0F56">
        <w:br/>
      </w:r>
      <w:r w:rsidRPr="005D0F56">
        <w:tab/>
      </w:r>
      <w:r w:rsidRPr="005D0F56">
        <w:rPr>
          <w:rFonts w:ascii="Times New Roman" w:eastAsia="Times New Roman" w:hAnsi="Times New Roman"/>
          <w:color w:val="000000"/>
          <w:sz w:val="24"/>
        </w:rPr>
        <w:t xml:space="preserve">—  Понимать и уметь объяснять суть термина «история», знать основные исторические периоды </w:t>
      </w:r>
      <w:r w:rsidRPr="005D0F56">
        <w:tab/>
      </w:r>
      <w:r w:rsidRPr="005D0F56">
        <w:rPr>
          <w:rFonts w:ascii="Times New Roman" w:eastAsia="Times New Roman" w:hAnsi="Times New Roman"/>
          <w:color w:val="000000"/>
          <w:sz w:val="24"/>
        </w:rPr>
        <w:t>и уметь выделять их сущностные черты;</w:t>
      </w:r>
      <w:r w:rsidRPr="005D0F56">
        <w:br/>
      </w:r>
      <w:r w:rsidRPr="005D0F56">
        <w:tab/>
      </w:r>
      <w:r w:rsidRPr="005D0F56">
        <w:rPr>
          <w:rFonts w:ascii="Times New Roman" w:eastAsia="Times New Roman" w:hAnsi="Times New Roman"/>
          <w:color w:val="000000"/>
          <w:sz w:val="24"/>
        </w:rPr>
        <w:t>—  иметь представление о значении и функциях изучения истории;</w:t>
      </w:r>
      <w:r w:rsidRPr="005D0F56">
        <w:br/>
      </w:r>
      <w:r w:rsidRPr="005D0F56">
        <w:tab/>
      </w:r>
      <w:r w:rsidRPr="005D0F56">
        <w:rPr>
          <w:rFonts w:ascii="Times New Roman" w:eastAsia="Times New Roman" w:hAnsi="Times New Roman"/>
          <w:color w:val="000000"/>
          <w:sz w:val="24"/>
        </w:rPr>
        <w:t xml:space="preserve">—  осознавать историю своей семьи и народа как часть мирового исторического процесса. Знатьо </w:t>
      </w:r>
      <w:proofErr w:type="gramStart"/>
      <w:r w:rsidRPr="005D0F56">
        <w:rPr>
          <w:rFonts w:ascii="Times New Roman" w:eastAsia="Times New Roman" w:hAnsi="Times New Roman"/>
          <w:color w:val="000000"/>
          <w:sz w:val="24"/>
        </w:rPr>
        <w:t>существовании</w:t>
      </w:r>
      <w:proofErr w:type="gramEnd"/>
      <w:r w:rsidRPr="005D0F56">
        <w:rPr>
          <w:rFonts w:ascii="Times New Roman" w:eastAsia="Times New Roman" w:hAnsi="Times New Roman"/>
          <w:color w:val="000000"/>
          <w:sz w:val="24"/>
        </w:rPr>
        <w:t xml:space="preserve">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336EC" w:rsidRPr="005D0F56" w:rsidRDefault="00E336EC" w:rsidP="00E336EC">
      <w:pPr>
        <w:autoSpaceDE w:val="0"/>
        <w:autoSpaceDN w:val="0"/>
        <w:spacing w:after="0" w:line="240" w:lineRule="auto"/>
        <w:ind w:right="100"/>
        <w:jc w:val="both"/>
      </w:pPr>
      <w:r w:rsidRPr="005D0F56">
        <w:rPr>
          <w:rFonts w:ascii="Times New Roman" w:eastAsia="Times New Roman" w:hAnsi="Times New Roman"/>
          <w:color w:val="000000"/>
          <w:sz w:val="24"/>
        </w:rPr>
        <w:t>Тема 21. Литература как язык культуры</w:t>
      </w:r>
    </w:p>
    <w:p w:rsidR="00E336EC" w:rsidRPr="005D0F56" w:rsidRDefault="00E336EC" w:rsidP="00E336EC">
      <w:pPr>
        <w:autoSpaceDE w:val="0"/>
        <w:autoSpaceDN w:val="0"/>
        <w:spacing w:after="0" w:line="240" w:lineRule="auto"/>
        <w:ind w:left="240" w:right="100"/>
        <w:jc w:val="both"/>
      </w:pPr>
      <w:r w:rsidRPr="005D0F56">
        <w:rPr>
          <w:rFonts w:ascii="Times New Roman" w:eastAsia="Times New Roman" w:hAnsi="Times New Roman"/>
          <w:color w:val="000000"/>
          <w:sz w:val="24"/>
        </w:rPr>
        <w:t>—  Знать и понимать отличия литературы от других видов художественного творчества;</w:t>
      </w:r>
    </w:p>
    <w:p w:rsidR="00E336EC" w:rsidRPr="005D0F56" w:rsidRDefault="00E336EC" w:rsidP="00E336EC">
      <w:pPr>
        <w:autoSpaceDE w:val="0"/>
        <w:autoSpaceDN w:val="0"/>
        <w:spacing w:after="0" w:line="240" w:lineRule="auto"/>
        <w:ind w:left="240" w:right="100"/>
        <w:jc w:val="both"/>
      </w:pPr>
      <w:r w:rsidRPr="005D0F56">
        <w:rPr>
          <w:rFonts w:ascii="Times New Roman" w:eastAsia="Times New Roman" w:hAnsi="Times New Roman"/>
          <w:color w:val="000000"/>
          <w:sz w:val="24"/>
        </w:rPr>
        <w:t>—  рассказывать об особенностях литературного повествования, выделять простые выразительные средства литературного языка;</w:t>
      </w:r>
    </w:p>
    <w:p w:rsidR="00E336EC" w:rsidRPr="005D0F56" w:rsidRDefault="00E336EC" w:rsidP="00E336EC">
      <w:pPr>
        <w:autoSpaceDE w:val="0"/>
        <w:autoSpaceDN w:val="0"/>
        <w:spacing w:after="0" w:line="240" w:lineRule="auto"/>
        <w:ind w:left="240" w:right="100"/>
        <w:jc w:val="both"/>
      </w:pPr>
      <w:r w:rsidRPr="005D0F56">
        <w:rPr>
          <w:rFonts w:ascii="Times New Roman" w:eastAsia="Times New Roman" w:hAnsi="Times New Roman"/>
          <w:color w:val="000000"/>
          <w:sz w:val="24"/>
        </w:rPr>
        <w:t>—  обосновывать и доказывать важность литературы как культурного явления, как формы трансляции культурных ценностей;</w:t>
      </w:r>
    </w:p>
    <w:p w:rsidR="00E336EC" w:rsidRPr="005D0F56" w:rsidRDefault="00E336EC" w:rsidP="00E336EC">
      <w:pPr>
        <w:autoSpaceDE w:val="0"/>
        <w:autoSpaceDN w:val="0"/>
        <w:spacing w:after="0" w:line="240" w:lineRule="auto"/>
        <w:ind w:left="240" w:right="100"/>
        <w:jc w:val="both"/>
      </w:pPr>
      <w:r w:rsidRPr="005D0F56">
        <w:rPr>
          <w:rFonts w:ascii="Times New Roman" w:eastAsia="Times New Roman" w:hAnsi="Times New Roman"/>
          <w:color w:val="000000"/>
          <w:sz w:val="24"/>
        </w:rPr>
        <w:t>—  находить и обозначать средства выражения морального и нравственного смысла в литературных произведениях.</w:t>
      </w:r>
    </w:p>
    <w:p w:rsidR="00E336EC" w:rsidRPr="005D0F56" w:rsidRDefault="00E336EC" w:rsidP="00E336EC">
      <w:pPr>
        <w:autoSpaceDE w:val="0"/>
        <w:autoSpaceDN w:val="0"/>
        <w:spacing w:after="0" w:line="240" w:lineRule="auto"/>
        <w:ind w:right="100"/>
        <w:jc w:val="both"/>
      </w:pPr>
      <w:r w:rsidRPr="005D0F56">
        <w:rPr>
          <w:rFonts w:ascii="Times New Roman" w:eastAsia="Times New Roman" w:hAnsi="Times New Roman"/>
          <w:color w:val="000000"/>
          <w:sz w:val="24"/>
        </w:rPr>
        <w:t>Тема 22. Взаимовлияние культур</w:t>
      </w:r>
    </w:p>
    <w:p w:rsidR="00E336EC" w:rsidRPr="005D0F56" w:rsidRDefault="00E336EC" w:rsidP="00E336EC">
      <w:pPr>
        <w:autoSpaceDE w:val="0"/>
        <w:autoSpaceDN w:val="0"/>
        <w:spacing w:after="0" w:line="240" w:lineRule="auto"/>
        <w:ind w:left="240" w:right="100"/>
        <w:jc w:val="both"/>
      </w:pPr>
      <w:r w:rsidRPr="005D0F56">
        <w:rPr>
          <w:rFonts w:ascii="Times New Roman" w:eastAsia="Times New Roman" w:hAnsi="Times New Roman"/>
          <w:color w:val="000000"/>
          <w:sz w:val="24"/>
        </w:rPr>
        <w:t>—  Иметь представление о значении терминов «взаимодействие культур», «культурный обмен</w:t>
      </w:r>
      <w:proofErr w:type="gramStart"/>
      <w:r w:rsidRPr="005D0F56">
        <w:rPr>
          <w:rFonts w:ascii="Times New Roman" w:eastAsia="Times New Roman" w:hAnsi="Times New Roman"/>
          <w:color w:val="000000"/>
          <w:sz w:val="24"/>
        </w:rPr>
        <w:t>»к</w:t>
      </w:r>
      <w:proofErr w:type="gramEnd"/>
      <w:r w:rsidRPr="005D0F56">
        <w:rPr>
          <w:rFonts w:ascii="Times New Roman" w:eastAsia="Times New Roman" w:hAnsi="Times New Roman"/>
          <w:color w:val="000000"/>
          <w:sz w:val="24"/>
        </w:rPr>
        <w:t>ак формах распространения и обогащения духовно-нравственных идеалов общества;</w:t>
      </w:r>
    </w:p>
    <w:p w:rsidR="00E336EC" w:rsidRPr="005D0F56" w:rsidRDefault="00E336EC" w:rsidP="00E336EC">
      <w:pPr>
        <w:autoSpaceDE w:val="0"/>
        <w:autoSpaceDN w:val="0"/>
        <w:spacing w:after="0" w:line="240" w:lineRule="auto"/>
        <w:ind w:left="240" w:right="100"/>
        <w:jc w:val="both"/>
      </w:pPr>
      <w:r w:rsidRPr="005D0F56">
        <w:rPr>
          <w:rFonts w:ascii="Times New Roman" w:eastAsia="Times New Roman" w:hAnsi="Times New Roman"/>
          <w:color w:val="000000"/>
          <w:sz w:val="24"/>
        </w:rPr>
        <w:t>—  понимать и обосновывать важность сохранения культурного наследия;</w:t>
      </w:r>
    </w:p>
    <w:p w:rsidR="00E336EC" w:rsidRPr="005D0F56" w:rsidRDefault="00E336EC" w:rsidP="00E336EC">
      <w:pPr>
        <w:autoSpaceDE w:val="0"/>
        <w:autoSpaceDN w:val="0"/>
        <w:spacing w:after="0" w:line="240" w:lineRule="auto"/>
        <w:ind w:left="240" w:right="100"/>
        <w:jc w:val="both"/>
      </w:pPr>
      <w:r w:rsidRPr="005D0F56">
        <w:rPr>
          <w:rFonts w:ascii="Times New Roman" w:eastAsia="Times New Roman" w:hAnsi="Times New Roman"/>
          <w:color w:val="000000"/>
          <w:sz w:val="24"/>
        </w:rPr>
        <w:t>—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336EC" w:rsidRPr="005D0F56" w:rsidRDefault="00E336EC" w:rsidP="00E336EC">
      <w:pPr>
        <w:autoSpaceDE w:val="0"/>
        <w:autoSpaceDN w:val="0"/>
        <w:spacing w:after="0" w:line="240" w:lineRule="auto"/>
        <w:ind w:right="100"/>
        <w:jc w:val="both"/>
      </w:pPr>
      <w:r w:rsidRPr="005D0F56">
        <w:rPr>
          <w:rFonts w:ascii="Times New Roman" w:eastAsia="Times New Roman" w:hAnsi="Times New Roman"/>
          <w:color w:val="000000"/>
          <w:sz w:val="24"/>
        </w:rPr>
        <w:lastRenderedPageBreak/>
        <w:t>Тема 23. Духовно-нравственные ценности российского народа</w:t>
      </w:r>
    </w:p>
    <w:p w:rsidR="00E336EC" w:rsidRPr="005D0F56" w:rsidRDefault="00E336EC" w:rsidP="00E336EC">
      <w:pPr>
        <w:autoSpaceDE w:val="0"/>
        <w:autoSpaceDN w:val="0"/>
        <w:spacing w:after="0" w:line="240" w:lineRule="auto"/>
        <w:ind w:left="240" w:right="100"/>
        <w:jc w:val="both"/>
      </w:pPr>
      <w:proofErr w:type="gramStart"/>
      <w:r w:rsidRPr="005D0F56">
        <w:rPr>
          <w:rFonts w:ascii="Times New Roman" w:eastAsia="Times New Roman" w:hAnsi="Times New Roman"/>
          <w:color w:val="000000"/>
          <w:sz w:val="24"/>
        </w:rPr>
        <w:t>—  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roofErr w:type="gramEnd"/>
    </w:p>
    <w:p w:rsidR="00E336EC" w:rsidRPr="005D0F56" w:rsidRDefault="00E336EC" w:rsidP="00E336EC">
      <w:pPr>
        <w:autoSpaceDE w:val="0"/>
        <w:autoSpaceDN w:val="0"/>
        <w:spacing w:after="0" w:line="240" w:lineRule="auto"/>
        <w:ind w:left="240" w:right="100"/>
        <w:jc w:val="both"/>
      </w:pPr>
      <w:r w:rsidRPr="005D0F56">
        <w:rPr>
          <w:rFonts w:ascii="Times New Roman" w:eastAsia="Times New Roman" w:hAnsi="Times New Roman"/>
          <w:color w:val="000000"/>
          <w:sz w:val="24"/>
        </w:rPr>
        <w:t>—  осознавать духовно-нравственные ценности в качестве базовых общегражданских ценностей российского общества и уметь доказывать это.</w:t>
      </w:r>
    </w:p>
    <w:p w:rsidR="00E336EC" w:rsidRPr="005D0F56" w:rsidRDefault="00E336EC" w:rsidP="00E336EC">
      <w:pPr>
        <w:autoSpaceDE w:val="0"/>
        <w:autoSpaceDN w:val="0"/>
        <w:spacing w:after="0" w:line="240" w:lineRule="auto"/>
        <w:ind w:right="100"/>
        <w:jc w:val="both"/>
      </w:pPr>
      <w:r w:rsidRPr="005D0F56">
        <w:rPr>
          <w:rFonts w:ascii="Times New Roman" w:eastAsia="Times New Roman" w:hAnsi="Times New Roman"/>
          <w:color w:val="000000"/>
          <w:sz w:val="24"/>
        </w:rPr>
        <w:t>Тема 24. Регионы России: культурное многообразие</w:t>
      </w:r>
    </w:p>
    <w:p w:rsidR="00E336EC" w:rsidRPr="005D0F56" w:rsidRDefault="00E336EC" w:rsidP="00E336EC">
      <w:pPr>
        <w:autoSpaceDE w:val="0"/>
        <w:autoSpaceDN w:val="0"/>
        <w:spacing w:after="0" w:line="240" w:lineRule="auto"/>
        <w:ind w:left="240" w:right="100"/>
        <w:jc w:val="both"/>
      </w:pPr>
      <w:r w:rsidRPr="005D0F56">
        <w:rPr>
          <w:rFonts w:ascii="Times New Roman" w:eastAsia="Times New Roman" w:hAnsi="Times New Roman"/>
          <w:color w:val="000000"/>
          <w:sz w:val="24"/>
        </w:rPr>
        <w:t>—  Понимать принципы федеративного устройства России и концепт «полиэтничность»;</w:t>
      </w:r>
    </w:p>
    <w:p w:rsidR="00E336EC" w:rsidRPr="005D0F56" w:rsidRDefault="00E336EC" w:rsidP="00E336EC">
      <w:pPr>
        <w:autoSpaceDE w:val="0"/>
        <w:autoSpaceDN w:val="0"/>
        <w:spacing w:after="0" w:line="240" w:lineRule="auto"/>
        <w:ind w:left="240" w:right="100"/>
        <w:jc w:val="both"/>
      </w:pPr>
      <w:r w:rsidRPr="005D0F56">
        <w:rPr>
          <w:rFonts w:ascii="Times New Roman" w:eastAsia="Times New Roman" w:hAnsi="Times New Roman"/>
          <w:color w:val="000000"/>
          <w:sz w:val="24"/>
        </w:rPr>
        <w:t>—  называть основные этносы Российской Федерации и регионы, где они традиционно проживают;</w:t>
      </w:r>
    </w:p>
    <w:p w:rsidR="00E336EC" w:rsidRPr="005D0F56" w:rsidRDefault="00E336EC" w:rsidP="00E336EC">
      <w:pPr>
        <w:autoSpaceDE w:val="0"/>
        <w:autoSpaceDN w:val="0"/>
        <w:spacing w:after="0" w:line="240" w:lineRule="auto"/>
        <w:ind w:left="240" w:right="100"/>
        <w:jc w:val="both"/>
      </w:pPr>
      <w:r w:rsidRPr="005D0F56">
        <w:rPr>
          <w:rFonts w:ascii="Times New Roman" w:eastAsia="Times New Roman" w:hAnsi="Times New Roman"/>
          <w:color w:val="000000"/>
          <w:sz w:val="24"/>
        </w:rPr>
        <w:t>—  уметь объяснить значение словосочетаний «многонациональный народ Российской Федерации», «государствообразующий народ», «титульный этнос»;</w:t>
      </w:r>
    </w:p>
    <w:p w:rsidR="00E336EC" w:rsidRPr="005D0F56" w:rsidRDefault="00E336EC" w:rsidP="00E336EC">
      <w:pPr>
        <w:autoSpaceDE w:val="0"/>
        <w:autoSpaceDN w:val="0"/>
        <w:spacing w:after="0" w:line="240" w:lineRule="auto"/>
        <w:ind w:left="240" w:right="100"/>
        <w:jc w:val="both"/>
      </w:pPr>
      <w:r w:rsidRPr="005D0F56">
        <w:rPr>
          <w:rFonts w:ascii="Times New Roman" w:eastAsia="Times New Roman" w:hAnsi="Times New Roman"/>
          <w:color w:val="000000"/>
          <w:sz w:val="24"/>
        </w:rPr>
        <w:t>—  понимать ценность многообразия культурных укладов народов Российской Федерации;</w:t>
      </w:r>
    </w:p>
    <w:p w:rsidR="00E336EC" w:rsidRPr="005D0F56" w:rsidRDefault="00E336EC" w:rsidP="00E336EC">
      <w:pPr>
        <w:autoSpaceDE w:val="0"/>
        <w:autoSpaceDN w:val="0"/>
        <w:spacing w:after="0" w:line="240" w:lineRule="auto"/>
        <w:ind w:left="240" w:right="100"/>
        <w:jc w:val="both"/>
      </w:pPr>
      <w:r w:rsidRPr="005D0F56">
        <w:rPr>
          <w:rFonts w:ascii="Times New Roman" w:eastAsia="Times New Roman" w:hAnsi="Times New Roman"/>
          <w:color w:val="000000"/>
          <w:sz w:val="24"/>
        </w:rPr>
        <w:t>—  демонстрировать готовность к сохранению межнационального и межрелигиозного согласия в России;</w:t>
      </w:r>
    </w:p>
    <w:p w:rsidR="00E336EC" w:rsidRPr="005D0F56" w:rsidRDefault="00E336EC" w:rsidP="00E336EC">
      <w:pPr>
        <w:autoSpaceDE w:val="0"/>
        <w:autoSpaceDN w:val="0"/>
        <w:spacing w:after="0" w:line="240" w:lineRule="auto"/>
        <w:ind w:left="240" w:right="100"/>
        <w:jc w:val="both"/>
      </w:pPr>
      <w:r w:rsidRPr="005D0F56">
        <w:rPr>
          <w:rFonts w:ascii="Times New Roman" w:eastAsia="Times New Roman" w:hAnsi="Times New Roman"/>
          <w:color w:val="000000"/>
          <w:sz w:val="24"/>
        </w:rPr>
        <w:t>—  уметь выделять общие черты в культуре различных народов, обосновывать их значение и причины</w:t>
      </w:r>
    </w:p>
    <w:p w:rsidR="00E336EC" w:rsidRPr="005D0F56" w:rsidRDefault="00E336EC" w:rsidP="00E336EC">
      <w:pPr>
        <w:autoSpaceDE w:val="0"/>
        <w:autoSpaceDN w:val="0"/>
        <w:spacing w:after="0" w:line="240" w:lineRule="auto"/>
        <w:ind w:right="100"/>
        <w:jc w:val="both"/>
      </w:pPr>
      <w:r w:rsidRPr="005D0F56">
        <w:rPr>
          <w:rFonts w:ascii="Times New Roman" w:eastAsia="Times New Roman" w:hAnsi="Times New Roman"/>
          <w:color w:val="000000"/>
          <w:sz w:val="24"/>
        </w:rPr>
        <w:t>Тема 25. Праздники в культуре народов России</w:t>
      </w:r>
    </w:p>
    <w:p w:rsidR="00E336EC" w:rsidRPr="005D0F56" w:rsidRDefault="00E336EC" w:rsidP="00E336EC">
      <w:pPr>
        <w:autoSpaceDE w:val="0"/>
        <w:autoSpaceDN w:val="0"/>
        <w:spacing w:after="0" w:line="240" w:lineRule="auto"/>
        <w:ind w:left="240" w:right="279"/>
        <w:jc w:val="both"/>
      </w:pPr>
      <w:proofErr w:type="gramStart"/>
      <w:r w:rsidRPr="005D0F56">
        <w:rPr>
          <w:rFonts w:ascii="Times New Roman" w:eastAsia="Times New Roman" w:hAnsi="Times New Roman"/>
          <w:color w:val="000000"/>
          <w:sz w:val="24"/>
        </w:rPr>
        <w:t>—  Иметь представление о природе праздников и обосновывать их важность как элементов культуры;</w:t>
      </w:r>
      <w:r w:rsidRPr="005D0F56">
        <w:br/>
      </w:r>
      <w:r w:rsidRPr="005D0F56">
        <w:rPr>
          <w:rFonts w:ascii="Times New Roman" w:eastAsia="Times New Roman" w:hAnsi="Times New Roman"/>
          <w:color w:val="000000"/>
          <w:sz w:val="24"/>
        </w:rPr>
        <w:t>—  устанавливать взаимосвязь праздников и культурного уклада;</w:t>
      </w:r>
      <w:r w:rsidRPr="005D0F56">
        <w:br/>
      </w:r>
      <w:r w:rsidRPr="005D0F56">
        <w:rPr>
          <w:rFonts w:ascii="Times New Roman" w:eastAsia="Times New Roman" w:hAnsi="Times New Roman"/>
          <w:color w:val="000000"/>
          <w:sz w:val="24"/>
        </w:rPr>
        <w:t>—  различать основные типы праздников;</w:t>
      </w:r>
      <w:r w:rsidRPr="005D0F56">
        <w:br/>
      </w:r>
      <w:r w:rsidRPr="005D0F56">
        <w:rPr>
          <w:rFonts w:ascii="Times New Roman" w:eastAsia="Times New Roman" w:hAnsi="Times New Roman"/>
          <w:color w:val="000000"/>
          <w:sz w:val="24"/>
        </w:rPr>
        <w:t>—  уметь рассказывать о праздничных традициях народов России и собственной семьи;—  анализировать связь праздников и истории, культуры народов России;</w:t>
      </w:r>
      <w:r w:rsidRPr="005D0F56">
        <w:br/>
      </w:r>
      <w:r w:rsidRPr="005D0F56">
        <w:rPr>
          <w:rFonts w:ascii="Times New Roman" w:eastAsia="Times New Roman" w:hAnsi="Times New Roman"/>
          <w:color w:val="000000"/>
          <w:sz w:val="24"/>
        </w:rPr>
        <w:t>—  понимать основной смысл семейных праздников:</w:t>
      </w:r>
      <w:r w:rsidRPr="005D0F56">
        <w:br/>
      </w:r>
      <w:r w:rsidRPr="005D0F56">
        <w:rPr>
          <w:rFonts w:ascii="Times New Roman" w:eastAsia="Times New Roman" w:hAnsi="Times New Roman"/>
          <w:color w:val="000000"/>
          <w:sz w:val="24"/>
        </w:rPr>
        <w:t>—  определять нравственный смысл праздников народов России;</w:t>
      </w:r>
      <w:proofErr w:type="gramEnd"/>
      <w:r w:rsidRPr="005D0F56">
        <w:br/>
      </w:r>
      <w:r w:rsidRPr="005D0F56">
        <w:rPr>
          <w:rFonts w:ascii="Times New Roman" w:eastAsia="Times New Roman" w:hAnsi="Times New Roman"/>
          <w:color w:val="000000"/>
          <w:sz w:val="24"/>
        </w:rPr>
        <w:t>—  осознавать значение праздников как элементов культурной памяти народов России, как воплощение духовно-нравственных идеалов.</w:t>
      </w:r>
    </w:p>
    <w:p w:rsidR="00E336EC" w:rsidRPr="005D0F56" w:rsidRDefault="00E336EC" w:rsidP="00E336EC">
      <w:pPr>
        <w:autoSpaceDE w:val="0"/>
        <w:autoSpaceDN w:val="0"/>
        <w:spacing w:after="0" w:line="240" w:lineRule="auto"/>
        <w:ind w:left="240" w:right="100" w:hanging="240"/>
        <w:jc w:val="both"/>
      </w:pPr>
      <w:r w:rsidRPr="005D0F56">
        <w:rPr>
          <w:rFonts w:ascii="Times New Roman" w:eastAsia="Times New Roman" w:hAnsi="Times New Roman"/>
          <w:color w:val="000000"/>
          <w:sz w:val="24"/>
        </w:rPr>
        <w:t>Тема 26. Памятники архитектуры народов России</w:t>
      </w:r>
      <w:r w:rsidRPr="005D0F56">
        <w:br/>
      </w:r>
      <w:r w:rsidRPr="005D0F56">
        <w:rPr>
          <w:rFonts w:ascii="Times New Roman" w:eastAsia="Times New Roman" w:hAnsi="Times New Roman"/>
          <w:color w:val="000000"/>
          <w:sz w:val="24"/>
        </w:rPr>
        <w:t xml:space="preserve">—  Знать, что такое архитектура, уметь охарактеризовать основные типы памятников </w:t>
      </w:r>
      <w:r w:rsidRPr="005D0F56">
        <w:br/>
      </w:r>
      <w:r w:rsidRPr="005D0F56">
        <w:rPr>
          <w:rFonts w:ascii="Times New Roman" w:eastAsia="Times New Roman" w:hAnsi="Times New Roman"/>
          <w:color w:val="000000"/>
          <w:sz w:val="24"/>
        </w:rPr>
        <w:t>архитектуры и проследить связь между их структурой и особенностями культуры и этапами исторического развития;</w:t>
      </w:r>
      <w:r w:rsidRPr="005D0F56">
        <w:br/>
      </w:r>
      <w:r w:rsidRPr="005D0F56">
        <w:rPr>
          <w:rFonts w:ascii="Times New Roman" w:eastAsia="Times New Roman" w:hAnsi="Times New Roman"/>
          <w:color w:val="000000"/>
          <w:sz w:val="24"/>
        </w:rPr>
        <w:t>—  понимать взаимосвязь между типом жилищ и типом хозяйственной деятельности;</w:t>
      </w:r>
      <w:r w:rsidRPr="005D0F56">
        <w:br/>
      </w:r>
      <w:r w:rsidRPr="005D0F56">
        <w:rPr>
          <w:rFonts w:ascii="Times New Roman" w:eastAsia="Times New Roman" w:hAnsi="Times New Roman"/>
          <w:color w:val="000000"/>
          <w:sz w:val="24"/>
        </w:rPr>
        <w:t>—  осознавать и уметь охарактеризовать связь между уровнем научно-технического развития и типами жилищ;</w:t>
      </w:r>
      <w:r w:rsidRPr="005D0F56">
        <w:br/>
      </w:r>
      <w:r w:rsidRPr="005D0F56">
        <w:rPr>
          <w:rFonts w:ascii="Times New Roman" w:eastAsia="Times New Roman" w:hAnsi="Times New Roman"/>
          <w:color w:val="000000"/>
          <w:sz w:val="24"/>
        </w:rPr>
        <w:t>—  осознавать и уметь объяснять взаимосвязь между особенностями архитектуры и духовно-нравственными ценностями народов России;</w:t>
      </w:r>
      <w:r w:rsidRPr="005D0F56">
        <w:br/>
      </w:r>
      <w:r w:rsidRPr="005D0F56">
        <w:rPr>
          <w:rFonts w:ascii="Times New Roman" w:eastAsia="Times New Roman" w:hAnsi="Times New Roman"/>
          <w:color w:val="000000"/>
          <w:sz w:val="24"/>
        </w:rPr>
        <w:t>—  устанавливать связь между историей памятника и историей края, характеризовать памятники истории и культуры;</w:t>
      </w:r>
      <w:r w:rsidRPr="005D0F56">
        <w:br/>
      </w:r>
      <w:r w:rsidRPr="005D0F56">
        <w:rPr>
          <w:rFonts w:ascii="Times New Roman" w:eastAsia="Times New Roman" w:hAnsi="Times New Roman"/>
          <w:color w:val="000000"/>
          <w:sz w:val="24"/>
        </w:rPr>
        <w:t>—  иметь представление о нравственном и научном смысле краеведческой работы.</w:t>
      </w:r>
    </w:p>
    <w:p w:rsidR="00E336EC" w:rsidRDefault="00E336EC" w:rsidP="00E336EC">
      <w:pPr>
        <w:tabs>
          <w:tab w:val="left" w:pos="240"/>
        </w:tabs>
        <w:autoSpaceDE w:val="0"/>
        <w:autoSpaceDN w:val="0"/>
        <w:spacing w:after="0" w:line="240" w:lineRule="auto"/>
        <w:ind w:right="100"/>
        <w:jc w:val="both"/>
        <w:rPr>
          <w:rFonts w:ascii="Times New Roman" w:eastAsia="Times New Roman" w:hAnsi="Times New Roman"/>
          <w:color w:val="000000"/>
          <w:sz w:val="24"/>
        </w:rPr>
      </w:pPr>
      <w:r w:rsidRPr="005D0F56">
        <w:rPr>
          <w:rFonts w:ascii="Times New Roman" w:eastAsia="Times New Roman" w:hAnsi="Times New Roman"/>
          <w:color w:val="000000"/>
          <w:sz w:val="24"/>
        </w:rPr>
        <w:t>Тема 27. Музыкальная культура народов России</w:t>
      </w:r>
      <w:r w:rsidRPr="005D0F56">
        <w:br/>
      </w:r>
      <w:r w:rsidRPr="005D0F56">
        <w:tab/>
      </w:r>
      <w:r w:rsidRPr="005D0F56">
        <w:rPr>
          <w:rFonts w:ascii="Times New Roman" w:eastAsia="Times New Roman" w:hAnsi="Times New Roman"/>
          <w:color w:val="000000"/>
          <w:sz w:val="24"/>
        </w:rPr>
        <w:t xml:space="preserve">—  Знать и понимать отличия музыки от других видов художественного творчества, рассказывать </w:t>
      </w:r>
      <w:r w:rsidRPr="005D0F56">
        <w:tab/>
      </w:r>
      <w:r w:rsidRPr="005D0F56">
        <w:rPr>
          <w:rFonts w:ascii="Times New Roman" w:eastAsia="Times New Roman" w:hAnsi="Times New Roman"/>
          <w:color w:val="000000"/>
          <w:sz w:val="24"/>
        </w:rPr>
        <w:t xml:space="preserve">об особенностях музыкального повествования, выделять простые выразительные средства </w:t>
      </w:r>
      <w:r w:rsidRPr="005D0F56">
        <w:tab/>
      </w:r>
      <w:r w:rsidRPr="005D0F56">
        <w:rPr>
          <w:rFonts w:ascii="Times New Roman" w:eastAsia="Times New Roman" w:hAnsi="Times New Roman"/>
          <w:color w:val="000000"/>
          <w:sz w:val="24"/>
        </w:rPr>
        <w:t>музыкального языка;</w:t>
      </w:r>
      <w:r w:rsidRPr="005D0F56">
        <w:br/>
      </w:r>
      <w:r w:rsidRPr="005D0F56">
        <w:tab/>
      </w:r>
      <w:r w:rsidRPr="005D0F56">
        <w:rPr>
          <w:rFonts w:ascii="Times New Roman" w:eastAsia="Times New Roman" w:hAnsi="Times New Roman"/>
          <w:color w:val="000000"/>
          <w:sz w:val="24"/>
        </w:rPr>
        <w:t xml:space="preserve">—  обосновывать и доказывать важность музыки как культурного явления, как формы </w:t>
      </w:r>
      <w:r w:rsidRPr="005D0F56">
        <w:br/>
      </w:r>
      <w:r w:rsidRPr="005D0F56">
        <w:tab/>
      </w:r>
      <w:r w:rsidRPr="005D0F56">
        <w:rPr>
          <w:rFonts w:ascii="Times New Roman" w:eastAsia="Times New Roman" w:hAnsi="Times New Roman"/>
          <w:color w:val="000000"/>
          <w:sz w:val="24"/>
        </w:rPr>
        <w:t>трансляции культурных ценностей;</w:t>
      </w:r>
      <w:r w:rsidRPr="005D0F56">
        <w:br/>
      </w:r>
      <w:r w:rsidRPr="005D0F56">
        <w:tab/>
      </w:r>
      <w:r w:rsidRPr="005D0F56">
        <w:rPr>
          <w:rFonts w:ascii="Times New Roman" w:eastAsia="Times New Roman" w:hAnsi="Times New Roman"/>
          <w:color w:val="000000"/>
          <w:sz w:val="24"/>
        </w:rPr>
        <w:t xml:space="preserve">—  находить и обозначать средства выражения морального и нравственного смысла </w:t>
      </w:r>
      <w:r w:rsidRPr="005D0F56">
        <w:br/>
      </w:r>
      <w:r w:rsidRPr="005D0F56">
        <w:tab/>
      </w:r>
      <w:r w:rsidRPr="005D0F56">
        <w:rPr>
          <w:rFonts w:ascii="Times New Roman" w:eastAsia="Times New Roman" w:hAnsi="Times New Roman"/>
          <w:color w:val="000000"/>
          <w:sz w:val="24"/>
        </w:rPr>
        <w:t>музыкальных произведений;</w:t>
      </w:r>
      <w:r w:rsidRPr="005D0F56">
        <w:br/>
      </w:r>
      <w:r w:rsidRPr="005D0F56">
        <w:lastRenderedPageBreak/>
        <w:tab/>
      </w:r>
      <w:r w:rsidRPr="005D0F56">
        <w:rPr>
          <w:rFonts w:ascii="Times New Roman" w:eastAsia="Times New Roman" w:hAnsi="Times New Roman"/>
          <w:color w:val="000000"/>
          <w:sz w:val="24"/>
        </w:rPr>
        <w:t>—  знать основные темы музыкального творчества народов России, народные инструменты Тема 28. Изобразительное искусство народов России</w:t>
      </w:r>
      <w:r w:rsidRPr="005D0F56">
        <w:br/>
      </w:r>
      <w:r w:rsidRPr="005D0F56">
        <w:tab/>
      </w:r>
      <w:r w:rsidRPr="005D0F56">
        <w:rPr>
          <w:rFonts w:ascii="Times New Roman" w:eastAsia="Times New Roman" w:hAnsi="Times New Roman"/>
          <w:color w:val="000000"/>
          <w:sz w:val="24"/>
        </w:rPr>
        <w:t xml:space="preserve">—  Знать и понимать отличия изобразительного искусства от других видов художественного </w:t>
      </w:r>
      <w:r w:rsidRPr="005D0F56">
        <w:tab/>
      </w:r>
      <w:r w:rsidRPr="005D0F56">
        <w:rPr>
          <w:rFonts w:ascii="Times New Roman" w:eastAsia="Times New Roman" w:hAnsi="Times New Roman"/>
          <w:color w:val="000000"/>
          <w:sz w:val="24"/>
        </w:rPr>
        <w:t xml:space="preserve">творчества, рассказывать об особенностях и выразительных средствах изобразительного </w:t>
      </w:r>
      <w:r w:rsidRPr="005D0F56">
        <w:tab/>
      </w:r>
      <w:r w:rsidRPr="005D0F56">
        <w:rPr>
          <w:rFonts w:ascii="Times New Roman" w:eastAsia="Times New Roman" w:hAnsi="Times New Roman"/>
          <w:color w:val="000000"/>
          <w:sz w:val="24"/>
        </w:rPr>
        <w:t>искусства;</w:t>
      </w:r>
      <w:r w:rsidRPr="005D0F56">
        <w:br/>
      </w:r>
      <w:r w:rsidRPr="005D0F56">
        <w:tab/>
      </w:r>
      <w:r w:rsidRPr="005D0F56">
        <w:rPr>
          <w:rFonts w:ascii="Times New Roman" w:eastAsia="Times New Roman" w:hAnsi="Times New Roman"/>
          <w:color w:val="000000"/>
          <w:sz w:val="24"/>
        </w:rPr>
        <w:t>—  уметь объяснить, что такое скульптура, живопись, графика, фольклорные орнаменты;</w:t>
      </w:r>
    </w:p>
    <w:p w:rsidR="00E336EC" w:rsidRPr="005D0F56" w:rsidRDefault="00E336EC" w:rsidP="00E336EC">
      <w:pPr>
        <w:autoSpaceDE w:val="0"/>
        <w:autoSpaceDN w:val="0"/>
        <w:spacing w:after="0" w:line="240" w:lineRule="auto"/>
        <w:ind w:left="240" w:right="102"/>
        <w:jc w:val="both"/>
      </w:pPr>
      <w:r w:rsidRPr="005D0F56">
        <w:rPr>
          <w:rFonts w:ascii="Times New Roman" w:eastAsia="Times New Roman" w:hAnsi="Times New Roman"/>
          <w:color w:val="000000"/>
          <w:sz w:val="24"/>
        </w:rPr>
        <w:t>—  обосновывать и доказывать важность изобразительного искусства как культурного явления, как формы трансляции культурных ценностей;</w:t>
      </w:r>
    </w:p>
    <w:p w:rsidR="00E336EC" w:rsidRPr="005D0F56" w:rsidRDefault="00E336EC" w:rsidP="00E336EC">
      <w:pPr>
        <w:autoSpaceDE w:val="0"/>
        <w:autoSpaceDN w:val="0"/>
        <w:spacing w:after="0" w:line="240" w:lineRule="auto"/>
        <w:ind w:left="240" w:right="102"/>
        <w:jc w:val="both"/>
      </w:pPr>
      <w:r w:rsidRPr="005D0F56">
        <w:rPr>
          <w:rFonts w:ascii="Times New Roman" w:eastAsia="Times New Roman" w:hAnsi="Times New Roman"/>
          <w:color w:val="000000"/>
          <w:sz w:val="24"/>
        </w:rPr>
        <w:t>—  находить и обозначать средства выражения морального и нравственного смысла изобразительного искусства;</w:t>
      </w:r>
    </w:p>
    <w:p w:rsidR="00E336EC" w:rsidRPr="005D0F56" w:rsidRDefault="00E336EC" w:rsidP="00E336EC">
      <w:pPr>
        <w:autoSpaceDE w:val="0"/>
        <w:autoSpaceDN w:val="0"/>
        <w:spacing w:after="0" w:line="240" w:lineRule="auto"/>
        <w:ind w:left="240" w:right="102"/>
        <w:jc w:val="both"/>
      </w:pPr>
      <w:r w:rsidRPr="005D0F56">
        <w:rPr>
          <w:rFonts w:ascii="Times New Roman" w:eastAsia="Times New Roman" w:hAnsi="Times New Roman"/>
          <w:color w:val="000000"/>
          <w:sz w:val="24"/>
        </w:rPr>
        <w:t>—  знать основные темы изобразительного искусства народов России.</w:t>
      </w:r>
    </w:p>
    <w:p w:rsidR="00E336EC" w:rsidRPr="005D0F56" w:rsidRDefault="00E336EC" w:rsidP="00E336EC">
      <w:pPr>
        <w:autoSpaceDE w:val="0"/>
        <w:autoSpaceDN w:val="0"/>
        <w:spacing w:after="0" w:line="240" w:lineRule="auto"/>
        <w:ind w:right="102"/>
        <w:jc w:val="both"/>
      </w:pPr>
      <w:r w:rsidRPr="005D0F56">
        <w:rPr>
          <w:rFonts w:ascii="Times New Roman" w:eastAsia="Times New Roman" w:hAnsi="Times New Roman"/>
          <w:color w:val="000000"/>
          <w:sz w:val="24"/>
        </w:rPr>
        <w:t>Тема 29. Фольклор и литература народов России</w:t>
      </w:r>
    </w:p>
    <w:p w:rsidR="00E336EC" w:rsidRPr="005D0F56" w:rsidRDefault="00E336EC" w:rsidP="00E336EC">
      <w:pPr>
        <w:autoSpaceDE w:val="0"/>
        <w:autoSpaceDN w:val="0"/>
        <w:spacing w:after="0" w:line="240" w:lineRule="auto"/>
        <w:ind w:left="240" w:right="102"/>
        <w:jc w:val="both"/>
      </w:pPr>
      <w:r w:rsidRPr="005D0F56">
        <w:rPr>
          <w:rFonts w:ascii="Times New Roman" w:eastAsia="Times New Roman" w:hAnsi="Times New Roman"/>
          <w:color w:val="000000"/>
          <w:sz w:val="24"/>
        </w:rPr>
        <w:t>—  Знать и понимать, что такое пословицы и поговорки, обосновывать важность и нужность этих языковых выразительных средств;</w:t>
      </w:r>
    </w:p>
    <w:p w:rsidR="00E336EC" w:rsidRPr="005D0F56" w:rsidRDefault="00E336EC" w:rsidP="00E336EC">
      <w:pPr>
        <w:autoSpaceDE w:val="0"/>
        <w:autoSpaceDN w:val="0"/>
        <w:spacing w:after="0" w:line="240" w:lineRule="auto"/>
        <w:ind w:left="240" w:right="102"/>
        <w:jc w:val="both"/>
      </w:pPr>
      <w:r w:rsidRPr="005D0F56">
        <w:rPr>
          <w:rFonts w:ascii="Times New Roman" w:eastAsia="Times New Roman" w:hAnsi="Times New Roman"/>
          <w:color w:val="000000"/>
          <w:sz w:val="24"/>
        </w:rPr>
        <w:t>—  понимать и объяснять, что такое эпос, миф, сказка, былина, песня;</w:t>
      </w:r>
    </w:p>
    <w:p w:rsidR="00E336EC" w:rsidRPr="005D0F56" w:rsidRDefault="00E336EC" w:rsidP="00E336EC">
      <w:pPr>
        <w:autoSpaceDE w:val="0"/>
        <w:autoSpaceDN w:val="0"/>
        <w:spacing w:after="0" w:line="240" w:lineRule="auto"/>
        <w:ind w:left="240" w:right="102"/>
        <w:jc w:val="both"/>
      </w:pPr>
      <w:r w:rsidRPr="005D0F56">
        <w:rPr>
          <w:rFonts w:ascii="Times New Roman" w:eastAsia="Times New Roman" w:hAnsi="Times New Roman"/>
          <w:color w:val="000000"/>
          <w:sz w:val="24"/>
        </w:rPr>
        <w:t>—  воспринимать и объяснять на примерах важность понимания фольклора как отражения истории народа и его ценностей, морали и нравственности;</w:t>
      </w:r>
    </w:p>
    <w:p w:rsidR="00E336EC" w:rsidRPr="005D0F56" w:rsidRDefault="00E336EC" w:rsidP="00E336EC">
      <w:pPr>
        <w:autoSpaceDE w:val="0"/>
        <w:autoSpaceDN w:val="0"/>
        <w:spacing w:after="0" w:line="240" w:lineRule="auto"/>
        <w:ind w:left="240" w:right="102"/>
        <w:jc w:val="both"/>
      </w:pPr>
      <w:r w:rsidRPr="005D0F56">
        <w:rPr>
          <w:rFonts w:ascii="Times New Roman" w:eastAsia="Times New Roman" w:hAnsi="Times New Roman"/>
          <w:color w:val="000000"/>
          <w:sz w:val="24"/>
        </w:rPr>
        <w:t>—  знать, что такое национальная литература и каковы её выразительные средства;</w:t>
      </w:r>
    </w:p>
    <w:p w:rsidR="00E336EC" w:rsidRPr="005D0F56" w:rsidRDefault="00E336EC" w:rsidP="00E336EC">
      <w:pPr>
        <w:autoSpaceDE w:val="0"/>
        <w:autoSpaceDN w:val="0"/>
        <w:spacing w:after="0" w:line="240" w:lineRule="auto"/>
        <w:ind w:left="240" w:right="102"/>
        <w:jc w:val="both"/>
      </w:pPr>
      <w:r w:rsidRPr="005D0F56">
        <w:rPr>
          <w:rFonts w:ascii="Times New Roman" w:eastAsia="Times New Roman" w:hAnsi="Times New Roman"/>
          <w:color w:val="000000"/>
          <w:sz w:val="24"/>
        </w:rPr>
        <w:t>—  оценивать морально-нравственный потенциал национальной литературы.</w:t>
      </w:r>
    </w:p>
    <w:p w:rsidR="00E336EC" w:rsidRPr="005D0F56" w:rsidRDefault="00E336EC" w:rsidP="00E336EC">
      <w:pPr>
        <w:autoSpaceDE w:val="0"/>
        <w:autoSpaceDN w:val="0"/>
        <w:spacing w:after="0" w:line="240" w:lineRule="auto"/>
        <w:ind w:right="102"/>
        <w:jc w:val="both"/>
      </w:pPr>
      <w:r w:rsidRPr="005D0F56">
        <w:rPr>
          <w:rFonts w:ascii="Times New Roman" w:eastAsia="Times New Roman" w:hAnsi="Times New Roman"/>
          <w:color w:val="000000"/>
          <w:sz w:val="24"/>
        </w:rPr>
        <w:t>Тема 30. Бытовые традиции народов России: пища, одежда, дом</w:t>
      </w:r>
    </w:p>
    <w:p w:rsidR="00E336EC" w:rsidRPr="005D0F56" w:rsidRDefault="00E336EC" w:rsidP="00E336EC">
      <w:pPr>
        <w:autoSpaceDE w:val="0"/>
        <w:autoSpaceDN w:val="0"/>
        <w:spacing w:after="0" w:line="240" w:lineRule="auto"/>
        <w:ind w:left="240" w:right="102"/>
        <w:jc w:val="both"/>
      </w:pPr>
      <w:r w:rsidRPr="005D0F56">
        <w:rPr>
          <w:rFonts w:ascii="Times New Roman" w:eastAsia="Times New Roman" w:hAnsi="Times New Roman"/>
          <w:color w:val="000000"/>
          <w:sz w:val="24"/>
        </w:rPr>
        <w:t>—  Знать и уметь объяснить взаимосвязь между бытом и природными условиями проживания народа на примерах из истории и культуры своего региона;</w:t>
      </w:r>
    </w:p>
    <w:p w:rsidR="00E336EC" w:rsidRPr="005D0F56" w:rsidRDefault="00E336EC" w:rsidP="00E336EC">
      <w:pPr>
        <w:autoSpaceDE w:val="0"/>
        <w:autoSpaceDN w:val="0"/>
        <w:spacing w:after="0" w:line="240" w:lineRule="auto"/>
        <w:ind w:left="240" w:right="102"/>
        <w:jc w:val="both"/>
      </w:pPr>
      <w:r w:rsidRPr="005D0F56">
        <w:rPr>
          <w:rFonts w:ascii="Times New Roman" w:eastAsia="Times New Roman" w:hAnsi="Times New Roman"/>
          <w:color w:val="000000"/>
          <w:sz w:val="24"/>
        </w:rPr>
        <w:t>—  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336EC" w:rsidRDefault="00E336EC" w:rsidP="00E336EC">
      <w:pPr>
        <w:autoSpaceDE w:val="0"/>
        <w:autoSpaceDN w:val="0"/>
        <w:spacing w:after="0" w:line="240" w:lineRule="auto"/>
        <w:ind w:left="240" w:right="102"/>
        <w:jc w:val="both"/>
      </w:pPr>
      <w:r w:rsidRPr="005D0F56">
        <w:rPr>
          <w:rFonts w:ascii="Times New Roman" w:eastAsia="Times New Roman" w:hAnsi="Times New Roman"/>
          <w:color w:val="000000"/>
          <w:sz w:val="24"/>
        </w:rPr>
        <w:t xml:space="preserve">—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w:t>
      </w:r>
      <w:r w:rsidRPr="005D0F56">
        <w:br/>
      </w:r>
      <w:r w:rsidRPr="005D0F56">
        <w:rPr>
          <w:rFonts w:ascii="Times New Roman" w:eastAsia="Times New Roman" w:hAnsi="Times New Roman"/>
          <w:color w:val="000000"/>
          <w:sz w:val="24"/>
        </w:rPr>
        <w:t>шестиклассников уровне (с учётом их возрастных особенностей);</w:t>
      </w:r>
    </w:p>
    <w:p w:rsidR="00E336EC" w:rsidRPr="005D0F56" w:rsidRDefault="00E336EC" w:rsidP="00E336EC">
      <w:pPr>
        <w:autoSpaceDE w:val="0"/>
        <w:autoSpaceDN w:val="0"/>
        <w:spacing w:after="0" w:line="240" w:lineRule="auto"/>
        <w:ind w:left="240" w:right="102"/>
        <w:jc w:val="both"/>
      </w:pPr>
      <w:r w:rsidRPr="005D0F56">
        <w:rPr>
          <w:rFonts w:ascii="Times New Roman" w:eastAsia="Times New Roman" w:hAnsi="Times New Roman"/>
          <w:color w:val="000000"/>
          <w:sz w:val="24"/>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w:t>
      </w:r>
      <w:proofErr w:type="gramStart"/>
      <w:r w:rsidRPr="005D0F56">
        <w:rPr>
          <w:rFonts w:ascii="Times New Roman" w:eastAsia="Times New Roman" w:hAnsi="Times New Roman"/>
          <w:color w:val="000000"/>
          <w:sz w:val="24"/>
        </w:rPr>
        <w:t>близким</w:t>
      </w:r>
      <w:proofErr w:type="gramEnd"/>
      <w:r w:rsidRPr="005D0F56">
        <w:rPr>
          <w:rFonts w:ascii="Times New Roman" w:eastAsia="Times New Roman" w:hAnsi="Times New Roman"/>
          <w:color w:val="000000"/>
          <w:sz w:val="24"/>
        </w:rPr>
        <w:t xml:space="preserve"> через бытовые традиции народов своего края.</w:t>
      </w:r>
    </w:p>
    <w:p w:rsidR="00E336EC" w:rsidRPr="005D0F56" w:rsidRDefault="00E336EC" w:rsidP="00E336EC">
      <w:pPr>
        <w:autoSpaceDE w:val="0"/>
        <w:autoSpaceDN w:val="0"/>
        <w:spacing w:after="0" w:line="240" w:lineRule="auto"/>
        <w:ind w:right="102"/>
        <w:jc w:val="both"/>
      </w:pPr>
      <w:r w:rsidRPr="005D0F56">
        <w:rPr>
          <w:rFonts w:ascii="Times New Roman" w:eastAsia="Times New Roman" w:hAnsi="Times New Roman"/>
          <w:color w:val="000000"/>
          <w:sz w:val="24"/>
        </w:rPr>
        <w:t>Тема 31. Культурная карта России (практическое занятие)</w:t>
      </w:r>
    </w:p>
    <w:p w:rsidR="00E336EC" w:rsidRPr="005D0F56" w:rsidRDefault="00E336EC" w:rsidP="00E336EC">
      <w:pPr>
        <w:autoSpaceDE w:val="0"/>
        <w:autoSpaceDN w:val="0"/>
        <w:spacing w:after="0" w:line="240" w:lineRule="auto"/>
        <w:ind w:left="240" w:right="102"/>
        <w:jc w:val="both"/>
      </w:pPr>
      <w:r w:rsidRPr="005D0F56">
        <w:rPr>
          <w:rFonts w:ascii="Times New Roman" w:eastAsia="Times New Roman" w:hAnsi="Times New Roman"/>
          <w:color w:val="000000"/>
          <w:sz w:val="24"/>
        </w:rPr>
        <w:t>—  Знать и уметь объяснить отличия культурной географии от физической и политической географии;</w:t>
      </w:r>
    </w:p>
    <w:p w:rsidR="00E336EC" w:rsidRPr="005D0F56" w:rsidRDefault="00E336EC" w:rsidP="00E336EC">
      <w:pPr>
        <w:autoSpaceDE w:val="0"/>
        <w:autoSpaceDN w:val="0"/>
        <w:spacing w:after="0" w:line="240" w:lineRule="auto"/>
        <w:ind w:left="240" w:right="102"/>
        <w:jc w:val="both"/>
      </w:pPr>
      <w:r w:rsidRPr="005D0F56">
        <w:rPr>
          <w:rFonts w:ascii="Times New Roman" w:eastAsia="Times New Roman" w:hAnsi="Times New Roman"/>
          <w:color w:val="000000"/>
          <w:sz w:val="24"/>
        </w:rPr>
        <w:t>—  понимать, что такое культурная карта народов России;</w:t>
      </w:r>
    </w:p>
    <w:p w:rsidR="00E336EC" w:rsidRPr="005D0F56" w:rsidRDefault="00E336EC" w:rsidP="00E336EC">
      <w:pPr>
        <w:autoSpaceDE w:val="0"/>
        <w:autoSpaceDN w:val="0"/>
        <w:spacing w:after="0" w:line="240" w:lineRule="auto"/>
        <w:ind w:left="240" w:right="102"/>
        <w:jc w:val="both"/>
      </w:pPr>
      <w:r w:rsidRPr="005D0F56">
        <w:rPr>
          <w:rFonts w:ascii="Times New Roman" w:eastAsia="Times New Roman" w:hAnsi="Times New Roman"/>
          <w:color w:val="000000"/>
          <w:sz w:val="24"/>
        </w:rPr>
        <w:t>—  описывать отдельные области культурной карты в соответствии с их особенностями.</w:t>
      </w:r>
    </w:p>
    <w:p w:rsidR="00E336EC" w:rsidRPr="005D0F56" w:rsidRDefault="00E336EC" w:rsidP="00E336EC">
      <w:pPr>
        <w:autoSpaceDE w:val="0"/>
        <w:autoSpaceDN w:val="0"/>
        <w:spacing w:after="0" w:line="240" w:lineRule="auto"/>
        <w:ind w:right="102"/>
        <w:jc w:val="both"/>
      </w:pPr>
      <w:r w:rsidRPr="005D0F56">
        <w:rPr>
          <w:rFonts w:ascii="Times New Roman" w:eastAsia="Times New Roman" w:hAnsi="Times New Roman"/>
          <w:color w:val="000000"/>
          <w:sz w:val="24"/>
        </w:rPr>
        <w:t>Тема 32. Единство страны — залог будущего России</w:t>
      </w:r>
    </w:p>
    <w:p w:rsidR="00E336EC" w:rsidRPr="005D0F56" w:rsidRDefault="00E336EC" w:rsidP="00E336EC">
      <w:pPr>
        <w:autoSpaceDE w:val="0"/>
        <w:autoSpaceDN w:val="0"/>
        <w:spacing w:after="0" w:line="240" w:lineRule="auto"/>
        <w:ind w:left="240" w:right="102"/>
        <w:jc w:val="both"/>
      </w:pPr>
      <w:r w:rsidRPr="005D0F56">
        <w:rPr>
          <w:rFonts w:ascii="Times New Roman" w:eastAsia="Times New Roman" w:hAnsi="Times New Roman"/>
          <w:color w:val="000000"/>
          <w:sz w:val="24"/>
        </w:rPr>
        <w:t>—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336EC" w:rsidRPr="005D0F56" w:rsidRDefault="00E336EC" w:rsidP="00E336EC">
      <w:pPr>
        <w:tabs>
          <w:tab w:val="left" w:pos="240"/>
        </w:tabs>
        <w:autoSpaceDE w:val="0"/>
        <w:autoSpaceDN w:val="0"/>
        <w:spacing w:after="0" w:line="240" w:lineRule="auto"/>
        <w:ind w:right="102"/>
        <w:jc w:val="both"/>
      </w:pPr>
      <w:r w:rsidRPr="005D0F56">
        <w:rPr>
          <w:rFonts w:ascii="Times New Roman" w:eastAsia="Times New Roman" w:hAnsi="Times New Roman"/>
          <w:color w:val="000000"/>
          <w:sz w:val="24"/>
        </w:rPr>
        <w:t>—  понимать и доказывать важность и преимущества этого единства перед требованиями национального самоопределения отдельных этносов</w:t>
      </w:r>
    </w:p>
    <w:p w:rsidR="00D15B27" w:rsidRPr="0019721E" w:rsidRDefault="00D15B27" w:rsidP="0019721E">
      <w:pPr>
        <w:pStyle w:val="af1"/>
        <w:rPr>
          <w:sz w:val="24"/>
          <w:szCs w:val="24"/>
        </w:rPr>
      </w:pPr>
    </w:p>
    <w:p w:rsidR="003A48BC" w:rsidRPr="002D099E" w:rsidRDefault="003A48BC" w:rsidP="003A48BC">
      <w:pPr>
        <w:ind w:firstLine="567"/>
        <w:jc w:val="center"/>
        <w:rPr>
          <w:rFonts w:ascii="Times New Roman" w:eastAsia="Arial" w:hAnsi="Times New Roman"/>
          <w:b/>
          <w:bCs/>
          <w:caps/>
          <w:sz w:val="24"/>
          <w:szCs w:val="24"/>
        </w:rPr>
      </w:pPr>
      <w:r w:rsidRPr="002D099E">
        <w:rPr>
          <w:rFonts w:ascii="Times New Roman" w:eastAsia="Arial" w:hAnsi="Times New Roman"/>
          <w:b/>
          <w:bCs/>
          <w:sz w:val="24"/>
          <w:szCs w:val="24"/>
        </w:rPr>
        <w:t xml:space="preserve">1.3. </w:t>
      </w:r>
      <w:r w:rsidRPr="002D099E">
        <w:rPr>
          <w:rFonts w:ascii="Times New Roman" w:eastAsia="Arial" w:hAnsi="Times New Roman"/>
          <w:b/>
          <w:bCs/>
          <w:caps/>
          <w:sz w:val="24"/>
          <w:szCs w:val="24"/>
        </w:rPr>
        <w:t xml:space="preserve">Система </w:t>
      </w:r>
      <w:proofErr w:type="gramStart"/>
      <w:r w:rsidRPr="002D099E">
        <w:rPr>
          <w:rFonts w:ascii="Times New Roman" w:eastAsia="Arial" w:hAnsi="Times New Roman"/>
          <w:b/>
          <w:bCs/>
          <w:caps/>
          <w:sz w:val="24"/>
          <w:szCs w:val="24"/>
        </w:rPr>
        <w:t>оценки достижения планируемых</w:t>
      </w:r>
      <w:r w:rsidRPr="002D099E">
        <w:rPr>
          <w:rFonts w:ascii="Times New Roman" w:eastAsia="Arial" w:hAnsi="Times New Roman"/>
          <w:b/>
          <w:bCs/>
          <w:caps/>
          <w:sz w:val="24"/>
          <w:szCs w:val="24"/>
        </w:rPr>
        <w:br/>
        <w:t>результатов освоения основной образовательной</w:t>
      </w:r>
      <w:r w:rsidRPr="002D099E">
        <w:rPr>
          <w:rFonts w:ascii="Times New Roman" w:eastAsia="Arial" w:hAnsi="Times New Roman"/>
          <w:b/>
          <w:bCs/>
          <w:caps/>
          <w:sz w:val="24"/>
          <w:szCs w:val="24"/>
        </w:rPr>
        <w:br/>
        <w:t>программы основного общего образования</w:t>
      </w:r>
      <w:proofErr w:type="gramEnd"/>
    </w:p>
    <w:p w:rsidR="003A48BC" w:rsidRDefault="003A48BC" w:rsidP="00C90E12">
      <w:pPr>
        <w:ind w:firstLine="567"/>
        <w:rPr>
          <w:rFonts w:ascii="Times New Roman" w:eastAsia="Arial" w:hAnsi="Times New Roman"/>
          <w:b/>
          <w:bCs/>
          <w:sz w:val="24"/>
          <w:szCs w:val="24"/>
        </w:rPr>
      </w:pPr>
      <w:r w:rsidRPr="002D099E">
        <w:rPr>
          <w:rFonts w:ascii="Times New Roman" w:eastAsia="Arial" w:hAnsi="Times New Roman"/>
          <w:b/>
          <w:bCs/>
          <w:sz w:val="24"/>
          <w:szCs w:val="24"/>
        </w:rPr>
        <w:t>1.3.1. О</w:t>
      </w:r>
      <w:r w:rsidR="001B639B">
        <w:rPr>
          <w:rFonts w:ascii="Times New Roman" w:eastAsia="Arial" w:hAnsi="Times New Roman"/>
          <w:b/>
          <w:bCs/>
          <w:sz w:val="24"/>
          <w:szCs w:val="24"/>
        </w:rPr>
        <w:t>БЩИЕ ПОЛОЖЕНИЯ</w:t>
      </w:r>
    </w:p>
    <w:p w:rsidR="00AB3D02" w:rsidRPr="00AB3D02" w:rsidRDefault="00AB3D02" w:rsidP="00AB3D02">
      <w:pPr>
        <w:ind w:firstLine="567"/>
        <w:jc w:val="both"/>
        <w:rPr>
          <w:rFonts w:ascii="Times New Roman" w:eastAsia="Arial" w:hAnsi="Times New Roman"/>
          <w:bCs/>
          <w:sz w:val="24"/>
          <w:szCs w:val="24"/>
        </w:rPr>
      </w:pPr>
      <w:proofErr w:type="gramStart"/>
      <w:r w:rsidRPr="00AB3D02">
        <w:rPr>
          <w:rFonts w:ascii="Times New Roman" w:eastAsia="Arial" w:hAnsi="Times New Roman"/>
          <w:bCs/>
          <w:sz w:val="24"/>
          <w:szCs w:val="24"/>
        </w:rPr>
        <w:t>Система оценки достижения планируемых результатов освоения основнойобразовательной программы основного общего обр</w:t>
      </w:r>
      <w:r>
        <w:rPr>
          <w:rFonts w:ascii="Times New Roman" w:eastAsia="Arial" w:hAnsi="Times New Roman"/>
          <w:bCs/>
          <w:sz w:val="24"/>
          <w:szCs w:val="24"/>
        </w:rPr>
        <w:t xml:space="preserve">азования должна предусматривать </w:t>
      </w:r>
      <w:r w:rsidRPr="00AB3D02">
        <w:rPr>
          <w:rFonts w:ascii="Times New Roman" w:eastAsia="Arial" w:hAnsi="Times New Roman"/>
          <w:bCs/>
          <w:sz w:val="24"/>
          <w:szCs w:val="24"/>
        </w:rPr>
        <w:t>использование разнообразных методов и форм,</w:t>
      </w:r>
      <w:r>
        <w:rPr>
          <w:rFonts w:ascii="Times New Roman" w:eastAsia="Arial" w:hAnsi="Times New Roman"/>
          <w:bCs/>
          <w:sz w:val="24"/>
          <w:szCs w:val="24"/>
        </w:rPr>
        <w:t xml:space="preserve"> взаимно дополняющих друг друга </w:t>
      </w:r>
      <w:r w:rsidRPr="00AB3D02">
        <w:rPr>
          <w:rFonts w:ascii="Times New Roman" w:eastAsia="Arial" w:hAnsi="Times New Roman"/>
          <w:bCs/>
          <w:sz w:val="24"/>
          <w:szCs w:val="24"/>
        </w:rPr>
        <w:t>(стандартизированные письменные и устные работы</w:t>
      </w:r>
      <w:r>
        <w:rPr>
          <w:rFonts w:ascii="Times New Roman" w:eastAsia="Arial" w:hAnsi="Times New Roman"/>
          <w:bCs/>
          <w:sz w:val="24"/>
          <w:szCs w:val="24"/>
        </w:rPr>
        <w:t xml:space="preserve">, проекты, практические работы, </w:t>
      </w:r>
      <w:r w:rsidRPr="00AB3D02">
        <w:rPr>
          <w:rFonts w:ascii="Times New Roman" w:eastAsia="Arial" w:hAnsi="Times New Roman"/>
          <w:bCs/>
          <w:sz w:val="24"/>
          <w:szCs w:val="24"/>
        </w:rPr>
        <w:t>творческие работы, самоанализ и самооценка, наблюде</w:t>
      </w:r>
      <w:r>
        <w:rPr>
          <w:rFonts w:ascii="Times New Roman" w:eastAsia="Arial" w:hAnsi="Times New Roman"/>
          <w:bCs/>
          <w:sz w:val="24"/>
          <w:szCs w:val="24"/>
        </w:rPr>
        <w:t xml:space="preserve">ния, испытания (тесты) и иное), </w:t>
      </w:r>
      <w:r w:rsidRPr="00AB3D02">
        <w:rPr>
          <w:rFonts w:ascii="Times New Roman" w:eastAsia="Arial" w:hAnsi="Times New Roman"/>
          <w:bCs/>
          <w:sz w:val="24"/>
          <w:szCs w:val="24"/>
        </w:rPr>
        <w:t xml:space="preserve">является </w:t>
      </w:r>
      <w:r w:rsidRPr="00AB3D02">
        <w:rPr>
          <w:rFonts w:ascii="Times New Roman" w:eastAsia="Arial" w:hAnsi="Times New Roman"/>
          <w:bCs/>
          <w:sz w:val="24"/>
          <w:szCs w:val="24"/>
        </w:rPr>
        <w:lastRenderedPageBreak/>
        <w:t>частью системы оценки и управления качество</w:t>
      </w:r>
      <w:r>
        <w:rPr>
          <w:rFonts w:ascii="Times New Roman" w:eastAsia="Arial" w:hAnsi="Times New Roman"/>
          <w:bCs/>
          <w:sz w:val="24"/>
          <w:szCs w:val="24"/>
        </w:rPr>
        <w:t xml:space="preserve">м образования в образовательной </w:t>
      </w:r>
      <w:r w:rsidRPr="00AB3D02">
        <w:rPr>
          <w:rFonts w:ascii="Times New Roman" w:eastAsia="Arial" w:hAnsi="Times New Roman"/>
          <w:bCs/>
          <w:sz w:val="24"/>
          <w:szCs w:val="24"/>
        </w:rPr>
        <w:t>организации и служит основой при разработ</w:t>
      </w:r>
      <w:r>
        <w:rPr>
          <w:rFonts w:ascii="Times New Roman" w:eastAsia="Arial" w:hAnsi="Times New Roman"/>
          <w:bCs/>
          <w:sz w:val="24"/>
          <w:szCs w:val="24"/>
        </w:rPr>
        <w:t xml:space="preserve">ке образовательной организацией </w:t>
      </w:r>
      <w:r w:rsidRPr="00AB3D02">
        <w:rPr>
          <w:rFonts w:ascii="Times New Roman" w:eastAsia="Arial" w:hAnsi="Times New Roman"/>
          <w:bCs/>
          <w:sz w:val="24"/>
          <w:szCs w:val="24"/>
        </w:rPr>
        <w:t>собственного "Положения</w:t>
      </w:r>
      <w:proofErr w:type="gramEnd"/>
      <w:r w:rsidRPr="00AB3D02">
        <w:rPr>
          <w:rFonts w:ascii="Times New Roman" w:eastAsia="Arial" w:hAnsi="Times New Roman"/>
          <w:bCs/>
          <w:sz w:val="24"/>
          <w:szCs w:val="24"/>
        </w:rPr>
        <w:t xml:space="preserve"> об оценке образовательных достижений обучающихся".</w:t>
      </w:r>
    </w:p>
    <w:p w:rsidR="00AB3D02" w:rsidRPr="00AB3D02" w:rsidRDefault="00AB3D02" w:rsidP="00AB3D02">
      <w:pPr>
        <w:ind w:firstLine="567"/>
        <w:jc w:val="both"/>
        <w:rPr>
          <w:rFonts w:ascii="Times New Roman" w:eastAsia="Arial" w:hAnsi="Times New Roman"/>
          <w:bCs/>
          <w:sz w:val="24"/>
          <w:szCs w:val="24"/>
        </w:rPr>
      </w:pPr>
      <w:r w:rsidRPr="00C90E12">
        <w:rPr>
          <w:rFonts w:ascii="Times New Roman" w:eastAsia="Arial" w:hAnsi="Times New Roman"/>
          <w:b/>
          <w:bCs/>
          <w:sz w:val="24"/>
          <w:szCs w:val="24"/>
        </w:rPr>
        <w:t>Основными направлениями и целями</w:t>
      </w:r>
      <w:r w:rsidRPr="00AB3D02">
        <w:rPr>
          <w:rFonts w:ascii="Times New Roman" w:eastAsia="Arial" w:hAnsi="Times New Roman"/>
          <w:bCs/>
          <w:sz w:val="24"/>
          <w:szCs w:val="24"/>
        </w:rPr>
        <w:t xml:space="preserve"> оценочной</w:t>
      </w:r>
      <w:r>
        <w:rPr>
          <w:rFonts w:ascii="Times New Roman" w:eastAsia="Arial" w:hAnsi="Times New Roman"/>
          <w:bCs/>
          <w:sz w:val="24"/>
          <w:szCs w:val="24"/>
        </w:rPr>
        <w:t xml:space="preserve"> деятельности в образовательной </w:t>
      </w:r>
      <w:r w:rsidRPr="00AB3D02">
        <w:rPr>
          <w:rFonts w:ascii="Times New Roman" w:eastAsia="Arial" w:hAnsi="Times New Roman"/>
          <w:bCs/>
          <w:sz w:val="24"/>
          <w:szCs w:val="24"/>
        </w:rPr>
        <w:t>организации в соответствии с требованиями ФГОС ООО являются:</w:t>
      </w:r>
    </w:p>
    <w:p w:rsidR="00AB3D02" w:rsidRPr="00AB3D02" w:rsidRDefault="00AB3D02" w:rsidP="003814EC">
      <w:pPr>
        <w:ind w:firstLine="567"/>
        <w:jc w:val="both"/>
        <w:rPr>
          <w:rFonts w:ascii="Times New Roman" w:eastAsia="Arial" w:hAnsi="Times New Roman"/>
          <w:bCs/>
          <w:sz w:val="24"/>
          <w:szCs w:val="24"/>
        </w:rPr>
      </w:pPr>
      <w:r w:rsidRPr="00AB3D02">
        <w:rPr>
          <w:rFonts w:ascii="Times New Roman" w:eastAsia="Arial" w:hAnsi="Times New Roman"/>
          <w:bCs/>
          <w:sz w:val="24"/>
          <w:szCs w:val="24"/>
        </w:rPr>
        <w:t xml:space="preserve">  оценка образовательных достижений </w:t>
      </w:r>
      <w:r>
        <w:rPr>
          <w:rFonts w:ascii="Times New Roman" w:eastAsia="Arial" w:hAnsi="Times New Roman"/>
          <w:bCs/>
          <w:sz w:val="24"/>
          <w:szCs w:val="24"/>
        </w:rPr>
        <w:t xml:space="preserve">обучающихся на различных этапах </w:t>
      </w:r>
      <w:r w:rsidRPr="00AB3D02">
        <w:rPr>
          <w:rFonts w:ascii="Times New Roman" w:eastAsia="Arial" w:hAnsi="Times New Roman"/>
          <w:bCs/>
          <w:sz w:val="24"/>
          <w:szCs w:val="24"/>
        </w:rPr>
        <w:t>обучения как основа их промежуточной и итоговой атте</w:t>
      </w:r>
      <w:r>
        <w:rPr>
          <w:rFonts w:ascii="Times New Roman" w:eastAsia="Arial" w:hAnsi="Times New Roman"/>
          <w:bCs/>
          <w:sz w:val="24"/>
          <w:szCs w:val="24"/>
        </w:rPr>
        <w:t xml:space="preserve">стации, а также основа процедур </w:t>
      </w:r>
      <w:r w:rsidRPr="00AB3D02">
        <w:rPr>
          <w:rFonts w:ascii="Times New Roman" w:eastAsia="Arial" w:hAnsi="Times New Roman"/>
          <w:bCs/>
          <w:sz w:val="24"/>
          <w:szCs w:val="24"/>
        </w:rPr>
        <w:t>внутреннего мониторинга образовательной организац</w:t>
      </w:r>
      <w:r>
        <w:rPr>
          <w:rFonts w:ascii="Times New Roman" w:eastAsia="Arial" w:hAnsi="Times New Roman"/>
          <w:bCs/>
          <w:sz w:val="24"/>
          <w:szCs w:val="24"/>
        </w:rPr>
        <w:t xml:space="preserve">ии, мониторинговых исследований </w:t>
      </w:r>
      <w:r w:rsidRPr="00AB3D02">
        <w:rPr>
          <w:rFonts w:ascii="Times New Roman" w:eastAsia="Arial" w:hAnsi="Times New Roman"/>
          <w:bCs/>
          <w:sz w:val="24"/>
          <w:szCs w:val="24"/>
        </w:rPr>
        <w:t>муниципального регионального и федерального уровней;</w:t>
      </w:r>
    </w:p>
    <w:p w:rsidR="00AB3D02" w:rsidRPr="00AB3D02" w:rsidRDefault="00AB3D02" w:rsidP="003814EC">
      <w:pPr>
        <w:ind w:firstLine="567"/>
        <w:jc w:val="both"/>
        <w:rPr>
          <w:rFonts w:ascii="Times New Roman" w:eastAsia="Arial" w:hAnsi="Times New Roman"/>
          <w:bCs/>
          <w:sz w:val="24"/>
          <w:szCs w:val="24"/>
        </w:rPr>
      </w:pPr>
      <w:r w:rsidRPr="00AB3D02">
        <w:rPr>
          <w:rFonts w:ascii="Times New Roman" w:eastAsia="Arial" w:hAnsi="Times New Roman"/>
          <w:bCs/>
          <w:sz w:val="24"/>
          <w:szCs w:val="24"/>
        </w:rPr>
        <w:t>  оценка результатов деятельности педагогических кадро</w:t>
      </w:r>
      <w:r w:rsidR="003814EC">
        <w:rPr>
          <w:rFonts w:ascii="Times New Roman" w:eastAsia="Arial" w:hAnsi="Times New Roman"/>
          <w:bCs/>
          <w:sz w:val="24"/>
          <w:szCs w:val="24"/>
        </w:rPr>
        <w:t xml:space="preserve">в как основа </w:t>
      </w:r>
      <w:r w:rsidRPr="00AB3D02">
        <w:rPr>
          <w:rFonts w:ascii="Times New Roman" w:eastAsia="Arial" w:hAnsi="Times New Roman"/>
          <w:bCs/>
          <w:sz w:val="24"/>
          <w:szCs w:val="24"/>
        </w:rPr>
        <w:t>аттестационных процедур;</w:t>
      </w:r>
    </w:p>
    <w:p w:rsidR="00AB3D02" w:rsidRPr="00AB3D02" w:rsidRDefault="00AB3D02" w:rsidP="003814EC">
      <w:pPr>
        <w:ind w:firstLine="567"/>
        <w:jc w:val="both"/>
        <w:rPr>
          <w:rFonts w:ascii="Times New Roman" w:eastAsia="Arial" w:hAnsi="Times New Roman"/>
          <w:bCs/>
          <w:sz w:val="24"/>
          <w:szCs w:val="24"/>
        </w:rPr>
      </w:pPr>
      <w:r w:rsidRPr="00AB3D02">
        <w:rPr>
          <w:rFonts w:ascii="Times New Roman" w:eastAsia="Arial" w:hAnsi="Times New Roman"/>
          <w:bCs/>
          <w:sz w:val="24"/>
          <w:szCs w:val="24"/>
        </w:rPr>
        <w:t>  оценка результатов деятельности образов</w:t>
      </w:r>
      <w:r>
        <w:rPr>
          <w:rFonts w:ascii="Times New Roman" w:eastAsia="Arial" w:hAnsi="Times New Roman"/>
          <w:bCs/>
          <w:sz w:val="24"/>
          <w:szCs w:val="24"/>
        </w:rPr>
        <w:t xml:space="preserve">ательной организации как основа </w:t>
      </w:r>
      <w:r w:rsidRPr="00AB3D02">
        <w:rPr>
          <w:rFonts w:ascii="Times New Roman" w:eastAsia="Arial" w:hAnsi="Times New Roman"/>
          <w:bCs/>
          <w:sz w:val="24"/>
          <w:szCs w:val="24"/>
        </w:rPr>
        <w:t>аккредитационных процедур.</w:t>
      </w:r>
    </w:p>
    <w:p w:rsidR="00AB3D02" w:rsidRPr="00AB3D02" w:rsidRDefault="00AB3D02" w:rsidP="003814EC">
      <w:pPr>
        <w:ind w:firstLine="567"/>
        <w:jc w:val="both"/>
        <w:rPr>
          <w:rFonts w:ascii="Times New Roman" w:eastAsia="Arial" w:hAnsi="Times New Roman"/>
          <w:bCs/>
          <w:sz w:val="24"/>
          <w:szCs w:val="24"/>
        </w:rPr>
      </w:pPr>
      <w:r w:rsidRPr="00AB3D02">
        <w:rPr>
          <w:rFonts w:ascii="Times New Roman" w:eastAsia="Arial" w:hAnsi="Times New Roman"/>
          <w:bCs/>
          <w:sz w:val="24"/>
          <w:szCs w:val="24"/>
        </w:rPr>
        <w:t>Основным объектом системы оценки, ее содер</w:t>
      </w:r>
      <w:r>
        <w:rPr>
          <w:rFonts w:ascii="Times New Roman" w:eastAsia="Arial" w:hAnsi="Times New Roman"/>
          <w:bCs/>
          <w:sz w:val="24"/>
          <w:szCs w:val="24"/>
        </w:rPr>
        <w:t xml:space="preserve">жательной и критериальной базой </w:t>
      </w:r>
      <w:r w:rsidRPr="00AB3D02">
        <w:rPr>
          <w:rFonts w:ascii="Times New Roman" w:eastAsia="Arial" w:hAnsi="Times New Roman"/>
          <w:bCs/>
          <w:sz w:val="24"/>
          <w:szCs w:val="24"/>
        </w:rPr>
        <w:t>выступают требования ФГОС, которые конкретизир</w:t>
      </w:r>
      <w:r>
        <w:rPr>
          <w:rFonts w:ascii="Times New Roman" w:eastAsia="Arial" w:hAnsi="Times New Roman"/>
          <w:bCs/>
          <w:sz w:val="24"/>
          <w:szCs w:val="24"/>
        </w:rPr>
        <w:t xml:space="preserve">уются в планируемых результатах </w:t>
      </w:r>
      <w:r w:rsidRPr="00AB3D02">
        <w:rPr>
          <w:rFonts w:ascii="Times New Roman" w:eastAsia="Arial" w:hAnsi="Times New Roman"/>
          <w:bCs/>
          <w:sz w:val="24"/>
          <w:szCs w:val="24"/>
        </w:rPr>
        <w:t xml:space="preserve">освоения </w:t>
      </w:r>
      <w:proofErr w:type="gramStart"/>
      <w:r w:rsidRPr="00AB3D02">
        <w:rPr>
          <w:rFonts w:ascii="Times New Roman" w:eastAsia="Arial" w:hAnsi="Times New Roman"/>
          <w:bCs/>
          <w:sz w:val="24"/>
          <w:szCs w:val="24"/>
        </w:rPr>
        <w:t>обучающимися</w:t>
      </w:r>
      <w:proofErr w:type="gramEnd"/>
      <w:r w:rsidRPr="00AB3D02">
        <w:rPr>
          <w:rFonts w:ascii="Times New Roman" w:eastAsia="Arial" w:hAnsi="Times New Roman"/>
          <w:bCs/>
          <w:sz w:val="24"/>
          <w:szCs w:val="24"/>
        </w:rPr>
        <w:t xml:space="preserve"> основной образовате</w:t>
      </w:r>
      <w:r>
        <w:rPr>
          <w:rFonts w:ascii="Times New Roman" w:eastAsia="Arial" w:hAnsi="Times New Roman"/>
          <w:bCs/>
          <w:sz w:val="24"/>
          <w:szCs w:val="24"/>
        </w:rPr>
        <w:t xml:space="preserve">льной программы образовательной </w:t>
      </w:r>
      <w:r w:rsidRPr="00AB3D02">
        <w:rPr>
          <w:rFonts w:ascii="Times New Roman" w:eastAsia="Arial" w:hAnsi="Times New Roman"/>
          <w:bCs/>
          <w:sz w:val="24"/>
          <w:szCs w:val="24"/>
        </w:rPr>
        <w:t>организации.</w:t>
      </w:r>
    </w:p>
    <w:p w:rsidR="00AB3D02" w:rsidRPr="00AB3D02" w:rsidRDefault="00AB3D02" w:rsidP="00AB3D02">
      <w:pPr>
        <w:ind w:firstLine="567"/>
        <w:rPr>
          <w:rFonts w:ascii="Times New Roman" w:eastAsia="Arial" w:hAnsi="Times New Roman"/>
          <w:bCs/>
          <w:sz w:val="24"/>
          <w:szCs w:val="24"/>
        </w:rPr>
      </w:pPr>
      <w:r w:rsidRPr="00AB3D02">
        <w:rPr>
          <w:rFonts w:ascii="Times New Roman" w:eastAsia="Arial" w:hAnsi="Times New Roman"/>
          <w:bCs/>
          <w:sz w:val="24"/>
          <w:szCs w:val="24"/>
        </w:rPr>
        <w:t>Система оценки включает процедуры внутренней и внешней оценки.</w:t>
      </w:r>
    </w:p>
    <w:p w:rsidR="00AB3D02" w:rsidRPr="00AB3D02" w:rsidRDefault="00AB3D02" w:rsidP="00AB3D02">
      <w:pPr>
        <w:ind w:firstLine="567"/>
        <w:rPr>
          <w:rFonts w:ascii="Times New Roman" w:eastAsia="Arial" w:hAnsi="Times New Roman"/>
          <w:bCs/>
          <w:sz w:val="24"/>
          <w:szCs w:val="24"/>
        </w:rPr>
      </w:pPr>
      <w:r w:rsidRPr="00AB3D02">
        <w:rPr>
          <w:rFonts w:ascii="Times New Roman" w:eastAsia="Arial" w:hAnsi="Times New Roman"/>
          <w:bCs/>
          <w:sz w:val="24"/>
          <w:szCs w:val="24"/>
        </w:rPr>
        <w:t>Внутренняя оценка включает:</w:t>
      </w:r>
    </w:p>
    <w:p w:rsidR="00AB3D02" w:rsidRPr="00AB3D02" w:rsidRDefault="00AB3D02" w:rsidP="00AB3D02">
      <w:pPr>
        <w:ind w:firstLine="567"/>
        <w:rPr>
          <w:rFonts w:ascii="Times New Roman" w:eastAsia="Arial" w:hAnsi="Times New Roman"/>
          <w:bCs/>
          <w:sz w:val="24"/>
          <w:szCs w:val="24"/>
        </w:rPr>
      </w:pPr>
      <w:r w:rsidRPr="00AB3D02">
        <w:rPr>
          <w:rFonts w:ascii="Times New Roman" w:eastAsia="Arial" w:hAnsi="Times New Roman"/>
          <w:bCs/>
          <w:sz w:val="24"/>
          <w:szCs w:val="24"/>
        </w:rPr>
        <w:t> стартовую диагностику</w:t>
      </w:r>
    </w:p>
    <w:p w:rsidR="00AB3D02" w:rsidRPr="00AB3D02" w:rsidRDefault="00AB3D02" w:rsidP="00AB3D02">
      <w:pPr>
        <w:ind w:firstLine="567"/>
        <w:rPr>
          <w:rFonts w:ascii="Times New Roman" w:eastAsia="Arial" w:hAnsi="Times New Roman"/>
          <w:bCs/>
          <w:sz w:val="24"/>
          <w:szCs w:val="24"/>
        </w:rPr>
      </w:pPr>
      <w:r w:rsidRPr="00AB3D02">
        <w:rPr>
          <w:rFonts w:ascii="Times New Roman" w:eastAsia="Arial" w:hAnsi="Times New Roman"/>
          <w:bCs/>
          <w:sz w:val="24"/>
          <w:szCs w:val="24"/>
        </w:rPr>
        <w:t> текущую и тематическую оценку</w:t>
      </w:r>
    </w:p>
    <w:p w:rsidR="00AB3D02" w:rsidRPr="00AB3D02" w:rsidRDefault="00AB3D02" w:rsidP="00AB3D02">
      <w:pPr>
        <w:ind w:firstLine="567"/>
        <w:rPr>
          <w:rFonts w:ascii="Times New Roman" w:eastAsia="Arial" w:hAnsi="Times New Roman"/>
          <w:bCs/>
          <w:sz w:val="24"/>
          <w:szCs w:val="24"/>
        </w:rPr>
      </w:pPr>
      <w:r w:rsidRPr="00AB3D02">
        <w:rPr>
          <w:rFonts w:ascii="Times New Roman" w:eastAsia="Arial" w:hAnsi="Times New Roman"/>
          <w:bCs/>
          <w:sz w:val="24"/>
          <w:szCs w:val="24"/>
        </w:rPr>
        <w:t> портфолио</w:t>
      </w:r>
    </w:p>
    <w:p w:rsidR="00AB3D02" w:rsidRPr="00AB3D02" w:rsidRDefault="00AB3D02" w:rsidP="00AB3D02">
      <w:pPr>
        <w:ind w:firstLine="567"/>
        <w:rPr>
          <w:rFonts w:ascii="Times New Roman" w:eastAsia="Arial" w:hAnsi="Times New Roman"/>
          <w:bCs/>
          <w:sz w:val="24"/>
          <w:szCs w:val="24"/>
        </w:rPr>
      </w:pPr>
      <w:r w:rsidRPr="00AB3D02">
        <w:rPr>
          <w:rFonts w:ascii="Times New Roman" w:eastAsia="Arial" w:hAnsi="Times New Roman"/>
          <w:bCs/>
          <w:sz w:val="24"/>
          <w:szCs w:val="24"/>
        </w:rPr>
        <w:t> внутришкольный мониторинг образовательных достижений</w:t>
      </w:r>
    </w:p>
    <w:p w:rsidR="00AB3D02" w:rsidRPr="00AB3D02" w:rsidRDefault="00AB3D02" w:rsidP="00AB3D02">
      <w:pPr>
        <w:ind w:firstLine="567"/>
        <w:rPr>
          <w:rFonts w:ascii="Times New Roman" w:eastAsia="Arial" w:hAnsi="Times New Roman"/>
          <w:bCs/>
          <w:sz w:val="24"/>
          <w:szCs w:val="24"/>
        </w:rPr>
      </w:pPr>
      <w:r w:rsidRPr="00AB3D02">
        <w:rPr>
          <w:rFonts w:ascii="Times New Roman" w:eastAsia="Arial" w:hAnsi="Times New Roman"/>
          <w:bCs/>
          <w:sz w:val="24"/>
          <w:szCs w:val="24"/>
        </w:rPr>
        <w:t xml:space="preserve"> промежуточную и итоговую аттестацию </w:t>
      </w:r>
      <w:proofErr w:type="gramStart"/>
      <w:r w:rsidRPr="00AB3D02">
        <w:rPr>
          <w:rFonts w:ascii="Times New Roman" w:eastAsia="Arial" w:hAnsi="Times New Roman"/>
          <w:bCs/>
          <w:sz w:val="24"/>
          <w:szCs w:val="24"/>
        </w:rPr>
        <w:t>обучающихся</w:t>
      </w:r>
      <w:proofErr w:type="gramEnd"/>
      <w:r w:rsidRPr="00AB3D02">
        <w:rPr>
          <w:rFonts w:ascii="Times New Roman" w:eastAsia="Arial" w:hAnsi="Times New Roman"/>
          <w:bCs/>
          <w:sz w:val="24"/>
          <w:szCs w:val="24"/>
        </w:rPr>
        <w:t>.</w:t>
      </w:r>
    </w:p>
    <w:p w:rsidR="00AB3D02" w:rsidRPr="00AB3D02" w:rsidRDefault="00AB3D02" w:rsidP="00AB3D02">
      <w:pPr>
        <w:ind w:firstLine="567"/>
        <w:rPr>
          <w:rFonts w:ascii="Times New Roman" w:eastAsia="Arial" w:hAnsi="Times New Roman"/>
          <w:bCs/>
          <w:sz w:val="24"/>
          <w:szCs w:val="24"/>
        </w:rPr>
      </w:pPr>
      <w:r w:rsidRPr="00AB3D02">
        <w:rPr>
          <w:rFonts w:ascii="Times New Roman" w:eastAsia="Arial" w:hAnsi="Times New Roman"/>
          <w:bCs/>
          <w:sz w:val="24"/>
          <w:szCs w:val="24"/>
        </w:rPr>
        <w:t>К внешним процедурам относятся:</w:t>
      </w:r>
    </w:p>
    <w:p w:rsidR="00AB3D02" w:rsidRPr="00AB3D02" w:rsidRDefault="00AB3D02" w:rsidP="00AB3D02">
      <w:pPr>
        <w:ind w:firstLine="567"/>
        <w:rPr>
          <w:rFonts w:ascii="Times New Roman" w:eastAsia="Arial" w:hAnsi="Times New Roman"/>
          <w:bCs/>
          <w:sz w:val="24"/>
          <w:szCs w:val="24"/>
        </w:rPr>
      </w:pPr>
      <w:r w:rsidRPr="00AB3D02">
        <w:rPr>
          <w:rFonts w:ascii="Times New Roman" w:eastAsia="Arial" w:hAnsi="Times New Roman"/>
          <w:bCs/>
          <w:sz w:val="24"/>
          <w:szCs w:val="24"/>
        </w:rPr>
        <w:t xml:space="preserve">  государственная итоговая аттестация </w:t>
      </w:r>
    </w:p>
    <w:p w:rsidR="00AB3D02" w:rsidRPr="00AB3D02" w:rsidRDefault="00AB3D02" w:rsidP="00AB3D02">
      <w:pPr>
        <w:ind w:firstLine="567"/>
        <w:rPr>
          <w:rFonts w:ascii="Times New Roman" w:eastAsia="Arial" w:hAnsi="Times New Roman"/>
          <w:bCs/>
          <w:sz w:val="24"/>
          <w:szCs w:val="24"/>
        </w:rPr>
      </w:pPr>
      <w:r w:rsidRPr="00AB3D02">
        <w:rPr>
          <w:rFonts w:ascii="Times New Roman" w:eastAsia="Arial" w:hAnsi="Times New Roman"/>
          <w:bCs/>
          <w:sz w:val="24"/>
          <w:szCs w:val="24"/>
        </w:rPr>
        <w:t xml:space="preserve">  независимая оценка качества образования </w:t>
      </w:r>
    </w:p>
    <w:p w:rsidR="00AB3D02" w:rsidRPr="00AB3D02" w:rsidRDefault="00AB3D02" w:rsidP="003814EC">
      <w:pPr>
        <w:ind w:firstLine="567"/>
        <w:jc w:val="both"/>
        <w:rPr>
          <w:rFonts w:ascii="Times New Roman" w:eastAsia="Arial" w:hAnsi="Times New Roman"/>
          <w:bCs/>
          <w:sz w:val="24"/>
          <w:szCs w:val="24"/>
        </w:rPr>
      </w:pPr>
      <w:proofErr w:type="gramStart"/>
      <w:r w:rsidRPr="00AB3D02">
        <w:rPr>
          <w:rFonts w:ascii="Times New Roman" w:eastAsia="Arial" w:hAnsi="Times New Roman"/>
          <w:bCs/>
          <w:sz w:val="24"/>
          <w:szCs w:val="24"/>
        </w:rPr>
        <w:t xml:space="preserve">  мониторинговые исследования  </w:t>
      </w:r>
      <w:r>
        <w:rPr>
          <w:rFonts w:ascii="Times New Roman" w:eastAsia="Arial" w:hAnsi="Times New Roman"/>
          <w:bCs/>
          <w:sz w:val="24"/>
          <w:szCs w:val="24"/>
        </w:rPr>
        <w:t xml:space="preserve">муниципального, регионального и </w:t>
      </w:r>
      <w:r w:rsidRPr="00AB3D02">
        <w:rPr>
          <w:rFonts w:ascii="Times New Roman" w:eastAsia="Arial" w:hAnsi="Times New Roman"/>
          <w:bCs/>
          <w:sz w:val="24"/>
          <w:szCs w:val="24"/>
        </w:rPr>
        <w:t>федерального уровней.</w:t>
      </w:r>
      <w:proofErr w:type="gramEnd"/>
    </w:p>
    <w:p w:rsidR="00AB3D02" w:rsidRPr="00AB3D02" w:rsidRDefault="00AB3D02" w:rsidP="00AB3D02">
      <w:pPr>
        <w:ind w:firstLine="567"/>
        <w:rPr>
          <w:rFonts w:ascii="Times New Roman" w:eastAsia="Arial" w:hAnsi="Times New Roman"/>
          <w:bCs/>
          <w:sz w:val="24"/>
          <w:szCs w:val="24"/>
        </w:rPr>
      </w:pPr>
      <w:r w:rsidRPr="00AB3D02">
        <w:rPr>
          <w:rFonts w:ascii="Times New Roman" w:eastAsia="Arial" w:hAnsi="Times New Roman"/>
          <w:bCs/>
          <w:sz w:val="24"/>
          <w:szCs w:val="24"/>
        </w:rPr>
        <w:t xml:space="preserve">Особенности каждой из указанных процедур описаны в п.1.3.3 </w:t>
      </w:r>
      <w:r>
        <w:rPr>
          <w:rFonts w:ascii="Times New Roman" w:eastAsia="Arial" w:hAnsi="Times New Roman"/>
          <w:bCs/>
          <w:sz w:val="24"/>
          <w:szCs w:val="24"/>
        </w:rPr>
        <w:t xml:space="preserve">настоящего </w:t>
      </w:r>
      <w:r w:rsidRPr="00AB3D02">
        <w:rPr>
          <w:rFonts w:ascii="Times New Roman" w:eastAsia="Arial" w:hAnsi="Times New Roman"/>
          <w:bCs/>
          <w:sz w:val="24"/>
          <w:szCs w:val="24"/>
        </w:rPr>
        <w:t>документа.</w:t>
      </w:r>
    </w:p>
    <w:p w:rsidR="00AB3D02" w:rsidRPr="00AB3D02" w:rsidRDefault="00AB3D02" w:rsidP="00AB3D02">
      <w:pPr>
        <w:ind w:firstLine="567"/>
        <w:jc w:val="both"/>
        <w:rPr>
          <w:rFonts w:ascii="Times New Roman" w:eastAsia="Arial" w:hAnsi="Times New Roman"/>
          <w:bCs/>
          <w:sz w:val="24"/>
          <w:szCs w:val="24"/>
        </w:rPr>
      </w:pPr>
      <w:r w:rsidRPr="00AB3D02">
        <w:rPr>
          <w:rFonts w:ascii="Times New Roman" w:eastAsia="Arial" w:hAnsi="Times New Roman"/>
          <w:bCs/>
          <w:sz w:val="24"/>
          <w:szCs w:val="24"/>
        </w:rPr>
        <w:t>В соответствии с ФГОС ООО система оце</w:t>
      </w:r>
      <w:r>
        <w:rPr>
          <w:rFonts w:ascii="Times New Roman" w:eastAsia="Arial" w:hAnsi="Times New Roman"/>
          <w:bCs/>
          <w:sz w:val="24"/>
          <w:szCs w:val="24"/>
        </w:rPr>
        <w:t xml:space="preserve">нки образовательной организации </w:t>
      </w:r>
      <w:r w:rsidRPr="00AB3D02">
        <w:rPr>
          <w:rFonts w:ascii="Times New Roman" w:eastAsia="Arial" w:hAnsi="Times New Roman"/>
          <w:bCs/>
          <w:sz w:val="24"/>
          <w:szCs w:val="24"/>
        </w:rPr>
        <w:t>реализует системно-деятельностный, уровневый</w:t>
      </w:r>
      <w:r>
        <w:rPr>
          <w:rFonts w:ascii="Times New Roman" w:eastAsia="Arial" w:hAnsi="Times New Roman"/>
          <w:bCs/>
          <w:sz w:val="24"/>
          <w:szCs w:val="24"/>
        </w:rPr>
        <w:t xml:space="preserve"> и комплексный подходы к оценке </w:t>
      </w:r>
      <w:r w:rsidRPr="00AB3D02">
        <w:rPr>
          <w:rFonts w:ascii="Times New Roman" w:eastAsia="Arial" w:hAnsi="Times New Roman"/>
          <w:bCs/>
          <w:sz w:val="24"/>
          <w:szCs w:val="24"/>
        </w:rPr>
        <w:t>образовательных достижений.</w:t>
      </w:r>
    </w:p>
    <w:p w:rsidR="00AB3D02" w:rsidRPr="00AB3D02" w:rsidRDefault="00AB3D02" w:rsidP="00AB3D02">
      <w:pPr>
        <w:ind w:firstLine="567"/>
        <w:jc w:val="both"/>
        <w:rPr>
          <w:rFonts w:ascii="Times New Roman" w:eastAsia="Arial" w:hAnsi="Times New Roman"/>
          <w:bCs/>
          <w:sz w:val="24"/>
          <w:szCs w:val="24"/>
        </w:rPr>
      </w:pPr>
      <w:r w:rsidRPr="00AB3D02">
        <w:rPr>
          <w:rFonts w:ascii="Times New Roman" w:eastAsia="Arial" w:hAnsi="Times New Roman"/>
          <w:bCs/>
          <w:sz w:val="24"/>
          <w:szCs w:val="24"/>
        </w:rPr>
        <w:t>Системно-деятельностный подход к оценке образовательных дости</w:t>
      </w:r>
      <w:r>
        <w:rPr>
          <w:rFonts w:ascii="Times New Roman" w:eastAsia="Arial" w:hAnsi="Times New Roman"/>
          <w:bCs/>
          <w:sz w:val="24"/>
          <w:szCs w:val="24"/>
        </w:rPr>
        <w:t xml:space="preserve">жений </w:t>
      </w:r>
      <w:r w:rsidRPr="00AB3D02">
        <w:rPr>
          <w:rFonts w:ascii="Times New Roman" w:eastAsia="Arial" w:hAnsi="Times New Roman"/>
          <w:bCs/>
          <w:sz w:val="24"/>
          <w:szCs w:val="24"/>
        </w:rPr>
        <w:t xml:space="preserve">проявляется в оценке способности учащихся к решению </w:t>
      </w:r>
      <w:r>
        <w:rPr>
          <w:rFonts w:ascii="Times New Roman" w:eastAsia="Arial" w:hAnsi="Times New Roman"/>
          <w:bCs/>
          <w:sz w:val="24"/>
          <w:szCs w:val="24"/>
        </w:rPr>
        <w:t>учебно-познавательных и учебно-</w:t>
      </w:r>
      <w:r w:rsidRPr="00AB3D02">
        <w:rPr>
          <w:rFonts w:ascii="Times New Roman" w:eastAsia="Arial" w:hAnsi="Times New Roman"/>
          <w:bCs/>
          <w:sz w:val="24"/>
          <w:szCs w:val="24"/>
        </w:rPr>
        <w:t xml:space="preserve">практических </w:t>
      </w:r>
      <w:r w:rsidRPr="00AB3D02">
        <w:rPr>
          <w:rFonts w:ascii="Times New Roman" w:eastAsia="Arial" w:hAnsi="Times New Roman"/>
          <w:bCs/>
          <w:sz w:val="24"/>
          <w:szCs w:val="24"/>
        </w:rPr>
        <w:lastRenderedPageBreak/>
        <w:t xml:space="preserve">задач. Он обеспечивается содержанием </w:t>
      </w:r>
      <w:r>
        <w:rPr>
          <w:rFonts w:ascii="Times New Roman" w:eastAsia="Arial" w:hAnsi="Times New Roman"/>
          <w:bCs/>
          <w:sz w:val="24"/>
          <w:szCs w:val="24"/>
        </w:rPr>
        <w:t xml:space="preserve">и критериями оценки, в качестве которых </w:t>
      </w:r>
      <w:r w:rsidRPr="00AB3D02">
        <w:rPr>
          <w:rFonts w:ascii="Times New Roman" w:eastAsia="Arial" w:hAnsi="Times New Roman"/>
          <w:bCs/>
          <w:sz w:val="24"/>
          <w:szCs w:val="24"/>
        </w:rPr>
        <w:t>выступают планируемые результаты обучен</w:t>
      </w:r>
      <w:r>
        <w:rPr>
          <w:rFonts w:ascii="Times New Roman" w:eastAsia="Arial" w:hAnsi="Times New Roman"/>
          <w:bCs/>
          <w:sz w:val="24"/>
          <w:szCs w:val="24"/>
        </w:rPr>
        <w:t xml:space="preserve">ия, выраженные в деятельностной </w:t>
      </w:r>
      <w:r w:rsidRPr="00AB3D02">
        <w:rPr>
          <w:rFonts w:ascii="Times New Roman" w:eastAsia="Arial" w:hAnsi="Times New Roman"/>
          <w:bCs/>
          <w:sz w:val="24"/>
          <w:szCs w:val="24"/>
        </w:rPr>
        <w:t>форме.</w:t>
      </w:r>
    </w:p>
    <w:p w:rsidR="00AB3D02" w:rsidRPr="00AB3D02" w:rsidRDefault="00AB3D02" w:rsidP="003814EC">
      <w:pPr>
        <w:ind w:firstLine="567"/>
        <w:jc w:val="both"/>
        <w:rPr>
          <w:rFonts w:ascii="Times New Roman" w:eastAsia="Arial" w:hAnsi="Times New Roman"/>
          <w:bCs/>
          <w:sz w:val="24"/>
          <w:szCs w:val="24"/>
        </w:rPr>
      </w:pPr>
      <w:r w:rsidRPr="00AB3D02">
        <w:rPr>
          <w:rFonts w:ascii="Times New Roman" w:eastAsia="Arial" w:hAnsi="Times New Roman"/>
          <w:bCs/>
          <w:sz w:val="24"/>
          <w:szCs w:val="24"/>
        </w:rPr>
        <w:t>Уровневый подход служит важнейшей основой</w:t>
      </w:r>
      <w:r>
        <w:rPr>
          <w:rFonts w:ascii="Times New Roman" w:eastAsia="Arial" w:hAnsi="Times New Roman"/>
          <w:bCs/>
          <w:sz w:val="24"/>
          <w:szCs w:val="24"/>
        </w:rPr>
        <w:t xml:space="preserve"> для организации индивидуальной </w:t>
      </w:r>
      <w:r w:rsidRPr="00AB3D02">
        <w:rPr>
          <w:rFonts w:ascii="Times New Roman" w:eastAsia="Arial" w:hAnsi="Times New Roman"/>
          <w:bCs/>
          <w:sz w:val="24"/>
          <w:szCs w:val="24"/>
        </w:rPr>
        <w:t>работы с учащимися. Он реализуется как по отношен</w:t>
      </w:r>
      <w:r>
        <w:rPr>
          <w:rFonts w:ascii="Times New Roman" w:eastAsia="Arial" w:hAnsi="Times New Roman"/>
          <w:bCs/>
          <w:sz w:val="24"/>
          <w:szCs w:val="24"/>
        </w:rPr>
        <w:t xml:space="preserve">ию к содержанию оценки, так и к </w:t>
      </w:r>
      <w:r w:rsidRPr="00AB3D02">
        <w:rPr>
          <w:rFonts w:ascii="Times New Roman" w:eastAsia="Arial" w:hAnsi="Times New Roman"/>
          <w:bCs/>
          <w:sz w:val="24"/>
          <w:szCs w:val="24"/>
        </w:rPr>
        <w:t>представлению и интерпретации результатов измерений.</w:t>
      </w:r>
    </w:p>
    <w:p w:rsidR="00AB3D02" w:rsidRPr="00AB3D02" w:rsidRDefault="00AB3D02" w:rsidP="003814EC">
      <w:pPr>
        <w:ind w:firstLine="567"/>
        <w:jc w:val="both"/>
        <w:rPr>
          <w:rFonts w:ascii="Times New Roman" w:eastAsia="Arial" w:hAnsi="Times New Roman"/>
          <w:bCs/>
          <w:sz w:val="24"/>
          <w:szCs w:val="24"/>
        </w:rPr>
      </w:pPr>
      <w:r w:rsidRPr="00AB3D02">
        <w:rPr>
          <w:rFonts w:ascii="Times New Roman" w:eastAsia="Arial" w:hAnsi="Times New Roman"/>
          <w:bCs/>
          <w:sz w:val="24"/>
          <w:szCs w:val="24"/>
        </w:rPr>
        <w:t>Уровневый подход к содержанию оценки обеспечива</w:t>
      </w:r>
      <w:r>
        <w:rPr>
          <w:rFonts w:ascii="Times New Roman" w:eastAsia="Arial" w:hAnsi="Times New Roman"/>
          <w:bCs/>
          <w:sz w:val="24"/>
          <w:szCs w:val="24"/>
        </w:rPr>
        <w:t xml:space="preserve">ется структурой </w:t>
      </w:r>
      <w:r w:rsidRPr="00AB3D02">
        <w:rPr>
          <w:rFonts w:ascii="Times New Roman" w:eastAsia="Arial" w:hAnsi="Times New Roman"/>
          <w:bCs/>
          <w:sz w:val="24"/>
          <w:szCs w:val="24"/>
        </w:rPr>
        <w:t>планируемых результатов, в которых выделены три</w:t>
      </w:r>
      <w:r>
        <w:rPr>
          <w:rFonts w:ascii="Times New Roman" w:eastAsia="Arial" w:hAnsi="Times New Roman"/>
          <w:bCs/>
          <w:sz w:val="24"/>
          <w:szCs w:val="24"/>
        </w:rPr>
        <w:t xml:space="preserve"> блока: общецелевой, «Выпускник </w:t>
      </w:r>
      <w:r w:rsidRPr="00AB3D02">
        <w:rPr>
          <w:rFonts w:ascii="Times New Roman" w:eastAsia="Arial" w:hAnsi="Times New Roman"/>
          <w:bCs/>
          <w:sz w:val="24"/>
          <w:szCs w:val="24"/>
        </w:rPr>
        <w:t>научится» и «Выпускник получит возможность нау</w:t>
      </w:r>
      <w:r>
        <w:rPr>
          <w:rFonts w:ascii="Times New Roman" w:eastAsia="Arial" w:hAnsi="Times New Roman"/>
          <w:bCs/>
          <w:sz w:val="24"/>
          <w:szCs w:val="24"/>
        </w:rPr>
        <w:t xml:space="preserve">читься». Достижение планируемых </w:t>
      </w:r>
      <w:r w:rsidRPr="00AB3D02">
        <w:rPr>
          <w:rFonts w:ascii="Times New Roman" w:eastAsia="Arial" w:hAnsi="Times New Roman"/>
          <w:bCs/>
          <w:sz w:val="24"/>
          <w:szCs w:val="24"/>
        </w:rPr>
        <w:t>результатов, отнесенных к блоку «Выпускник научится», выносится на итоговую оценку</w:t>
      </w:r>
      <w:proofErr w:type="gramStart"/>
      <w:r w:rsidRPr="00AB3D02">
        <w:rPr>
          <w:rFonts w:ascii="Times New Roman" w:eastAsia="Arial" w:hAnsi="Times New Roman"/>
          <w:bCs/>
          <w:sz w:val="24"/>
          <w:szCs w:val="24"/>
        </w:rPr>
        <w:t>,к</w:t>
      </w:r>
      <w:proofErr w:type="gramEnd"/>
      <w:r w:rsidRPr="00AB3D02">
        <w:rPr>
          <w:rFonts w:ascii="Times New Roman" w:eastAsia="Arial" w:hAnsi="Times New Roman"/>
          <w:bCs/>
          <w:sz w:val="24"/>
          <w:szCs w:val="24"/>
        </w:rPr>
        <w:t xml:space="preserve">оторая может осуществляться как в ходе обучения, так и </w:t>
      </w:r>
      <w:r>
        <w:rPr>
          <w:rFonts w:ascii="Times New Roman" w:eastAsia="Arial" w:hAnsi="Times New Roman"/>
          <w:bCs/>
          <w:sz w:val="24"/>
          <w:szCs w:val="24"/>
        </w:rPr>
        <w:t xml:space="preserve">в конце обучения, в том числе – </w:t>
      </w:r>
      <w:r w:rsidRPr="00AB3D02">
        <w:rPr>
          <w:rFonts w:ascii="Times New Roman" w:eastAsia="Arial" w:hAnsi="Times New Roman"/>
          <w:bCs/>
          <w:sz w:val="24"/>
          <w:szCs w:val="24"/>
        </w:rPr>
        <w:t>в форме государственной итоговой аттест</w:t>
      </w:r>
      <w:r>
        <w:rPr>
          <w:rFonts w:ascii="Times New Roman" w:eastAsia="Arial" w:hAnsi="Times New Roman"/>
          <w:bCs/>
          <w:sz w:val="24"/>
          <w:szCs w:val="24"/>
        </w:rPr>
        <w:t xml:space="preserve">ации. Процедуры внутришкольного </w:t>
      </w:r>
      <w:r w:rsidRPr="00AB3D02">
        <w:rPr>
          <w:rFonts w:ascii="Times New Roman" w:eastAsia="Arial" w:hAnsi="Times New Roman"/>
          <w:bCs/>
          <w:sz w:val="24"/>
          <w:szCs w:val="24"/>
        </w:rPr>
        <w:t>мониторинга (в том числе, для аттестации педагогическ</w:t>
      </w:r>
      <w:r>
        <w:rPr>
          <w:rFonts w:ascii="Times New Roman" w:eastAsia="Arial" w:hAnsi="Times New Roman"/>
          <w:bCs/>
          <w:sz w:val="24"/>
          <w:szCs w:val="24"/>
        </w:rPr>
        <w:t xml:space="preserve">их кадров и оценки деятельности </w:t>
      </w:r>
      <w:r w:rsidRPr="00AB3D02">
        <w:rPr>
          <w:rFonts w:ascii="Times New Roman" w:eastAsia="Arial" w:hAnsi="Times New Roman"/>
          <w:bCs/>
          <w:sz w:val="24"/>
          <w:szCs w:val="24"/>
        </w:rPr>
        <w:t>образовательной организации) строятся на планируемы</w:t>
      </w:r>
      <w:r>
        <w:rPr>
          <w:rFonts w:ascii="Times New Roman" w:eastAsia="Arial" w:hAnsi="Times New Roman"/>
          <w:bCs/>
          <w:sz w:val="24"/>
          <w:szCs w:val="24"/>
        </w:rPr>
        <w:t xml:space="preserve">х результатах, представленных в </w:t>
      </w:r>
      <w:r w:rsidRPr="00AB3D02">
        <w:rPr>
          <w:rFonts w:ascii="Times New Roman" w:eastAsia="Arial" w:hAnsi="Times New Roman"/>
          <w:bCs/>
          <w:sz w:val="24"/>
          <w:szCs w:val="24"/>
        </w:rPr>
        <w:t>блоках «Выпускник научится» и «Выпускник получит возможность научиться».</w:t>
      </w:r>
    </w:p>
    <w:p w:rsidR="00AB3D02" w:rsidRPr="00AB3D02" w:rsidRDefault="00AB3D02" w:rsidP="003814EC">
      <w:pPr>
        <w:ind w:firstLine="567"/>
        <w:jc w:val="both"/>
        <w:rPr>
          <w:rFonts w:ascii="Times New Roman" w:eastAsia="Arial" w:hAnsi="Times New Roman"/>
          <w:bCs/>
          <w:sz w:val="24"/>
          <w:szCs w:val="24"/>
        </w:rPr>
      </w:pPr>
      <w:r w:rsidRPr="00AB3D02">
        <w:rPr>
          <w:rFonts w:ascii="Times New Roman" w:eastAsia="Arial" w:hAnsi="Times New Roman"/>
          <w:bCs/>
          <w:sz w:val="24"/>
          <w:szCs w:val="24"/>
        </w:rPr>
        <w:t>Процедуры независимой оценки качества образовани</w:t>
      </w:r>
      <w:r>
        <w:rPr>
          <w:rFonts w:ascii="Times New Roman" w:eastAsia="Arial" w:hAnsi="Times New Roman"/>
          <w:bCs/>
          <w:sz w:val="24"/>
          <w:szCs w:val="24"/>
        </w:rPr>
        <w:t xml:space="preserve">я и мониторинговых исследований </w:t>
      </w:r>
      <w:r w:rsidRPr="00AB3D02">
        <w:rPr>
          <w:rFonts w:ascii="Times New Roman" w:eastAsia="Arial" w:hAnsi="Times New Roman"/>
          <w:bCs/>
          <w:sz w:val="24"/>
          <w:szCs w:val="24"/>
        </w:rPr>
        <w:t>различного уровня опираются на планируемые результа</w:t>
      </w:r>
      <w:r>
        <w:rPr>
          <w:rFonts w:ascii="Times New Roman" w:eastAsia="Arial" w:hAnsi="Times New Roman"/>
          <w:bCs/>
          <w:sz w:val="24"/>
          <w:szCs w:val="24"/>
        </w:rPr>
        <w:t xml:space="preserve">ты, представленные во всех трех </w:t>
      </w:r>
      <w:r w:rsidRPr="00AB3D02">
        <w:rPr>
          <w:rFonts w:ascii="Times New Roman" w:eastAsia="Arial" w:hAnsi="Times New Roman"/>
          <w:bCs/>
          <w:sz w:val="24"/>
          <w:szCs w:val="24"/>
        </w:rPr>
        <w:t>блоках.</w:t>
      </w:r>
    </w:p>
    <w:p w:rsidR="00AB3D02" w:rsidRPr="00AB3D02" w:rsidRDefault="00AB3D02" w:rsidP="00AB3D02">
      <w:pPr>
        <w:ind w:firstLine="567"/>
        <w:jc w:val="both"/>
        <w:rPr>
          <w:rFonts w:ascii="Times New Roman" w:eastAsia="Arial" w:hAnsi="Times New Roman"/>
          <w:bCs/>
          <w:sz w:val="24"/>
          <w:szCs w:val="24"/>
        </w:rPr>
      </w:pPr>
      <w:r w:rsidRPr="00AB3D02">
        <w:rPr>
          <w:rFonts w:ascii="Times New Roman" w:eastAsia="Arial" w:hAnsi="Times New Roman"/>
          <w:bCs/>
          <w:sz w:val="24"/>
          <w:szCs w:val="24"/>
        </w:rPr>
        <w:t>Уровневый подход к представлению и интерп</w:t>
      </w:r>
      <w:r>
        <w:rPr>
          <w:rFonts w:ascii="Times New Roman" w:eastAsia="Arial" w:hAnsi="Times New Roman"/>
          <w:bCs/>
          <w:sz w:val="24"/>
          <w:szCs w:val="24"/>
        </w:rPr>
        <w:t xml:space="preserve">ретации результатов реализуется </w:t>
      </w:r>
      <w:r w:rsidRPr="00AB3D02">
        <w:rPr>
          <w:rFonts w:ascii="Times New Roman" w:eastAsia="Arial" w:hAnsi="Times New Roman"/>
          <w:bCs/>
          <w:sz w:val="24"/>
          <w:szCs w:val="24"/>
        </w:rPr>
        <w:t>за счет фиксации различных уровней дост</w:t>
      </w:r>
      <w:r>
        <w:rPr>
          <w:rFonts w:ascii="Times New Roman" w:eastAsia="Arial" w:hAnsi="Times New Roman"/>
          <w:bCs/>
          <w:sz w:val="24"/>
          <w:szCs w:val="24"/>
        </w:rPr>
        <w:t xml:space="preserve">ижения </w:t>
      </w:r>
      <w:proofErr w:type="gramStart"/>
      <w:r>
        <w:rPr>
          <w:rFonts w:ascii="Times New Roman" w:eastAsia="Arial" w:hAnsi="Times New Roman"/>
          <w:bCs/>
          <w:sz w:val="24"/>
          <w:szCs w:val="24"/>
        </w:rPr>
        <w:t>обучающимися</w:t>
      </w:r>
      <w:proofErr w:type="gramEnd"/>
      <w:r>
        <w:rPr>
          <w:rFonts w:ascii="Times New Roman" w:eastAsia="Arial" w:hAnsi="Times New Roman"/>
          <w:bCs/>
          <w:sz w:val="24"/>
          <w:szCs w:val="24"/>
        </w:rPr>
        <w:t xml:space="preserve"> планируемых </w:t>
      </w:r>
      <w:r w:rsidRPr="00AB3D02">
        <w:rPr>
          <w:rFonts w:ascii="Times New Roman" w:eastAsia="Arial" w:hAnsi="Times New Roman"/>
          <w:bCs/>
          <w:sz w:val="24"/>
          <w:szCs w:val="24"/>
        </w:rPr>
        <w:t>результатов: базового уровня и уровней выше и ниж</w:t>
      </w:r>
      <w:r>
        <w:rPr>
          <w:rFonts w:ascii="Times New Roman" w:eastAsia="Arial" w:hAnsi="Times New Roman"/>
          <w:bCs/>
          <w:sz w:val="24"/>
          <w:szCs w:val="24"/>
        </w:rPr>
        <w:t xml:space="preserve">е базового. Достижение базового </w:t>
      </w:r>
      <w:r w:rsidRPr="00AB3D02">
        <w:rPr>
          <w:rFonts w:ascii="Times New Roman" w:eastAsia="Arial" w:hAnsi="Times New Roman"/>
          <w:bCs/>
          <w:sz w:val="24"/>
          <w:szCs w:val="24"/>
        </w:rPr>
        <w:t xml:space="preserve">уровня свидетельствует о способности </w:t>
      </w:r>
      <w:proofErr w:type="gramStart"/>
      <w:r w:rsidRPr="00AB3D02">
        <w:rPr>
          <w:rFonts w:ascii="Times New Roman" w:eastAsia="Arial" w:hAnsi="Times New Roman"/>
          <w:bCs/>
          <w:sz w:val="24"/>
          <w:szCs w:val="24"/>
        </w:rPr>
        <w:t>обучающихся</w:t>
      </w:r>
      <w:proofErr w:type="gramEnd"/>
      <w:r>
        <w:rPr>
          <w:rFonts w:ascii="Times New Roman" w:eastAsia="Arial" w:hAnsi="Times New Roman"/>
          <w:bCs/>
          <w:sz w:val="24"/>
          <w:szCs w:val="24"/>
        </w:rPr>
        <w:t xml:space="preserve"> решать типовые учебные задачи, </w:t>
      </w:r>
      <w:r w:rsidRPr="00AB3D02">
        <w:rPr>
          <w:rFonts w:ascii="Times New Roman" w:eastAsia="Arial" w:hAnsi="Times New Roman"/>
          <w:bCs/>
          <w:sz w:val="24"/>
          <w:szCs w:val="24"/>
        </w:rPr>
        <w:t>целенаправленно отрабатываемые со всеми учащимися в ходе учебного процесса.</w:t>
      </w:r>
    </w:p>
    <w:p w:rsidR="00AB3D02" w:rsidRPr="00AB3D02" w:rsidRDefault="00AB3D02" w:rsidP="003814EC">
      <w:pPr>
        <w:ind w:firstLine="567"/>
        <w:jc w:val="both"/>
        <w:rPr>
          <w:rFonts w:ascii="Times New Roman" w:eastAsia="Arial" w:hAnsi="Times New Roman"/>
          <w:bCs/>
          <w:sz w:val="24"/>
          <w:szCs w:val="24"/>
        </w:rPr>
      </w:pPr>
      <w:r w:rsidRPr="00AB3D02">
        <w:rPr>
          <w:rFonts w:ascii="Times New Roman" w:eastAsia="Arial" w:hAnsi="Times New Roman"/>
          <w:bCs/>
          <w:sz w:val="24"/>
          <w:szCs w:val="24"/>
        </w:rPr>
        <w:t xml:space="preserve">Овладение базовым уровнем является достаточным для </w:t>
      </w:r>
      <w:r>
        <w:rPr>
          <w:rFonts w:ascii="Times New Roman" w:eastAsia="Arial" w:hAnsi="Times New Roman"/>
          <w:bCs/>
          <w:sz w:val="24"/>
          <w:szCs w:val="24"/>
        </w:rPr>
        <w:t xml:space="preserve">продолжения обучения и усвоения </w:t>
      </w:r>
      <w:r w:rsidRPr="00AB3D02">
        <w:rPr>
          <w:rFonts w:ascii="Times New Roman" w:eastAsia="Arial" w:hAnsi="Times New Roman"/>
          <w:bCs/>
          <w:sz w:val="24"/>
          <w:szCs w:val="24"/>
        </w:rPr>
        <w:t>последующего материала.</w:t>
      </w:r>
    </w:p>
    <w:p w:rsidR="00AB3D02" w:rsidRPr="00AB3D02" w:rsidRDefault="00AB3D02" w:rsidP="003814EC">
      <w:pPr>
        <w:ind w:firstLine="567"/>
        <w:jc w:val="both"/>
        <w:rPr>
          <w:rFonts w:ascii="Times New Roman" w:eastAsia="Arial" w:hAnsi="Times New Roman"/>
          <w:bCs/>
          <w:sz w:val="24"/>
          <w:szCs w:val="24"/>
        </w:rPr>
      </w:pPr>
      <w:r w:rsidRPr="00AB3D02">
        <w:rPr>
          <w:rFonts w:ascii="Times New Roman" w:eastAsia="Arial" w:hAnsi="Times New Roman"/>
          <w:bCs/>
          <w:sz w:val="24"/>
          <w:szCs w:val="24"/>
        </w:rPr>
        <w:t>Комплексный подход к оценке образовательных достижений реализуется пут</w:t>
      </w:r>
      <w:r w:rsidR="003814EC">
        <w:rPr>
          <w:rFonts w:ascii="Times New Roman" w:eastAsia="Arial" w:hAnsi="Times New Roman"/>
          <w:bCs/>
          <w:sz w:val="24"/>
          <w:szCs w:val="24"/>
        </w:rPr>
        <w:t>е</w:t>
      </w:r>
      <w:r w:rsidRPr="00AB3D02">
        <w:rPr>
          <w:rFonts w:ascii="Times New Roman" w:eastAsia="Arial" w:hAnsi="Times New Roman"/>
          <w:bCs/>
          <w:sz w:val="24"/>
          <w:szCs w:val="24"/>
        </w:rPr>
        <w:t>м</w:t>
      </w:r>
    </w:p>
    <w:p w:rsidR="00AB3D02" w:rsidRPr="00AB3D02" w:rsidRDefault="00AB3D02" w:rsidP="00AB3D02">
      <w:pPr>
        <w:ind w:firstLine="567"/>
        <w:jc w:val="both"/>
        <w:rPr>
          <w:rFonts w:ascii="Times New Roman" w:eastAsia="Arial" w:hAnsi="Times New Roman"/>
          <w:bCs/>
          <w:sz w:val="24"/>
          <w:szCs w:val="24"/>
        </w:rPr>
      </w:pPr>
      <w:r w:rsidRPr="00AB3D02">
        <w:rPr>
          <w:rFonts w:ascii="Times New Roman" w:eastAsia="Arial" w:hAnsi="Times New Roman"/>
          <w:bCs/>
          <w:sz w:val="24"/>
          <w:szCs w:val="24"/>
        </w:rPr>
        <w:t xml:space="preserve">  оценки </w:t>
      </w:r>
      <w:proofErr w:type="gramStart"/>
      <w:r w:rsidRPr="00AB3D02">
        <w:rPr>
          <w:rFonts w:ascii="Times New Roman" w:eastAsia="Arial" w:hAnsi="Times New Roman"/>
          <w:bCs/>
          <w:sz w:val="24"/>
          <w:szCs w:val="24"/>
        </w:rPr>
        <w:t>тр</w:t>
      </w:r>
      <w:proofErr w:type="gramEnd"/>
      <w:r w:rsidRPr="00AB3D02">
        <w:rPr>
          <w:rFonts w:ascii="Times New Roman" w:eastAsia="Arial" w:hAnsi="Times New Roman"/>
          <w:bCs/>
          <w:sz w:val="24"/>
          <w:szCs w:val="24"/>
        </w:rPr>
        <w:t>ѐх групп результатов: предмет</w:t>
      </w:r>
      <w:r>
        <w:rPr>
          <w:rFonts w:ascii="Times New Roman" w:eastAsia="Arial" w:hAnsi="Times New Roman"/>
          <w:bCs/>
          <w:sz w:val="24"/>
          <w:szCs w:val="24"/>
        </w:rPr>
        <w:t xml:space="preserve">ных, личностных, метапредметных </w:t>
      </w:r>
      <w:r w:rsidRPr="00AB3D02">
        <w:rPr>
          <w:rFonts w:ascii="Times New Roman" w:eastAsia="Arial" w:hAnsi="Times New Roman"/>
          <w:bCs/>
          <w:sz w:val="24"/>
          <w:szCs w:val="24"/>
        </w:rPr>
        <w:t>(регулятивных, коммуникативных и познавательных универсальных учебных действий);</w:t>
      </w:r>
    </w:p>
    <w:p w:rsidR="00AB3D02" w:rsidRPr="00AB3D02" w:rsidRDefault="00AB3D02" w:rsidP="00AB3D02">
      <w:pPr>
        <w:ind w:firstLine="567"/>
        <w:jc w:val="both"/>
        <w:rPr>
          <w:rFonts w:ascii="Times New Roman" w:eastAsia="Arial" w:hAnsi="Times New Roman"/>
          <w:bCs/>
          <w:sz w:val="24"/>
          <w:szCs w:val="24"/>
        </w:rPr>
      </w:pPr>
      <w:r w:rsidRPr="00AB3D02">
        <w:rPr>
          <w:rFonts w:ascii="Times New Roman" w:eastAsia="Arial" w:hAnsi="Times New Roman"/>
          <w:bCs/>
          <w:sz w:val="24"/>
          <w:szCs w:val="24"/>
        </w:rPr>
        <w:t>  использования комплекса оценочны</w:t>
      </w:r>
      <w:r>
        <w:rPr>
          <w:rFonts w:ascii="Times New Roman" w:eastAsia="Arial" w:hAnsi="Times New Roman"/>
          <w:bCs/>
          <w:sz w:val="24"/>
          <w:szCs w:val="24"/>
        </w:rPr>
        <w:t xml:space="preserve">х процедур (стартовой, текущей, </w:t>
      </w:r>
      <w:r w:rsidRPr="00AB3D02">
        <w:rPr>
          <w:rFonts w:ascii="Times New Roman" w:eastAsia="Arial" w:hAnsi="Times New Roman"/>
          <w:bCs/>
          <w:sz w:val="24"/>
          <w:szCs w:val="24"/>
        </w:rPr>
        <w:t>тематической, промежуточной) как основы для</w:t>
      </w:r>
      <w:r>
        <w:rPr>
          <w:rFonts w:ascii="Times New Roman" w:eastAsia="Arial" w:hAnsi="Times New Roman"/>
          <w:bCs/>
          <w:sz w:val="24"/>
          <w:szCs w:val="24"/>
        </w:rPr>
        <w:t xml:space="preserve"> оценки динамики индивидуальных </w:t>
      </w:r>
      <w:r w:rsidRPr="00AB3D02">
        <w:rPr>
          <w:rFonts w:ascii="Times New Roman" w:eastAsia="Arial" w:hAnsi="Times New Roman"/>
          <w:bCs/>
          <w:sz w:val="24"/>
          <w:szCs w:val="24"/>
        </w:rPr>
        <w:t>образовательных достижений (индивидуального прогресса) и для итоговой оценки;</w:t>
      </w:r>
    </w:p>
    <w:p w:rsidR="00AB3D02" w:rsidRPr="00AB3D02" w:rsidRDefault="00AB3D02" w:rsidP="00AB3D02">
      <w:pPr>
        <w:ind w:firstLine="567"/>
        <w:rPr>
          <w:rFonts w:ascii="Times New Roman" w:eastAsia="Arial" w:hAnsi="Times New Roman"/>
          <w:bCs/>
          <w:sz w:val="24"/>
          <w:szCs w:val="24"/>
        </w:rPr>
      </w:pPr>
      <w:r w:rsidRPr="00AB3D02">
        <w:rPr>
          <w:rFonts w:ascii="Times New Roman" w:eastAsia="Arial" w:hAnsi="Times New Roman"/>
          <w:bCs/>
          <w:sz w:val="24"/>
          <w:szCs w:val="24"/>
        </w:rPr>
        <w:t>  использования контекстной информации (об особенностях обучающихся</w:t>
      </w:r>
      <w:proofErr w:type="gramStart"/>
      <w:r w:rsidRPr="00AB3D02">
        <w:rPr>
          <w:rFonts w:ascii="Times New Roman" w:eastAsia="Arial" w:hAnsi="Times New Roman"/>
          <w:bCs/>
          <w:sz w:val="24"/>
          <w:szCs w:val="24"/>
        </w:rPr>
        <w:t>,у</w:t>
      </w:r>
      <w:proofErr w:type="gramEnd"/>
      <w:r w:rsidRPr="00AB3D02">
        <w:rPr>
          <w:rFonts w:ascii="Times New Roman" w:eastAsia="Arial" w:hAnsi="Times New Roman"/>
          <w:bCs/>
          <w:sz w:val="24"/>
          <w:szCs w:val="24"/>
        </w:rPr>
        <w:t>словиях и процессе обучения и др.) для интерпретации полученных результатов в целяхуправления качеством образования;</w:t>
      </w:r>
    </w:p>
    <w:p w:rsidR="00AB3D02" w:rsidRPr="00AB3D02" w:rsidRDefault="00AB3D02" w:rsidP="003814EC">
      <w:pPr>
        <w:ind w:firstLine="567"/>
        <w:jc w:val="both"/>
        <w:rPr>
          <w:rFonts w:ascii="Times New Roman" w:eastAsia="Arial" w:hAnsi="Times New Roman"/>
          <w:bCs/>
          <w:sz w:val="24"/>
          <w:szCs w:val="24"/>
        </w:rPr>
      </w:pPr>
      <w:r w:rsidRPr="00AB3D02">
        <w:rPr>
          <w:rFonts w:ascii="Times New Roman" w:eastAsia="Arial" w:hAnsi="Times New Roman"/>
          <w:bCs/>
          <w:sz w:val="24"/>
          <w:szCs w:val="24"/>
        </w:rPr>
        <w:t>  использования разнообразных</w:t>
      </w:r>
      <w:r>
        <w:rPr>
          <w:rFonts w:ascii="Times New Roman" w:eastAsia="Arial" w:hAnsi="Times New Roman"/>
          <w:bCs/>
          <w:sz w:val="24"/>
          <w:szCs w:val="24"/>
        </w:rPr>
        <w:t xml:space="preserve"> методов и форм оценки, взаимно </w:t>
      </w:r>
      <w:r w:rsidRPr="00AB3D02">
        <w:rPr>
          <w:rFonts w:ascii="Times New Roman" w:eastAsia="Arial" w:hAnsi="Times New Roman"/>
          <w:bCs/>
          <w:sz w:val="24"/>
          <w:szCs w:val="24"/>
        </w:rPr>
        <w:t>дополняющих друг друга (стандартизированных устных и письменны</w:t>
      </w:r>
      <w:r>
        <w:rPr>
          <w:rFonts w:ascii="Times New Roman" w:eastAsia="Arial" w:hAnsi="Times New Roman"/>
          <w:bCs/>
          <w:sz w:val="24"/>
          <w:szCs w:val="24"/>
        </w:rPr>
        <w:t xml:space="preserve">х работ, проектов, </w:t>
      </w:r>
      <w:r w:rsidRPr="00AB3D02">
        <w:rPr>
          <w:rFonts w:ascii="Times New Roman" w:eastAsia="Arial" w:hAnsi="Times New Roman"/>
          <w:bCs/>
          <w:sz w:val="24"/>
          <w:szCs w:val="24"/>
        </w:rPr>
        <w:t>практических работ, самооценки, наблюдения и др.).</w:t>
      </w:r>
    </w:p>
    <w:p w:rsidR="00AB3D02" w:rsidRPr="002D099E" w:rsidRDefault="00AB3D02" w:rsidP="00D77B92">
      <w:pPr>
        <w:ind w:firstLine="567"/>
        <w:jc w:val="both"/>
        <w:rPr>
          <w:rFonts w:ascii="Times New Roman" w:eastAsia="Arial" w:hAnsi="Times New Roman"/>
          <w:b/>
          <w:bCs/>
          <w:sz w:val="24"/>
          <w:szCs w:val="24"/>
        </w:rPr>
      </w:pPr>
      <w:r w:rsidRPr="00AB3D02">
        <w:rPr>
          <w:rFonts w:ascii="Times New Roman" w:eastAsia="Arial" w:hAnsi="Times New Roman"/>
          <w:b/>
          <w:bCs/>
          <w:sz w:val="24"/>
          <w:szCs w:val="24"/>
        </w:rPr>
        <w:t>1.3.2 О</w:t>
      </w:r>
      <w:r w:rsidR="001B639B">
        <w:rPr>
          <w:rFonts w:ascii="Times New Roman" w:eastAsia="Arial" w:hAnsi="Times New Roman"/>
          <w:b/>
          <w:bCs/>
          <w:sz w:val="24"/>
          <w:szCs w:val="24"/>
        </w:rPr>
        <w:t>СОБЕННОСТИ ОЦЕНКИ ЛИЧНОСТНЫХ, МАТАПРЕДМЕТНЫХ И ПРЕДМЕТНЫХ РЕЗУЛЬТАТОВ</w:t>
      </w:r>
    </w:p>
    <w:p w:rsidR="003A48BC" w:rsidRPr="002D099E" w:rsidRDefault="003A48BC" w:rsidP="003A48BC">
      <w:pPr>
        <w:ind w:firstLine="567"/>
        <w:jc w:val="center"/>
        <w:rPr>
          <w:rFonts w:ascii="Times New Roman" w:eastAsia="Arial" w:hAnsi="Times New Roman"/>
          <w:b/>
          <w:bCs/>
          <w:sz w:val="24"/>
          <w:szCs w:val="24"/>
        </w:rPr>
      </w:pPr>
      <w:r w:rsidRPr="002D099E">
        <w:rPr>
          <w:rFonts w:ascii="Times New Roman" w:eastAsia="Arial" w:hAnsi="Times New Roman"/>
          <w:b/>
          <w:bCs/>
          <w:sz w:val="24"/>
          <w:szCs w:val="24"/>
        </w:rPr>
        <w:lastRenderedPageBreak/>
        <w:t xml:space="preserve"> Особенности оценки личностных результатов</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b/>
          <w:bCs/>
          <w:sz w:val="24"/>
          <w:szCs w:val="24"/>
        </w:rPr>
        <w:t xml:space="preserve">Оценка личностных результатов </w:t>
      </w:r>
      <w:r w:rsidRPr="002D099E">
        <w:rPr>
          <w:rFonts w:ascii="Times New Roman" w:eastAsia="Arial" w:hAnsi="Times New Roman"/>
          <w:sz w:val="24"/>
          <w:szCs w:val="24"/>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 xml:space="preserve">Основным </w:t>
      </w:r>
      <w:r w:rsidRPr="002D099E">
        <w:rPr>
          <w:rFonts w:ascii="Times New Roman" w:eastAsia="Arial" w:hAnsi="Times New Roman"/>
          <w:b/>
          <w:bCs/>
          <w:sz w:val="24"/>
          <w:szCs w:val="24"/>
        </w:rPr>
        <w:t>объектом</w:t>
      </w:r>
      <w:r w:rsidRPr="002D099E">
        <w:rPr>
          <w:rFonts w:ascii="Times New Roman" w:eastAsia="Arial" w:hAnsi="Times New Roman"/>
          <w:sz w:val="24"/>
          <w:szCs w:val="24"/>
        </w:rPr>
        <w:t xml:space="preserve"> оценки личностных результатов служит сформированность универсальных учебных действий:</w:t>
      </w:r>
    </w:p>
    <w:tbl>
      <w:tblPr>
        <w:tblW w:w="9781" w:type="dxa"/>
        <w:tblInd w:w="60" w:type="dxa"/>
        <w:tblLayout w:type="fixed"/>
        <w:tblCellMar>
          <w:top w:w="60" w:type="dxa"/>
          <w:left w:w="60" w:type="dxa"/>
          <w:bottom w:w="60" w:type="dxa"/>
          <w:right w:w="60" w:type="dxa"/>
        </w:tblCellMar>
        <w:tblLook w:val="0000" w:firstRow="0" w:lastRow="0" w:firstColumn="0" w:lastColumn="0" w:noHBand="0" w:noVBand="0"/>
      </w:tblPr>
      <w:tblGrid>
        <w:gridCol w:w="3119"/>
        <w:gridCol w:w="3544"/>
        <w:gridCol w:w="3118"/>
      </w:tblGrid>
      <w:tr w:rsidR="003A48BC" w:rsidRPr="002D099E" w:rsidTr="003A48BC">
        <w:tc>
          <w:tcPr>
            <w:tcW w:w="3119" w:type="dxa"/>
            <w:tcBorders>
              <w:top w:val="single" w:sz="6" w:space="0" w:color="000000"/>
              <w:left w:val="single" w:sz="6" w:space="0" w:color="000000"/>
              <w:bottom w:val="single" w:sz="6" w:space="0" w:color="000000"/>
              <w:right w:val="single" w:sz="6" w:space="0" w:color="000000"/>
            </w:tcBorders>
          </w:tcPr>
          <w:p w:rsidR="003A48BC" w:rsidRPr="002D099E" w:rsidRDefault="003A48BC" w:rsidP="003A48BC">
            <w:pPr>
              <w:rPr>
                <w:rFonts w:ascii="Times New Roman" w:eastAsia="Arial" w:hAnsi="Times New Roman"/>
                <w:sz w:val="24"/>
                <w:szCs w:val="24"/>
              </w:rPr>
            </w:pPr>
            <w:r w:rsidRPr="002D099E">
              <w:rPr>
                <w:rFonts w:ascii="Times New Roman" w:eastAsia="Arial" w:hAnsi="Times New Roman"/>
                <w:sz w:val="24"/>
                <w:szCs w:val="24"/>
              </w:rPr>
              <w:t xml:space="preserve">Сформированность </w:t>
            </w:r>
            <w:r w:rsidRPr="002D099E">
              <w:rPr>
                <w:rFonts w:ascii="Times New Roman" w:eastAsia="Arial" w:hAnsi="Times New Roman"/>
                <w:iCs/>
                <w:sz w:val="24"/>
                <w:szCs w:val="24"/>
              </w:rPr>
              <w:t>основ гражданской идентичности</w:t>
            </w:r>
            <w:r w:rsidRPr="002D099E">
              <w:rPr>
                <w:rFonts w:ascii="Times New Roman" w:eastAsia="Arial" w:hAnsi="Times New Roman"/>
                <w:sz w:val="24"/>
                <w:szCs w:val="24"/>
              </w:rPr>
              <w:t xml:space="preserve"> личности</w:t>
            </w:r>
          </w:p>
        </w:tc>
        <w:tc>
          <w:tcPr>
            <w:tcW w:w="3544" w:type="dxa"/>
            <w:tcBorders>
              <w:top w:val="single" w:sz="6" w:space="0" w:color="000000"/>
              <w:left w:val="single" w:sz="6" w:space="0" w:color="000000"/>
              <w:bottom w:val="single" w:sz="6" w:space="0" w:color="000000"/>
              <w:right w:val="single" w:sz="6" w:space="0" w:color="000000"/>
            </w:tcBorders>
          </w:tcPr>
          <w:p w:rsidR="003A48BC" w:rsidRPr="002D099E" w:rsidRDefault="003A48BC" w:rsidP="003A48BC">
            <w:pPr>
              <w:rPr>
                <w:rFonts w:ascii="Times New Roman" w:eastAsia="Arial" w:hAnsi="Times New Roman"/>
                <w:sz w:val="24"/>
                <w:szCs w:val="24"/>
              </w:rPr>
            </w:pPr>
            <w:r w:rsidRPr="002D099E">
              <w:rPr>
                <w:rFonts w:ascii="Times New Roman" w:eastAsia="Arial" w:hAnsi="Times New Roman"/>
                <w:sz w:val="24"/>
                <w:szCs w:val="24"/>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tc>
        <w:tc>
          <w:tcPr>
            <w:tcW w:w="3118" w:type="dxa"/>
            <w:tcBorders>
              <w:top w:val="single" w:sz="6" w:space="0" w:color="000000"/>
              <w:left w:val="single" w:sz="6" w:space="0" w:color="000000"/>
              <w:bottom w:val="single" w:sz="6" w:space="0" w:color="000000"/>
              <w:right w:val="single" w:sz="6" w:space="0" w:color="000000"/>
            </w:tcBorders>
          </w:tcPr>
          <w:p w:rsidR="003A48BC" w:rsidRPr="002D099E" w:rsidRDefault="003A48BC" w:rsidP="003A48BC">
            <w:pPr>
              <w:rPr>
                <w:rFonts w:ascii="Times New Roman" w:eastAsia="Arial" w:hAnsi="Times New Roman"/>
                <w:sz w:val="24"/>
                <w:szCs w:val="24"/>
              </w:rPr>
            </w:pPr>
            <w:r w:rsidRPr="002D099E">
              <w:rPr>
                <w:rFonts w:ascii="Times New Roman" w:eastAsia="Arial" w:hAnsi="Times New Roman"/>
                <w:sz w:val="24"/>
                <w:szCs w:val="24"/>
              </w:rP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tc>
      </w:tr>
    </w:tbl>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 xml:space="preserve">В соответствии с требованиями Стандарта </w:t>
      </w:r>
      <w:r w:rsidRPr="002D099E">
        <w:rPr>
          <w:rFonts w:ascii="Times New Roman" w:eastAsia="Arial" w:hAnsi="Times New Roman"/>
          <w:b/>
          <w:bCs/>
          <w:sz w:val="24"/>
          <w:szCs w:val="24"/>
        </w:rPr>
        <w:t>достижение личностных результатов не выносится на итоговую оценку обучающихся</w:t>
      </w:r>
      <w:r w:rsidRPr="002D099E">
        <w:rPr>
          <w:rFonts w:ascii="Times New Roman" w:eastAsia="Arial" w:hAnsi="Times New Roman"/>
          <w:sz w:val="24"/>
          <w:szCs w:val="24"/>
        </w:rPr>
        <w:t>,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3A48BC" w:rsidRPr="00D77B92" w:rsidRDefault="003A48BC" w:rsidP="003A48BC">
      <w:pPr>
        <w:ind w:firstLine="567"/>
        <w:jc w:val="both"/>
        <w:rPr>
          <w:rFonts w:ascii="Times New Roman" w:eastAsia="Arial" w:hAnsi="Times New Roman"/>
          <w:sz w:val="24"/>
          <w:szCs w:val="24"/>
        </w:rPr>
      </w:pPr>
      <w:r w:rsidRPr="00D77B92">
        <w:rPr>
          <w:rFonts w:ascii="Times New Roman" w:eastAsia="Arial" w:hAnsi="Times New Roman"/>
          <w:sz w:val="24"/>
          <w:szCs w:val="24"/>
        </w:rPr>
        <w:t xml:space="preserve">Данные о достижении этих результатов являются составляющими системы </w:t>
      </w:r>
      <w:r w:rsidRPr="00D77B92">
        <w:rPr>
          <w:rFonts w:ascii="Times New Roman" w:eastAsia="Arial" w:hAnsi="Times New Roman"/>
          <w:bCs/>
          <w:sz w:val="24"/>
          <w:szCs w:val="24"/>
        </w:rPr>
        <w:t xml:space="preserve">внутреннего мониторинга образовательных достижений обучающихся. </w:t>
      </w:r>
      <w:r w:rsidRPr="00D77B92">
        <w:rPr>
          <w:rFonts w:ascii="Times New Roman" w:eastAsia="Arial" w:hAnsi="Times New Roman"/>
          <w:sz w:val="24"/>
          <w:szCs w:val="24"/>
        </w:rPr>
        <w:t xml:space="preserve">В текущем учебном процессе в соответствии с требованиями Стандарта оценка этих достижений проводится </w:t>
      </w:r>
      <w:r w:rsidRPr="00D77B92">
        <w:rPr>
          <w:rFonts w:ascii="Times New Roman" w:eastAsia="Arial" w:hAnsi="Times New Roman"/>
          <w:bCs/>
          <w:sz w:val="24"/>
          <w:szCs w:val="24"/>
        </w:rPr>
        <w:t xml:space="preserve">в форме, не представляющей угрозы личности, психологической безопасности и эмоциональному статусу учащегося </w:t>
      </w:r>
      <w:r w:rsidRPr="00D77B92">
        <w:rPr>
          <w:rFonts w:ascii="Times New Roman" w:eastAsia="Arial" w:hAnsi="Times New Roman"/>
          <w:sz w:val="24"/>
          <w:szCs w:val="24"/>
        </w:rPr>
        <w:t xml:space="preserve">и используется </w:t>
      </w:r>
      <w:r w:rsidRPr="00D77B92">
        <w:rPr>
          <w:rFonts w:ascii="Times New Roman" w:eastAsia="Arial" w:hAnsi="Times New Roman"/>
          <w:bCs/>
          <w:sz w:val="24"/>
          <w:szCs w:val="24"/>
        </w:rPr>
        <w:t>исключительно в целях оптимизации личностного развития</w:t>
      </w:r>
      <w:r w:rsidRPr="00D77B92">
        <w:rPr>
          <w:rFonts w:ascii="Times New Roman" w:eastAsia="Arial" w:hAnsi="Times New Roman"/>
          <w:sz w:val="24"/>
          <w:szCs w:val="24"/>
        </w:rPr>
        <w:t xml:space="preserve"> обучающихся. В текущем образовательном процессе </w:t>
      </w:r>
      <w:r w:rsidRPr="00D77B92">
        <w:rPr>
          <w:rFonts w:ascii="Times New Roman" w:eastAsia="Arial" w:hAnsi="Times New Roman"/>
          <w:bCs/>
          <w:iCs/>
          <w:sz w:val="24"/>
          <w:szCs w:val="24"/>
        </w:rPr>
        <w:t xml:space="preserve">проводится ограниченная оценка </w:t>
      </w:r>
      <w:r w:rsidRPr="00D77B92">
        <w:rPr>
          <w:rFonts w:ascii="Times New Roman" w:eastAsia="Arial" w:hAnsi="Times New Roman"/>
          <w:sz w:val="24"/>
          <w:szCs w:val="24"/>
        </w:rPr>
        <w:t>сформированности отдельных личностных результатов:</w:t>
      </w:r>
    </w:p>
    <w:p w:rsidR="003A48BC" w:rsidRPr="00D77B92" w:rsidRDefault="003A48BC" w:rsidP="003A48BC">
      <w:pPr>
        <w:ind w:firstLine="567"/>
        <w:jc w:val="both"/>
        <w:rPr>
          <w:rFonts w:ascii="Times New Roman" w:eastAsia="Arial" w:hAnsi="Times New Roman"/>
          <w:bCs/>
          <w:sz w:val="24"/>
          <w:szCs w:val="24"/>
        </w:rPr>
      </w:pPr>
      <w:r w:rsidRPr="003B05DB">
        <w:rPr>
          <w:rFonts w:ascii="Times New Roman" w:eastAsia="Arial" w:hAnsi="Times New Roman"/>
          <w:bCs/>
          <w:sz w:val="24"/>
          <w:szCs w:val="24"/>
        </w:rPr>
        <w:t xml:space="preserve">1) </w:t>
      </w:r>
      <w:r w:rsidRPr="00D77B92">
        <w:rPr>
          <w:rFonts w:ascii="Times New Roman" w:eastAsia="Arial" w:hAnsi="Times New Roman"/>
          <w:bCs/>
          <w:sz w:val="24"/>
          <w:szCs w:val="24"/>
        </w:rPr>
        <w:t xml:space="preserve">соблюдение </w:t>
      </w:r>
      <w:r w:rsidRPr="00D77B92">
        <w:rPr>
          <w:rFonts w:ascii="Times New Roman" w:eastAsia="Arial" w:hAnsi="Times New Roman"/>
          <w:bCs/>
          <w:iCs/>
          <w:sz w:val="24"/>
          <w:szCs w:val="24"/>
        </w:rPr>
        <w:t>норм и правил поведения</w:t>
      </w:r>
      <w:r w:rsidRPr="00D77B92">
        <w:rPr>
          <w:rFonts w:ascii="Times New Roman" w:eastAsia="Arial" w:hAnsi="Times New Roman"/>
          <w:bCs/>
          <w:sz w:val="24"/>
          <w:szCs w:val="24"/>
        </w:rPr>
        <w:t>, принятых в школе;</w:t>
      </w:r>
    </w:p>
    <w:p w:rsidR="003A48BC" w:rsidRPr="00D77B92" w:rsidRDefault="003A48BC" w:rsidP="003A48BC">
      <w:pPr>
        <w:ind w:firstLine="567"/>
        <w:jc w:val="both"/>
        <w:rPr>
          <w:rFonts w:ascii="Times New Roman" w:eastAsia="Arial" w:hAnsi="Times New Roman"/>
          <w:bCs/>
          <w:sz w:val="24"/>
          <w:szCs w:val="24"/>
        </w:rPr>
      </w:pPr>
      <w:r w:rsidRPr="00D77B92">
        <w:rPr>
          <w:rFonts w:ascii="Times New Roman" w:eastAsia="Arial" w:hAnsi="Times New Roman"/>
          <w:bCs/>
          <w:sz w:val="24"/>
          <w:szCs w:val="24"/>
        </w:rPr>
        <w:t xml:space="preserve">2) участие в </w:t>
      </w:r>
      <w:r w:rsidRPr="00D77B92">
        <w:rPr>
          <w:rFonts w:ascii="Times New Roman" w:eastAsia="Arial" w:hAnsi="Times New Roman"/>
          <w:bCs/>
          <w:iCs/>
          <w:sz w:val="24"/>
          <w:szCs w:val="24"/>
        </w:rPr>
        <w:t xml:space="preserve">общественной жизни </w:t>
      </w:r>
      <w:r w:rsidRPr="00D77B92">
        <w:rPr>
          <w:rFonts w:ascii="Times New Roman" w:eastAsia="Arial" w:hAnsi="Times New Roman"/>
          <w:bCs/>
          <w:sz w:val="24"/>
          <w:szCs w:val="24"/>
        </w:rPr>
        <w:t>школы ближайшего социального окружения, общественно полезной деятельности;</w:t>
      </w:r>
    </w:p>
    <w:p w:rsidR="003A48BC" w:rsidRPr="00D77B92" w:rsidRDefault="003A48BC" w:rsidP="003A48BC">
      <w:pPr>
        <w:ind w:firstLine="567"/>
        <w:jc w:val="both"/>
        <w:rPr>
          <w:rFonts w:ascii="Times New Roman" w:eastAsia="Arial" w:hAnsi="Times New Roman"/>
          <w:bCs/>
          <w:sz w:val="24"/>
          <w:szCs w:val="24"/>
        </w:rPr>
      </w:pPr>
      <w:r w:rsidRPr="00D77B92">
        <w:rPr>
          <w:rFonts w:ascii="Times New Roman" w:eastAsia="Arial" w:hAnsi="Times New Roman"/>
          <w:bCs/>
          <w:sz w:val="24"/>
          <w:szCs w:val="24"/>
        </w:rPr>
        <w:t xml:space="preserve">3) </w:t>
      </w:r>
      <w:r w:rsidRPr="00D77B92">
        <w:rPr>
          <w:rFonts w:ascii="Times New Roman" w:eastAsia="Arial" w:hAnsi="Times New Roman"/>
          <w:bCs/>
          <w:iCs/>
          <w:sz w:val="24"/>
          <w:szCs w:val="24"/>
        </w:rPr>
        <w:t>прилежание и ответственность</w:t>
      </w:r>
      <w:r w:rsidRPr="00D77B92">
        <w:rPr>
          <w:rFonts w:ascii="Times New Roman" w:eastAsia="Arial" w:hAnsi="Times New Roman"/>
          <w:bCs/>
          <w:sz w:val="24"/>
          <w:szCs w:val="24"/>
        </w:rPr>
        <w:t xml:space="preserve"> за результаты обучения;</w:t>
      </w:r>
    </w:p>
    <w:p w:rsidR="003A48BC" w:rsidRPr="00D77B92" w:rsidRDefault="003A48BC" w:rsidP="003A48BC">
      <w:pPr>
        <w:ind w:firstLine="567"/>
        <w:jc w:val="both"/>
        <w:rPr>
          <w:rFonts w:ascii="Times New Roman" w:eastAsia="Arial" w:hAnsi="Times New Roman"/>
          <w:bCs/>
          <w:sz w:val="24"/>
          <w:szCs w:val="24"/>
        </w:rPr>
      </w:pPr>
      <w:r w:rsidRPr="003B05DB">
        <w:rPr>
          <w:rFonts w:ascii="Times New Roman" w:eastAsia="Arial" w:hAnsi="Times New Roman"/>
          <w:bCs/>
          <w:sz w:val="24"/>
          <w:szCs w:val="24"/>
        </w:rPr>
        <w:t xml:space="preserve">4) </w:t>
      </w:r>
      <w:r w:rsidRPr="00D77B92">
        <w:rPr>
          <w:rFonts w:ascii="Times New Roman" w:eastAsia="Arial" w:hAnsi="Times New Roman"/>
          <w:bCs/>
          <w:sz w:val="24"/>
          <w:szCs w:val="24"/>
        </w:rPr>
        <w:t xml:space="preserve">готовность и способность делать </w:t>
      </w:r>
      <w:r w:rsidRPr="00D77B92">
        <w:rPr>
          <w:rFonts w:ascii="Times New Roman" w:eastAsia="Arial" w:hAnsi="Times New Roman"/>
          <w:bCs/>
          <w:iCs/>
          <w:sz w:val="24"/>
          <w:szCs w:val="24"/>
        </w:rPr>
        <w:t>осознанный выбор</w:t>
      </w:r>
      <w:r w:rsidRPr="00D77B92">
        <w:rPr>
          <w:rFonts w:ascii="Times New Roman" w:eastAsia="Arial" w:hAnsi="Times New Roman"/>
          <w:bCs/>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3A48BC" w:rsidRPr="00D77B92" w:rsidRDefault="003A48BC" w:rsidP="003A48BC">
      <w:pPr>
        <w:ind w:firstLine="567"/>
        <w:jc w:val="both"/>
        <w:rPr>
          <w:rFonts w:ascii="Times New Roman" w:eastAsia="Arial" w:hAnsi="Times New Roman"/>
          <w:bCs/>
          <w:sz w:val="24"/>
          <w:szCs w:val="24"/>
        </w:rPr>
      </w:pPr>
      <w:r w:rsidRPr="00D77B92">
        <w:rPr>
          <w:rFonts w:ascii="Times New Roman" w:eastAsia="Arial" w:hAnsi="Times New Roman"/>
          <w:bCs/>
          <w:sz w:val="24"/>
          <w:szCs w:val="24"/>
        </w:rPr>
        <w:lastRenderedPageBreak/>
        <w:t xml:space="preserve">5) </w:t>
      </w:r>
      <w:r w:rsidRPr="00D77B92">
        <w:rPr>
          <w:rFonts w:ascii="Times New Roman" w:eastAsia="Arial" w:hAnsi="Times New Roman"/>
          <w:bCs/>
          <w:iCs/>
          <w:sz w:val="24"/>
          <w:szCs w:val="24"/>
        </w:rPr>
        <w:t>ценностно-смысловые установки</w:t>
      </w:r>
      <w:r w:rsidRPr="00D77B92">
        <w:rPr>
          <w:rFonts w:ascii="Times New Roman" w:eastAsia="Arial" w:hAnsi="Times New Roman"/>
          <w:bCs/>
          <w:sz w:val="24"/>
          <w:szCs w:val="24"/>
        </w:rPr>
        <w:t xml:space="preserve"> обучающихся, формируемых средствами различных предметов в рамках системы общего образования</w:t>
      </w:r>
      <w:r w:rsidR="00D77B92" w:rsidRPr="00D77B92">
        <w:rPr>
          <w:rFonts w:ascii="Times New Roman" w:eastAsia="Arial" w:hAnsi="Times New Roman"/>
          <w:bCs/>
          <w:sz w:val="24"/>
          <w:szCs w:val="24"/>
        </w:rPr>
        <w:t>.</w:t>
      </w:r>
    </w:p>
    <w:p w:rsidR="003A48BC" w:rsidRPr="002D099E" w:rsidRDefault="003A48BC" w:rsidP="003A48BC">
      <w:pPr>
        <w:ind w:firstLine="567"/>
        <w:jc w:val="center"/>
        <w:rPr>
          <w:rFonts w:ascii="Times New Roman" w:eastAsia="Arial" w:hAnsi="Times New Roman"/>
          <w:b/>
          <w:bCs/>
          <w:sz w:val="24"/>
          <w:szCs w:val="24"/>
        </w:rPr>
      </w:pPr>
      <w:r w:rsidRPr="002D099E">
        <w:rPr>
          <w:rFonts w:ascii="Times New Roman" w:eastAsia="Arial" w:hAnsi="Times New Roman"/>
          <w:b/>
          <w:bCs/>
          <w:sz w:val="24"/>
          <w:szCs w:val="24"/>
        </w:rPr>
        <w:t xml:space="preserve"> Особенности оценки метапредметных результатов</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3A48BC" w:rsidRPr="002D099E" w:rsidRDefault="003A48BC" w:rsidP="003A48BC">
      <w:pPr>
        <w:keepNext/>
        <w:ind w:firstLine="567"/>
        <w:jc w:val="both"/>
        <w:rPr>
          <w:rFonts w:ascii="Times New Roman" w:eastAsia="Arial" w:hAnsi="Times New Roman"/>
          <w:sz w:val="24"/>
          <w:szCs w:val="24"/>
        </w:rPr>
      </w:pPr>
      <w:r w:rsidRPr="002D099E">
        <w:rPr>
          <w:rFonts w:ascii="Times New Roman" w:eastAsia="Arial" w:hAnsi="Times New Roman"/>
          <w:sz w:val="24"/>
          <w:szCs w:val="24"/>
        </w:rPr>
        <w:t xml:space="preserve">Основным </w:t>
      </w:r>
      <w:r w:rsidRPr="002D099E">
        <w:rPr>
          <w:rFonts w:ascii="Times New Roman" w:eastAsia="Arial" w:hAnsi="Times New Roman"/>
          <w:b/>
          <w:bCs/>
          <w:sz w:val="24"/>
          <w:szCs w:val="24"/>
        </w:rPr>
        <w:t>объектом</w:t>
      </w:r>
      <w:r w:rsidRPr="002D099E">
        <w:rPr>
          <w:rFonts w:ascii="Times New Roman" w:eastAsia="Arial" w:hAnsi="Times New Roman"/>
          <w:sz w:val="24"/>
          <w:szCs w:val="24"/>
        </w:rPr>
        <w:t xml:space="preserve"> оценки метапредметных результатов является:</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 xml:space="preserve">1) Способность и готовность к освоению систематических знаний, их самостоятельному пополнению, переносу и интеграции. </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2) Способность к сотрудничеству и коммуникации.</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 xml:space="preserve">3) Способность к решению личностно и социально значимых проблем и воплощению найденных решений в практику. </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 xml:space="preserve">4) Способность и готовность к использованию ИКТ в целях обучения и развития </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 xml:space="preserve">5) Способность к самоорганизации, саморегуляции и рефлексии. </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 xml:space="preserve">Оценка достижения метапредметных результатов проводится в ходе различных процедур. </w:t>
      </w:r>
    </w:p>
    <w:p w:rsidR="003A48BC" w:rsidRPr="002D099E" w:rsidRDefault="003A48BC" w:rsidP="003A48BC">
      <w:pPr>
        <w:ind w:firstLine="567"/>
        <w:jc w:val="both"/>
        <w:rPr>
          <w:rFonts w:ascii="Times New Roman" w:eastAsia="Arial" w:hAnsi="Times New Roman"/>
          <w:b/>
          <w:bCs/>
          <w:sz w:val="24"/>
          <w:szCs w:val="24"/>
        </w:rPr>
      </w:pPr>
      <w:r w:rsidRPr="002D099E">
        <w:rPr>
          <w:rFonts w:ascii="Times New Roman" w:eastAsia="Arial" w:hAnsi="Times New Roman"/>
          <w:sz w:val="24"/>
          <w:szCs w:val="24"/>
        </w:rPr>
        <w:t xml:space="preserve">1. </w:t>
      </w:r>
      <w:r w:rsidRPr="002D099E">
        <w:rPr>
          <w:rFonts w:ascii="Times New Roman" w:eastAsia="Arial" w:hAnsi="Times New Roman"/>
          <w:b/>
          <w:bCs/>
          <w:sz w:val="24"/>
          <w:szCs w:val="24"/>
        </w:rPr>
        <w:t>Стартовая диагностика</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  уровень сформированности навыков сотрудничества или самоорганизации</w:t>
      </w:r>
    </w:p>
    <w:p w:rsidR="003A48BC" w:rsidRPr="002D099E" w:rsidRDefault="003A48BC" w:rsidP="003A48BC">
      <w:pPr>
        <w:ind w:firstLine="567"/>
        <w:jc w:val="both"/>
        <w:rPr>
          <w:rFonts w:ascii="Times New Roman" w:eastAsia="Arial" w:hAnsi="Times New Roman"/>
          <w:b/>
          <w:bCs/>
          <w:sz w:val="24"/>
          <w:szCs w:val="24"/>
        </w:rPr>
      </w:pPr>
      <w:r w:rsidRPr="002D099E">
        <w:rPr>
          <w:rFonts w:ascii="Times New Roman" w:eastAsia="Arial" w:hAnsi="Times New Roman"/>
          <w:sz w:val="24"/>
          <w:szCs w:val="24"/>
        </w:rPr>
        <w:t xml:space="preserve">2. </w:t>
      </w:r>
      <w:r w:rsidRPr="002D099E">
        <w:rPr>
          <w:rFonts w:ascii="Times New Roman" w:eastAsia="Arial" w:hAnsi="Times New Roman"/>
          <w:b/>
          <w:bCs/>
          <w:sz w:val="24"/>
          <w:szCs w:val="24"/>
        </w:rPr>
        <w:t>Текущая диагностика</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 xml:space="preserve">•  учебные исследования </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  учебные проекты</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  учебно-практические и учебно-познавательные задания</w:t>
      </w:r>
    </w:p>
    <w:p w:rsidR="003A48BC" w:rsidRPr="002D099E" w:rsidRDefault="003A48BC" w:rsidP="003A48BC">
      <w:pPr>
        <w:ind w:firstLine="567"/>
        <w:jc w:val="both"/>
        <w:rPr>
          <w:rFonts w:ascii="Times New Roman" w:eastAsia="Arial" w:hAnsi="Times New Roman"/>
          <w:b/>
          <w:bCs/>
          <w:sz w:val="24"/>
          <w:szCs w:val="24"/>
        </w:rPr>
      </w:pPr>
      <w:r w:rsidRPr="002D099E">
        <w:rPr>
          <w:rFonts w:ascii="Times New Roman" w:eastAsia="Arial" w:hAnsi="Times New Roman"/>
          <w:sz w:val="24"/>
          <w:szCs w:val="24"/>
        </w:rPr>
        <w:t xml:space="preserve">3. </w:t>
      </w:r>
      <w:r w:rsidRPr="002D099E">
        <w:rPr>
          <w:rFonts w:ascii="Times New Roman" w:eastAsia="Arial" w:hAnsi="Times New Roman"/>
          <w:b/>
          <w:bCs/>
          <w:sz w:val="24"/>
          <w:szCs w:val="24"/>
        </w:rPr>
        <w:t>Промежуточная диагностика</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 xml:space="preserve">•  комплексные работы на межпредметной основе, основанные на работе с текстом </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  тематические работы по всем предметам</w:t>
      </w:r>
    </w:p>
    <w:p w:rsidR="003A48BC" w:rsidRPr="002D099E" w:rsidRDefault="003A48BC" w:rsidP="003A48BC">
      <w:pPr>
        <w:ind w:firstLine="567"/>
        <w:jc w:val="both"/>
        <w:rPr>
          <w:rFonts w:ascii="Times New Roman" w:eastAsia="Arial" w:hAnsi="Times New Roman"/>
          <w:b/>
          <w:bCs/>
          <w:sz w:val="24"/>
          <w:szCs w:val="24"/>
        </w:rPr>
      </w:pPr>
      <w:r w:rsidRPr="002D099E">
        <w:rPr>
          <w:rFonts w:ascii="Times New Roman" w:eastAsia="Arial" w:hAnsi="Times New Roman"/>
          <w:sz w:val="24"/>
          <w:szCs w:val="24"/>
        </w:rPr>
        <w:t xml:space="preserve">4. </w:t>
      </w:r>
      <w:r w:rsidRPr="002D099E">
        <w:rPr>
          <w:rFonts w:ascii="Times New Roman" w:eastAsia="Arial" w:hAnsi="Times New Roman"/>
          <w:b/>
          <w:bCs/>
          <w:sz w:val="24"/>
          <w:szCs w:val="24"/>
        </w:rPr>
        <w:t>Итоговая диагностика</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  итоговые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sz w:val="24"/>
          <w:szCs w:val="24"/>
        </w:rPr>
        <w:t xml:space="preserve">•  защита итогового </w:t>
      </w:r>
      <w:proofErr w:type="gramStart"/>
      <w:r w:rsidRPr="002D099E">
        <w:rPr>
          <w:rFonts w:ascii="Times New Roman" w:eastAsia="Arial" w:hAnsi="Times New Roman"/>
          <w:sz w:val="24"/>
          <w:szCs w:val="24"/>
        </w:rPr>
        <w:t>индивидуального проекта</w:t>
      </w:r>
      <w:proofErr w:type="gramEnd"/>
    </w:p>
    <w:p w:rsidR="003A48BC" w:rsidRPr="002D099E" w:rsidRDefault="003A48BC" w:rsidP="003A48BC">
      <w:pPr>
        <w:ind w:firstLine="567"/>
        <w:jc w:val="both"/>
        <w:rPr>
          <w:rFonts w:ascii="Times New Roman" w:eastAsia="Arial" w:hAnsi="Times New Roman"/>
          <w:sz w:val="24"/>
          <w:szCs w:val="24"/>
        </w:rPr>
      </w:pPr>
      <w:r w:rsidRPr="002D099E">
        <w:rPr>
          <w:rFonts w:ascii="Times New Roman" w:eastAsia="Arial" w:hAnsi="Times New Roman"/>
          <w:b/>
          <w:bCs/>
          <w:sz w:val="24"/>
          <w:szCs w:val="24"/>
        </w:rPr>
        <w:t xml:space="preserve">Основной процедурой итоговой оценки достижения </w:t>
      </w:r>
      <w:r w:rsidRPr="002D099E">
        <w:rPr>
          <w:rFonts w:ascii="Times New Roman" w:eastAsia="Arial" w:hAnsi="Times New Roman"/>
          <w:sz w:val="24"/>
          <w:szCs w:val="24"/>
        </w:rPr>
        <w:t xml:space="preserve">метапредметных результатов является </w:t>
      </w:r>
      <w:r w:rsidRPr="002D099E">
        <w:rPr>
          <w:rFonts w:ascii="Times New Roman" w:eastAsia="Arial" w:hAnsi="Times New Roman"/>
          <w:i/>
          <w:iCs/>
          <w:sz w:val="24"/>
          <w:szCs w:val="24"/>
        </w:rPr>
        <w:t xml:space="preserve">защита итогового </w:t>
      </w:r>
      <w:proofErr w:type="gramStart"/>
      <w:r w:rsidRPr="002D099E">
        <w:rPr>
          <w:rFonts w:ascii="Times New Roman" w:eastAsia="Arial" w:hAnsi="Times New Roman"/>
          <w:i/>
          <w:iCs/>
          <w:sz w:val="24"/>
          <w:szCs w:val="24"/>
        </w:rPr>
        <w:t>индивидуального проекта</w:t>
      </w:r>
      <w:proofErr w:type="gramEnd"/>
      <w:r w:rsidRPr="002D099E">
        <w:rPr>
          <w:rFonts w:ascii="Times New Roman" w:eastAsia="Arial" w:hAnsi="Times New Roman"/>
          <w:sz w:val="24"/>
          <w:szCs w:val="24"/>
        </w:rPr>
        <w:t>.</w:t>
      </w:r>
    </w:p>
    <w:p w:rsidR="003A48BC" w:rsidRDefault="003A48BC" w:rsidP="003A48BC">
      <w:pPr>
        <w:ind w:firstLine="567"/>
        <w:jc w:val="center"/>
        <w:rPr>
          <w:rFonts w:ascii="Times New Roman" w:eastAsia="Arial" w:hAnsi="Times New Roman"/>
          <w:b/>
          <w:bCs/>
          <w:sz w:val="24"/>
          <w:szCs w:val="24"/>
        </w:rPr>
      </w:pPr>
      <w:r w:rsidRPr="002D099E">
        <w:rPr>
          <w:rFonts w:ascii="Times New Roman" w:eastAsia="Arial" w:hAnsi="Times New Roman"/>
          <w:b/>
          <w:bCs/>
          <w:sz w:val="24"/>
          <w:szCs w:val="24"/>
        </w:rPr>
        <w:t>Особенности оценки предметных результатов</w:t>
      </w:r>
    </w:p>
    <w:p w:rsidR="003B05DB" w:rsidRPr="003B05DB" w:rsidRDefault="003B05DB" w:rsidP="003B05DB">
      <w:pPr>
        <w:ind w:firstLine="567"/>
        <w:jc w:val="both"/>
        <w:rPr>
          <w:rFonts w:ascii="Times New Roman" w:eastAsia="Arial" w:hAnsi="Times New Roman"/>
          <w:bCs/>
          <w:sz w:val="24"/>
          <w:szCs w:val="24"/>
        </w:rPr>
      </w:pPr>
      <w:r w:rsidRPr="003B05DB">
        <w:rPr>
          <w:rFonts w:ascii="Times New Roman" w:eastAsia="Arial" w:hAnsi="Times New Roman"/>
          <w:bCs/>
          <w:sz w:val="24"/>
          <w:szCs w:val="24"/>
        </w:rPr>
        <w:lastRenderedPageBreak/>
        <w:t>Оценка предметных результатов предс</w:t>
      </w:r>
      <w:r>
        <w:rPr>
          <w:rFonts w:ascii="Times New Roman" w:eastAsia="Arial" w:hAnsi="Times New Roman"/>
          <w:bCs/>
          <w:sz w:val="24"/>
          <w:szCs w:val="24"/>
        </w:rPr>
        <w:t xml:space="preserve">тавляет собой оценку достижения </w:t>
      </w:r>
      <w:r w:rsidRPr="003B05DB">
        <w:rPr>
          <w:rFonts w:ascii="Times New Roman" w:eastAsia="Arial" w:hAnsi="Times New Roman"/>
          <w:bCs/>
          <w:sz w:val="24"/>
          <w:szCs w:val="24"/>
        </w:rPr>
        <w:t>обучающимся планируемых результатов по отдельным предметам.</w:t>
      </w:r>
    </w:p>
    <w:p w:rsidR="003B05DB" w:rsidRPr="003B05DB" w:rsidRDefault="003B05DB" w:rsidP="003B05DB">
      <w:pPr>
        <w:ind w:firstLine="567"/>
        <w:rPr>
          <w:rFonts w:ascii="Times New Roman" w:eastAsia="Arial" w:hAnsi="Times New Roman"/>
          <w:bCs/>
          <w:sz w:val="24"/>
          <w:szCs w:val="24"/>
        </w:rPr>
      </w:pPr>
      <w:r w:rsidRPr="003B05DB">
        <w:rPr>
          <w:rFonts w:ascii="Times New Roman" w:eastAsia="Arial" w:hAnsi="Times New Roman"/>
          <w:bCs/>
          <w:sz w:val="24"/>
          <w:szCs w:val="24"/>
        </w:rPr>
        <w:t>Формирование этих результатов обеспечивается каждым учебным предметом.</w:t>
      </w:r>
    </w:p>
    <w:p w:rsidR="003B05DB" w:rsidRPr="003B05DB" w:rsidRDefault="003B05DB" w:rsidP="003B05DB">
      <w:pPr>
        <w:ind w:firstLine="567"/>
        <w:jc w:val="both"/>
        <w:rPr>
          <w:rFonts w:ascii="Times New Roman" w:eastAsia="Arial" w:hAnsi="Times New Roman"/>
          <w:bCs/>
          <w:sz w:val="24"/>
          <w:szCs w:val="24"/>
        </w:rPr>
      </w:pPr>
      <w:r w:rsidRPr="003B05DB">
        <w:rPr>
          <w:rFonts w:ascii="Times New Roman" w:eastAsia="Arial" w:hAnsi="Times New Roman"/>
          <w:bCs/>
          <w:sz w:val="24"/>
          <w:szCs w:val="24"/>
        </w:rPr>
        <w:t>Основным предметом оценки в соответствии с</w:t>
      </w:r>
      <w:r>
        <w:rPr>
          <w:rFonts w:ascii="Times New Roman" w:eastAsia="Arial" w:hAnsi="Times New Roman"/>
          <w:bCs/>
          <w:sz w:val="24"/>
          <w:szCs w:val="24"/>
        </w:rPr>
        <w:t xml:space="preserve"> требованиями ФГОС ООО является </w:t>
      </w:r>
      <w:r w:rsidRPr="003B05DB">
        <w:rPr>
          <w:rFonts w:ascii="Times New Roman" w:eastAsia="Arial" w:hAnsi="Times New Roman"/>
          <w:bCs/>
          <w:sz w:val="24"/>
          <w:szCs w:val="24"/>
        </w:rPr>
        <w:t>способность к решению учебно-познавательных и учебн</w:t>
      </w:r>
      <w:r>
        <w:rPr>
          <w:rFonts w:ascii="Times New Roman" w:eastAsia="Arial" w:hAnsi="Times New Roman"/>
          <w:bCs/>
          <w:sz w:val="24"/>
          <w:szCs w:val="24"/>
        </w:rPr>
        <w:t xml:space="preserve">о-практических задач, </w:t>
      </w:r>
      <w:r w:rsidRPr="003B05DB">
        <w:rPr>
          <w:rFonts w:ascii="Times New Roman" w:eastAsia="Arial" w:hAnsi="Times New Roman"/>
          <w:bCs/>
          <w:sz w:val="24"/>
          <w:szCs w:val="24"/>
        </w:rPr>
        <w:t>основанных на изучаемом учебном материале, с ис</w:t>
      </w:r>
      <w:r>
        <w:rPr>
          <w:rFonts w:ascii="Times New Roman" w:eastAsia="Arial" w:hAnsi="Times New Roman"/>
          <w:bCs/>
          <w:sz w:val="24"/>
          <w:szCs w:val="24"/>
        </w:rPr>
        <w:t xml:space="preserve">пользованием способов действий, </w:t>
      </w:r>
      <w:r w:rsidRPr="003B05DB">
        <w:rPr>
          <w:rFonts w:ascii="Times New Roman" w:eastAsia="Arial" w:hAnsi="Times New Roman"/>
          <w:bCs/>
          <w:sz w:val="24"/>
          <w:szCs w:val="24"/>
        </w:rPr>
        <w:t>релевантных содержанию учебных предмето</w:t>
      </w:r>
      <w:r>
        <w:rPr>
          <w:rFonts w:ascii="Times New Roman" w:eastAsia="Arial" w:hAnsi="Times New Roman"/>
          <w:bCs/>
          <w:sz w:val="24"/>
          <w:szCs w:val="24"/>
        </w:rPr>
        <w:t xml:space="preserve">в, в том числе — метапредметных </w:t>
      </w:r>
      <w:r w:rsidRPr="003B05DB">
        <w:rPr>
          <w:rFonts w:ascii="Times New Roman" w:eastAsia="Arial" w:hAnsi="Times New Roman"/>
          <w:bCs/>
          <w:sz w:val="24"/>
          <w:szCs w:val="24"/>
        </w:rPr>
        <w:t>(познавательных, регулятивных, коммуникативных) действий.</w:t>
      </w:r>
    </w:p>
    <w:p w:rsidR="003B05DB" w:rsidRPr="003B05DB" w:rsidRDefault="003B05DB" w:rsidP="003B05DB">
      <w:pPr>
        <w:ind w:firstLine="567"/>
        <w:jc w:val="both"/>
        <w:rPr>
          <w:rFonts w:ascii="Times New Roman" w:eastAsia="Arial" w:hAnsi="Times New Roman"/>
          <w:bCs/>
          <w:sz w:val="24"/>
          <w:szCs w:val="24"/>
        </w:rPr>
      </w:pPr>
      <w:r w:rsidRPr="003B05DB">
        <w:rPr>
          <w:rFonts w:ascii="Times New Roman" w:eastAsia="Arial" w:hAnsi="Times New Roman"/>
          <w:bCs/>
          <w:sz w:val="24"/>
          <w:szCs w:val="24"/>
        </w:rPr>
        <w:t>Оценка предметных результатов вед</w:t>
      </w:r>
      <w:r w:rsidR="003814EC">
        <w:rPr>
          <w:rFonts w:ascii="Times New Roman" w:eastAsia="Arial" w:hAnsi="Times New Roman"/>
          <w:bCs/>
          <w:sz w:val="24"/>
          <w:szCs w:val="24"/>
        </w:rPr>
        <w:t>е</w:t>
      </w:r>
      <w:r w:rsidRPr="003B05DB">
        <w:rPr>
          <w:rFonts w:ascii="Times New Roman" w:eastAsia="Arial" w:hAnsi="Times New Roman"/>
          <w:bCs/>
          <w:sz w:val="24"/>
          <w:szCs w:val="24"/>
        </w:rPr>
        <w:t xml:space="preserve">тся </w:t>
      </w:r>
      <w:r>
        <w:rPr>
          <w:rFonts w:ascii="Times New Roman" w:eastAsia="Arial" w:hAnsi="Times New Roman"/>
          <w:bCs/>
          <w:sz w:val="24"/>
          <w:szCs w:val="24"/>
        </w:rPr>
        <w:t xml:space="preserve">каждым учителем в ходе процедур </w:t>
      </w:r>
      <w:r w:rsidRPr="003B05DB">
        <w:rPr>
          <w:rFonts w:ascii="Times New Roman" w:eastAsia="Arial" w:hAnsi="Times New Roman"/>
          <w:bCs/>
          <w:sz w:val="24"/>
          <w:szCs w:val="24"/>
        </w:rPr>
        <w:t>текущей, тематической, промежуточной и итоговой</w:t>
      </w:r>
      <w:r>
        <w:rPr>
          <w:rFonts w:ascii="Times New Roman" w:eastAsia="Arial" w:hAnsi="Times New Roman"/>
          <w:bCs/>
          <w:sz w:val="24"/>
          <w:szCs w:val="24"/>
        </w:rPr>
        <w:t xml:space="preserve"> оценки, а также администрацией </w:t>
      </w:r>
      <w:r w:rsidRPr="003B05DB">
        <w:rPr>
          <w:rFonts w:ascii="Times New Roman" w:eastAsia="Arial" w:hAnsi="Times New Roman"/>
          <w:bCs/>
          <w:sz w:val="24"/>
          <w:szCs w:val="24"/>
        </w:rPr>
        <w:t>образовательной организации в ходе внутришкольного мониторинга.</w:t>
      </w:r>
    </w:p>
    <w:p w:rsidR="003B05DB" w:rsidRPr="003B05DB" w:rsidRDefault="003B05DB" w:rsidP="003B05DB">
      <w:pPr>
        <w:ind w:firstLine="567"/>
        <w:jc w:val="both"/>
        <w:rPr>
          <w:rFonts w:ascii="Times New Roman" w:eastAsia="Arial" w:hAnsi="Times New Roman"/>
          <w:bCs/>
          <w:sz w:val="24"/>
          <w:szCs w:val="24"/>
        </w:rPr>
      </w:pPr>
      <w:r w:rsidRPr="003B05DB">
        <w:rPr>
          <w:rFonts w:ascii="Times New Roman" w:eastAsia="Arial" w:hAnsi="Times New Roman"/>
          <w:bCs/>
          <w:sz w:val="24"/>
          <w:szCs w:val="24"/>
        </w:rPr>
        <w:t>Особенности оценки по отдельному пред</w:t>
      </w:r>
      <w:r>
        <w:rPr>
          <w:rFonts w:ascii="Times New Roman" w:eastAsia="Arial" w:hAnsi="Times New Roman"/>
          <w:bCs/>
          <w:sz w:val="24"/>
          <w:szCs w:val="24"/>
        </w:rPr>
        <w:t xml:space="preserve">мету фиксируются в приложении к </w:t>
      </w:r>
      <w:r w:rsidRPr="003B05DB">
        <w:rPr>
          <w:rFonts w:ascii="Times New Roman" w:eastAsia="Arial" w:hAnsi="Times New Roman"/>
          <w:bCs/>
          <w:sz w:val="24"/>
          <w:szCs w:val="24"/>
        </w:rPr>
        <w:t>образовательной программе, которая утве</w:t>
      </w:r>
      <w:r>
        <w:rPr>
          <w:rFonts w:ascii="Times New Roman" w:eastAsia="Arial" w:hAnsi="Times New Roman"/>
          <w:bCs/>
          <w:sz w:val="24"/>
          <w:szCs w:val="24"/>
        </w:rPr>
        <w:t xml:space="preserve">рждается педагогическим советом </w:t>
      </w:r>
      <w:r w:rsidRPr="003B05DB">
        <w:rPr>
          <w:rFonts w:ascii="Times New Roman" w:eastAsia="Arial" w:hAnsi="Times New Roman"/>
          <w:bCs/>
          <w:sz w:val="24"/>
          <w:szCs w:val="24"/>
        </w:rPr>
        <w:t>образовательной организации и доводится до сведения учащихся и их родителе</w:t>
      </w:r>
      <w:proofErr w:type="gramStart"/>
      <w:r w:rsidRPr="003B05DB">
        <w:rPr>
          <w:rFonts w:ascii="Times New Roman" w:eastAsia="Arial" w:hAnsi="Times New Roman"/>
          <w:bCs/>
          <w:sz w:val="24"/>
          <w:szCs w:val="24"/>
        </w:rPr>
        <w:t>й(</w:t>
      </w:r>
      <w:proofErr w:type="gramEnd"/>
      <w:r w:rsidRPr="003B05DB">
        <w:rPr>
          <w:rFonts w:ascii="Times New Roman" w:eastAsia="Arial" w:hAnsi="Times New Roman"/>
          <w:bCs/>
          <w:sz w:val="24"/>
          <w:szCs w:val="24"/>
        </w:rPr>
        <w:t>законных представителей). Описание должно включить:</w:t>
      </w:r>
    </w:p>
    <w:p w:rsidR="003B05DB" w:rsidRPr="003B05DB" w:rsidRDefault="003B05DB" w:rsidP="003B05DB">
      <w:pPr>
        <w:ind w:firstLine="567"/>
        <w:rPr>
          <w:rFonts w:ascii="Times New Roman" w:eastAsia="Arial" w:hAnsi="Times New Roman"/>
          <w:bCs/>
          <w:sz w:val="24"/>
          <w:szCs w:val="24"/>
        </w:rPr>
      </w:pPr>
      <w:r w:rsidRPr="003B05DB">
        <w:rPr>
          <w:rFonts w:ascii="Times New Roman" w:eastAsia="Arial" w:hAnsi="Times New Roman"/>
          <w:bCs/>
          <w:sz w:val="24"/>
          <w:szCs w:val="24"/>
        </w:rPr>
        <w:t>  список итоговых планируемых результатов с указанием э</w:t>
      </w:r>
      <w:r>
        <w:rPr>
          <w:rFonts w:ascii="Times New Roman" w:eastAsia="Arial" w:hAnsi="Times New Roman"/>
          <w:bCs/>
          <w:sz w:val="24"/>
          <w:szCs w:val="24"/>
        </w:rPr>
        <w:t xml:space="preserve">тапов их </w:t>
      </w:r>
      <w:r w:rsidRPr="003B05DB">
        <w:rPr>
          <w:rFonts w:ascii="Times New Roman" w:eastAsia="Arial" w:hAnsi="Times New Roman"/>
          <w:bCs/>
          <w:sz w:val="24"/>
          <w:szCs w:val="24"/>
        </w:rPr>
        <w:t>формирования и способов оценки (например, текущая/тематическая;</w:t>
      </w:r>
    </w:p>
    <w:p w:rsidR="003B05DB" w:rsidRPr="003B05DB" w:rsidRDefault="003B05DB" w:rsidP="003B05DB">
      <w:pPr>
        <w:ind w:firstLine="567"/>
        <w:rPr>
          <w:rFonts w:ascii="Times New Roman" w:eastAsia="Arial" w:hAnsi="Times New Roman"/>
          <w:bCs/>
          <w:sz w:val="24"/>
          <w:szCs w:val="24"/>
        </w:rPr>
      </w:pPr>
      <w:r w:rsidRPr="003B05DB">
        <w:rPr>
          <w:rFonts w:ascii="Times New Roman" w:eastAsia="Arial" w:hAnsi="Times New Roman"/>
          <w:bCs/>
          <w:sz w:val="24"/>
          <w:szCs w:val="24"/>
        </w:rPr>
        <w:t>устно/письменно/практика);</w:t>
      </w:r>
    </w:p>
    <w:p w:rsidR="003B05DB" w:rsidRPr="003B05DB" w:rsidRDefault="003B05DB" w:rsidP="003B05DB">
      <w:pPr>
        <w:ind w:firstLine="567"/>
        <w:jc w:val="both"/>
        <w:rPr>
          <w:rFonts w:ascii="Times New Roman" w:eastAsia="Arial" w:hAnsi="Times New Roman"/>
          <w:bCs/>
          <w:sz w:val="24"/>
          <w:szCs w:val="24"/>
        </w:rPr>
      </w:pPr>
      <w:r w:rsidRPr="003B05DB">
        <w:rPr>
          <w:rFonts w:ascii="Times New Roman" w:eastAsia="Arial" w:hAnsi="Times New Roman"/>
          <w:bCs/>
          <w:sz w:val="24"/>
          <w:szCs w:val="24"/>
        </w:rPr>
        <w:t>  требования к выставлению отметок з</w:t>
      </w:r>
      <w:r>
        <w:rPr>
          <w:rFonts w:ascii="Times New Roman" w:eastAsia="Arial" w:hAnsi="Times New Roman"/>
          <w:bCs/>
          <w:sz w:val="24"/>
          <w:szCs w:val="24"/>
        </w:rPr>
        <w:t xml:space="preserve">а промежуточную аттестацию (при </w:t>
      </w:r>
      <w:r w:rsidRPr="003B05DB">
        <w:rPr>
          <w:rFonts w:ascii="Times New Roman" w:eastAsia="Arial" w:hAnsi="Times New Roman"/>
          <w:bCs/>
          <w:sz w:val="24"/>
          <w:szCs w:val="24"/>
        </w:rPr>
        <w:t>необходимости – с учетом степени значимости</w:t>
      </w:r>
      <w:r>
        <w:rPr>
          <w:rFonts w:ascii="Times New Roman" w:eastAsia="Arial" w:hAnsi="Times New Roman"/>
          <w:bCs/>
          <w:sz w:val="24"/>
          <w:szCs w:val="24"/>
        </w:rPr>
        <w:t xml:space="preserve"> отметок за отдельные оценочные </w:t>
      </w:r>
      <w:r w:rsidRPr="003B05DB">
        <w:rPr>
          <w:rFonts w:ascii="Times New Roman" w:eastAsia="Arial" w:hAnsi="Times New Roman"/>
          <w:bCs/>
          <w:sz w:val="24"/>
          <w:szCs w:val="24"/>
        </w:rPr>
        <w:t>процедуры);</w:t>
      </w:r>
    </w:p>
    <w:p w:rsidR="003B05DB" w:rsidRPr="003B05DB" w:rsidRDefault="003B05DB" w:rsidP="003B05DB">
      <w:pPr>
        <w:ind w:firstLine="567"/>
        <w:rPr>
          <w:rFonts w:ascii="Times New Roman" w:eastAsia="Arial" w:hAnsi="Times New Roman"/>
          <w:bCs/>
          <w:sz w:val="24"/>
          <w:szCs w:val="24"/>
        </w:rPr>
      </w:pPr>
      <w:r w:rsidRPr="003B05DB">
        <w:rPr>
          <w:rFonts w:ascii="Times New Roman" w:eastAsia="Arial" w:hAnsi="Times New Roman"/>
          <w:bCs/>
          <w:sz w:val="24"/>
          <w:szCs w:val="24"/>
        </w:rPr>
        <w:t>  график контрольных мероприятий.</w:t>
      </w:r>
    </w:p>
    <w:p w:rsidR="003B05DB" w:rsidRPr="003B05DB" w:rsidRDefault="003B05DB" w:rsidP="003B05DB">
      <w:pPr>
        <w:ind w:firstLine="567"/>
        <w:rPr>
          <w:rFonts w:ascii="Times New Roman" w:eastAsia="Arial" w:hAnsi="Times New Roman"/>
          <w:b/>
          <w:bCs/>
          <w:sz w:val="24"/>
          <w:szCs w:val="24"/>
        </w:rPr>
      </w:pPr>
      <w:r w:rsidRPr="003B05DB">
        <w:rPr>
          <w:rFonts w:ascii="Times New Roman" w:eastAsia="Arial" w:hAnsi="Times New Roman"/>
          <w:b/>
          <w:bCs/>
          <w:sz w:val="24"/>
          <w:szCs w:val="24"/>
        </w:rPr>
        <w:t>1.3.3. О</w:t>
      </w:r>
      <w:r w:rsidR="001B639B">
        <w:rPr>
          <w:rFonts w:ascii="Times New Roman" w:eastAsia="Arial" w:hAnsi="Times New Roman"/>
          <w:b/>
          <w:bCs/>
          <w:sz w:val="24"/>
          <w:szCs w:val="24"/>
        </w:rPr>
        <w:t>РГАНИЗАЦИЯ И СОДЕРЖАНИЕ ОЦЕНОЧНЫХ ПРОЦЕДУР</w:t>
      </w:r>
    </w:p>
    <w:p w:rsidR="003B05DB" w:rsidRPr="003B05DB" w:rsidRDefault="003B05DB" w:rsidP="003B05DB">
      <w:pPr>
        <w:ind w:firstLine="567"/>
        <w:jc w:val="both"/>
        <w:rPr>
          <w:rFonts w:ascii="Times New Roman" w:eastAsia="Arial" w:hAnsi="Times New Roman"/>
          <w:bCs/>
          <w:sz w:val="24"/>
          <w:szCs w:val="24"/>
        </w:rPr>
      </w:pPr>
      <w:r w:rsidRPr="003B05DB">
        <w:rPr>
          <w:rFonts w:ascii="Times New Roman" w:eastAsia="Arial" w:hAnsi="Times New Roman"/>
          <w:b/>
          <w:bCs/>
          <w:sz w:val="24"/>
          <w:szCs w:val="24"/>
        </w:rPr>
        <w:t>Стартовая диагностика</w:t>
      </w:r>
      <w:r w:rsidRPr="003B05DB">
        <w:rPr>
          <w:rFonts w:ascii="Times New Roman" w:eastAsia="Arial" w:hAnsi="Times New Roman"/>
          <w:bCs/>
          <w:sz w:val="24"/>
          <w:szCs w:val="24"/>
        </w:rPr>
        <w:t xml:space="preserve"> представляет собой процедуру оценки готовности кобучению на данном уровне образования. Проводится</w:t>
      </w:r>
      <w:r>
        <w:rPr>
          <w:rFonts w:ascii="Times New Roman" w:eastAsia="Arial" w:hAnsi="Times New Roman"/>
          <w:bCs/>
          <w:sz w:val="24"/>
          <w:szCs w:val="24"/>
        </w:rPr>
        <w:t xml:space="preserve"> администрацией образовательной </w:t>
      </w:r>
      <w:r w:rsidRPr="003B05DB">
        <w:rPr>
          <w:rFonts w:ascii="Times New Roman" w:eastAsia="Arial" w:hAnsi="Times New Roman"/>
          <w:bCs/>
          <w:sz w:val="24"/>
          <w:szCs w:val="24"/>
        </w:rPr>
        <w:t>организации в начале 5-го класса и выступает как ос</w:t>
      </w:r>
      <w:r>
        <w:rPr>
          <w:rFonts w:ascii="Times New Roman" w:eastAsia="Arial" w:hAnsi="Times New Roman"/>
          <w:bCs/>
          <w:sz w:val="24"/>
          <w:szCs w:val="24"/>
        </w:rPr>
        <w:t xml:space="preserve">нова (точка отсчета) для оценки </w:t>
      </w:r>
      <w:r w:rsidRPr="003B05DB">
        <w:rPr>
          <w:rFonts w:ascii="Times New Roman" w:eastAsia="Arial" w:hAnsi="Times New Roman"/>
          <w:bCs/>
          <w:sz w:val="24"/>
          <w:szCs w:val="24"/>
        </w:rPr>
        <w:t>динамики образовательных достижений. Объектом оценки являются: структурамотивации, сформированность учебной деятельн</w:t>
      </w:r>
      <w:r>
        <w:rPr>
          <w:rFonts w:ascii="Times New Roman" w:eastAsia="Arial" w:hAnsi="Times New Roman"/>
          <w:bCs/>
          <w:sz w:val="24"/>
          <w:szCs w:val="24"/>
        </w:rPr>
        <w:t xml:space="preserve">ости, владение универсальными и </w:t>
      </w:r>
      <w:r w:rsidRPr="003B05DB">
        <w:rPr>
          <w:rFonts w:ascii="Times New Roman" w:eastAsia="Arial" w:hAnsi="Times New Roman"/>
          <w:bCs/>
          <w:sz w:val="24"/>
          <w:szCs w:val="24"/>
        </w:rPr>
        <w:t>специфическими для основных учебных предметов по</w:t>
      </w:r>
      <w:r>
        <w:rPr>
          <w:rFonts w:ascii="Times New Roman" w:eastAsia="Arial" w:hAnsi="Times New Roman"/>
          <w:bCs/>
          <w:sz w:val="24"/>
          <w:szCs w:val="24"/>
        </w:rPr>
        <w:t xml:space="preserve">знавательными средствами, в том </w:t>
      </w:r>
      <w:r w:rsidRPr="003B05DB">
        <w:rPr>
          <w:rFonts w:ascii="Times New Roman" w:eastAsia="Arial" w:hAnsi="Times New Roman"/>
          <w:bCs/>
          <w:sz w:val="24"/>
          <w:szCs w:val="24"/>
        </w:rPr>
        <w:t>числе: средствами работы с информацией, з</w:t>
      </w:r>
      <w:r>
        <w:rPr>
          <w:rFonts w:ascii="Times New Roman" w:eastAsia="Arial" w:hAnsi="Times New Roman"/>
          <w:bCs/>
          <w:sz w:val="24"/>
          <w:szCs w:val="24"/>
        </w:rPr>
        <w:t xml:space="preserve">нако-символическими средствами, </w:t>
      </w:r>
      <w:r w:rsidRPr="003B05DB">
        <w:rPr>
          <w:rFonts w:ascii="Times New Roman" w:eastAsia="Arial" w:hAnsi="Times New Roman"/>
          <w:bCs/>
          <w:sz w:val="24"/>
          <w:szCs w:val="24"/>
        </w:rPr>
        <w:t>логическими операциями. Стартовая диагностика може</w:t>
      </w:r>
      <w:r>
        <w:rPr>
          <w:rFonts w:ascii="Times New Roman" w:eastAsia="Arial" w:hAnsi="Times New Roman"/>
          <w:bCs/>
          <w:sz w:val="24"/>
          <w:szCs w:val="24"/>
        </w:rPr>
        <w:t xml:space="preserve">т проводиться также учителями с </w:t>
      </w:r>
      <w:r w:rsidRPr="003B05DB">
        <w:rPr>
          <w:rFonts w:ascii="Times New Roman" w:eastAsia="Arial" w:hAnsi="Times New Roman"/>
          <w:bCs/>
          <w:sz w:val="24"/>
          <w:szCs w:val="24"/>
        </w:rPr>
        <w:t>целью оценки готовности к изучению отдельных п</w:t>
      </w:r>
      <w:r>
        <w:rPr>
          <w:rFonts w:ascii="Times New Roman" w:eastAsia="Arial" w:hAnsi="Times New Roman"/>
          <w:bCs/>
          <w:sz w:val="24"/>
          <w:szCs w:val="24"/>
        </w:rPr>
        <w:t xml:space="preserve">редметов (разделов). Результаты </w:t>
      </w:r>
      <w:r w:rsidRPr="003B05DB">
        <w:rPr>
          <w:rFonts w:ascii="Times New Roman" w:eastAsia="Arial" w:hAnsi="Times New Roman"/>
          <w:bCs/>
          <w:sz w:val="24"/>
          <w:szCs w:val="24"/>
        </w:rPr>
        <w:t>стартовой диагностики являются основанием для к</w:t>
      </w:r>
      <w:r>
        <w:rPr>
          <w:rFonts w:ascii="Times New Roman" w:eastAsia="Arial" w:hAnsi="Times New Roman"/>
          <w:bCs/>
          <w:sz w:val="24"/>
          <w:szCs w:val="24"/>
        </w:rPr>
        <w:t xml:space="preserve">орректировки учебных программ и </w:t>
      </w:r>
      <w:r w:rsidRPr="003B05DB">
        <w:rPr>
          <w:rFonts w:ascii="Times New Roman" w:eastAsia="Arial" w:hAnsi="Times New Roman"/>
          <w:bCs/>
          <w:sz w:val="24"/>
          <w:szCs w:val="24"/>
        </w:rPr>
        <w:t>индивидуализации учебного процесса.</w:t>
      </w:r>
    </w:p>
    <w:p w:rsidR="003B05DB" w:rsidRPr="003B05DB" w:rsidRDefault="003B05DB" w:rsidP="003B05DB">
      <w:pPr>
        <w:ind w:firstLine="567"/>
        <w:jc w:val="both"/>
        <w:rPr>
          <w:rFonts w:ascii="Times New Roman" w:eastAsia="Arial" w:hAnsi="Times New Roman"/>
          <w:bCs/>
          <w:sz w:val="24"/>
          <w:szCs w:val="24"/>
        </w:rPr>
      </w:pPr>
      <w:r w:rsidRPr="003B05DB">
        <w:rPr>
          <w:rFonts w:ascii="Times New Roman" w:eastAsia="Arial" w:hAnsi="Times New Roman"/>
          <w:bCs/>
          <w:sz w:val="24"/>
          <w:szCs w:val="24"/>
        </w:rPr>
        <w:t>Текущая оценка представляет собой процедуру оценки индивидуальн</w:t>
      </w:r>
      <w:r>
        <w:rPr>
          <w:rFonts w:ascii="Times New Roman" w:eastAsia="Arial" w:hAnsi="Times New Roman"/>
          <w:bCs/>
          <w:sz w:val="24"/>
          <w:szCs w:val="24"/>
        </w:rPr>
        <w:t xml:space="preserve">ого </w:t>
      </w:r>
      <w:r w:rsidRPr="003B05DB">
        <w:rPr>
          <w:rFonts w:ascii="Times New Roman" w:eastAsia="Arial" w:hAnsi="Times New Roman"/>
          <w:bCs/>
          <w:sz w:val="24"/>
          <w:szCs w:val="24"/>
        </w:rPr>
        <w:t>продвижения в освоении программы учебного пред</w:t>
      </w:r>
      <w:r>
        <w:rPr>
          <w:rFonts w:ascii="Times New Roman" w:eastAsia="Arial" w:hAnsi="Times New Roman"/>
          <w:bCs/>
          <w:sz w:val="24"/>
          <w:szCs w:val="24"/>
        </w:rPr>
        <w:t xml:space="preserve">мета. Текущая оценка может быть </w:t>
      </w:r>
      <w:r w:rsidRPr="003B05DB">
        <w:rPr>
          <w:rFonts w:ascii="Times New Roman" w:eastAsia="Arial" w:hAnsi="Times New Roman"/>
          <w:bCs/>
          <w:sz w:val="24"/>
          <w:szCs w:val="24"/>
        </w:rPr>
        <w:t xml:space="preserve">формирующей, т.е. поддерживающей и направляющей усилия учащегося, идиагностической, способствующей выявлению </w:t>
      </w:r>
      <w:r w:rsidR="003814EC">
        <w:rPr>
          <w:rFonts w:ascii="Times New Roman" w:eastAsia="Arial" w:hAnsi="Times New Roman"/>
          <w:bCs/>
          <w:sz w:val="24"/>
          <w:szCs w:val="24"/>
        </w:rPr>
        <w:t xml:space="preserve">и осознанию учителем и учащимся </w:t>
      </w:r>
      <w:r w:rsidRPr="003B05DB">
        <w:rPr>
          <w:rFonts w:ascii="Times New Roman" w:eastAsia="Arial" w:hAnsi="Times New Roman"/>
          <w:bCs/>
          <w:sz w:val="24"/>
          <w:szCs w:val="24"/>
        </w:rPr>
        <w:t>существующих проблем в обучении. О</w:t>
      </w:r>
      <w:r>
        <w:rPr>
          <w:rFonts w:ascii="Times New Roman" w:eastAsia="Arial" w:hAnsi="Times New Roman"/>
          <w:bCs/>
          <w:sz w:val="24"/>
          <w:szCs w:val="24"/>
        </w:rPr>
        <w:t xml:space="preserve">бъектом текущей оценки являются тематические </w:t>
      </w:r>
      <w:r w:rsidRPr="003B05DB">
        <w:rPr>
          <w:rFonts w:ascii="Times New Roman" w:eastAsia="Arial" w:hAnsi="Times New Roman"/>
          <w:bCs/>
          <w:sz w:val="24"/>
          <w:szCs w:val="24"/>
        </w:rPr>
        <w:t xml:space="preserve">планируемые результаты, </w:t>
      </w:r>
      <w:proofErr w:type="gramStart"/>
      <w:r w:rsidRPr="003B05DB">
        <w:rPr>
          <w:rFonts w:ascii="Times New Roman" w:eastAsia="Arial" w:hAnsi="Times New Roman"/>
          <w:bCs/>
          <w:sz w:val="24"/>
          <w:szCs w:val="24"/>
        </w:rPr>
        <w:t>этапы</w:t>
      </w:r>
      <w:proofErr w:type="gramEnd"/>
      <w:r w:rsidRPr="003B05DB">
        <w:rPr>
          <w:rFonts w:ascii="Times New Roman" w:eastAsia="Arial" w:hAnsi="Times New Roman"/>
          <w:bCs/>
          <w:sz w:val="24"/>
          <w:szCs w:val="24"/>
        </w:rPr>
        <w:t xml:space="preserve"> освоения котор</w:t>
      </w:r>
      <w:r>
        <w:rPr>
          <w:rFonts w:ascii="Times New Roman" w:eastAsia="Arial" w:hAnsi="Times New Roman"/>
          <w:bCs/>
          <w:sz w:val="24"/>
          <w:szCs w:val="24"/>
        </w:rPr>
        <w:t xml:space="preserve">ых зафиксированы в тематическом </w:t>
      </w:r>
      <w:r w:rsidRPr="003B05DB">
        <w:rPr>
          <w:rFonts w:ascii="Times New Roman" w:eastAsia="Arial" w:hAnsi="Times New Roman"/>
          <w:bCs/>
          <w:sz w:val="24"/>
          <w:szCs w:val="24"/>
        </w:rPr>
        <w:t xml:space="preserve">планировании. В текущей оценке используется весь </w:t>
      </w:r>
      <w:r>
        <w:rPr>
          <w:rFonts w:ascii="Times New Roman" w:eastAsia="Arial" w:hAnsi="Times New Roman"/>
          <w:bCs/>
          <w:sz w:val="24"/>
          <w:szCs w:val="24"/>
        </w:rPr>
        <w:t xml:space="preserve">арсенал форм и методов проверки </w:t>
      </w:r>
      <w:r w:rsidRPr="003B05DB">
        <w:rPr>
          <w:rFonts w:ascii="Times New Roman" w:eastAsia="Arial" w:hAnsi="Times New Roman"/>
          <w:bCs/>
          <w:sz w:val="24"/>
          <w:szCs w:val="24"/>
        </w:rPr>
        <w:t>(устные и письменные опросы, практические работы, тв</w:t>
      </w:r>
      <w:r>
        <w:rPr>
          <w:rFonts w:ascii="Times New Roman" w:eastAsia="Arial" w:hAnsi="Times New Roman"/>
          <w:bCs/>
          <w:sz w:val="24"/>
          <w:szCs w:val="24"/>
        </w:rPr>
        <w:t xml:space="preserve">орческие </w:t>
      </w:r>
      <w:r>
        <w:rPr>
          <w:rFonts w:ascii="Times New Roman" w:eastAsia="Arial" w:hAnsi="Times New Roman"/>
          <w:bCs/>
          <w:sz w:val="24"/>
          <w:szCs w:val="24"/>
        </w:rPr>
        <w:lastRenderedPageBreak/>
        <w:t xml:space="preserve">работы, индивидуальные </w:t>
      </w:r>
      <w:r w:rsidRPr="003B05DB">
        <w:rPr>
          <w:rFonts w:ascii="Times New Roman" w:eastAsia="Arial" w:hAnsi="Times New Roman"/>
          <w:bCs/>
          <w:sz w:val="24"/>
          <w:szCs w:val="24"/>
        </w:rPr>
        <w:t>и групповые формы, сам</w:t>
      </w:r>
      <w:proofErr w:type="gramStart"/>
      <w:r w:rsidRPr="003B05DB">
        <w:rPr>
          <w:rFonts w:ascii="Times New Roman" w:eastAsia="Arial" w:hAnsi="Times New Roman"/>
          <w:bCs/>
          <w:sz w:val="24"/>
          <w:szCs w:val="24"/>
        </w:rPr>
        <w:t>о-</w:t>
      </w:r>
      <w:proofErr w:type="gramEnd"/>
      <w:r w:rsidRPr="003B05DB">
        <w:rPr>
          <w:rFonts w:ascii="Times New Roman" w:eastAsia="Arial" w:hAnsi="Times New Roman"/>
          <w:bCs/>
          <w:sz w:val="24"/>
          <w:szCs w:val="24"/>
        </w:rPr>
        <w:t xml:space="preserve"> и взаимооценка, рефлексия, листы продвижения и др.) с уч</w:t>
      </w:r>
      <w:r>
        <w:rPr>
          <w:rFonts w:ascii="Times New Roman" w:eastAsia="Arial" w:hAnsi="Times New Roman"/>
          <w:bCs/>
          <w:sz w:val="24"/>
          <w:szCs w:val="24"/>
        </w:rPr>
        <w:t xml:space="preserve">етом </w:t>
      </w:r>
      <w:r w:rsidRPr="003B05DB">
        <w:rPr>
          <w:rFonts w:ascii="Times New Roman" w:eastAsia="Arial" w:hAnsi="Times New Roman"/>
          <w:bCs/>
          <w:sz w:val="24"/>
          <w:szCs w:val="24"/>
        </w:rPr>
        <w:t>особенностей учебного предмета и особенностей ко</w:t>
      </w:r>
      <w:r>
        <w:rPr>
          <w:rFonts w:ascii="Times New Roman" w:eastAsia="Arial" w:hAnsi="Times New Roman"/>
          <w:bCs/>
          <w:sz w:val="24"/>
          <w:szCs w:val="24"/>
        </w:rPr>
        <w:t xml:space="preserve">нтрольно-оценочной деятельности </w:t>
      </w:r>
      <w:r w:rsidRPr="003B05DB">
        <w:rPr>
          <w:rFonts w:ascii="Times New Roman" w:eastAsia="Arial" w:hAnsi="Times New Roman"/>
          <w:bCs/>
          <w:sz w:val="24"/>
          <w:szCs w:val="24"/>
        </w:rPr>
        <w:t>учителя. Результаты текущей оценки являются основой для ин</w:t>
      </w:r>
      <w:r>
        <w:rPr>
          <w:rFonts w:ascii="Times New Roman" w:eastAsia="Arial" w:hAnsi="Times New Roman"/>
          <w:bCs/>
          <w:sz w:val="24"/>
          <w:szCs w:val="24"/>
        </w:rPr>
        <w:t xml:space="preserve">дивидуализации учебного </w:t>
      </w:r>
      <w:r w:rsidRPr="003B05DB">
        <w:rPr>
          <w:rFonts w:ascii="Times New Roman" w:eastAsia="Arial" w:hAnsi="Times New Roman"/>
          <w:bCs/>
          <w:sz w:val="24"/>
          <w:szCs w:val="24"/>
        </w:rPr>
        <w:t>процесса; при этом отдельные результаты, свидетельст</w:t>
      </w:r>
      <w:r>
        <w:rPr>
          <w:rFonts w:ascii="Times New Roman" w:eastAsia="Arial" w:hAnsi="Times New Roman"/>
          <w:bCs/>
          <w:sz w:val="24"/>
          <w:szCs w:val="24"/>
        </w:rPr>
        <w:t xml:space="preserve">вующие об успешности обучения и </w:t>
      </w:r>
      <w:r w:rsidRPr="003B05DB">
        <w:rPr>
          <w:rFonts w:ascii="Times New Roman" w:eastAsia="Arial" w:hAnsi="Times New Roman"/>
          <w:bCs/>
          <w:sz w:val="24"/>
          <w:szCs w:val="24"/>
        </w:rPr>
        <w:t>достижении тематических результатов в более сжат</w:t>
      </w:r>
      <w:r>
        <w:rPr>
          <w:rFonts w:ascii="Times New Roman" w:eastAsia="Arial" w:hAnsi="Times New Roman"/>
          <w:bCs/>
          <w:sz w:val="24"/>
          <w:szCs w:val="24"/>
        </w:rPr>
        <w:t xml:space="preserve">ые (по сравнению с планируемыми </w:t>
      </w:r>
      <w:r w:rsidRPr="003B05DB">
        <w:rPr>
          <w:rFonts w:ascii="Times New Roman" w:eastAsia="Arial" w:hAnsi="Times New Roman"/>
          <w:bCs/>
          <w:sz w:val="24"/>
          <w:szCs w:val="24"/>
        </w:rPr>
        <w:t>учителем) сроки могут включаться в систему накопленной оценки и служить основанием</w:t>
      </w:r>
      <w:proofErr w:type="gramStart"/>
      <w:r w:rsidRPr="003B05DB">
        <w:rPr>
          <w:rFonts w:ascii="Times New Roman" w:eastAsia="Arial" w:hAnsi="Times New Roman"/>
          <w:bCs/>
          <w:sz w:val="24"/>
          <w:szCs w:val="24"/>
        </w:rPr>
        <w:t>,н</w:t>
      </w:r>
      <w:proofErr w:type="gramEnd"/>
      <w:r w:rsidRPr="003B05DB">
        <w:rPr>
          <w:rFonts w:ascii="Times New Roman" w:eastAsia="Arial" w:hAnsi="Times New Roman"/>
          <w:bCs/>
          <w:sz w:val="24"/>
          <w:szCs w:val="24"/>
        </w:rPr>
        <w:t>апример, для освобождения ученика от необх</w:t>
      </w:r>
      <w:r>
        <w:rPr>
          <w:rFonts w:ascii="Times New Roman" w:eastAsia="Arial" w:hAnsi="Times New Roman"/>
          <w:bCs/>
          <w:sz w:val="24"/>
          <w:szCs w:val="24"/>
        </w:rPr>
        <w:t>одимости выполнять тематическую проверочную работу</w:t>
      </w:r>
      <w:r w:rsidRPr="003B05DB">
        <w:rPr>
          <w:rFonts w:ascii="Times New Roman" w:eastAsia="Arial" w:hAnsi="Times New Roman"/>
          <w:bCs/>
          <w:sz w:val="24"/>
          <w:szCs w:val="24"/>
        </w:rPr>
        <w:t xml:space="preserve"> .</w:t>
      </w:r>
    </w:p>
    <w:p w:rsidR="003B05DB" w:rsidRPr="003B05DB" w:rsidRDefault="003B05DB" w:rsidP="003B05DB">
      <w:pPr>
        <w:ind w:firstLine="567"/>
        <w:jc w:val="both"/>
        <w:rPr>
          <w:rFonts w:ascii="Times New Roman" w:eastAsia="Arial" w:hAnsi="Times New Roman"/>
          <w:bCs/>
          <w:sz w:val="24"/>
          <w:szCs w:val="24"/>
        </w:rPr>
      </w:pPr>
      <w:r w:rsidRPr="003B05DB">
        <w:rPr>
          <w:rFonts w:ascii="Times New Roman" w:eastAsia="Arial" w:hAnsi="Times New Roman"/>
          <w:bCs/>
          <w:sz w:val="24"/>
          <w:szCs w:val="24"/>
        </w:rPr>
        <w:t>Тематическая оценка представляет собой про</w:t>
      </w:r>
      <w:r>
        <w:rPr>
          <w:rFonts w:ascii="Times New Roman" w:eastAsia="Arial" w:hAnsi="Times New Roman"/>
          <w:bCs/>
          <w:sz w:val="24"/>
          <w:szCs w:val="24"/>
        </w:rPr>
        <w:t xml:space="preserve">цедуру оценки уровня достижения </w:t>
      </w:r>
      <w:r w:rsidRPr="003B05DB">
        <w:rPr>
          <w:rFonts w:ascii="Times New Roman" w:eastAsia="Arial" w:hAnsi="Times New Roman"/>
          <w:bCs/>
          <w:sz w:val="24"/>
          <w:szCs w:val="24"/>
        </w:rPr>
        <w:t>тематических планируемых результатов по предмету, которые фиксируютс</w:t>
      </w:r>
      <w:r>
        <w:rPr>
          <w:rFonts w:ascii="Times New Roman" w:eastAsia="Arial" w:hAnsi="Times New Roman"/>
          <w:bCs/>
          <w:sz w:val="24"/>
          <w:szCs w:val="24"/>
        </w:rPr>
        <w:t xml:space="preserve">я в учебных </w:t>
      </w:r>
      <w:r w:rsidRPr="003B05DB">
        <w:rPr>
          <w:rFonts w:ascii="Times New Roman" w:eastAsia="Arial" w:hAnsi="Times New Roman"/>
          <w:bCs/>
          <w:sz w:val="24"/>
          <w:szCs w:val="24"/>
        </w:rPr>
        <w:t>методических комплектах, рекомендованных Министерс</w:t>
      </w:r>
      <w:r>
        <w:rPr>
          <w:rFonts w:ascii="Times New Roman" w:eastAsia="Arial" w:hAnsi="Times New Roman"/>
          <w:bCs/>
          <w:sz w:val="24"/>
          <w:szCs w:val="24"/>
        </w:rPr>
        <w:t xml:space="preserve">твом образования и науки РФ. По </w:t>
      </w:r>
      <w:r w:rsidRPr="003B05DB">
        <w:rPr>
          <w:rFonts w:ascii="Times New Roman" w:eastAsia="Arial" w:hAnsi="Times New Roman"/>
          <w:bCs/>
          <w:sz w:val="24"/>
          <w:szCs w:val="24"/>
        </w:rPr>
        <w:t>предметам, вводимым образовательной организацией самостоятельно, тематическиепланируемые результаты устанавливаются самой образовательной организацией.</w:t>
      </w:r>
    </w:p>
    <w:p w:rsidR="003B05DB" w:rsidRPr="003B05DB" w:rsidRDefault="003B05DB" w:rsidP="003B05DB">
      <w:pPr>
        <w:ind w:firstLine="567"/>
        <w:jc w:val="both"/>
        <w:rPr>
          <w:rFonts w:ascii="Times New Roman" w:eastAsia="Arial" w:hAnsi="Times New Roman"/>
          <w:bCs/>
          <w:sz w:val="24"/>
          <w:szCs w:val="24"/>
        </w:rPr>
      </w:pPr>
      <w:r w:rsidRPr="003B05DB">
        <w:rPr>
          <w:rFonts w:ascii="Times New Roman" w:eastAsia="Arial" w:hAnsi="Times New Roman"/>
          <w:bCs/>
          <w:sz w:val="24"/>
          <w:szCs w:val="24"/>
        </w:rPr>
        <w:t>Тематическая оценка может вестись как в ходе изучения темы, так и в конце е</w:t>
      </w:r>
      <w:r>
        <w:rPr>
          <w:rFonts w:ascii="Times New Roman" w:eastAsia="Arial" w:hAnsi="Times New Roman"/>
          <w:bCs/>
          <w:sz w:val="24"/>
          <w:szCs w:val="24"/>
        </w:rPr>
        <w:t>е</w:t>
      </w:r>
      <w:r w:rsidRPr="003B05DB">
        <w:rPr>
          <w:rFonts w:ascii="Times New Roman" w:eastAsia="Arial" w:hAnsi="Times New Roman"/>
          <w:bCs/>
          <w:sz w:val="24"/>
          <w:szCs w:val="24"/>
        </w:rPr>
        <w:t xml:space="preserve"> изучения.</w:t>
      </w:r>
    </w:p>
    <w:p w:rsidR="003B05DB" w:rsidRPr="003B05DB" w:rsidRDefault="003B05DB" w:rsidP="003B05DB">
      <w:pPr>
        <w:ind w:firstLine="567"/>
        <w:jc w:val="both"/>
        <w:rPr>
          <w:rFonts w:ascii="Times New Roman" w:eastAsia="Arial" w:hAnsi="Times New Roman"/>
          <w:bCs/>
          <w:sz w:val="24"/>
          <w:szCs w:val="24"/>
        </w:rPr>
      </w:pPr>
      <w:r w:rsidRPr="003B05DB">
        <w:rPr>
          <w:rFonts w:ascii="Times New Roman" w:eastAsia="Arial" w:hAnsi="Times New Roman"/>
          <w:bCs/>
          <w:sz w:val="24"/>
          <w:szCs w:val="24"/>
        </w:rPr>
        <w:t xml:space="preserve">Оценочные процедуры подбираются так, чтобы </w:t>
      </w:r>
      <w:r>
        <w:rPr>
          <w:rFonts w:ascii="Times New Roman" w:eastAsia="Arial" w:hAnsi="Times New Roman"/>
          <w:bCs/>
          <w:sz w:val="24"/>
          <w:szCs w:val="24"/>
        </w:rPr>
        <w:t>они предусматривали возможность о</w:t>
      </w:r>
      <w:r w:rsidRPr="003B05DB">
        <w:rPr>
          <w:rFonts w:ascii="Times New Roman" w:eastAsia="Arial" w:hAnsi="Times New Roman"/>
          <w:bCs/>
          <w:sz w:val="24"/>
          <w:szCs w:val="24"/>
        </w:rPr>
        <w:t>ценки достижения всей совокупности планируемых результатов и каждого из них.</w:t>
      </w:r>
    </w:p>
    <w:p w:rsidR="003B05DB" w:rsidRPr="003B05DB" w:rsidRDefault="003B05DB" w:rsidP="003B05DB">
      <w:pPr>
        <w:ind w:firstLine="567"/>
        <w:jc w:val="both"/>
        <w:rPr>
          <w:rFonts w:ascii="Times New Roman" w:eastAsia="Arial" w:hAnsi="Times New Roman"/>
          <w:bCs/>
          <w:sz w:val="24"/>
          <w:szCs w:val="24"/>
        </w:rPr>
      </w:pPr>
      <w:r w:rsidRPr="003B05DB">
        <w:rPr>
          <w:rFonts w:ascii="Times New Roman" w:eastAsia="Arial" w:hAnsi="Times New Roman"/>
          <w:bCs/>
          <w:sz w:val="24"/>
          <w:szCs w:val="24"/>
        </w:rPr>
        <w:t xml:space="preserve">Результаты тематической оценки являются основанием для </w:t>
      </w:r>
      <w:r>
        <w:rPr>
          <w:rFonts w:ascii="Times New Roman" w:eastAsia="Arial" w:hAnsi="Times New Roman"/>
          <w:bCs/>
          <w:sz w:val="24"/>
          <w:szCs w:val="24"/>
        </w:rPr>
        <w:t>коррекции учебного процесса</w:t>
      </w:r>
      <w:r w:rsidRPr="003B05DB">
        <w:rPr>
          <w:rFonts w:ascii="Times New Roman" w:eastAsia="Arial" w:hAnsi="Times New Roman"/>
          <w:bCs/>
          <w:sz w:val="24"/>
          <w:szCs w:val="24"/>
        </w:rPr>
        <w:t xml:space="preserve"> его индивидуализации.</w:t>
      </w:r>
    </w:p>
    <w:p w:rsidR="003B05DB" w:rsidRPr="003B05DB" w:rsidRDefault="003B05DB" w:rsidP="003B05DB">
      <w:pPr>
        <w:ind w:firstLine="567"/>
        <w:jc w:val="both"/>
        <w:rPr>
          <w:rFonts w:ascii="Times New Roman" w:eastAsia="Arial" w:hAnsi="Times New Roman"/>
          <w:bCs/>
          <w:sz w:val="24"/>
          <w:szCs w:val="24"/>
        </w:rPr>
      </w:pPr>
      <w:r w:rsidRPr="007E3C78">
        <w:rPr>
          <w:rFonts w:ascii="Times New Roman" w:eastAsia="Arial" w:hAnsi="Times New Roman"/>
          <w:b/>
          <w:bCs/>
          <w:sz w:val="24"/>
          <w:szCs w:val="24"/>
        </w:rPr>
        <w:t xml:space="preserve">Портфолио </w:t>
      </w:r>
      <w:r w:rsidRPr="003B05DB">
        <w:rPr>
          <w:rFonts w:ascii="Times New Roman" w:eastAsia="Arial" w:hAnsi="Times New Roman"/>
          <w:bCs/>
          <w:sz w:val="24"/>
          <w:szCs w:val="24"/>
        </w:rPr>
        <w:t>представляет собой проц</w:t>
      </w:r>
      <w:r>
        <w:rPr>
          <w:rFonts w:ascii="Times New Roman" w:eastAsia="Arial" w:hAnsi="Times New Roman"/>
          <w:bCs/>
          <w:sz w:val="24"/>
          <w:szCs w:val="24"/>
        </w:rPr>
        <w:t xml:space="preserve">едуру оценки динамики учебной и </w:t>
      </w:r>
      <w:r w:rsidRPr="003B05DB">
        <w:rPr>
          <w:rFonts w:ascii="Times New Roman" w:eastAsia="Arial" w:hAnsi="Times New Roman"/>
          <w:bCs/>
          <w:sz w:val="24"/>
          <w:szCs w:val="24"/>
        </w:rPr>
        <w:t>творческой активности учащегося, направленно</w:t>
      </w:r>
      <w:r>
        <w:rPr>
          <w:rFonts w:ascii="Times New Roman" w:eastAsia="Arial" w:hAnsi="Times New Roman"/>
          <w:bCs/>
          <w:sz w:val="24"/>
          <w:szCs w:val="24"/>
        </w:rPr>
        <w:t xml:space="preserve">сти, широты или избирательности </w:t>
      </w:r>
      <w:r w:rsidRPr="003B05DB">
        <w:rPr>
          <w:rFonts w:ascii="Times New Roman" w:eastAsia="Arial" w:hAnsi="Times New Roman"/>
          <w:bCs/>
          <w:sz w:val="24"/>
          <w:szCs w:val="24"/>
        </w:rPr>
        <w:t>интересов, выраженности проявлений творческой инициативы, а так</w:t>
      </w:r>
      <w:r>
        <w:rPr>
          <w:rFonts w:ascii="Times New Roman" w:eastAsia="Arial" w:hAnsi="Times New Roman"/>
          <w:bCs/>
          <w:sz w:val="24"/>
          <w:szCs w:val="24"/>
        </w:rPr>
        <w:t xml:space="preserve">же уровня высших </w:t>
      </w:r>
      <w:r w:rsidRPr="003B05DB">
        <w:rPr>
          <w:rFonts w:ascii="Times New Roman" w:eastAsia="Arial" w:hAnsi="Times New Roman"/>
          <w:bCs/>
          <w:sz w:val="24"/>
          <w:szCs w:val="24"/>
        </w:rPr>
        <w:t xml:space="preserve">достижений, демонстрируемых данным учащимся. В </w:t>
      </w:r>
      <w:r>
        <w:rPr>
          <w:rFonts w:ascii="Times New Roman" w:eastAsia="Arial" w:hAnsi="Times New Roman"/>
          <w:bCs/>
          <w:sz w:val="24"/>
          <w:szCs w:val="24"/>
        </w:rPr>
        <w:t xml:space="preserve">портфолио включаются как работы </w:t>
      </w:r>
      <w:r w:rsidRPr="003B05DB">
        <w:rPr>
          <w:rFonts w:ascii="Times New Roman" w:eastAsia="Arial" w:hAnsi="Times New Roman"/>
          <w:bCs/>
          <w:sz w:val="24"/>
          <w:szCs w:val="24"/>
        </w:rPr>
        <w:t>учащегося (в том числе – фотографии, видеоматериалы и т.</w:t>
      </w:r>
      <w:r>
        <w:rPr>
          <w:rFonts w:ascii="Times New Roman" w:eastAsia="Arial" w:hAnsi="Times New Roman"/>
          <w:bCs/>
          <w:sz w:val="24"/>
          <w:szCs w:val="24"/>
        </w:rPr>
        <w:t xml:space="preserve">п.), так и отзывы на эти работы </w:t>
      </w:r>
      <w:r w:rsidRPr="003B05DB">
        <w:rPr>
          <w:rFonts w:ascii="Times New Roman" w:eastAsia="Arial" w:hAnsi="Times New Roman"/>
          <w:bCs/>
          <w:sz w:val="24"/>
          <w:szCs w:val="24"/>
        </w:rPr>
        <w:t>(например, наградные листы, дипломы, сертификаты участия, рецензии и про</w:t>
      </w:r>
      <w:r>
        <w:rPr>
          <w:rFonts w:ascii="Times New Roman" w:eastAsia="Arial" w:hAnsi="Times New Roman"/>
          <w:bCs/>
          <w:sz w:val="24"/>
          <w:szCs w:val="24"/>
        </w:rPr>
        <w:t xml:space="preserve">ч.). Отбор </w:t>
      </w:r>
      <w:r w:rsidRPr="003B05DB">
        <w:rPr>
          <w:rFonts w:ascii="Times New Roman" w:eastAsia="Arial" w:hAnsi="Times New Roman"/>
          <w:bCs/>
          <w:sz w:val="24"/>
          <w:szCs w:val="24"/>
        </w:rPr>
        <w:t>работ и отзывов для портфолио ведѐтся самим о</w:t>
      </w:r>
      <w:r>
        <w:rPr>
          <w:rFonts w:ascii="Times New Roman" w:eastAsia="Arial" w:hAnsi="Times New Roman"/>
          <w:bCs/>
          <w:sz w:val="24"/>
          <w:szCs w:val="24"/>
        </w:rPr>
        <w:t xml:space="preserve">бучающимся совместно с классным </w:t>
      </w:r>
      <w:r w:rsidRPr="003B05DB">
        <w:rPr>
          <w:rFonts w:ascii="Times New Roman" w:eastAsia="Arial" w:hAnsi="Times New Roman"/>
          <w:bCs/>
          <w:sz w:val="24"/>
          <w:szCs w:val="24"/>
        </w:rPr>
        <w:t>руководителем и при участии семьи. Включение каких-</w:t>
      </w:r>
      <w:r>
        <w:rPr>
          <w:rFonts w:ascii="Times New Roman" w:eastAsia="Arial" w:hAnsi="Times New Roman"/>
          <w:bCs/>
          <w:sz w:val="24"/>
          <w:szCs w:val="24"/>
        </w:rPr>
        <w:t xml:space="preserve">либо материалов в портфолио без </w:t>
      </w:r>
      <w:r w:rsidRPr="003B05DB">
        <w:rPr>
          <w:rFonts w:ascii="Times New Roman" w:eastAsia="Arial" w:hAnsi="Times New Roman"/>
          <w:bCs/>
          <w:sz w:val="24"/>
          <w:szCs w:val="24"/>
        </w:rPr>
        <w:t>согласия обучающегося не допускается. Портфо</w:t>
      </w:r>
      <w:r>
        <w:rPr>
          <w:rFonts w:ascii="Times New Roman" w:eastAsia="Arial" w:hAnsi="Times New Roman"/>
          <w:bCs/>
          <w:sz w:val="24"/>
          <w:szCs w:val="24"/>
        </w:rPr>
        <w:t xml:space="preserve">лио в части подборки документов </w:t>
      </w:r>
      <w:r w:rsidRPr="003B05DB">
        <w:rPr>
          <w:rFonts w:ascii="Times New Roman" w:eastAsia="Arial" w:hAnsi="Times New Roman"/>
          <w:bCs/>
          <w:sz w:val="24"/>
          <w:szCs w:val="24"/>
        </w:rPr>
        <w:t>формируется в электронном виде в течение всех лет обучения в основной школе.</w:t>
      </w:r>
    </w:p>
    <w:p w:rsidR="003B05DB" w:rsidRPr="003B05DB" w:rsidRDefault="003B05DB" w:rsidP="003B05DB">
      <w:pPr>
        <w:ind w:firstLine="567"/>
        <w:jc w:val="both"/>
        <w:rPr>
          <w:rFonts w:ascii="Times New Roman" w:eastAsia="Arial" w:hAnsi="Times New Roman"/>
          <w:bCs/>
          <w:sz w:val="24"/>
          <w:szCs w:val="24"/>
        </w:rPr>
      </w:pPr>
      <w:r w:rsidRPr="003B05DB">
        <w:rPr>
          <w:rFonts w:ascii="Times New Roman" w:eastAsia="Arial" w:hAnsi="Times New Roman"/>
          <w:bCs/>
          <w:sz w:val="24"/>
          <w:szCs w:val="24"/>
        </w:rPr>
        <w:t>Результаты, представленные в портфо</w:t>
      </w:r>
      <w:r>
        <w:rPr>
          <w:rFonts w:ascii="Times New Roman" w:eastAsia="Arial" w:hAnsi="Times New Roman"/>
          <w:bCs/>
          <w:sz w:val="24"/>
          <w:szCs w:val="24"/>
        </w:rPr>
        <w:t xml:space="preserve">лио, используются при выработке рекомендаций по </w:t>
      </w:r>
      <w:r w:rsidRPr="003B05DB">
        <w:rPr>
          <w:rFonts w:ascii="Times New Roman" w:eastAsia="Arial" w:hAnsi="Times New Roman"/>
          <w:bCs/>
          <w:sz w:val="24"/>
          <w:szCs w:val="24"/>
        </w:rPr>
        <w:t>выбору индивидуальной образовательной траек</w:t>
      </w:r>
      <w:r>
        <w:rPr>
          <w:rFonts w:ascii="Times New Roman" w:eastAsia="Arial" w:hAnsi="Times New Roman"/>
          <w:bCs/>
          <w:sz w:val="24"/>
          <w:szCs w:val="24"/>
        </w:rPr>
        <w:t xml:space="preserve">тории на уровне среднего общего </w:t>
      </w:r>
      <w:r w:rsidRPr="003B05DB">
        <w:rPr>
          <w:rFonts w:ascii="Times New Roman" w:eastAsia="Arial" w:hAnsi="Times New Roman"/>
          <w:bCs/>
          <w:sz w:val="24"/>
          <w:szCs w:val="24"/>
        </w:rPr>
        <w:t>образования и могут отражаться в характеристике.</w:t>
      </w:r>
    </w:p>
    <w:p w:rsidR="003B05DB" w:rsidRPr="003B05DB" w:rsidRDefault="003B05DB" w:rsidP="003B05DB">
      <w:pPr>
        <w:ind w:firstLine="567"/>
        <w:rPr>
          <w:rFonts w:ascii="Times New Roman" w:eastAsia="Arial" w:hAnsi="Times New Roman"/>
          <w:bCs/>
          <w:sz w:val="24"/>
          <w:szCs w:val="24"/>
        </w:rPr>
      </w:pPr>
      <w:r w:rsidRPr="007E3C78">
        <w:rPr>
          <w:rFonts w:ascii="Times New Roman" w:eastAsia="Arial" w:hAnsi="Times New Roman"/>
          <w:b/>
          <w:bCs/>
          <w:sz w:val="24"/>
          <w:szCs w:val="24"/>
        </w:rPr>
        <w:t>Внутришкольный мониторинг</w:t>
      </w:r>
      <w:r w:rsidRPr="003B05DB">
        <w:rPr>
          <w:rFonts w:ascii="Times New Roman" w:eastAsia="Arial" w:hAnsi="Times New Roman"/>
          <w:bCs/>
          <w:sz w:val="24"/>
          <w:szCs w:val="24"/>
        </w:rPr>
        <w:t xml:space="preserve"> представляет собой процедуры:</w:t>
      </w:r>
    </w:p>
    <w:p w:rsidR="003B05DB" w:rsidRPr="003B05DB" w:rsidRDefault="003B05DB" w:rsidP="003B05DB">
      <w:pPr>
        <w:ind w:firstLine="567"/>
        <w:rPr>
          <w:rFonts w:ascii="Times New Roman" w:eastAsia="Arial" w:hAnsi="Times New Roman"/>
          <w:bCs/>
          <w:sz w:val="24"/>
          <w:szCs w:val="24"/>
        </w:rPr>
      </w:pPr>
      <w:r w:rsidRPr="003B05DB">
        <w:rPr>
          <w:rFonts w:ascii="Times New Roman" w:eastAsia="Arial" w:hAnsi="Times New Roman"/>
          <w:bCs/>
          <w:sz w:val="24"/>
          <w:szCs w:val="24"/>
        </w:rPr>
        <w:t>  оценки уровня достижения предметных и метапредметных результатов;</w:t>
      </w:r>
    </w:p>
    <w:p w:rsidR="003B05DB" w:rsidRPr="003B05DB" w:rsidRDefault="003B05DB" w:rsidP="003814EC">
      <w:pPr>
        <w:ind w:firstLine="567"/>
        <w:jc w:val="both"/>
        <w:rPr>
          <w:rFonts w:ascii="Times New Roman" w:eastAsia="Arial" w:hAnsi="Times New Roman"/>
          <w:bCs/>
          <w:sz w:val="24"/>
          <w:szCs w:val="24"/>
        </w:rPr>
      </w:pPr>
      <w:r w:rsidRPr="003B05DB">
        <w:rPr>
          <w:rFonts w:ascii="Times New Roman" w:eastAsia="Arial" w:hAnsi="Times New Roman"/>
          <w:bCs/>
          <w:sz w:val="24"/>
          <w:szCs w:val="24"/>
        </w:rPr>
        <w:t xml:space="preserve">  оценки уровня достижения той части </w:t>
      </w:r>
      <w:r>
        <w:rPr>
          <w:rFonts w:ascii="Times New Roman" w:eastAsia="Arial" w:hAnsi="Times New Roman"/>
          <w:bCs/>
          <w:sz w:val="24"/>
          <w:szCs w:val="24"/>
        </w:rPr>
        <w:t xml:space="preserve">личностных результатов, которые </w:t>
      </w:r>
      <w:r w:rsidRPr="003B05DB">
        <w:rPr>
          <w:rFonts w:ascii="Times New Roman" w:eastAsia="Arial" w:hAnsi="Times New Roman"/>
          <w:bCs/>
          <w:sz w:val="24"/>
          <w:szCs w:val="24"/>
        </w:rPr>
        <w:t>связаны с оценкой поведения, прилежания, а также с оце</w:t>
      </w:r>
      <w:r>
        <w:rPr>
          <w:rFonts w:ascii="Times New Roman" w:eastAsia="Arial" w:hAnsi="Times New Roman"/>
          <w:bCs/>
          <w:sz w:val="24"/>
          <w:szCs w:val="24"/>
        </w:rPr>
        <w:t xml:space="preserve">нкой учебной самостоятельности,  </w:t>
      </w:r>
      <w:r w:rsidRPr="003B05DB">
        <w:rPr>
          <w:rFonts w:ascii="Times New Roman" w:eastAsia="Arial" w:hAnsi="Times New Roman"/>
          <w:bCs/>
          <w:sz w:val="24"/>
          <w:szCs w:val="24"/>
        </w:rPr>
        <w:t>готовности и способности делать осознанный выбор профиля обучения;</w:t>
      </w:r>
    </w:p>
    <w:p w:rsidR="003B05DB" w:rsidRPr="003B05DB" w:rsidRDefault="003B05DB" w:rsidP="003814EC">
      <w:pPr>
        <w:ind w:firstLine="567"/>
        <w:jc w:val="both"/>
        <w:rPr>
          <w:rFonts w:ascii="Times New Roman" w:eastAsia="Arial" w:hAnsi="Times New Roman"/>
          <w:bCs/>
          <w:sz w:val="24"/>
          <w:szCs w:val="24"/>
        </w:rPr>
      </w:pPr>
      <w:r w:rsidRPr="003B05DB">
        <w:rPr>
          <w:rFonts w:ascii="Times New Roman" w:eastAsia="Arial" w:hAnsi="Times New Roman"/>
          <w:bCs/>
          <w:sz w:val="24"/>
          <w:szCs w:val="24"/>
        </w:rPr>
        <w:t>  оценки уровня профессионального мастерства учителя</w:t>
      </w:r>
      <w:proofErr w:type="gramStart"/>
      <w:r w:rsidRPr="003B05DB">
        <w:rPr>
          <w:rFonts w:ascii="Times New Roman" w:eastAsia="Arial" w:hAnsi="Times New Roman"/>
          <w:bCs/>
          <w:sz w:val="24"/>
          <w:szCs w:val="24"/>
        </w:rPr>
        <w:t>,о</w:t>
      </w:r>
      <w:proofErr w:type="gramEnd"/>
      <w:r w:rsidRPr="003B05DB">
        <w:rPr>
          <w:rFonts w:ascii="Times New Roman" w:eastAsia="Arial" w:hAnsi="Times New Roman"/>
          <w:bCs/>
          <w:sz w:val="24"/>
          <w:szCs w:val="24"/>
        </w:rPr>
        <w:t>существляемого на основе административных провер</w:t>
      </w:r>
      <w:r>
        <w:rPr>
          <w:rFonts w:ascii="Times New Roman" w:eastAsia="Arial" w:hAnsi="Times New Roman"/>
          <w:bCs/>
          <w:sz w:val="24"/>
          <w:szCs w:val="24"/>
        </w:rPr>
        <w:t xml:space="preserve">очных работ, анализа посещенных </w:t>
      </w:r>
      <w:r w:rsidRPr="003B05DB">
        <w:rPr>
          <w:rFonts w:ascii="Times New Roman" w:eastAsia="Arial" w:hAnsi="Times New Roman"/>
          <w:bCs/>
          <w:sz w:val="24"/>
          <w:szCs w:val="24"/>
        </w:rPr>
        <w:t>уроков, анализа качества учебных заданий, предлагаемых учителем обучающимся.</w:t>
      </w:r>
    </w:p>
    <w:p w:rsidR="003B05DB" w:rsidRPr="003B05DB" w:rsidRDefault="003B05DB" w:rsidP="003B05DB">
      <w:pPr>
        <w:ind w:firstLine="567"/>
        <w:jc w:val="both"/>
        <w:rPr>
          <w:rFonts w:ascii="Times New Roman" w:eastAsia="Arial" w:hAnsi="Times New Roman"/>
          <w:bCs/>
          <w:sz w:val="24"/>
          <w:szCs w:val="24"/>
        </w:rPr>
      </w:pPr>
      <w:r w:rsidRPr="003B05DB">
        <w:rPr>
          <w:rFonts w:ascii="Times New Roman" w:eastAsia="Arial" w:hAnsi="Times New Roman"/>
          <w:bCs/>
          <w:sz w:val="24"/>
          <w:szCs w:val="24"/>
        </w:rPr>
        <w:lastRenderedPageBreak/>
        <w:t>Содержание и периодичность внутришкольн</w:t>
      </w:r>
      <w:r>
        <w:rPr>
          <w:rFonts w:ascii="Times New Roman" w:eastAsia="Arial" w:hAnsi="Times New Roman"/>
          <w:bCs/>
          <w:sz w:val="24"/>
          <w:szCs w:val="24"/>
        </w:rPr>
        <w:t xml:space="preserve">ого мониторинга устанавливается </w:t>
      </w:r>
      <w:r w:rsidRPr="003B05DB">
        <w:rPr>
          <w:rFonts w:ascii="Times New Roman" w:eastAsia="Arial" w:hAnsi="Times New Roman"/>
          <w:bCs/>
          <w:sz w:val="24"/>
          <w:szCs w:val="24"/>
        </w:rPr>
        <w:t>решением педагогического совета. Результаты внутришкольного мониторинга явл</w:t>
      </w:r>
      <w:r>
        <w:rPr>
          <w:rFonts w:ascii="Times New Roman" w:eastAsia="Arial" w:hAnsi="Times New Roman"/>
          <w:bCs/>
          <w:sz w:val="24"/>
          <w:szCs w:val="24"/>
        </w:rPr>
        <w:t xml:space="preserve">яются </w:t>
      </w:r>
      <w:r w:rsidRPr="003B05DB">
        <w:rPr>
          <w:rFonts w:ascii="Times New Roman" w:eastAsia="Arial" w:hAnsi="Times New Roman"/>
          <w:bCs/>
          <w:sz w:val="24"/>
          <w:szCs w:val="24"/>
        </w:rPr>
        <w:t>основанием для рекомендаций как для текущей ко</w:t>
      </w:r>
      <w:r>
        <w:rPr>
          <w:rFonts w:ascii="Times New Roman" w:eastAsia="Arial" w:hAnsi="Times New Roman"/>
          <w:bCs/>
          <w:sz w:val="24"/>
          <w:szCs w:val="24"/>
        </w:rPr>
        <w:t xml:space="preserve">ррекции учебного процесса и его </w:t>
      </w:r>
      <w:r w:rsidRPr="003B05DB">
        <w:rPr>
          <w:rFonts w:ascii="Times New Roman" w:eastAsia="Arial" w:hAnsi="Times New Roman"/>
          <w:bCs/>
          <w:sz w:val="24"/>
          <w:szCs w:val="24"/>
        </w:rPr>
        <w:t>индивидуализации, так и для повышения к</w:t>
      </w:r>
      <w:r>
        <w:rPr>
          <w:rFonts w:ascii="Times New Roman" w:eastAsia="Arial" w:hAnsi="Times New Roman"/>
          <w:bCs/>
          <w:sz w:val="24"/>
          <w:szCs w:val="24"/>
        </w:rPr>
        <w:t xml:space="preserve">валификации учителя. Результаты </w:t>
      </w:r>
      <w:r w:rsidRPr="003B05DB">
        <w:rPr>
          <w:rFonts w:ascii="Times New Roman" w:eastAsia="Arial" w:hAnsi="Times New Roman"/>
          <w:bCs/>
          <w:sz w:val="24"/>
          <w:szCs w:val="24"/>
        </w:rPr>
        <w:t>внутришкольного мониторинга в части оценки уровня</w:t>
      </w:r>
      <w:r>
        <w:rPr>
          <w:rFonts w:ascii="Times New Roman" w:eastAsia="Arial" w:hAnsi="Times New Roman"/>
          <w:bCs/>
          <w:sz w:val="24"/>
          <w:szCs w:val="24"/>
        </w:rPr>
        <w:t xml:space="preserve"> достижений учащихся обобщаются </w:t>
      </w:r>
      <w:r w:rsidRPr="003B05DB">
        <w:rPr>
          <w:rFonts w:ascii="Times New Roman" w:eastAsia="Arial" w:hAnsi="Times New Roman"/>
          <w:bCs/>
          <w:sz w:val="24"/>
          <w:szCs w:val="24"/>
        </w:rPr>
        <w:t>и отражаются в их характеристиках.</w:t>
      </w:r>
    </w:p>
    <w:p w:rsidR="003B05DB" w:rsidRPr="003B05DB" w:rsidRDefault="003B05DB" w:rsidP="003B05DB">
      <w:pPr>
        <w:ind w:firstLine="567"/>
        <w:jc w:val="both"/>
        <w:rPr>
          <w:rFonts w:ascii="Times New Roman" w:eastAsia="Arial" w:hAnsi="Times New Roman"/>
          <w:bCs/>
          <w:sz w:val="24"/>
          <w:szCs w:val="24"/>
        </w:rPr>
      </w:pPr>
      <w:r w:rsidRPr="007E3C78">
        <w:rPr>
          <w:rFonts w:ascii="Times New Roman" w:eastAsia="Arial" w:hAnsi="Times New Roman"/>
          <w:b/>
          <w:bCs/>
          <w:sz w:val="24"/>
          <w:szCs w:val="24"/>
        </w:rPr>
        <w:t>Промежуточная аттестация</w:t>
      </w:r>
      <w:r w:rsidRPr="003B05DB">
        <w:rPr>
          <w:rFonts w:ascii="Times New Roman" w:eastAsia="Arial" w:hAnsi="Times New Roman"/>
          <w:bCs/>
          <w:sz w:val="24"/>
          <w:szCs w:val="24"/>
        </w:rPr>
        <w:t xml:space="preserve"> представ</w:t>
      </w:r>
      <w:r>
        <w:rPr>
          <w:rFonts w:ascii="Times New Roman" w:eastAsia="Arial" w:hAnsi="Times New Roman"/>
          <w:bCs/>
          <w:sz w:val="24"/>
          <w:szCs w:val="24"/>
        </w:rPr>
        <w:t xml:space="preserve">ляет собой процедуру аттестации </w:t>
      </w:r>
      <w:proofErr w:type="gramStart"/>
      <w:r w:rsidRPr="003B05DB">
        <w:rPr>
          <w:rFonts w:ascii="Times New Roman" w:eastAsia="Arial" w:hAnsi="Times New Roman"/>
          <w:bCs/>
          <w:sz w:val="24"/>
          <w:szCs w:val="24"/>
        </w:rPr>
        <w:t>обучающихся</w:t>
      </w:r>
      <w:proofErr w:type="gramEnd"/>
      <w:r w:rsidRPr="003B05DB">
        <w:rPr>
          <w:rFonts w:ascii="Times New Roman" w:eastAsia="Arial" w:hAnsi="Times New Roman"/>
          <w:bCs/>
          <w:sz w:val="24"/>
          <w:szCs w:val="24"/>
        </w:rPr>
        <w:t xml:space="preserve"> на уровне основного общего образова</w:t>
      </w:r>
      <w:r>
        <w:rPr>
          <w:rFonts w:ascii="Times New Roman" w:eastAsia="Arial" w:hAnsi="Times New Roman"/>
          <w:bCs/>
          <w:sz w:val="24"/>
          <w:szCs w:val="24"/>
        </w:rPr>
        <w:t xml:space="preserve">ния и проводится в конце каждой </w:t>
      </w:r>
      <w:r w:rsidRPr="003B05DB">
        <w:rPr>
          <w:rFonts w:ascii="Times New Roman" w:eastAsia="Arial" w:hAnsi="Times New Roman"/>
          <w:bCs/>
          <w:sz w:val="24"/>
          <w:szCs w:val="24"/>
        </w:rPr>
        <w:t>четверти (или в конце каждого триместра) и в</w:t>
      </w:r>
      <w:r>
        <w:rPr>
          <w:rFonts w:ascii="Times New Roman" w:eastAsia="Arial" w:hAnsi="Times New Roman"/>
          <w:bCs/>
          <w:sz w:val="24"/>
          <w:szCs w:val="24"/>
        </w:rPr>
        <w:t xml:space="preserve"> конце учебного года по каждому </w:t>
      </w:r>
      <w:r w:rsidRPr="003B05DB">
        <w:rPr>
          <w:rFonts w:ascii="Times New Roman" w:eastAsia="Arial" w:hAnsi="Times New Roman"/>
          <w:bCs/>
          <w:sz w:val="24"/>
          <w:szCs w:val="24"/>
        </w:rPr>
        <w:t>изучаемому предмету. Промежуточная аттестация п</w:t>
      </w:r>
      <w:r>
        <w:rPr>
          <w:rFonts w:ascii="Times New Roman" w:eastAsia="Arial" w:hAnsi="Times New Roman"/>
          <w:bCs/>
          <w:sz w:val="24"/>
          <w:szCs w:val="24"/>
        </w:rPr>
        <w:t xml:space="preserve">роводится на основе результатов </w:t>
      </w:r>
      <w:r w:rsidRPr="003B05DB">
        <w:rPr>
          <w:rFonts w:ascii="Times New Roman" w:eastAsia="Arial" w:hAnsi="Times New Roman"/>
          <w:bCs/>
          <w:sz w:val="24"/>
          <w:szCs w:val="24"/>
        </w:rPr>
        <w:t>накопленной оценки и результатов выполнения т</w:t>
      </w:r>
      <w:r>
        <w:rPr>
          <w:rFonts w:ascii="Times New Roman" w:eastAsia="Arial" w:hAnsi="Times New Roman"/>
          <w:bCs/>
          <w:sz w:val="24"/>
          <w:szCs w:val="24"/>
        </w:rPr>
        <w:t xml:space="preserve">ематических проверочных работ и </w:t>
      </w:r>
      <w:r w:rsidRPr="003B05DB">
        <w:rPr>
          <w:rFonts w:ascii="Times New Roman" w:eastAsia="Arial" w:hAnsi="Times New Roman"/>
          <w:bCs/>
          <w:sz w:val="24"/>
          <w:szCs w:val="24"/>
        </w:rPr>
        <w:t>фиксируется в документе об образовании (дневнике).</w:t>
      </w:r>
    </w:p>
    <w:p w:rsidR="003B05DB" w:rsidRPr="003B05DB" w:rsidRDefault="003B05DB" w:rsidP="003B05DB">
      <w:pPr>
        <w:ind w:firstLine="567"/>
        <w:jc w:val="both"/>
        <w:rPr>
          <w:rFonts w:ascii="Times New Roman" w:eastAsia="Arial" w:hAnsi="Times New Roman"/>
          <w:bCs/>
          <w:sz w:val="24"/>
          <w:szCs w:val="24"/>
        </w:rPr>
      </w:pPr>
      <w:r w:rsidRPr="003B05DB">
        <w:rPr>
          <w:rFonts w:ascii="Times New Roman" w:eastAsia="Arial" w:hAnsi="Times New Roman"/>
          <w:bCs/>
          <w:sz w:val="24"/>
          <w:szCs w:val="24"/>
        </w:rPr>
        <w:t>Промежуточная оценка, фиксирующая достижение предметных планируемыхрезультатов и универсальных учебных действий на ур</w:t>
      </w:r>
      <w:r>
        <w:rPr>
          <w:rFonts w:ascii="Times New Roman" w:eastAsia="Arial" w:hAnsi="Times New Roman"/>
          <w:bCs/>
          <w:sz w:val="24"/>
          <w:szCs w:val="24"/>
        </w:rPr>
        <w:t xml:space="preserve">овне не ниже базового, является </w:t>
      </w:r>
      <w:r w:rsidRPr="003B05DB">
        <w:rPr>
          <w:rFonts w:ascii="Times New Roman" w:eastAsia="Arial" w:hAnsi="Times New Roman"/>
          <w:bCs/>
          <w:sz w:val="24"/>
          <w:szCs w:val="24"/>
        </w:rPr>
        <w:t>основанием для перевода в следующий кла</w:t>
      </w:r>
      <w:r>
        <w:rPr>
          <w:rFonts w:ascii="Times New Roman" w:eastAsia="Arial" w:hAnsi="Times New Roman"/>
          <w:bCs/>
          <w:sz w:val="24"/>
          <w:szCs w:val="24"/>
        </w:rPr>
        <w:t xml:space="preserve">сс и для </w:t>
      </w:r>
      <w:proofErr w:type="gramStart"/>
      <w:r>
        <w:rPr>
          <w:rFonts w:ascii="Times New Roman" w:eastAsia="Arial" w:hAnsi="Times New Roman"/>
          <w:bCs/>
          <w:sz w:val="24"/>
          <w:szCs w:val="24"/>
        </w:rPr>
        <w:t>допуска</w:t>
      </w:r>
      <w:proofErr w:type="gramEnd"/>
      <w:r>
        <w:rPr>
          <w:rFonts w:ascii="Times New Roman" w:eastAsia="Arial" w:hAnsi="Times New Roman"/>
          <w:bCs/>
          <w:sz w:val="24"/>
          <w:szCs w:val="24"/>
        </w:rPr>
        <w:t xml:space="preserve"> обучающегося к </w:t>
      </w:r>
      <w:r w:rsidRPr="003B05DB">
        <w:rPr>
          <w:rFonts w:ascii="Times New Roman" w:eastAsia="Arial" w:hAnsi="Times New Roman"/>
          <w:bCs/>
          <w:sz w:val="24"/>
          <w:szCs w:val="24"/>
        </w:rPr>
        <w:t>государственной итоговой аттестации. В пе</w:t>
      </w:r>
      <w:r>
        <w:rPr>
          <w:rFonts w:ascii="Times New Roman" w:eastAsia="Arial" w:hAnsi="Times New Roman"/>
          <w:bCs/>
          <w:sz w:val="24"/>
          <w:szCs w:val="24"/>
        </w:rPr>
        <w:t xml:space="preserve">риод введения ФГОС ООО в случае </w:t>
      </w:r>
      <w:r w:rsidRPr="003B05DB">
        <w:rPr>
          <w:rFonts w:ascii="Times New Roman" w:eastAsia="Arial" w:hAnsi="Times New Roman"/>
          <w:bCs/>
          <w:sz w:val="24"/>
          <w:szCs w:val="24"/>
        </w:rPr>
        <w:t>использования стандартизированных из</w:t>
      </w:r>
      <w:r>
        <w:rPr>
          <w:rFonts w:ascii="Times New Roman" w:eastAsia="Arial" w:hAnsi="Times New Roman"/>
          <w:bCs/>
          <w:sz w:val="24"/>
          <w:szCs w:val="24"/>
        </w:rPr>
        <w:t xml:space="preserve">мерительных материалов критерий </w:t>
      </w:r>
      <w:r w:rsidRPr="003B05DB">
        <w:rPr>
          <w:rFonts w:ascii="Times New Roman" w:eastAsia="Arial" w:hAnsi="Times New Roman"/>
          <w:bCs/>
          <w:sz w:val="24"/>
          <w:szCs w:val="24"/>
        </w:rPr>
        <w:t xml:space="preserve">достижения/освоения учебного материала задается как </w:t>
      </w:r>
      <w:r>
        <w:rPr>
          <w:rFonts w:ascii="Times New Roman" w:eastAsia="Arial" w:hAnsi="Times New Roman"/>
          <w:bCs/>
          <w:sz w:val="24"/>
          <w:szCs w:val="24"/>
        </w:rPr>
        <w:t xml:space="preserve">выполнение не менее 50% заданий </w:t>
      </w:r>
      <w:r w:rsidRPr="003B05DB">
        <w:rPr>
          <w:rFonts w:ascii="Times New Roman" w:eastAsia="Arial" w:hAnsi="Times New Roman"/>
          <w:bCs/>
          <w:sz w:val="24"/>
          <w:szCs w:val="24"/>
        </w:rPr>
        <w:t>базового уровня или получения 50% от максимальн</w:t>
      </w:r>
      <w:r>
        <w:rPr>
          <w:rFonts w:ascii="Times New Roman" w:eastAsia="Arial" w:hAnsi="Times New Roman"/>
          <w:bCs/>
          <w:sz w:val="24"/>
          <w:szCs w:val="24"/>
        </w:rPr>
        <w:t xml:space="preserve">ого балла за выполнение заданий  </w:t>
      </w:r>
      <w:r w:rsidRPr="003B05DB">
        <w:rPr>
          <w:rFonts w:ascii="Times New Roman" w:eastAsia="Arial" w:hAnsi="Times New Roman"/>
          <w:bCs/>
          <w:sz w:val="24"/>
          <w:szCs w:val="24"/>
        </w:rPr>
        <w:t>базового уровня. В дальнейшем этот критерий должен составлять не менее 65%.</w:t>
      </w:r>
    </w:p>
    <w:p w:rsidR="003B05DB" w:rsidRPr="003B05DB" w:rsidRDefault="003B05DB" w:rsidP="003B05DB">
      <w:pPr>
        <w:ind w:firstLine="567"/>
        <w:jc w:val="both"/>
        <w:rPr>
          <w:rFonts w:ascii="Times New Roman" w:eastAsia="Arial" w:hAnsi="Times New Roman"/>
          <w:bCs/>
          <w:sz w:val="24"/>
          <w:szCs w:val="24"/>
        </w:rPr>
      </w:pPr>
      <w:r w:rsidRPr="003B05DB">
        <w:rPr>
          <w:rFonts w:ascii="Times New Roman" w:eastAsia="Arial" w:hAnsi="Times New Roman"/>
          <w:bCs/>
          <w:sz w:val="24"/>
          <w:szCs w:val="24"/>
        </w:rPr>
        <w:t>Порядок проведения промежуточной аттестац</w:t>
      </w:r>
      <w:r>
        <w:rPr>
          <w:rFonts w:ascii="Times New Roman" w:eastAsia="Arial" w:hAnsi="Times New Roman"/>
          <w:bCs/>
          <w:sz w:val="24"/>
          <w:szCs w:val="24"/>
        </w:rPr>
        <w:t xml:space="preserve">ии регламентируется Федеральным </w:t>
      </w:r>
      <w:r w:rsidRPr="003B05DB">
        <w:rPr>
          <w:rFonts w:ascii="Times New Roman" w:eastAsia="Arial" w:hAnsi="Times New Roman"/>
          <w:bCs/>
          <w:sz w:val="24"/>
          <w:szCs w:val="24"/>
        </w:rPr>
        <w:t>законом «Об образовании в Российской Федераци</w:t>
      </w:r>
      <w:r>
        <w:rPr>
          <w:rFonts w:ascii="Times New Roman" w:eastAsia="Arial" w:hAnsi="Times New Roman"/>
          <w:bCs/>
          <w:sz w:val="24"/>
          <w:szCs w:val="24"/>
        </w:rPr>
        <w:t xml:space="preserve">и» (ст.58) и иными нормативными </w:t>
      </w:r>
      <w:r w:rsidRPr="003B05DB">
        <w:rPr>
          <w:rFonts w:ascii="Times New Roman" w:eastAsia="Arial" w:hAnsi="Times New Roman"/>
          <w:bCs/>
          <w:sz w:val="24"/>
          <w:szCs w:val="24"/>
        </w:rPr>
        <w:t>актами.</w:t>
      </w:r>
    </w:p>
    <w:p w:rsidR="003B05DB" w:rsidRPr="003B05DB" w:rsidRDefault="003B05DB" w:rsidP="003B05DB">
      <w:pPr>
        <w:ind w:firstLine="567"/>
        <w:rPr>
          <w:rFonts w:ascii="Times New Roman" w:eastAsia="Arial" w:hAnsi="Times New Roman"/>
          <w:b/>
          <w:bCs/>
          <w:sz w:val="24"/>
          <w:szCs w:val="24"/>
        </w:rPr>
      </w:pPr>
      <w:r w:rsidRPr="003B05DB">
        <w:rPr>
          <w:rFonts w:ascii="Times New Roman" w:eastAsia="Arial" w:hAnsi="Times New Roman"/>
          <w:b/>
          <w:bCs/>
          <w:sz w:val="24"/>
          <w:szCs w:val="24"/>
        </w:rPr>
        <w:t>Государственная итоговая аттестация</w:t>
      </w:r>
    </w:p>
    <w:p w:rsidR="003B05DB" w:rsidRPr="003B05DB" w:rsidRDefault="003B05DB" w:rsidP="007E3C78">
      <w:pPr>
        <w:ind w:firstLine="567"/>
        <w:jc w:val="both"/>
        <w:rPr>
          <w:rFonts w:ascii="Times New Roman" w:eastAsia="Arial" w:hAnsi="Times New Roman"/>
          <w:bCs/>
          <w:sz w:val="24"/>
          <w:szCs w:val="24"/>
        </w:rPr>
      </w:pPr>
      <w:r w:rsidRPr="003B05DB">
        <w:rPr>
          <w:rFonts w:ascii="Times New Roman" w:eastAsia="Arial" w:hAnsi="Times New Roman"/>
          <w:bCs/>
          <w:sz w:val="24"/>
          <w:szCs w:val="24"/>
        </w:rPr>
        <w:t>В соответствии со статьей 59 Федерального зако</w:t>
      </w:r>
      <w:r w:rsidR="007E3C78">
        <w:rPr>
          <w:rFonts w:ascii="Times New Roman" w:eastAsia="Arial" w:hAnsi="Times New Roman"/>
          <w:bCs/>
          <w:sz w:val="24"/>
          <w:szCs w:val="24"/>
        </w:rPr>
        <w:t xml:space="preserve">на «Об образовании в Российской </w:t>
      </w:r>
      <w:r w:rsidRPr="003B05DB">
        <w:rPr>
          <w:rFonts w:ascii="Times New Roman" w:eastAsia="Arial" w:hAnsi="Times New Roman"/>
          <w:bCs/>
          <w:sz w:val="24"/>
          <w:szCs w:val="24"/>
        </w:rPr>
        <w:t>Федерации» государственная итоговая аттестация (дал</w:t>
      </w:r>
      <w:r w:rsidR="007E3C78">
        <w:rPr>
          <w:rFonts w:ascii="Times New Roman" w:eastAsia="Arial" w:hAnsi="Times New Roman"/>
          <w:bCs/>
          <w:sz w:val="24"/>
          <w:szCs w:val="24"/>
        </w:rPr>
        <w:t xml:space="preserve">ее – ГИА) является обязательной </w:t>
      </w:r>
      <w:r w:rsidRPr="003B05DB">
        <w:rPr>
          <w:rFonts w:ascii="Times New Roman" w:eastAsia="Arial" w:hAnsi="Times New Roman"/>
          <w:bCs/>
          <w:sz w:val="24"/>
          <w:szCs w:val="24"/>
        </w:rPr>
        <w:t>процедурой, завершающей освоение основной обра</w:t>
      </w:r>
      <w:r w:rsidR="007E3C78">
        <w:rPr>
          <w:rFonts w:ascii="Times New Roman" w:eastAsia="Arial" w:hAnsi="Times New Roman"/>
          <w:bCs/>
          <w:sz w:val="24"/>
          <w:szCs w:val="24"/>
        </w:rPr>
        <w:t xml:space="preserve">зовательной программы основного </w:t>
      </w:r>
      <w:r w:rsidRPr="003B05DB">
        <w:rPr>
          <w:rFonts w:ascii="Times New Roman" w:eastAsia="Arial" w:hAnsi="Times New Roman"/>
          <w:bCs/>
          <w:sz w:val="24"/>
          <w:szCs w:val="24"/>
        </w:rPr>
        <w:t>общего образования. Порядок проведения ГИА регламентируется Законом и иными</w:t>
      </w:r>
      <w:r w:rsidR="007E3C78">
        <w:rPr>
          <w:rFonts w:ascii="Times New Roman" w:eastAsia="Arial" w:hAnsi="Times New Roman"/>
          <w:bCs/>
          <w:sz w:val="24"/>
          <w:szCs w:val="24"/>
        </w:rPr>
        <w:t xml:space="preserve"> нормативными актами</w:t>
      </w:r>
      <w:r w:rsidRPr="003B05DB">
        <w:rPr>
          <w:rFonts w:ascii="Times New Roman" w:eastAsia="Arial" w:hAnsi="Times New Roman"/>
          <w:bCs/>
          <w:sz w:val="24"/>
          <w:szCs w:val="24"/>
        </w:rPr>
        <w:t>.</w:t>
      </w:r>
    </w:p>
    <w:p w:rsidR="003B05DB" w:rsidRPr="003B05DB" w:rsidRDefault="003B05DB" w:rsidP="007E3C78">
      <w:pPr>
        <w:ind w:firstLine="567"/>
        <w:jc w:val="both"/>
        <w:rPr>
          <w:rFonts w:ascii="Times New Roman" w:eastAsia="Arial" w:hAnsi="Times New Roman"/>
          <w:bCs/>
          <w:sz w:val="24"/>
          <w:szCs w:val="24"/>
        </w:rPr>
      </w:pPr>
      <w:r w:rsidRPr="003B05DB">
        <w:rPr>
          <w:rFonts w:ascii="Times New Roman" w:eastAsia="Arial" w:hAnsi="Times New Roman"/>
          <w:bCs/>
          <w:sz w:val="24"/>
          <w:szCs w:val="24"/>
        </w:rPr>
        <w:t>Целью ГИА является установление ур</w:t>
      </w:r>
      <w:r w:rsidR="007E3C78">
        <w:rPr>
          <w:rFonts w:ascii="Times New Roman" w:eastAsia="Arial" w:hAnsi="Times New Roman"/>
          <w:bCs/>
          <w:sz w:val="24"/>
          <w:szCs w:val="24"/>
        </w:rPr>
        <w:t xml:space="preserve">овня образовательных достижений </w:t>
      </w:r>
      <w:r w:rsidRPr="003B05DB">
        <w:rPr>
          <w:rFonts w:ascii="Times New Roman" w:eastAsia="Arial" w:hAnsi="Times New Roman"/>
          <w:bCs/>
          <w:sz w:val="24"/>
          <w:szCs w:val="24"/>
        </w:rPr>
        <w:t>выпускников. ГИА включает в себя два обязательны</w:t>
      </w:r>
      <w:r w:rsidR="007E3C78">
        <w:rPr>
          <w:rFonts w:ascii="Times New Roman" w:eastAsia="Arial" w:hAnsi="Times New Roman"/>
          <w:bCs/>
          <w:sz w:val="24"/>
          <w:szCs w:val="24"/>
        </w:rPr>
        <w:t xml:space="preserve">х экзамена (по русскому языку и </w:t>
      </w:r>
      <w:r w:rsidRPr="003B05DB">
        <w:rPr>
          <w:rFonts w:ascii="Times New Roman" w:eastAsia="Arial" w:hAnsi="Times New Roman"/>
          <w:bCs/>
          <w:sz w:val="24"/>
          <w:szCs w:val="24"/>
        </w:rPr>
        <w:t xml:space="preserve">математике). </w:t>
      </w:r>
      <w:proofErr w:type="gramStart"/>
      <w:r w:rsidRPr="003B05DB">
        <w:rPr>
          <w:rFonts w:ascii="Times New Roman" w:eastAsia="Arial" w:hAnsi="Times New Roman"/>
          <w:bCs/>
          <w:sz w:val="24"/>
          <w:szCs w:val="24"/>
        </w:rPr>
        <w:t>Экзамены</w:t>
      </w:r>
      <w:proofErr w:type="gramEnd"/>
      <w:r w:rsidRPr="003B05DB">
        <w:rPr>
          <w:rFonts w:ascii="Times New Roman" w:eastAsia="Arial" w:hAnsi="Times New Roman"/>
          <w:bCs/>
          <w:sz w:val="24"/>
          <w:szCs w:val="24"/>
        </w:rPr>
        <w:t xml:space="preserve"> по другим учебным</w:t>
      </w:r>
      <w:r w:rsidR="007E3C78">
        <w:rPr>
          <w:rFonts w:ascii="Times New Roman" w:eastAsia="Arial" w:hAnsi="Times New Roman"/>
          <w:bCs/>
          <w:sz w:val="24"/>
          <w:szCs w:val="24"/>
        </w:rPr>
        <w:t xml:space="preserve"> предметам обучающиеся сдают на </w:t>
      </w:r>
      <w:r w:rsidRPr="003B05DB">
        <w:rPr>
          <w:rFonts w:ascii="Times New Roman" w:eastAsia="Arial" w:hAnsi="Times New Roman"/>
          <w:bCs/>
          <w:sz w:val="24"/>
          <w:szCs w:val="24"/>
        </w:rPr>
        <w:t>добровольной основе по своему выбору. Г</w:t>
      </w:r>
      <w:r w:rsidR="007E3C78">
        <w:rPr>
          <w:rFonts w:ascii="Times New Roman" w:eastAsia="Arial" w:hAnsi="Times New Roman"/>
          <w:bCs/>
          <w:sz w:val="24"/>
          <w:szCs w:val="24"/>
        </w:rPr>
        <w:t xml:space="preserve">ИА проводится в форме основного </w:t>
      </w:r>
      <w:r w:rsidRPr="003B05DB">
        <w:rPr>
          <w:rFonts w:ascii="Times New Roman" w:eastAsia="Arial" w:hAnsi="Times New Roman"/>
          <w:bCs/>
          <w:sz w:val="24"/>
          <w:szCs w:val="24"/>
        </w:rPr>
        <w:t>государственного экзамена (ОГЭ) с использов</w:t>
      </w:r>
      <w:r w:rsidR="007E3C78">
        <w:rPr>
          <w:rFonts w:ascii="Times New Roman" w:eastAsia="Arial" w:hAnsi="Times New Roman"/>
          <w:bCs/>
          <w:sz w:val="24"/>
          <w:szCs w:val="24"/>
        </w:rPr>
        <w:t xml:space="preserve">анием контрольных измерительных </w:t>
      </w:r>
      <w:r w:rsidRPr="003B05DB">
        <w:rPr>
          <w:rFonts w:ascii="Times New Roman" w:eastAsia="Arial" w:hAnsi="Times New Roman"/>
          <w:bCs/>
          <w:sz w:val="24"/>
          <w:szCs w:val="24"/>
        </w:rPr>
        <w:t>материалов, представляющих собой комплексы заданий в стандартизиро</w:t>
      </w:r>
      <w:r w:rsidR="007E3C78">
        <w:rPr>
          <w:rFonts w:ascii="Times New Roman" w:eastAsia="Arial" w:hAnsi="Times New Roman"/>
          <w:bCs/>
          <w:sz w:val="24"/>
          <w:szCs w:val="24"/>
        </w:rPr>
        <w:t xml:space="preserve">ванной форме и в </w:t>
      </w:r>
      <w:r w:rsidRPr="003B05DB">
        <w:rPr>
          <w:rFonts w:ascii="Times New Roman" w:eastAsia="Arial" w:hAnsi="Times New Roman"/>
          <w:bCs/>
          <w:sz w:val="24"/>
          <w:szCs w:val="24"/>
        </w:rPr>
        <w:t>форме устных и письменных экзаменов с использован</w:t>
      </w:r>
      <w:r w:rsidR="007E3C78">
        <w:rPr>
          <w:rFonts w:ascii="Times New Roman" w:eastAsia="Arial" w:hAnsi="Times New Roman"/>
          <w:bCs/>
          <w:sz w:val="24"/>
          <w:szCs w:val="24"/>
        </w:rPr>
        <w:t xml:space="preserve">ием тем, билетов и иных форм по </w:t>
      </w:r>
      <w:r w:rsidRPr="003B05DB">
        <w:rPr>
          <w:rFonts w:ascii="Times New Roman" w:eastAsia="Arial" w:hAnsi="Times New Roman"/>
          <w:bCs/>
          <w:sz w:val="24"/>
          <w:szCs w:val="24"/>
        </w:rPr>
        <w:t>решению образовательной организации (государственный выпускной экзамен – ГВЭ).</w:t>
      </w:r>
    </w:p>
    <w:p w:rsidR="003B05DB" w:rsidRPr="003B05DB" w:rsidRDefault="003B05DB" w:rsidP="007E3C78">
      <w:pPr>
        <w:ind w:firstLine="567"/>
        <w:jc w:val="both"/>
        <w:rPr>
          <w:rFonts w:ascii="Times New Roman" w:eastAsia="Arial" w:hAnsi="Times New Roman"/>
          <w:bCs/>
          <w:sz w:val="24"/>
          <w:szCs w:val="24"/>
        </w:rPr>
      </w:pPr>
      <w:r w:rsidRPr="00C90E12">
        <w:rPr>
          <w:rFonts w:ascii="Times New Roman" w:eastAsia="Arial" w:hAnsi="Times New Roman"/>
          <w:b/>
          <w:bCs/>
          <w:sz w:val="24"/>
          <w:szCs w:val="24"/>
        </w:rPr>
        <w:t>Итоговая оценка</w:t>
      </w:r>
      <w:r w:rsidRPr="003B05DB">
        <w:rPr>
          <w:rFonts w:ascii="Times New Roman" w:eastAsia="Arial" w:hAnsi="Times New Roman"/>
          <w:bCs/>
          <w:sz w:val="24"/>
          <w:szCs w:val="24"/>
        </w:rPr>
        <w:t xml:space="preserve"> (итоговая аттестация) по предм</w:t>
      </w:r>
      <w:r w:rsidR="007E3C78">
        <w:rPr>
          <w:rFonts w:ascii="Times New Roman" w:eastAsia="Arial" w:hAnsi="Times New Roman"/>
          <w:bCs/>
          <w:sz w:val="24"/>
          <w:szCs w:val="24"/>
        </w:rPr>
        <w:t xml:space="preserve">ету складывается из результатов </w:t>
      </w:r>
      <w:r w:rsidRPr="003B05DB">
        <w:rPr>
          <w:rFonts w:ascii="Times New Roman" w:eastAsia="Arial" w:hAnsi="Times New Roman"/>
          <w:bCs/>
          <w:sz w:val="24"/>
          <w:szCs w:val="24"/>
        </w:rPr>
        <w:t>внутренней и внешней оценки. К результатам внешней оценки относятся результатыГИА. К результатам внутренней оценки относятся предметные результаты</w:t>
      </w:r>
      <w:proofErr w:type="gramStart"/>
      <w:r w:rsidRPr="003B05DB">
        <w:rPr>
          <w:rFonts w:ascii="Times New Roman" w:eastAsia="Arial" w:hAnsi="Times New Roman"/>
          <w:bCs/>
          <w:sz w:val="24"/>
          <w:szCs w:val="24"/>
        </w:rPr>
        <w:t>,з</w:t>
      </w:r>
      <w:proofErr w:type="gramEnd"/>
      <w:r w:rsidRPr="003B05DB">
        <w:rPr>
          <w:rFonts w:ascii="Times New Roman" w:eastAsia="Arial" w:hAnsi="Times New Roman"/>
          <w:bCs/>
          <w:sz w:val="24"/>
          <w:szCs w:val="24"/>
        </w:rPr>
        <w:t>афиксированные в системе накопленной оценки и</w:t>
      </w:r>
      <w:r w:rsidR="007E3C78">
        <w:rPr>
          <w:rFonts w:ascii="Times New Roman" w:eastAsia="Arial" w:hAnsi="Times New Roman"/>
          <w:bCs/>
          <w:sz w:val="24"/>
          <w:szCs w:val="24"/>
        </w:rPr>
        <w:t xml:space="preserve"> результаты выполнения итоговой (</w:t>
      </w:r>
      <w:r w:rsidRPr="003B05DB">
        <w:rPr>
          <w:rFonts w:ascii="Times New Roman" w:eastAsia="Arial" w:hAnsi="Times New Roman"/>
          <w:bCs/>
          <w:sz w:val="24"/>
          <w:szCs w:val="24"/>
        </w:rPr>
        <w:t>См. например, "Порядок проведения государ</w:t>
      </w:r>
      <w:r w:rsidR="007E3C78">
        <w:rPr>
          <w:rFonts w:ascii="Times New Roman" w:eastAsia="Arial" w:hAnsi="Times New Roman"/>
          <w:bCs/>
          <w:sz w:val="24"/>
          <w:szCs w:val="24"/>
        </w:rPr>
        <w:t xml:space="preserve">ственной итоговой аттестации по  </w:t>
      </w:r>
      <w:r w:rsidRPr="003B05DB">
        <w:rPr>
          <w:rFonts w:ascii="Times New Roman" w:eastAsia="Arial" w:hAnsi="Times New Roman"/>
          <w:bCs/>
          <w:sz w:val="24"/>
          <w:szCs w:val="24"/>
        </w:rPr>
        <w:t>образовательным программам основного общего о</w:t>
      </w:r>
      <w:r w:rsidR="007E3C78">
        <w:rPr>
          <w:rFonts w:ascii="Times New Roman" w:eastAsia="Arial" w:hAnsi="Times New Roman"/>
          <w:bCs/>
          <w:sz w:val="24"/>
          <w:szCs w:val="24"/>
        </w:rPr>
        <w:t xml:space="preserve">бразования". </w:t>
      </w:r>
      <w:proofErr w:type="gramStart"/>
      <w:r w:rsidR="007E3C78">
        <w:rPr>
          <w:rFonts w:ascii="Times New Roman" w:eastAsia="Arial" w:hAnsi="Times New Roman"/>
          <w:bCs/>
          <w:sz w:val="24"/>
          <w:szCs w:val="24"/>
        </w:rPr>
        <w:t xml:space="preserve">Утвержден Приказом </w:t>
      </w:r>
      <w:r w:rsidRPr="003B05DB">
        <w:rPr>
          <w:rFonts w:ascii="Times New Roman" w:eastAsia="Arial" w:hAnsi="Times New Roman"/>
          <w:bCs/>
          <w:sz w:val="24"/>
          <w:szCs w:val="24"/>
        </w:rPr>
        <w:t>Минобрнауки РФ от 25 декабря 2013 г., №1394</w:t>
      </w:r>
      <w:r w:rsidR="007E3C78">
        <w:rPr>
          <w:rFonts w:ascii="Times New Roman" w:eastAsia="Arial" w:hAnsi="Times New Roman"/>
          <w:bCs/>
          <w:sz w:val="24"/>
          <w:szCs w:val="24"/>
        </w:rPr>
        <w:t>).</w:t>
      </w:r>
      <w:r w:rsidRPr="003B05DB">
        <w:rPr>
          <w:rFonts w:ascii="Times New Roman" w:eastAsia="Arial" w:hAnsi="Times New Roman"/>
          <w:bCs/>
          <w:sz w:val="24"/>
          <w:szCs w:val="24"/>
        </w:rPr>
        <w:t>работы по предмету.</w:t>
      </w:r>
      <w:proofErr w:type="gramEnd"/>
      <w:r w:rsidRPr="003B05DB">
        <w:rPr>
          <w:rFonts w:ascii="Times New Roman" w:eastAsia="Arial" w:hAnsi="Times New Roman"/>
          <w:bCs/>
          <w:sz w:val="24"/>
          <w:szCs w:val="24"/>
        </w:rPr>
        <w:t xml:space="preserve"> Такой подход позволяет обеспе</w:t>
      </w:r>
      <w:r w:rsidR="007E3C78">
        <w:rPr>
          <w:rFonts w:ascii="Times New Roman" w:eastAsia="Arial" w:hAnsi="Times New Roman"/>
          <w:bCs/>
          <w:sz w:val="24"/>
          <w:szCs w:val="24"/>
        </w:rPr>
        <w:t xml:space="preserve">чить полноту охвата планируемых </w:t>
      </w:r>
      <w:r w:rsidRPr="003B05DB">
        <w:rPr>
          <w:rFonts w:ascii="Times New Roman" w:eastAsia="Arial" w:hAnsi="Times New Roman"/>
          <w:bCs/>
          <w:sz w:val="24"/>
          <w:szCs w:val="24"/>
        </w:rPr>
        <w:t xml:space="preserve">результатов и </w:t>
      </w:r>
      <w:r w:rsidRPr="003B05DB">
        <w:rPr>
          <w:rFonts w:ascii="Times New Roman" w:eastAsia="Arial" w:hAnsi="Times New Roman"/>
          <w:bCs/>
          <w:sz w:val="24"/>
          <w:szCs w:val="24"/>
        </w:rPr>
        <w:lastRenderedPageBreak/>
        <w:t>выявить коммулятивный эффект обу</w:t>
      </w:r>
      <w:r w:rsidR="007E3C78">
        <w:rPr>
          <w:rFonts w:ascii="Times New Roman" w:eastAsia="Arial" w:hAnsi="Times New Roman"/>
          <w:bCs/>
          <w:sz w:val="24"/>
          <w:szCs w:val="24"/>
        </w:rPr>
        <w:t>чения, обеспечивающий приро</w:t>
      </w:r>
      <w:proofErr w:type="gramStart"/>
      <w:r w:rsidR="007E3C78">
        <w:rPr>
          <w:rFonts w:ascii="Times New Roman" w:eastAsia="Arial" w:hAnsi="Times New Roman"/>
          <w:bCs/>
          <w:sz w:val="24"/>
          <w:szCs w:val="24"/>
        </w:rPr>
        <w:t xml:space="preserve">ст в </w:t>
      </w:r>
      <w:r w:rsidRPr="003B05DB">
        <w:rPr>
          <w:rFonts w:ascii="Times New Roman" w:eastAsia="Arial" w:hAnsi="Times New Roman"/>
          <w:bCs/>
          <w:sz w:val="24"/>
          <w:szCs w:val="24"/>
        </w:rPr>
        <w:t>гл</w:t>
      </w:r>
      <w:proofErr w:type="gramEnd"/>
      <w:r w:rsidRPr="003B05DB">
        <w:rPr>
          <w:rFonts w:ascii="Times New Roman" w:eastAsia="Arial" w:hAnsi="Times New Roman"/>
          <w:bCs/>
          <w:sz w:val="24"/>
          <w:szCs w:val="24"/>
        </w:rPr>
        <w:t>убине понимания изучаемого материала и свободе оп</w:t>
      </w:r>
      <w:r w:rsidR="007E3C78">
        <w:rPr>
          <w:rFonts w:ascii="Times New Roman" w:eastAsia="Arial" w:hAnsi="Times New Roman"/>
          <w:bCs/>
          <w:sz w:val="24"/>
          <w:szCs w:val="24"/>
        </w:rPr>
        <w:t xml:space="preserve">ерирования им. По предметам, не </w:t>
      </w:r>
      <w:r w:rsidRPr="003B05DB">
        <w:rPr>
          <w:rFonts w:ascii="Times New Roman" w:eastAsia="Arial" w:hAnsi="Times New Roman"/>
          <w:bCs/>
          <w:sz w:val="24"/>
          <w:szCs w:val="24"/>
        </w:rPr>
        <w:t>вынесенным на ГИА, итоговая оценка ставится на основ</w:t>
      </w:r>
      <w:r w:rsidR="007E3C78">
        <w:rPr>
          <w:rFonts w:ascii="Times New Roman" w:eastAsia="Arial" w:hAnsi="Times New Roman"/>
          <w:bCs/>
          <w:sz w:val="24"/>
          <w:szCs w:val="24"/>
        </w:rPr>
        <w:t xml:space="preserve">е результатов только внутренней </w:t>
      </w:r>
      <w:r w:rsidRPr="003B05DB">
        <w:rPr>
          <w:rFonts w:ascii="Times New Roman" w:eastAsia="Arial" w:hAnsi="Times New Roman"/>
          <w:bCs/>
          <w:sz w:val="24"/>
          <w:szCs w:val="24"/>
        </w:rPr>
        <w:t>оценки.</w:t>
      </w:r>
    </w:p>
    <w:p w:rsidR="003B05DB" w:rsidRPr="003B05DB" w:rsidRDefault="003B05DB" w:rsidP="007E3C78">
      <w:pPr>
        <w:ind w:firstLine="567"/>
        <w:jc w:val="both"/>
        <w:rPr>
          <w:rFonts w:ascii="Times New Roman" w:eastAsia="Arial" w:hAnsi="Times New Roman"/>
          <w:bCs/>
          <w:sz w:val="24"/>
          <w:szCs w:val="24"/>
        </w:rPr>
      </w:pPr>
      <w:r w:rsidRPr="003B05DB">
        <w:rPr>
          <w:rFonts w:ascii="Times New Roman" w:eastAsia="Arial" w:hAnsi="Times New Roman"/>
          <w:bCs/>
          <w:sz w:val="24"/>
          <w:szCs w:val="24"/>
        </w:rPr>
        <w:t xml:space="preserve">Итоговая оценка по предмету фиксируется в </w:t>
      </w:r>
      <w:r w:rsidR="007E3C78">
        <w:rPr>
          <w:rFonts w:ascii="Times New Roman" w:eastAsia="Arial" w:hAnsi="Times New Roman"/>
          <w:bCs/>
          <w:sz w:val="24"/>
          <w:szCs w:val="24"/>
        </w:rPr>
        <w:t xml:space="preserve">документе об уровне образования </w:t>
      </w:r>
      <w:r w:rsidRPr="003B05DB">
        <w:rPr>
          <w:rFonts w:ascii="Times New Roman" w:eastAsia="Arial" w:hAnsi="Times New Roman"/>
          <w:bCs/>
          <w:sz w:val="24"/>
          <w:szCs w:val="24"/>
        </w:rPr>
        <w:t>государственного образца – аттестате об основном общем образовании.</w:t>
      </w:r>
    </w:p>
    <w:p w:rsidR="003B05DB" w:rsidRPr="003B05DB" w:rsidRDefault="003B05DB" w:rsidP="007E3C78">
      <w:pPr>
        <w:ind w:firstLine="567"/>
        <w:jc w:val="both"/>
        <w:rPr>
          <w:rFonts w:ascii="Times New Roman" w:eastAsia="Arial" w:hAnsi="Times New Roman"/>
          <w:bCs/>
          <w:sz w:val="24"/>
          <w:szCs w:val="24"/>
        </w:rPr>
      </w:pPr>
      <w:r w:rsidRPr="003B05DB">
        <w:rPr>
          <w:rFonts w:ascii="Times New Roman" w:eastAsia="Arial" w:hAnsi="Times New Roman"/>
          <w:bCs/>
          <w:sz w:val="24"/>
          <w:szCs w:val="24"/>
        </w:rPr>
        <w:t>Итоговая оценка по междисциплинарны</w:t>
      </w:r>
      <w:r w:rsidR="007E3C78">
        <w:rPr>
          <w:rFonts w:ascii="Times New Roman" w:eastAsia="Arial" w:hAnsi="Times New Roman"/>
          <w:bCs/>
          <w:sz w:val="24"/>
          <w:szCs w:val="24"/>
        </w:rPr>
        <w:t xml:space="preserve">м программам ставится на основе </w:t>
      </w:r>
      <w:r w:rsidRPr="003B05DB">
        <w:rPr>
          <w:rFonts w:ascii="Times New Roman" w:eastAsia="Arial" w:hAnsi="Times New Roman"/>
          <w:bCs/>
          <w:sz w:val="24"/>
          <w:szCs w:val="24"/>
        </w:rPr>
        <w:t>результатов внутришкольного мониторинга и фиксируется в характеристике учащегося.</w:t>
      </w:r>
    </w:p>
    <w:p w:rsidR="003B05DB" w:rsidRPr="003B05DB" w:rsidRDefault="003B05DB" w:rsidP="007E3C78">
      <w:pPr>
        <w:ind w:firstLine="567"/>
        <w:jc w:val="both"/>
        <w:rPr>
          <w:rFonts w:ascii="Times New Roman" w:eastAsia="Arial" w:hAnsi="Times New Roman"/>
          <w:bCs/>
          <w:sz w:val="24"/>
          <w:szCs w:val="24"/>
        </w:rPr>
      </w:pPr>
      <w:r w:rsidRPr="003B05DB">
        <w:rPr>
          <w:rFonts w:ascii="Times New Roman" w:eastAsia="Arial" w:hAnsi="Times New Roman"/>
          <w:bCs/>
          <w:sz w:val="24"/>
          <w:szCs w:val="24"/>
        </w:rPr>
        <w:t>Характеристика готовится на основании:</w:t>
      </w:r>
    </w:p>
    <w:p w:rsidR="003B05DB" w:rsidRPr="003B05DB" w:rsidRDefault="003B05DB" w:rsidP="007E3C78">
      <w:pPr>
        <w:ind w:firstLine="567"/>
        <w:jc w:val="both"/>
        <w:rPr>
          <w:rFonts w:ascii="Times New Roman" w:eastAsia="Arial" w:hAnsi="Times New Roman"/>
          <w:bCs/>
          <w:sz w:val="24"/>
          <w:szCs w:val="24"/>
        </w:rPr>
      </w:pPr>
      <w:r w:rsidRPr="003B05DB">
        <w:rPr>
          <w:rFonts w:ascii="Times New Roman" w:eastAsia="Arial" w:hAnsi="Times New Roman"/>
          <w:bCs/>
          <w:sz w:val="24"/>
          <w:szCs w:val="24"/>
        </w:rPr>
        <w:t>  объективных показателей образовател</w:t>
      </w:r>
      <w:r w:rsidR="007E3C78">
        <w:rPr>
          <w:rFonts w:ascii="Times New Roman" w:eastAsia="Arial" w:hAnsi="Times New Roman"/>
          <w:bCs/>
          <w:sz w:val="24"/>
          <w:szCs w:val="24"/>
        </w:rPr>
        <w:t xml:space="preserve">ьных достижений обучающегося на </w:t>
      </w:r>
      <w:r w:rsidRPr="003B05DB">
        <w:rPr>
          <w:rFonts w:ascii="Times New Roman" w:eastAsia="Arial" w:hAnsi="Times New Roman"/>
          <w:bCs/>
          <w:sz w:val="24"/>
          <w:szCs w:val="24"/>
        </w:rPr>
        <w:t>уровне основного образования,</w:t>
      </w:r>
    </w:p>
    <w:p w:rsidR="003B05DB" w:rsidRPr="003B05DB" w:rsidRDefault="003B05DB" w:rsidP="003B05DB">
      <w:pPr>
        <w:ind w:firstLine="567"/>
        <w:rPr>
          <w:rFonts w:ascii="Times New Roman" w:eastAsia="Arial" w:hAnsi="Times New Roman"/>
          <w:bCs/>
          <w:sz w:val="24"/>
          <w:szCs w:val="24"/>
        </w:rPr>
      </w:pPr>
      <w:r w:rsidRPr="003B05DB">
        <w:rPr>
          <w:rFonts w:ascii="Times New Roman" w:eastAsia="Arial" w:hAnsi="Times New Roman"/>
          <w:bCs/>
          <w:sz w:val="24"/>
          <w:szCs w:val="24"/>
        </w:rPr>
        <w:t>  портфолио выпускника;</w:t>
      </w:r>
    </w:p>
    <w:p w:rsidR="003B05DB" w:rsidRPr="003B05DB" w:rsidRDefault="003B05DB" w:rsidP="007E3C78">
      <w:pPr>
        <w:ind w:firstLine="567"/>
        <w:jc w:val="both"/>
        <w:rPr>
          <w:rFonts w:ascii="Times New Roman" w:eastAsia="Arial" w:hAnsi="Times New Roman"/>
          <w:bCs/>
          <w:sz w:val="24"/>
          <w:szCs w:val="24"/>
        </w:rPr>
      </w:pPr>
      <w:r w:rsidRPr="003B05DB">
        <w:rPr>
          <w:rFonts w:ascii="Times New Roman" w:eastAsia="Arial" w:hAnsi="Times New Roman"/>
          <w:bCs/>
          <w:sz w:val="24"/>
          <w:szCs w:val="24"/>
        </w:rPr>
        <w:t>  экспертных оценок классного руководител</w:t>
      </w:r>
      <w:r w:rsidR="007E3C78">
        <w:rPr>
          <w:rFonts w:ascii="Times New Roman" w:eastAsia="Arial" w:hAnsi="Times New Roman"/>
          <w:bCs/>
          <w:sz w:val="24"/>
          <w:szCs w:val="24"/>
        </w:rPr>
        <w:t xml:space="preserve">я и учителей, обучавших данного </w:t>
      </w:r>
      <w:r w:rsidRPr="003B05DB">
        <w:rPr>
          <w:rFonts w:ascii="Times New Roman" w:eastAsia="Arial" w:hAnsi="Times New Roman"/>
          <w:bCs/>
          <w:sz w:val="24"/>
          <w:szCs w:val="24"/>
        </w:rPr>
        <w:t>выпускника на уровне основного общего образования.</w:t>
      </w:r>
    </w:p>
    <w:p w:rsidR="003B05DB" w:rsidRPr="003B05DB" w:rsidRDefault="003B05DB" w:rsidP="003B05DB">
      <w:pPr>
        <w:ind w:firstLine="567"/>
        <w:rPr>
          <w:rFonts w:ascii="Times New Roman" w:eastAsia="Arial" w:hAnsi="Times New Roman"/>
          <w:bCs/>
          <w:sz w:val="24"/>
          <w:szCs w:val="24"/>
        </w:rPr>
      </w:pPr>
      <w:r w:rsidRPr="003B05DB">
        <w:rPr>
          <w:rFonts w:ascii="Times New Roman" w:eastAsia="Arial" w:hAnsi="Times New Roman"/>
          <w:bCs/>
          <w:sz w:val="24"/>
          <w:szCs w:val="24"/>
        </w:rPr>
        <w:t>В характеристике выпускника:</w:t>
      </w:r>
    </w:p>
    <w:p w:rsidR="003B05DB" w:rsidRPr="003B05DB" w:rsidRDefault="003B05DB" w:rsidP="007E3C78">
      <w:pPr>
        <w:ind w:firstLine="567"/>
        <w:jc w:val="both"/>
        <w:rPr>
          <w:rFonts w:ascii="Times New Roman" w:eastAsia="Arial" w:hAnsi="Times New Roman"/>
          <w:bCs/>
          <w:sz w:val="24"/>
          <w:szCs w:val="24"/>
        </w:rPr>
      </w:pPr>
      <w:proofErr w:type="gramStart"/>
      <w:r w:rsidRPr="003B05DB">
        <w:rPr>
          <w:rFonts w:ascii="Times New Roman" w:eastAsia="Arial" w:hAnsi="Times New Roman"/>
          <w:bCs/>
          <w:sz w:val="24"/>
          <w:szCs w:val="24"/>
        </w:rPr>
        <w:t> отмечаются образовательные дост</w:t>
      </w:r>
      <w:r w:rsidR="007E3C78">
        <w:rPr>
          <w:rFonts w:ascii="Times New Roman" w:eastAsia="Arial" w:hAnsi="Times New Roman"/>
          <w:bCs/>
          <w:sz w:val="24"/>
          <w:szCs w:val="24"/>
        </w:rPr>
        <w:t xml:space="preserve">ижения обучающегося по освоению </w:t>
      </w:r>
      <w:r w:rsidRPr="003B05DB">
        <w:rPr>
          <w:rFonts w:ascii="Times New Roman" w:eastAsia="Arial" w:hAnsi="Times New Roman"/>
          <w:bCs/>
          <w:sz w:val="24"/>
          <w:szCs w:val="24"/>
        </w:rPr>
        <w:t>личностных, метапредметных и предметных результатов;</w:t>
      </w:r>
      <w:proofErr w:type="gramEnd"/>
    </w:p>
    <w:p w:rsidR="003B05DB" w:rsidRPr="003B05DB" w:rsidRDefault="003B05DB" w:rsidP="007E3C78">
      <w:pPr>
        <w:ind w:firstLine="567"/>
        <w:jc w:val="both"/>
        <w:rPr>
          <w:rFonts w:ascii="Times New Roman" w:eastAsia="Arial" w:hAnsi="Times New Roman"/>
          <w:bCs/>
          <w:sz w:val="24"/>
          <w:szCs w:val="24"/>
        </w:rPr>
      </w:pPr>
      <w:r w:rsidRPr="003B05DB">
        <w:rPr>
          <w:rFonts w:ascii="Times New Roman" w:eastAsia="Arial" w:hAnsi="Times New Roman"/>
          <w:bCs/>
          <w:sz w:val="24"/>
          <w:szCs w:val="24"/>
        </w:rPr>
        <w:t> даются педагогические реком</w:t>
      </w:r>
      <w:r w:rsidR="007E3C78">
        <w:rPr>
          <w:rFonts w:ascii="Times New Roman" w:eastAsia="Arial" w:hAnsi="Times New Roman"/>
          <w:bCs/>
          <w:sz w:val="24"/>
          <w:szCs w:val="24"/>
        </w:rPr>
        <w:t xml:space="preserve">ендации к выбору индивидуальной </w:t>
      </w:r>
      <w:r w:rsidRPr="003B05DB">
        <w:rPr>
          <w:rFonts w:ascii="Times New Roman" w:eastAsia="Arial" w:hAnsi="Times New Roman"/>
          <w:bCs/>
          <w:sz w:val="24"/>
          <w:szCs w:val="24"/>
        </w:rPr>
        <w:t>образовательной траектории на уровне среднего общ</w:t>
      </w:r>
      <w:r w:rsidR="007E3C78">
        <w:rPr>
          <w:rFonts w:ascii="Times New Roman" w:eastAsia="Arial" w:hAnsi="Times New Roman"/>
          <w:bCs/>
          <w:sz w:val="24"/>
          <w:szCs w:val="24"/>
        </w:rPr>
        <w:t xml:space="preserve">его образования с учетом выбора </w:t>
      </w:r>
      <w:r w:rsidRPr="003B05DB">
        <w:rPr>
          <w:rFonts w:ascii="Times New Roman" w:eastAsia="Arial" w:hAnsi="Times New Roman"/>
          <w:bCs/>
          <w:sz w:val="24"/>
          <w:szCs w:val="24"/>
        </w:rPr>
        <w:t xml:space="preserve">учащимся направлений профильного образования, </w:t>
      </w:r>
      <w:r w:rsidR="007E3C78">
        <w:rPr>
          <w:rFonts w:ascii="Times New Roman" w:eastAsia="Arial" w:hAnsi="Times New Roman"/>
          <w:bCs/>
          <w:sz w:val="24"/>
          <w:szCs w:val="24"/>
        </w:rPr>
        <w:t xml:space="preserve">выявленных проблем и отмеченных </w:t>
      </w:r>
      <w:r w:rsidRPr="003B05DB">
        <w:rPr>
          <w:rFonts w:ascii="Times New Roman" w:eastAsia="Arial" w:hAnsi="Times New Roman"/>
          <w:bCs/>
          <w:sz w:val="24"/>
          <w:szCs w:val="24"/>
        </w:rPr>
        <w:t>образовательных достижений.</w:t>
      </w:r>
    </w:p>
    <w:p w:rsidR="001B639B" w:rsidRDefault="003B05DB" w:rsidP="00F94FE5">
      <w:pPr>
        <w:ind w:firstLine="567"/>
        <w:jc w:val="both"/>
        <w:rPr>
          <w:rFonts w:ascii="Times New Roman" w:eastAsia="Arial" w:hAnsi="Times New Roman"/>
          <w:bCs/>
          <w:sz w:val="24"/>
          <w:szCs w:val="24"/>
        </w:rPr>
      </w:pPr>
      <w:r w:rsidRPr="003B05DB">
        <w:rPr>
          <w:rFonts w:ascii="Times New Roman" w:eastAsia="Arial" w:hAnsi="Times New Roman"/>
          <w:bCs/>
          <w:sz w:val="24"/>
          <w:szCs w:val="24"/>
        </w:rPr>
        <w:t>Рекомендации педагогического кол</w:t>
      </w:r>
      <w:r w:rsidR="007E3C78">
        <w:rPr>
          <w:rFonts w:ascii="Times New Roman" w:eastAsia="Arial" w:hAnsi="Times New Roman"/>
          <w:bCs/>
          <w:sz w:val="24"/>
          <w:szCs w:val="24"/>
        </w:rPr>
        <w:t xml:space="preserve">лектива к выбору индивидуальной </w:t>
      </w:r>
      <w:r w:rsidRPr="003B05DB">
        <w:rPr>
          <w:rFonts w:ascii="Times New Roman" w:eastAsia="Arial" w:hAnsi="Times New Roman"/>
          <w:bCs/>
          <w:sz w:val="24"/>
          <w:szCs w:val="24"/>
        </w:rPr>
        <w:t>образовательной траектории доводятся до сведения выпускника и его родителе</w:t>
      </w:r>
      <w:proofErr w:type="gramStart"/>
      <w:r w:rsidRPr="003B05DB">
        <w:rPr>
          <w:rFonts w:ascii="Times New Roman" w:eastAsia="Arial" w:hAnsi="Times New Roman"/>
          <w:bCs/>
          <w:sz w:val="24"/>
          <w:szCs w:val="24"/>
        </w:rPr>
        <w:t>й</w:t>
      </w:r>
      <w:r w:rsidR="007E3C78" w:rsidRPr="007E3C78">
        <w:rPr>
          <w:rFonts w:ascii="Times New Roman" w:eastAsia="Arial" w:hAnsi="Times New Roman"/>
          <w:bCs/>
          <w:sz w:val="24"/>
          <w:szCs w:val="24"/>
        </w:rPr>
        <w:t>(</w:t>
      </w:r>
      <w:proofErr w:type="gramEnd"/>
      <w:r w:rsidR="007E3C78" w:rsidRPr="007E3C78">
        <w:rPr>
          <w:rFonts w:ascii="Times New Roman" w:eastAsia="Arial" w:hAnsi="Times New Roman"/>
          <w:bCs/>
          <w:sz w:val="24"/>
          <w:szCs w:val="24"/>
        </w:rPr>
        <w:t>законных представителей).</w:t>
      </w:r>
    </w:p>
    <w:p w:rsidR="008441AD" w:rsidRPr="00F94FE5" w:rsidRDefault="008441AD" w:rsidP="00F94FE5">
      <w:pPr>
        <w:ind w:firstLine="567"/>
        <w:jc w:val="both"/>
        <w:rPr>
          <w:rFonts w:ascii="Times New Roman" w:eastAsia="Arial" w:hAnsi="Times New Roman"/>
          <w:bCs/>
          <w:sz w:val="24"/>
          <w:szCs w:val="24"/>
        </w:rPr>
      </w:pPr>
    </w:p>
    <w:p w:rsidR="003A48BC" w:rsidRPr="00DA191D" w:rsidRDefault="003A48BC" w:rsidP="0058601B">
      <w:pPr>
        <w:ind w:firstLine="709"/>
        <w:jc w:val="both"/>
        <w:rPr>
          <w:rFonts w:ascii="Times New Roman" w:hAnsi="Times New Roman"/>
          <w:b/>
          <w:sz w:val="24"/>
          <w:szCs w:val="24"/>
        </w:rPr>
      </w:pPr>
      <w:r w:rsidRPr="00DA191D">
        <w:rPr>
          <w:rFonts w:ascii="Times New Roman" w:hAnsi="Times New Roman"/>
          <w:b/>
          <w:sz w:val="24"/>
          <w:szCs w:val="24"/>
        </w:rPr>
        <w:t>2</w:t>
      </w:r>
      <w:r w:rsidR="002D099E" w:rsidRPr="00DA191D">
        <w:rPr>
          <w:rFonts w:ascii="Times New Roman" w:hAnsi="Times New Roman"/>
          <w:b/>
          <w:sz w:val="24"/>
          <w:szCs w:val="24"/>
        </w:rPr>
        <w:t>.</w:t>
      </w:r>
      <w:r w:rsidR="0058601B">
        <w:rPr>
          <w:rFonts w:ascii="Times New Roman" w:hAnsi="Times New Roman"/>
          <w:b/>
          <w:sz w:val="24"/>
          <w:szCs w:val="24"/>
        </w:rPr>
        <w:t>СОДЕРЖАТЕЛЬНЫЙ РАЗДЕЛ ОСНОВНОЙ ОБРАЗОВАТЕЛЬНОЙ    ПРОГРАММЫ ОСНОВНОГО ОБЩЕГО ОБРАЗОВАНИЯ</w:t>
      </w:r>
    </w:p>
    <w:p w:rsidR="000B2DE3" w:rsidRDefault="000B2DE3" w:rsidP="000B2DE3">
      <w:pPr>
        <w:pStyle w:val="af1"/>
        <w:rPr>
          <w:b/>
          <w:sz w:val="24"/>
          <w:szCs w:val="24"/>
        </w:rPr>
      </w:pPr>
      <w:r w:rsidRPr="000B2DE3">
        <w:rPr>
          <w:b/>
          <w:sz w:val="24"/>
          <w:szCs w:val="24"/>
        </w:rPr>
        <w:t xml:space="preserve">2.1. </w:t>
      </w:r>
      <w:r w:rsidR="0058601B">
        <w:rPr>
          <w:b/>
          <w:sz w:val="24"/>
          <w:szCs w:val="24"/>
        </w:rPr>
        <w:t>ПРОГРАММА РАЗВИТИЯ УНИВЕРСАЛЬНЫХ УЧЕБНЫХ ДЕЙСТВИЙ</w:t>
      </w:r>
      <w:r w:rsidRPr="000B2DE3">
        <w:rPr>
          <w:b/>
          <w:sz w:val="24"/>
          <w:szCs w:val="24"/>
        </w:rPr>
        <w:t xml:space="preserve">, </w:t>
      </w:r>
      <w:r w:rsidR="0058601B">
        <w:rPr>
          <w:b/>
          <w:sz w:val="24"/>
          <w:szCs w:val="24"/>
        </w:rPr>
        <w:t>ВКЛЮЧАЮЩАЯ ФОРМИРОВАНИЕ КОМПЕТЕНЦИЙ ОБУЧАЮЩИХСЯ В ОБЛАСТИ ИСПОЛЬЗОЛВАНИЯ ИНФОРМАЦИОННО-КОММУНИКАЦИОННЫХ ТЕХНОЛОГИЙ, УЧЕБНО-ИССЛЕДОВАТЕЛЬСКОЙ И ПРОЕКТНОЙ ДЕЯТЕЛЬНОСТИ</w:t>
      </w:r>
    </w:p>
    <w:p w:rsidR="000B2DE3" w:rsidRPr="000B2DE3" w:rsidRDefault="000B2DE3" w:rsidP="000B2DE3">
      <w:pPr>
        <w:pStyle w:val="af1"/>
        <w:rPr>
          <w:b/>
          <w:sz w:val="24"/>
          <w:szCs w:val="24"/>
        </w:rPr>
      </w:pPr>
    </w:p>
    <w:p w:rsidR="00D26F42" w:rsidRDefault="00F64978" w:rsidP="00D26F42">
      <w:pPr>
        <w:pStyle w:val="af1"/>
        <w:rPr>
          <w:sz w:val="24"/>
          <w:szCs w:val="24"/>
        </w:rPr>
      </w:pPr>
      <w:r>
        <w:rPr>
          <w:sz w:val="24"/>
          <w:szCs w:val="24"/>
        </w:rPr>
        <w:t>П</w:t>
      </w:r>
      <w:r w:rsidRPr="000B2DE3">
        <w:rPr>
          <w:sz w:val="24"/>
          <w:szCs w:val="24"/>
        </w:rPr>
        <w:t>рограмм</w:t>
      </w:r>
      <w:r>
        <w:rPr>
          <w:sz w:val="24"/>
          <w:szCs w:val="24"/>
        </w:rPr>
        <w:t>а</w:t>
      </w:r>
      <w:r w:rsidRPr="000B2DE3">
        <w:rPr>
          <w:sz w:val="24"/>
          <w:szCs w:val="24"/>
        </w:rPr>
        <w:t xml:space="preserve"> развития</w:t>
      </w:r>
      <w:r>
        <w:rPr>
          <w:sz w:val="24"/>
          <w:szCs w:val="24"/>
        </w:rPr>
        <w:t xml:space="preserve"> универсальных учебных действий </w:t>
      </w:r>
      <w:r w:rsidRPr="000B2DE3">
        <w:rPr>
          <w:sz w:val="24"/>
          <w:szCs w:val="24"/>
        </w:rPr>
        <w:t xml:space="preserve">(УУД) </w:t>
      </w:r>
      <w:r>
        <w:rPr>
          <w:sz w:val="24"/>
          <w:szCs w:val="24"/>
        </w:rPr>
        <w:t>на ступени основного о</w:t>
      </w:r>
      <w:r w:rsidR="00D26F42">
        <w:rPr>
          <w:sz w:val="24"/>
          <w:szCs w:val="24"/>
        </w:rPr>
        <w:t xml:space="preserve">бщего образования направлена </w:t>
      </w:r>
      <w:proofErr w:type="gramStart"/>
      <w:r w:rsidR="00D26F42">
        <w:rPr>
          <w:sz w:val="24"/>
          <w:szCs w:val="24"/>
        </w:rPr>
        <w:t>на</w:t>
      </w:r>
      <w:proofErr w:type="gramEnd"/>
      <w:r w:rsidR="00D26F42">
        <w:rPr>
          <w:sz w:val="24"/>
          <w:szCs w:val="24"/>
        </w:rPr>
        <w:t>:</w:t>
      </w:r>
    </w:p>
    <w:p w:rsidR="00F64978" w:rsidRDefault="00F64978" w:rsidP="00860EEE">
      <w:pPr>
        <w:pStyle w:val="af1"/>
        <w:numPr>
          <w:ilvl w:val="0"/>
          <w:numId w:val="47"/>
        </w:numPr>
        <w:ind w:left="0" w:firstLine="567"/>
        <w:rPr>
          <w:sz w:val="24"/>
          <w:szCs w:val="24"/>
        </w:rPr>
      </w:pPr>
      <w:r>
        <w:rPr>
          <w:sz w:val="24"/>
          <w:szCs w:val="24"/>
        </w:rPr>
        <w:t>реализацию требований Стандарта к личностным и метапредметным результатам освоения основной образовательной программы основого общего образования, системно-деятельностного подхода, развивающего потенциала основного общего образования;</w:t>
      </w:r>
    </w:p>
    <w:p w:rsidR="00F64978" w:rsidRDefault="00F64978" w:rsidP="00860EEE">
      <w:pPr>
        <w:pStyle w:val="af1"/>
        <w:numPr>
          <w:ilvl w:val="0"/>
          <w:numId w:val="47"/>
        </w:numPr>
        <w:ind w:left="0" w:firstLine="349"/>
        <w:rPr>
          <w:sz w:val="24"/>
          <w:szCs w:val="24"/>
        </w:rPr>
      </w:pPr>
      <w:r>
        <w:rPr>
          <w:sz w:val="24"/>
          <w:szCs w:val="24"/>
        </w:rPr>
        <w:t xml:space="preserve">повышение эффективности освоения </w:t>
      </w:r>
      <w:proofErr w:type="gramStart"/>
      <w:r>
        <w:rPr>
          <w:sz w:val="24"/>
          <w:szCs w:val="24"/>
        </w:rPr>
        <w:t>обучающимися</w:t>
      </w:r>
      <w:proofErr w:type="gramEnd"/>
      <w:r>
        <w:rPr>
          <w:sz w:val="24"/>
          <w:szCs w:val="24"/>
        </w:rPr>
        <w:t xml:space="preserve">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w:t>
      </w:r>
      <w:r>
        <w:rPr>
          <w:sz w:val="24"/>
          <w:szCs w:val="24"/>
        </w:rPr>
        <w:lastRenderedPageBreak/>
        <w:t>пректировании, профессиональной ориентации, строении и осуществлении учебной деятельности;</w:t>
      </w:r>
    </w:p>
    <w:p w:rsidR="00F64978" w:rsidRDefault="00F64978" w:rsidP="00860EEE">
      <w:pPr>
        <w:pStyle w:val="af1"/>
        <w:numPr>
          <w:ilvl w:val="0"/>
          <w:numId w:val="47"/>
        </w:numPr>
        <w:ind w:left="0" w:firstLine="633"/>
        <w:rPr>
          <w:sz w:val="24"/>
          <w:szCs w:val="24"/>
        </w:rPr>
      </w:pPr>
      <w:r>
        <w:rPr>
          <w:sz w:val="24"/>
          <w:szCs w:val="24"/>
        </w:rPr>
        <w:t xml:space="preserve">формирование у обучпющихся основ культуры исследовательской и проектной деятельности и навыков разработки, реализации и общественной презентации </w:t>
      </w:r>
      <w:proofErr w:type="gramStart"/>
      <w:r>
        <w:rPr>
          <w:sz w:val="24"/>
          <w:szCs w:val="24"/>
        </w:rPr>
        <w:t>обучающимися</w:t>
      </w:r>
      <w:proofErr w:type="gramEnd"/>
      <w:r>
        <w:rPr>
          <w:sz w:val="24"/>
          <w:szCs w:val="24"/>
        </w:rPr>
        <w:t xml:space="preserve"> результатов исследования, предметного или межпредметного учебного проекта, направленного на решение научной</w:t>
      </w:r>
      <w:r w:rsidR="00D26F42">
        <w:rPr>
          <w:sz w:val="24"/>
          <w:szCs w:val="24"/>
        </w:rPr>
        <w:t>, личностно и (или) социально значимой проблемы.</w:t>
      </w:r>
    </w:p>
    <w:p w:rsidR="000B2DE3" w:rsidRDefault="000B2DE3" w:rsidP="00D26F42">
      <w:pPr>
        <w:pStyle w:val="af1"/>
        <w:ind w:firstLine="1069"/>
        <w:rPr>
          <w:sz w:val="24"/>
          <w:szCs w:val="24"/>
        </w:rPr>
      </w:pPr>
      <w:r w:rsidRPr="000B2DE3">
        <w:rPr>
          <w:sz w:val="24"/>
          <w:szCs w:val="24"/>
        </w:rPr>
        <w:t>Структура настоящей программы развития</w:t>
      </w:r>
      <w:r>
        <w:rPr>
          <w:sz w:val="24"/>
          <w:szCs w:val="24"/>
        </w:rPr>
        <w:t xml:space="preserve"> универсальных </w:t>
      </w:r>
      <w:r w:rsidR="00F64978">
        <w:rPr>
          <w:sz w:val="24"/>
          <w:szCs w:val="24"/>
        </w:rPr>
        <w:t xml:space="preserve">учебных </w:t>
      </w:r>
      <w:r>
        <w:rPr>
          <w:sz w:val="24"/>
          <w:szCs w:val="24"/>
        </w:rPr>
        <w:t xml:space="preserve">действий </w:t>
      </w:r>
      <w:r w:rsidRPr="000B2DE3">
        <w:rPr>
          <w:sz w:val="24"/>
          <w:szCs w:val="24"/>
        </w:rPr>
        <w:t xml:space="preserve">сформирована в соответствии с ФГОС </w:t>
      </w:r>
      <w:r>
        <w:rPr>
          <w:sz w:val="24"/>
          <w:szCs w:val="24"/>
        </w:rPr>
        <w:t xml:space="preserve">и </w:t>
      </w:r>
      <w:proofErr w:type="gramStart"/>
      <w:r>
        <w:rPr>
          <w:sz w:val="24"/>
          <w:szCs w:val="24"/>
        </w:rPr>
        <w:t>содержит</w:t>
      </w:r>
      <w:proofErr w:type="gramEnd"/>
      <w:r>
        <w:rPr>
          <w:sz w:val="24"/>
          <w:szCs w:val="24"/>
        </w:rPr>
        <w:t xml:space="preserve"> в том числе значимую </w:t>
      </w:r>
      <w:r w:rsidRPr="000B2DE3">
        <w:rPr>
          <w:sz w:val="24"/>
          <w:szCs w:val="24"/>
        </w:rPr>
        <w:t>информацию о целях, понятиях и характеристик</w:t>
      </w:r>
      <w:r>
        <w:rPr>
          <w:sz w:val="24"/>
          <w:szCs w:val="24"/>
        </w:rPr>
        <w:t xml:space="preserve">ах УУД, планируемых результатах </w:t>
      </w:r>
      <w:r w:rsidRPr="000B2DE3">
        <w:rPr>
          <w:sz w:val="24"/>
          <w:szCs w:val="24"/>
        </w:rPr>
        <w:t>развития компетентности обучающихся, а также описания особенностей ре</w:t>
      </w:r>
      <w:r>
        <w:rPr>
          <w:sz w:val="24"/>
          <w:szCs w:val="24"/>
        </w:rPr>
        <w:t xml:space="preserve">ализации </w:t>
      </w:r>
      <w:r w:rsidRPr="000B2DE3">
        <w:rPr>
          <w:sz w:val="24"/>
          <w:szCs w:val="24"/>
        </w:rPr>
        <w:t>направления учебно-исследовательской и проектной дея</w:t>
      </w:r>
      <w:r>
        <w:rPr>
          <w:sz w:val="24"/>
          <w:szCs w:val="24"/>
        </w:rPr>
        <w:t xml:space="preserve">тельности и описание содержания </w:t>
      </w:r>
      <w:r w:rsidRPr="000B2DE3">
        <w:rPr>
          <w:sz w:val="24"/>
          <w:szCs w:val="24"/>
        </w:rPr>
        <w:t>и форм организации учебной деятельности по разви</w:t>
      </w:r>
      <w:r>
        <w:rPr>
          <w:sz w:val="24"/>
          <w:szCs w:val="24"/>
        </w:rPr>
        <w:t xml:space="preserve">тию ИКТ-компетентности. Также в </w:t>
      </w:r>
      <w:r w:rsidRPr="000B2DE3">
        <w:rPr>
          <w:sz w:val="24"/>
          <w:szCs w:val="24"/>
        </w:rPr>
        <w:t>содержание программы включено описание</w:t>
      </w:r>
      <w:r w:rsidR="001B639B">
        <w:rPr>
          <w:sz w:val="24"/>
          <w:szCs w:val="24"/>
        </w:rPr>
        <w:t xml:space="preserve"> форм взаимодействия участников </w:t>
      </w:r>
      <w:r w:rsidRPr="000B2DE3">
        <w:rPr>
          <w:sz w:val="24"/>
          <w:szCs w:val="24"/>
        </w:rPr>
        <w:t>образовательного процесса, которое представл</w:t>
      </w:r>
      <w:r>
        <w:rPr>
          <w:sz w:val="24"/>
          <w:szCs w:val="24"/>
        </w:rPr>
        <w:t xml:space="preserve">яет собой рекомендации по орган зации </w:t>
      </w:r>
      <w:r w:rsidRPr="000B2DE3">
        <w:rPr>
          <w:sz w:val="24"/>
          <w:szCs w:val="24"/>
        </w:rPr>
        <w:t>работы над созданием и реализацией программы.</w:t>
      </w:r>
    </w:p>
    <w:p w:rsidR="000B2DE3" w:rsidRPr="000B2DE3" w:rsidRDefault="000B2DE3" w:rsidP="000B2DE3">
      <w:pPr>
        <w:pStyle w:val="af1"/>
        <w:rPr>
          <w:sz w:val="24"/>
          <w:szCs w:val="24"/>
        </w:rPr>
      </w:pPr>
    </w:p>
    <w:p w:rsidR="000B2DE3" w:rsidRDefault="000B2DE3" w:rsidP="00D77B92">
      <w:pPr>
        <w:pStyle w:val="af1"/>
        <w:rPr>
          <w:b/>
          <w:sz w:val="24"/>
          <w:szCs w:val="24"/>
        </w:rPr>
      </w:pPr>
      <w:r w:rsidRPr="000B2DE3">
        <w:rPr>
          <w:b/>
          <w:sz w:val="24"/>
          <w:szCs w:val="24"/>
        </w:rPr>
        <w:t>2.1.1. Ф</w:t>
      </w:r>
      <w:r w:rsidR="001B639B">
        <w:rPr>
          <w:b/>
          <w:sz w:val="24"/>
          <w:szCs w:val="24"/>
        </w:rPr>
        <w:t>ОРМЫ ВЗАИМОДЕЙСТВИЯ УЧАСТНИКОВ ОБРАЗОВАТЕЛЬНОГО ПРОЦЕССА ПРИ СОЗДАНИИ И РЕАЛИЗАЦИИ ПРОГРАММЫ РАЗВИТИЯ УНИВЕРСАЛЬНЫХ УЧЕБНЫХ ДЕЙСТВИЙ</w:t>
      </w:r>
    </w:p>
    <w:p w:rsidR="000B2DE3" w:rsidRPr="000B2DE3" w:rsidRDefault="000B2DE3" w:rsidP="00D77B92">
      <w:pPr>
        <w:pStyle w:val="af1"/>
        <w:rPr>
          <w:b/>
          <w:sz w:val="24"/>
          <w:szCs w:val="24"/>
        </w:rPr>
      </w:pPr>
    </w:p>
    <w:p w:rsidR="000B2DE3" w:rsidRPr="000B2DE3" w:rsidRDefault="000B2DE3" w:rsidP="000B2DE3">
      <w:pPr>
        <w:pStyle w:val="af1"/>
        <w:rPr>
          <w:sz w:val="24"/>
          <w:szCs w:val="24"/>
        </w:rPr>
      </w:pPr>
      <w:r w:rsidRPr="000B2DE3">
        <w:rPr>
          <w:sz w:val="24"/>
          <w:szCs w:val="24"/>
        </w:rPr>
        <w:t xml:space="preserve">C целью разработки и реализации </w:t>
      </w:r>
      <w:r w:rsidR="00E94C96">
        <w:rPr>
          <w:sz w:val="24"/>
          <w:szCs w:val="24"/>
        </w:rPr>
        <w:t>п</w:t>
      </w:r>
      <w:r w:rsidRPr="000B2DE3">
        <w:rPr>
          <w:sz w:val="24"/>
          <w:szCs w:val="24"/>
        </w:rPr>
        <w:t>рограммы</w:t>
      </w:r>
      <w:r>
        <w:rPr>
          <w:sz w:val="24"/>
          <w:szCs w:val="24"/>
        </w:rPr>
        <w:t xml:space="preserve"> развития УУД в </w:t>
      </w:r>
      <w:r w:rsidR="00D26F42">
        <w:rPr>
          <w:sz w:val="24"/>
          <w:szCs w:val="24"/>
        </w:rPr>
        <w:t xml:space="preserve">МБОУ СОШ № 4 </w:t>
      </w:r>
      <w:r w:rsidRPr="000B2DE3">
        <w:rPr>
          <w:sz w:val="24"/>
          <w:szCs w:val="24"/>
        </w:rPr>
        <w:t>создана рабочая группа под рук</w:t>
      </w:r>
      <w:r>
        <w:rPr>
          <w:sz w:val="24"/>
          <w:szCs w:val="24"/>
        </w:rPr>
        <w:t xml:space="preserve">оводством заместителя директора </w:t>
      </w:r>
      <w:r w:rsidRPr="000B2DE3">
        <w:rPr>
          <w:sz w:val="24"/>
          <w:szCs w:val="24"/>
        </w:rPr>
        <w:t>по учебно-воспитательной работе (УВР)</w:t>
      </w:r>
      <w:proofErr w:type="gramStart"/>
      <w:r w:rsidRPr="000B2DE3">
        <w:rPr>
          <w:sz w:val="24"/>
          <w:szCs w:val="24"/>
        </w:rPr>
        <w:t>,</w:t>
      </w:r>
      <w:r>
        <w:rPr>
          <w:sz w:val="24"/>
          <w:szCs w:val="24"/>
        </w:rPr>
        <w:t>у</w:t>
      </w:r>
      <w:proofErr w:type="gramEnd"/>
      <w:r>
        <w:rPr>
          <w:sz w:val="24"/>
          <w:szCs w:val="24"/>
        </w:rPr>
        <w:t xml:space="preserve">чителей-предметников, </w:t>
      </w:r>
      <w:r w:rsidRPr="000B2DE3">
        <w:rPr>
          <w:sz w:val="24"/>
          <w:szCs w:val="24"/>
        </w:rPr>
        <w:t xml:space="preserve">психолога, осуществляющих деятельность в </w:t>
      </w:r>
      <w:r>
        <w:rPr>
          <w:sz w:val="24"/>
          <w:szCs w:val="24"/>
        </w:rPr>
        <w:t xml:space="preserve">сфере формирования и реализации </w:t>
      </w:r>
      <w:r w:rsidRPr="000B2DE3">
        <w:rPr>
          <w:sz w:val="24"/>
          <w:szCs w:val="24"/>
        </w:rPr>
        <w:t>программы развития УУД.</w:t>
      </w:r>
    </w:p>
    <w:p w:rsidR="000B2DE3" w:rsidRPr="000B2DE3" w:rsidRDefault="000B2DE3" w:rsidP="000B2DE3">
      <w:pPr>
        <w:pStyle w:val="af1"/>
        <w:rPr>
          <w:sz w:val="24"/>
          <w:szCs w:val="24"/>
        </w:rPr>
      </w:pPr>
      <w:r w:rsidRPr="00E94C96">
        <w:rPr>
          <w:b/>
          <w:sz w:val="24"/>
          <w:szCs w:val="24"/>
        </w:rPr>
        <w:t>Направления</w:t>
      </w:r>
      <w:r w:rsidRPr="000B2DE3">
        <w:rPr>
          <w:sz w:val="24"/>
          <w:szCs w:val="24"/>
        </w:rPr>
        <w:t xml:space="preserve"> деятельности рабочей группы  включа</w:t>
      </w:r>
      <w:r w:rsidR="00D26F42">
        <w:rPr>
          <w:sz w:val="24"/>
          <w:szCs w:val="24"/>
        </w:rPr>
        <w:t>ют</w:t>
      </w:r>
      <w:r w:rsidRPr="000B2DE3">
        <w:rPr>
          <w:sz w:val="24"/>
          <w:szCs w:val="24"/>
        </w:rPr>
        <w:t>:</w:t>
      </w:r>
    </w:p>
    <w:p w:rsidR="000B2DE3" w:rsidRPr="000B2DE3" w:rsidRDefault="000B2DE3" w:rsidP="000B2DE3">
      <w:pPr>
        <w:pStyle w:val="af1"/>
        <w:rPr>
          <w:sz w:val="24"/>
          <w:szCs w:val="24"/>
        </w:rPr>
      </w:pPr>
      <w:r w:rsidRPr="000B2DE3">
        <w:rPr>
          <w:sz w:val="24"/>
          <w:szCs w:val="24"/>
        </w:rPr>
        <w:t>  разработку планируемых образовательных мет</w:t>
      </w:r>
      <w:r w:rsidR="00D26F42">
        <w:rPr>
          <w:sz w:val="24"/>
          <w:szCs w:val="24"/>
        </w:rPr>
        <w:t xml:space="preserve">апредметных результатов как для </w:t>
      </w:r>
      <w:r w:rsidRPr="000B2DE3">
        <w:rPr>
          <w:sz w:val="24"/>
          <w:szCs w:val="24"/>
        </w:rPr>
        <w:t>всех обучающихся уровня, так и для групп с особыми о</w:t>
      </w:r>
      <w:r>
        <w:rPr>
          <w:sz w:val="24"/>
          <w:szCs w:val="24"/>
        </w:rPr>
        <w:t xml:space="preserve">бразовательными потребностями с </w:t>
      </w:r>
      <w:r w:rsidRPr="000B2DE3">
        <w:rPr>
          <w:sz w:val="24"/>
          <w:szCs w:val="24"/>
        </w:rPr>
        <w:t>учетом сформированного учебного плана и используемы</w:t>
      </w:r>
      <w:r>
        <w:rPr>
          <w:sz w:val="24"/>
          <w:szCs w:val="24"/>
        </w:rPr>
        <w:t xml:space="preserve">х в образовательной организации  </w:t>
      </w:r>
      <w:r w:rsidRPr="000B2DE3">
        <w:rPr>
          <w:sz w:val="24"/>
          <w:szCs w:val="24"/>
        </w:rPr>
        <w:t>образовательных технологий и методов обучения;</w:t>
      </w:r>
    </w:p>
    <w:p w:rsidR="000B2DE3" w:rsidRPr="000B2DE3" w:rsidRDefault="000B2DE3" w:rsidP="000B2DE3">
      <w:pPr>
        <w:pStyle w:val="af1"/>
        <w:rPr>
          <w:sz w:val="24"/>
          <w:szCs w:val="24"/>
        </w:rPr>
      </w:pPr>
      <w:r w:rsidRPr="000B2DE3">
        <w:rPr>
          <w:sz w:val="24"/>
          <w:szCs w:val="24"/>
        </w:rPr>
        <w:t>  разработку основных подходов к обеспече</w:t>
      </w:r>
      <w:r>
        <w:rPr>
          <w:sz w:val="24"/>
          <w:szCs w:val="24"/>
        </w:rPr>
        <w:t xml:space="preserve">нию связи универсальных учебных </w:t>
      </w:r>
      <w:r w:rsidRPr="000B2DE3">
        <w:rPr>
          <w:sz w:val="24"/>
          <w:szCs w:val="24"/>
        </w:rPr>
        <w:t>действий с содержанием отдельных учебных пред</w:t>
      </w:r>
      <w:r w:rsidR="00D26F42">
        <w:rPr>
          <w:sz w:val="24"/>
          <w:szCs w:val="24"/>
        </w:rPr>
        <w:t xml:space="preserve">метов, внеурочной и внешкольной </w:t>
      </w:r>
      <w:r w:rsidRPr="000B2DE3">
        <w:rPr>
          <w:sz w:val="24"/>
          <w:szCs w:val="24"/>
        </w:rPr>
        <w:t>деятельностью, а также места отдельных компонентов у</w:t>
      </w:r>
      <w:r>
        <w:rPr>
          <w:sz w:val="24"/>
          <w:szCs w:val="24"/>
        </w:rPr>
        <w:t xml:space="preserve">ниверсальных учебных действий в </w:t>
      </w:r>
      <w:r w:rsidRPr="000B2DE3">
        <w:rPr>
          <w:sz w:val="24"/>
          <w:szCs w:val="24"/>
        </w:rPr>
        <w:t>структуре образовательного процесса;</w:t>
      </w:r>
    </w:p>
    <w:p w:rsidR="000B2DE3" w:rsidRPr="000B2DE3" w:rsidRDefault="000B2DE3" w:rsidP="000B2DE3">
      <w:pPr>
        <w:pStyle w:val="af1"/>
        <w:rPr>
          <w:sz w:val="24"/>
          <w:szCs w:val="24"/>
        </w:rPr>
      </w:pPr>
      <w:r w:rsidRPr="000B2DE3">
        <w:rPr>
          <w:sz w:val="24"/>
          <w:szCs w:val="24"/>
        </w:rPr>
        <w:t>  разработку основных подходов к конс</w:t>
      </w:r>
      <w:r>
        <w:rPr>
          <w:sz w:val="24"/>
          <w:szCs w:val="24"/>
        </w:rPr>
        <w:t xml:space="preserve">труированию задач на применение </w:t>
      </w:r>
      <w:r w:rsidRPr="000B2DE3">
        <w:rPr>
          <w:sz w:val="24"/>
          <w:szCs w:val="24"/>
        </w:rPr>
        <w:t>универсальных учебных действий;</w:t>
      </w:r>
    </w:p>
    <w:p w:rsidR="000B2DE3" w:rsidRPr="000B2DE3" w:rsidRDefault="000B2DE3" w:rsidP="000B2DE3">
      <w:pPr>
        <w:pStyle w:val="af1"/>
        <w:rPr>
          <w:sz w:val="24"/>
          <w:szCs w:val="24"/>
        </w:rPr>
      </w:pPr>
      <w:r w:rsidRPr="000B2DE3">
        <w:rPr>
          <w:sz w:val="24"/>
          <w:szCs w:val="24"/>
        </w:rPr>
        <w:t>  разработку основных подходов к организ</w:t>
      </w:r>
      <w:r>
        <w:rPr>
          <w:sz w:val="24"/>
          <w:szCs w:val="24"/>
        </w:rPr>
        <w:t xml:space="preserve">ации учебно-исследовательской и </w:t>
      </w:r>
      <w:r w:rsidRPr="000B2DE3">
        <w:rPr>
          <w:sz w:val="24"/>
          <w:szCs w:val="24"/>
        </w:rPr>
        <w:t>проектной деятельности в рамках урочной и в</w:t>
      </w:r>
      <w:r>
        <w:rPr>
          <w:sz w:val="24"/>
          <w:szCs w:val="24"/>
        </w:rPr>
        <w:t xml:space="preserve">неурочной деятельности по таким </w:t>
      </w:r>
      <w:r w:rsidRPr="000B2DE3">
        <w:rPr>
          <w:sz w:val="24"/>
          <w:szCs w:val="24"/>
        </w:rPr>
        <w:t>направлениям, как: исследовательское, инженерное, прикладно</w:t>
      </w:r>
      <w:r>
        <w:rPr>
          <w:sz w:val="24"/>
          <w:szCs w:val="24"/>
        </w:rPr>
        <w:t xml:space="preserve">е, информационное, </w:t>
      </w:r>
      <w:r w:rsidRPr="000B2DE3">
        <w:rPr>
          <w:sz w:val="24"/>
          <w:szCs w:val="24"/>
        </w:rPr>
        <w:t>социальное, игровое, творческое направление проектов;</w:t>
      </w:r>
    </w:p>
    <w:p w:rsidR="000B2DE3" w:rsidRPr="000B2DE3" w:rsidRDefault="000B2DE3" w:rsidP="000B2DE3">
      <w:pPr>
        <w:pStyle w:val="af1"/>
        <w:rPr>
          <w:sz w:val="24"/>
          <w:szCs w:val="24"/>
        </w:rPr>
      </w:pPr>
      <w:r w:rsidRPr="000B2DE3">
        <w:rPr>
          <w:sz w:val="24"/>
          <w:szCs w:val="24"/>
        </w:rPr>
        <w:t>  разработку основных подходов к орга</w:t>
      </w:r>
      <w:r>
        <w:rPr>
          <w:sz w:val="24"/>
          <w:szCs w:val="24"/>
        </w:rPr>
        <w:t xml:space="preserve">низации учебной деятельности по </w:t>
      </w:r>
      <w:r w:rsidRPr="000B2DE3">
        <w:rPr>
          <w:sz w:val="24"/>
          <w:szCs w:val="24"/>
        </w:rPr>
        <w:t xml:space="preserve">формированию и развитию </w:t>
      </w:r>
      <w:proofErr w:type="gramStart"/>
      <w:r w:rsidRPr="000B2DE3">
        <w:rPr>
          <w:sz w:val="24"/>
          <w:szCs w:val="24"/>
        </w:rPr>
        <w:t>ИКТ-компетенций</w:t>
      </w:r>
      <w:proofErr w:type="gramEnd"/>
      <w:r w:rsidRPr="000B2DE3">
        <w:rPr>
          <w:sz w:val="24"/>
          <w:szCs w:val="24"/>
        </w:rPr>
        <w:t>;</w:t>
      </w:r>
    </w:p>
    <w:p w:rsidR="000B2DE3" w:rsidRPr="000B2DE3" w:rsidRDefault="000B2DE3" w:rsidP="000B2DE3">
      <w:pPr>
        <w:pStyle w:val="af1"/>
        <w:rPr>
          <w:sz w:val="24"/>
          <w:szCs w:val="24"/>
        </w:rPr>
      </w:pPr>
      <w:r w:rsidRPr="000B2DE3">
        <w:rPr>
          <w:sz w:val="24"/>
          <w:szCs w:val="24"/>
        </w:rPr>
        <w:t>  разработку системы мер по организации взаи</w:t>
      </w:r>
      <w:r>
        <w:rPr>
          <w:sz w:val="24"/>
          <w:szCs w:val="24"/>
        </w:rPr>
        <w:t xml:space="preserve">модействия с учебными, научными </w:t>
      </w:r>
      <w:r w:rsidRPr="000B2DE3">
        <w:rPr>
          <w:sz w:val="24"/>
          <w:szCs w:val="24"/>
        </w:rPr>
        <w:t>и социальными организациями, формы привлечения кон</w:t>
      </w:r>
      <w:r>
        <w:rPr>
          <w:sz w:val="24"/>
          <w:szCs w:val="24"/>
        </w:rPr>
        <w:t xml:space="preserve">сультантов, экспертов и научных </w:t>
      </w:r>
      <w:r w:rsidRPr="000B2DE3">
        <w:rPr>
          <w:sz w:val="24"/>
          <w:szCs w:val="24"/>
        </w:rPr>
        <w:t>руководителей;</w:t>
      </w:r>
    </w:p>
    <w:p w:rsidR="000B2DE3" w:rsidRPr="000B2DE3" w:rsidRDefault="000B2DE3" w:rsidP="000B2DE3">
      <w:pPr>
        <w:pStyle w:val="af1"/>
        <w:rPr>
          <w:sz w:val="24"/>
          <w:szCs w:val="24"/>
        </w:rPr>
      </w:pPr>
      <w:r w:rsidRPr="000B2DE3">
        <w:rPr>
          <w:sz w:val="24"/>
          <w:szCs w:val="24"/>
        </w:rPr>
        <w:t>  разработку системы мер по обеспечению усл</w:t>
      </w:r>
      <w:r>
        <w:rPr>
          <w:sz w:val="24"/>
          <w:szCs w:val="24"/>
        </w:rPr>
        <w:t xml:space="preserve">овий для развития универсальных </w:t>
      </w:r>
      <w:r w:rsidRPr="000B2DE3">
        <w:rPr>
          <w:sz w:val="24"/>
          <w:szCs w:val="24"/>
        </w:rPr>
        <w:t>учебных действий у обучающихся, в том чи</w:t>
      </w:r>
      <w:r>
        <w:rPr>
          <w:sz w:val="24"/>
          <w:szCs w:val="24"/>
        </w:rPr>
        <w:t xml:space="preserve">сле информационно-методического </w:t>
      </w:r>
      <w:r w:rsidRPr="000B2DE3">
        <w:rPr>
          <w:sz w:val="24"/>
          <w:szCs w:val="24"/>
        </w:rPr>
        <w:t>обеспечения, подготовки кадров;</w:t>
      </w:r>
    </w:p>
    <w:p w:rsidR="000B2DE3" w:rsidRPr="000B2DE3" w:rsidRDefault="000B2DE3" w:rsidP="000B2DE3">
      <w:pPr>
        <w:pStyle w:val="af1"/>
        <w:rPr>
          <w:sz w:val="24"/>
          <w:szCs w:val="24"/>
        </w:rPr>
      </w:pPr>
      <w:r w:rsidRPr="000B2DE3">
        <w:rPr>
          <w:sz w:val="24"/>
          <w:szCs w:val="24"/>
        </w:rPr>
        <w:t>  разработку комплекса мер по организа</w:t>
      </w:r>
      <w:r>
        <w:rPr>
          <w:sz w:val="24"/>
          <w:szCs w:val="24"/>
        </w:rPr>
        <w:t xml:space="preserve">ции системы оценки деятельности </w:t>
      </w:r>
      <w:r w:rsidRPr="000B2DE3">
        <w:rPr>
          <w:sz w:val="24"/>
          <w:szCs w:val="24"/>
        </w:rPr>
        <w:t>образовательной организации по формированию и</w:t>
      </w:r>
      <w:r>
        <w:rPr>
          <w:sz w:val="24"/>
          <w:szCs w:val="24"/>
        </w:rPr>
        <w:t xml:space="preserve"> развитию универсальных учебных </w:t>
      </w:r>
      <w:r w:rsidRPr="000B2DE3">
        <w:rPr>
          <w:sz w:val="24"/>
          <w:szCs w:val="24"/>
        </w:rPr>
        <w:t xml:space="preserve">действий </w:t>
      </w:r>
      <w:proofErr w:type="gramStart"/>
      <w:r w:rsidRPr="000B2DE3">
        <w:rPr>
          <w:sz w:val="24"/>
          <w:szCs w:val="24"/>
        </w:rPr>
        <w:t>у</w:t>
      </w:r>
      <w:proofErr w:type="gramEnd"/>
      <w:r w:rsidRPr="000B2DE3">
        <w:rPr>
          <w:sz w:val="24"/>
          <w:szCs w:val="24"/>
        </w:rPr>
        <w:t xml:space="preserve"> обучающихся;</w:t>
      </w:r>
    </w:p>
    <w:p w:rsidR="000B2DE3" w:rsidRPr="000B2DE3" w:rsidRDefault="000B2DE3" w:rsidP="000B2DE3">
      <w:pPr>
        <w:pStyle w:val="af1"/>
        <w:rPr>
          <w:sz w:val="24"/>
          <w:szCs w:val="24"/>
        </w:rPr>
      </w:pPr>
      <w:r w:rsidRPr="000B2DE3">
        <w:rPr>
          <w:sz w:val="24"/>
          <w:szCs w:val="24"/>
        </w:rPr>
        <w:t xml:space="preserve">  разработку методики и инструментария мониторинга успешности освоения иприменения </w:t>
      </w:r>
      <w:proofErr w:type="gramStart"/>
      <w:r w:rsidRPr="000B2DE3">
        <w:rPr>
          <w:sz w:val="24"/>
          <w:szCs w:val="24"/>
        </w:rPr>
        <w:t>обучающимися</w:t>
      </w:r>
      <w:proofErr w:type="gramEnd"/>
      <w:r w:rsidRPr="000B2DE3">
        <w:rPr>
          <w:sz w:val="24"/>
          <w:szCs w:val="24"/>
        </w:rPr>
        <w:t xml:space="preserve"> универсальных учебных действий;</w:t>
      </w:r>
    </w:p>
    <w:p w:rsidR="000B2DE3" w:rsidRPr="000B2DE3" w:rsidRDefault="000B2DE3" w:rsidP="000B2DE3">
      <w:pPr>
        <w:pStyle w:val="af1"/>
        <w:rPr>
          <w:sz w:val="24"/>
          <w:szCs w:val="24"/>
        </w:rPr>
      </w:pPr>
      <w:r w:rsidRPr="000B2DE3">
        <w:rPr>
          <w:sz w:val="24"/>
          <w:szCs w:val="24"/>
        </w:rPr>
        <w:lastRenderedPageBreak/>
        <w:t xml:space="preserve">  разработку основных подходов к созданию </w:t>
      </w:r>
      <w:r>
        <w:rPr>
          <w:sz w:val="24"/>
          <w:szCs w:val="24"/>
        </w:rPr>
        <w:t xml:space="preserve">рабочих программ по предметам с </w:t>
      </w:r>
      <w:r w:rsidRPr="000B2DE3">
        <w:rPr>
          <w:sz w:val="24"/>
          <w:szCs w:val="24"/>
        </w:rPr>
        <w:t>учетом требований развития и применения универсальных учебных действий;</w:t>
      </w:r>
    </w:p>
    <w:p w:rsidR="000B2DE3" w:rsidRPr="000B2DE3" w:rsidRDefault="000B2DE3" w:rsidP="000B2DE3">
      <w:pPr>
        <w:pStyle w:val="af1"/>
        <w:rPr>
          <w:sz w:val="24"/>
          <w:szCs w:val="24"/>
        </w:rPr>
      </w:pPr>
      <w:r w:rsidRPr="000B2DE3">
        <w:rPr>
          <w:sz w:val="24"/>
          <w:szCs w:val="24"/>
        </w:rPr>
        <w:t>  разработку рекомендаций педагогам п</w:t>
      </w:r>
      <w:r>
        <w:rPr>
          <w:sz w:val="24"/>
          <w:szCs w:val="24"/>
        </w:rPr>
        <w:t xml:space="preserve">о конструированию уроков и иных </w:t>
      </w:r>
      <w:r w:rsidRPr="000B2DE3">
        <w:rPr>
          <w:sz w:val="24"/>
          <w:szCs w:val="24"/>
        </w:rPr>
        <w:t>учебных занятий с учетом требований развития и применения УУД;</w:t>
      </w:r>
    </w:p>
    <w:p w:rsidR="000B2DE3" w:rsidRPr="000B2DE3" w:rsidRDefault="000B2DE3" w:rsidP="000B2DE3">
      <w:pPr>
        <w:pStyle w:val="af1"/>
        <w:rPr>
          <w:sz w:val="24"/>
          <w:szCs w:val="24"/>
        </w:rPr>
      </w:pPr>
      <w:r w:rsidRPr="000B2DE3">
        <w:rPr>
          <w:sz w:val="24"/>
          <w:szCs w:val="24"/>
        </w:rPr>
        <w:t>  организацию и проведение серии семина</w:t>
      </w:r>
      <w:r>
        <w:rPr>
          <w:sz w:val="24"/>
          <w:szCs w:val="24"/>
        </w:rPr>
        <w:t xml:space="preserve">ров с учителями, работающими на </w:t>
      </w:r>
      <w:r w:rsidRPr="000B2DE3">
        <w:rPr>
          <w:sz w:val="24"/>
          <w:szCs w:val="24"/>
        </w:rPr>
        <w:t>уровне начального общего образования в целях реализ</w:t>
      </w:r>
      <w:r>
        <w:rPr>
          <w:sz w:val="24"/>
          <w:szCs w:val="24"/>
        </w:rPr>
        <w:t xml:space="preserve">ации принципа преемственности в </w:t>
      </w:r>
      <w:r w:rsidRPr="000B2DE3">
        <w:rPr>
          <w:sz w:val="24"/>
          <w:szCs w:val="24"/>
        </w:rPr>
        <w:t>плане развития УУД;</w:t>
      </w:r>
    </w:p>
    <w:p w:rsidR="000B2DE3" w:rsidRPr="000B2DE3" w:rsidRDefault="000B2DE3" w:rsidP="000B2DE3">
      <w:pPr>
        <w:pStyle w:val="af1"/>
        <w:rPr>
          <w:sz w:val="24"/>
          <w:szCs w:val="24"/>
        </w:rPr>
      </w:pPr>
      <w:r w:rsidRPr="000B2DE3">
        <w:rPr>
          <w:sz w:val="24"/>
          <w:szCs w:val="24"/>
        </w:rPr>
        <w:t>  организацию и проведение систематиче</w:t>
      </w:r>
      <w:r>
        <w:rPr>
          <w:sz w:val="24"/>
          <w:szCs w:val="24"/>
        </w:rPr>
        <w:t>ских консультаций с педагогами-</w:t>
      </w:r>
      <w:r w:rsidRPr="000B2DE3">
        <w:rPr>
          <w:sz w:val="24"/>
          <w:szCs w:val="24"/>
        </w:rPr>
        <w:t>предметниками по проблемам, связанным с развитием у</w:t>
      </w:r>
      <w:r>
        <w:rPr>
          <w:sz w:val="24"/>
          <w:szCs w:val="24"/>
        </w:rPr>
        <w:t xml:space="preserve">ниверсальных учебных действий в </w:t>
      </w:r>
      <w:r w:rsidRPr="000B2DE3">
        <w:rPr>
          <w:sz w:val="24"/>
          <w:szCs w:val="24"/>
        </w:rPr>
        <w:t>образовательном процессе;</w:t>
      </w:r>
    </w:p>
    <w:p w:rsidR="000B2DE3" w:rsidRPr="000B2DE3" w:rsidRDefault="000B2DE3" w:rsidP="000B2DE3">
      <w:pPr>
        <w:pStyle w:val="af1"/>
        <w:rPr>
          <w:sz w:val="24"/>
          <w:szCs w:val="24"/>
        </w:rPr>
      </w:pPr>
      <w:r w:rsidRPr="000B2DE3">
        <w:rPr>
          <w:sz w:val="24"/>
          <w:szCs w:val="24"/>
        </w:rPr>
        <w:t>  организацию и проведение метод</w:t>
      </w:r>
      <w:r>
        <w:rPr>
          <w:sz w:val="24"/>
          <w:szCs w:val="24"/>
        </w:rPr>
        <w:t>ических семинаров с педагогами-</w:t>
      </w:r>
      <w:r w:rsidRPr="000B2DE3">
        <w:rPr>
          <w:sz w:val="24"/>
          <w:szCs w:val="24"/>
        </w:rPr>
        <w:t>предметниками и школьными психологами (возмож</w:t>
      </w:r>
      <w:r>
        <w:rPr>
          <w:sz w:val="24"/>
          <w:szCs w:val="24"/>
        </w:rPr>
        <w:t xml:space="preserve">но привлечение заинтересованных </w:t>
      </w:r>
      <w:r w:rsidRPr="000B2DE3">
        <w:rPr>
          <w:sz w:val="24"/>
          <w:szCs w:val="24"/>
        </w:rPr>
        <w:t>представителей органа государственного общественного</w:t>
      </w:r>
      <w:r>
        <w:rPr>
          <w:sz w:val="24"/>
          <w:szCs w:val="24"/>
        </w:rPr>
        <w:t xml:space="preserve"> участия) по анализу и способам </w:t>
      </w:r>
      <w:r w:rsidRPr="000B2DE3">
        <w:rPr>
          <w:sz w:val="24"/>
          <w:szCs w:val="24"/>
        </w:rPr>
        <w:t>минимизации рисков развития УУД у учащихся уровня;</w:t>
      </w:r>
    </w:p>
    <w:p w:rsidR="000B2DE3" w:rsidRPr="000B2DE3" w:rsidRDefault="000B2DE3" w:rsidP="000B2DE3">
      <w:pPr>
        <w:pStyle w:val="af1"/>
        <w:rPr>
          <w:sz w:val="24"/>
          <w:szCs w:val="24"/>
        </w:rPr>
      </w:pPr>
      <w:r w:rsidRPr="000B2DE3">
        <w:rPr>
          <w:sz w:val="24"/>
          <w:szCs w:val="24"/>
        </w:rPr>
        <w:t>  организацию разъяснительной/просвети</w:t>
      </w:r>
      <w:r>
        <w:rPr>
          <w:sz w:val="24"/>
          <w:szCs w:val="24"/>
        </w:rPr>
        <w:t xml:space="preserve">тельской работы с родителями по </w:t>
      </w:r>
      <w:r w:rsidRPr="000B2DE3">
        <w:rPr>
          <w:sz w:val="24"/>
          <w:szCs w:val="24"/>
        </w:rPr>
        <w:t>проблемам развития УУД у учащихся уровня;</w:t>
      </w:r>
    </w:p>
    <w:p w:rsidR="000B2DE3" w:rsidRPr="000B2DE3" w:rsidRDefault="000B2DE3" w:rsidP="000B2DE3">
      <w:pPr>
        <w:pStyle w:val="af1"/>
        <w:rPr>
          <w:sz w:val="24"/>
          <w:szCs w:val="24"/>
        </w:rPr>
      </w:pPr>
      <w:r w:rsidRPr="000B2DE3">
        <w:rPr>
          <w:sz w:val="24"/>
          <w:szCs w:val="24"/>
        </w:rPr>
        <w:t>  организацию отражения результатов рабо</w:t>
      </w:r>
      <w:r>
        <w:rPr>
          <w:sz w:val="24"/>
          <w:szCs w:val="24"/>
        </w:rPr>
        <w:t xml:space="preserve">ты по формированию УУД учащихся </w:t>
      </w:r>
      <w:r w:rsidRPr="000B2DE3">
        <w:rPr>
          <w:sz w:val="24"/>
          <w:szCs w:val="24"/>
        </w:rPr>
        <w:t>на сайте образовательной организации.</w:t>
      </w:r>
    </w:p>
    <w:p w:rsidR="000B2DE3" w:rsidRPr="000B2DE3" w:rsidRDefault="000B2DE3" w:rsidP="000B2DE3">
      <w:pPr>
        <w:pStyle w:val="af1"/>
        <w:rPr>
          <w:sz w:val="24"/>
          <w:szCs w:val="24"/>
        </w:rPr>
      </w:pPr>
      <w:r w:rsidRPr="000B2DE3">
        <w:rPr>
          <w:sz w:val="24"/>
          <w:szCs w:val="24"/>
        </w:rPr>
        <w:t>Для подготовки содержания разделов программы</w:t>
      </w:r>
      <w:r>
        <w:rPr>
          <w:sz w:val="24"/>
          <w:szCs w:val="24"/>
        </w:rPr>
        <w:t xml:space="preserve"> по развитию УУД, определенных </w:t>
      </w:r>
      <w:r w:rsidRPr="000B2DE3">
        <w:rPr>
          <w:sz w:val="24"/>
          <w:szCs w:val="24"/>
        </w:rPr>
        <w:t>рабочей группой</w:t>
      </w:r>
      <w:r w:rsidR="00D26F42">
        <w:rPr>
          <w:sz w:val="24"/>
          <w:szCs w:val="24"/>
        </w:rPr>
        <w:t>,</w:t>
      </w:r>
      <w:r w:rsidRPr="000B2DE3">
        <w:rPr>
          <w:sz w:val="24"/>
          <w:szCs w:val="24"/>
        </w:rPr>
        <w:t xml:space="preserve"> может быть реализовано несколько э</w:t>
      </w:r>
      <w:r>
        <w:rPr>
          <w:sz w:val="24"/>
          <w:szCs w:val="24"/>
        </w:rPr>
        <w:t xml:space="preserve">тапов с соблюдением необходимых </w:t>
      </w:r>
      <w:r w:rsidRPr="000B2DE3">
        <w:rPr>
          <w:sz w:val="24"/>
          <w:szCs w:val="24"/>
        </w:rPr>
        <w:t>процедур контроля, коррекции и согласования (конкр</w:t>
      </w:r>
      <w:r>
        <w:rPr>
          <w:sz w:val="24"/>
          <w:szCs w:val="24"/>
        </w:rPr>
        <w:t xml:space="preserve">етные процедуры разрабатываются </w:t>
      </w:r>
      <w:r w:rsidRPr="000B2DE3">
        <w:rPr>
          <w:sz w:val="24"/>
          <w:szCs w:val="24"/>
        </w:rPr>
        <w:t>рабочей группой и утверждаются руководителем).</w:t>
      </w:r>
    </w:p>
    <w:p w:rsidR="000B2DE3" w:rsidRPr="000B2DE3" w:rsidRDefault="000B2DE3" w:rsidP="000B2DE3">
      <w:pPr>
        <w:pStyle w:val="af1"/>
        <w:rPr>
          <w:sz w:val="24"/>
          <w:szCs w:val="24"/>
        </w:rPr>
      </w:pPr>
      <w:r w:rsidRPr="000B2DE3">
        <w:rPr>
          <w:sz w:val="24"/>
          <w:szCs w:val="24"/>
        </w:rPr>
        <w:t>На подготовительном этапе команда образовател</w:t>
      </w:r>
      <w:r>
        <w:rPr>
          <w:sz w:val="24"/>
          <w:szCs w:val="24"/>
        </w:rPr>
        <w:t xml:space="preserve">ьной организации может провести </w:t>
      </w:r>
      <w:r w:rsidRPr="000B2DE3">
        <w:rPr>
          <w:sz w:val="24"/>
          <w:szCs w:val="24"/>
        </w:rPr>
        <w:t>следующие аналитические работы:</w:t>
      </w:r>
    </w:p>
    <w:p w:rsidR="000B2DE3" w:rsidRPr="000B2DE3" w:rsidRDefault="000B2DE3" w:rsidP="000B2DE3">
      <w:pPr>
        <w:pStyle w:val="af1"/>
        <w:rPr>
          <w:sz w:val="24"/>
          <w:szCs w:val="24"/>
        </w:rPr>
      </w:pPr>
      <w:r w:rsidRPr="000B2DE3">
        <w:rPr>
          <w:sz w:val="24"/>
          <w:szCs w:val="24"/>
        </w:rPr>
        <w:t>  анализировать какая образовательная пре</w:t>
      </w:r>
      <w:r>
        <w:rPr>
          <w:sz w:val="24"/>
          <w:szCs w:val="24"/>
        </w:rPr>
        <w:t xml:space="preserve">дметность может быть положена в </w:t>
      </w:r>
      <w:r w:rsidRPr="000B2DE3">
        <w:rPr>
          <w:sz w:val="24"/>
          <w:szCs w:val="24"/>
        </w:rPr>
        <w:t>основу работы по развитию УУД (ряд дисциплин, междисциплинарный материал);</w:t>
      </w:r>
    </w:p>
    <w:p w:rsidR="000B2DE3" w:rsidRPr="000B2DE3" w:rsidRDefault="000B2DE3" w:rsidP="000B2DE3">
      <w:pPr>
        <w:pStyle w:val="af1"/>
        <w:rPr>
          <w:sz w:val="24"/>
          <w:szCs w:val="24"/>
        </w:rPr>
      </w:pPr>
      <w:r w:rsidRPr="000B2DE3">
        <w:rPr>
          <w:sz w:val="24"/>
          <w:szCs w:val="24"/>
        </w:rPr>
        <w:t>  рассматривать, какие рекомендательн</w:t>
      </w:r>
      <w:r>
        <w:rPr>
          <w:sz w:val="24"/>
          <w:szCs w:val="24"/>
        </w:rPr>
        <w:t xml:space="preserve">ые, теоретические, методические </w:t>
      </w:r>
      <w:r w:rsidRPr="000B2DE3">
        <w:rPr>
          <w:sz w:val="24"/>
          <w:szCs w:val="24"/>
        </w:rPr>
        <w:t>материалы могут быть использованы в данной образоват</w:t>
      </w:r>
      <w:r>
        <w:rPr>
          <w:sz w:val="24"/>
          <w:szCs w:val="24"/>
        </w:rPr>
        <w:t xml:space="preserve">ельной организации для наиболее </w:t>
      </w:r>
      <w:r w:rsidRPr="000B2DE3">
        <w:rPr>
          <w:sz w:val="24"/>
          <w:szCs w:val="24"/>
        </w:rPr>
        <w:t>эффективного выполнения задач программы;</w:t>
      </w:r>
    </w:p>
    <w:p w:rsidR="000B2DE3" w:rsidRPr="000B2DE3" w:rsidRDefault="000B2DE3" w:rsidP="000B2DE3">
      <w:pPr>
        <w:pStyle w:val="af1"/>
        <w:rPr>
          <w:sz w:val="24"/>
          <w:szCs w:val="24"/>
        </w:rPr>
      </w:pPr>
      <w:r w:rsidRPr="000B2DE3">
        <w:rPr>
          <w:sz w:val="24"/>
          <w:szCs w:val="24"/>
        </w:rPr>
        <w:t>  определять состав детей с особыми образо</w:t>
      </w:r>
      <w:r>
        <w:rPr>
          <w:sz w:val="24"/>
          <w:szCs w:val="24"/>
        </w:rPr>
        <w:t xml:space="preserve">вательными потребностями, в том </w:t>
      </w:r>
      <w:r w:rsidRPr="000B2DE3">
        <w:rPr>
          <w:sz w:val="24"/>
          <w:szCs w:val="24"/>
        </w:rPr>
        <w:t>числе лиц, проявивших выдающиеся способности, д</w:t>
      </w:r>
      <w:r>
        <w:rPr>
          <w:sz w:val="24"/>
          <w:szCs w:val="24"/>
        </w:rPr>
        <w:t xml:space="preserve">етей с ОВЗ, а также возможности </w:t>
      </w:r>
      <w:r w:rsidRPr="000B2DE3">
        <w:rPr>
          <w:sz w:val="24"/>
          <w:szCs w:val="24"/>
        </w:rPr>
        <w:t>построения их индивидуальных образовательных траекторий;</w:t>
      </w:r>
    </w:p>
    <w:p w:rsidR="000B2DE3" w:rsidRPr="000B2DE3" w:rsidRDefault="000B2DE3" w:rsidP="000B2DE3">
      <w:pPr>
        <w:pStyle w:val="af1"/>
        <w:rPr>
          <w:sz w:val="24"/>
          <w:szCs w:val="24"/>
        </w:rPr>
      </w:pPr>
      <w:r w:rsidRPr="000B2DE3">
        <w:rPr>
          <w:sz w:val="24"/>
          <w:szCs w:val="24"/>
        </w:rPr>
        <w:t>  анализировать результаты учащихся по л</w:t>
      </w:r>
      <w:r>
        <w:rPr>
          <w:sz w:val="24"/>
          <w:szCs w:val="24"/>
        </w:rPr>
        <w:t xml:space="preserve">инии развития УУД на предыдущем </w:t>
      </w:r>
      <w:r w:rsidRPr="000B2DE3">
        <w:rPr>
          <w:sz w:val="24"/>
          <w:szCs w:val="24"/>
        </w:rPr>
        <w:t>уровне;</w:t>
      </w:r>
    </w:p>
    <w:p w:rsidR="000B2DE3" w:rsidRPr="000B2DE3" w:rsidRDefault="000B2DE3" w:rsidP="000B2DE3">
      <w:pPr>
        <w:pStyle w:val="af1"/>
        <w:rPr>
          <w:sz w:val="24"/>
          <w:szCs w:val="24"/>
        </w:rPr>
      </w:pPr>
      <w:r w:rsidRPr="000B2DE3">
        <w:rPr>
          <w:sz w:val="24"/>
          <w:szCs w:val="24"/>
        </w:rPr>
        <w:t xml:space="preserve">  анализироватьи обсуждать опыт применения </w:t>
      </w:r>
      <w:r>
        <w:rPr>
          <w:sz w:val="24"/>
          <w:szCs w:val="24"/>
        </w:rPr>
        <w:t xml:space="preserve">успешных практик, в том числе с </w:t>
      </w:r>
      <w:r w:rsidRPr="000B2DE3">
        <w:rPr>
          <w:sz w:val="24"/>
          <w:szCs w:val="24"/>
        </w:rPr>
        <w:t>использованием информационных ресурсов образовательной организации.</w:t>
      </w:r>
    </w:p>
    <w:p w:rsidR="000B2DE3" w:rsidRPr="000B2DE3" w:rsidRDefault="000B2DE3" w:rsidP="000B2DE3">
      <w:pPr>
        <w:pStyle w:val="af1"/>
        <w:rPr>
          <w:sz w:val="24"/>
          <w:szCs w:val="24"/>
        </w:rPr>
      </w:pPr>
      <w:r w:rsidRPr="000B2DE3">
        <w:rPr>
          <w:sz w:val="24"/>
          <w:szCs w:val="24"/>
        </w:rPr>
        <w:t>На основном этапе может проводиться работ</w:t>
      </w:r>
      <w:r>
        <w:rPr>
          <w:sz w:val="24"/>
          <w:szCs w:val="24"/>
        </w:rPr>
        <w:t xml:space="preserve">а по разработке общей стратегии </w:t>
      </w:r>
      <w:r w:rsidRPr="000B2DE3">
        <w:rPr>
          <w:sz w:val="24"/>
          <w:szCs w:val="24"/>
        </w:rPr>
        <w:t>развития УУД, организации и механизма реализа</w:t>
      </w:r>
      <w:r>
        <w:rPr>
          <w:sz w:val="24"/>
          <w:szCs w:val="24"/>
        </w:rPr>
        <w:t xml:space="preserve">ции задач программы, могут быть </w:t>
      </w:r>
      <w:r w:rsidRPr="000B2DE3">
        <w:rPr>
          <w:sz w:val="24"/>
          <w:szCs w:val="24"/>
        </w:rPr>
        <w:t>раскрыты направления и ожидаемые результа</w:t>
      </w:r>
      <w:r>
        <w:rPr>
          <w:sz w:val="24"/>
          <w:szCs w:val="24"/>
        </w:rPr>
        <w:t xml:space="preserve">ты работы развития УУД, описаны </w:t>
      </w:r>
      <w:r w:rsidRPr="000B2DE3">
        <w:rPr>
          <w:sz w:val="24"/>
          <w:szCs w:val="24"/>
        </w:rPr>
        <w:t>специальные требования к условиям реализации</w:t>
      </w:r>
      <w:r>
        <w:rPr>
          <w:sz w:val="24"/>
          <w:szCs w:val="24"/>
        </w:rPr>
        <w:t xml:space="preserve"> программы развития УУД. Данный </w:t>
      </w:r>
      <w:r w:rsidRPr="000B2DE3">
        <w:rPr>
          <w:sz w:val="24"/>
          <w:szCs w:val="24"/>
        </w:rPr>
        <w:t>перечень активностей может быть расширен. Особенности соде</w:t>
      </w:r>
      <w:r>
        <w:rPr>
          <w:sz w:val="24"/>
          <w:szCs w:val="24"/>
        </w:rPr>
        <w:t xml:space="preserve">ржания индивидуально </w:t>
      </w:r>
      <w:r w:rsidRPr="000B2DE3">
        <w:rPr>
          <w:sz w:val="24"/>
          <w:szCs w:val="24"/>
        </w:rPr>
        <w:t>ориентированной работы рекомендуется представить в рабочих программах педагогов.</w:t>
      </w:r>
    </w:p>
    <w:p w:rsidR="000B2DE3" w:rsidRPr="000B2DE3" w:rsidRDefault="000B2DE3" w:rsidP="000B2DE3">
      <w:pPr>
        <w:pStyle w:val="af1"/>
        <w:rPr>
          <w:sz w:val="24"/>
          <w:szCs w:val="24"/>
        </w:rPr>
      </w:pPr>
      <w:r w:rsidRPr="000B2DE3">
        <w:rPr>
          <w:sz w:val="24"/>
          <w:szCs w:val="24"/>
        </w:rPr>
        <w:t>На заключительном этапе может осуще</w:t>
      </w:r>
      <w:r>
        <w:rPr>
          <w:sz w:val="24"/>
          <w:szCs w:val="24"/>
        </w:rPr>
        <w:t xml:space="preserve">ствляться внутренняя экспертиза </w:t>
      </w:r>
      <w:r w:rsidRPr="000B2DE3">
        <w:rPr>
          <w:sz w:val="24"/>
          <w:szCs w:val="24"/>
        </w:rPr>
        <w:t>программы, возможна ее доработка, также мо</w:t>
      </w:r>
      <w:r>
        <w:rPr>
          <w:sz w:val="24"/>
          <w:szCs w:val="24"/>
        </w:rPr>
        <w:t xml:space="preserve">жет проводиться обсуждение хода </w:t>
      </w:r>
      <w:r w:rsidRPr="000B2DE3">
        <w:rPr>
          <w:sz w:val="24"/>
          <w:szCs w:val="24"/>
        </w:rPr>
        <w:t>реализации программы на школьных методических семи</w:t>
      </w:r>
      <w:r>
        <w:rPr>
          <w:sz w:val="24"/>
          <w:szCs w:val="24"/>
        </w:rPr>
        <w:t xml:space="preserve">нарах (возможно, с привлечением </w:t>
      </w:r>
      <w:r w:rsidRPr="000B2DE3">
        <w:rPr>
          <w:sz w:val="24"/>
          <w:szCs w:val="24"/>
        </w:rPr>
        <w:t>внешних консультантов из других образовательных, научных, социальных организаций).</w:t>
      </w:r>
    </w:p>
    <w:p w:rsidR="000B2DE3" w:rsidRPr="000B2DE3" w:rsidRDefault="000B2DE3" w:rsidP="000B2DE3">
      <w:pPr>
        <w:pStyle w:val="af1"/>
        <w:rPr>
          <w:sz w:val="24"/>
          <w:szCs w:val="24"/>
        </w:rPr>
      </w:pPr>
      <w:r w:rsidRPr="000B2DE3">
        <w:rPr>
          <w:sz w:val="24"/>
          <w:szCs w:val="24"/>
        </w:rPr>
        <w:t>Итоговый те</w:t>
      </w:r>
      <w:proofErr w:type="gramStart"/>
      <w:r w:rsidRPr="000B2DE3">
        <w:rPr>
          <w:sz w:val="24"/>
          <w:szCs w:val="24"/>
        </w:rPr>
        <w:t>кст пр</w:t>
      </w:r>
      <w:proofErr w:type="gramEnd"/>
      <w:r w:rsidRPr="000B2DE3">
        <w:rPr>
          <w:sz w:val="24"/>
          <w:szCs w:val="24"/>
        </w:rPr>
        <w:t>ограммы развития УУД реко</w:t>
      </w:r>
      <w:r>
        <w:rPr>
          <w:sz w:val="24"/>
          <w:szCs w:val="24"/>
        </w:rPr>
        <w:t xml:space="preserve">мендуется согласовать с членами </w:t>
      </w:r>
      <w:r w:rsidRPr="000B2DE3">
        <w:rPr>
          <w:sz w:val="24"/>
          <w:szCs w:val="24"/>
        </w:rPr>
        <w:t>органа государственно-общественного управления. Пос</w:t>
      </w:r>
      <w:r>
        <w:rPr>
          <w:sz w:val="24"/>
          <w:szCs w:val="24"/>
        </w:rPr>
        <w:t>ле согласования те</w:t>
      </w:r>
      <w:proofErr w:type="gramStart"/>
      <w:r>
        <w:rPr>
          <w:sz w:val="24"/>
          <w:szCs w:val="24"/>
        </w:rPr>
        <w:t>кст пр</w:t>
      </w:r>
      <w:proofErr w:type="gramEnd"/>
      <w:r>
        <w:rPr>
          <w:sz w:val="24"/>
          <w:szCs w:val="24"/>
        </w:rPr>
        <w:t xml:space="preserve">ограммы </w:t>
      </w:r>
      <w:r w:rsidRPr="000B2DE3">
        <w:rPr>
          <w:sz w:val="24"/>
          <w:szCs w:val="24"/>
        </w:rPr>
        <w:t>утверждается руководителем образовательной организа</w:t>
      </w:r>
      <w:r>
        <w:rPr>
          <w:sz w:val="24"/>
          <w:szCs w:val="24"/>
        </w:rPr>
        <w:t xml:space="preserve">ции. Периодически рекомендуется </w:t>
      </w:r>
      <w:r w:rsidRPr="000B2DE3">
        <w:rPr>
          <w:sz w:val="24"/>
          <w:szCs w:val="24"/>
        </w:rPr>
        <w:t>проанализировать результаты и внести нео</w:t>
      </w:r>
      <w:r>
        <w:rPr>
          <w:sz w:val="24"/>
          <w:szCs w:val="24"/>
        </w:rPr>
        <w:t xml:space="preserve">бходимые коррективы, обсудив их </w:t>
      </w:r>
      <w:r w:rsidRPr="000B2DE3">
        <w:rPr>
          <w:sz w:val="24"/>
          <w:szCs w:val="24"/>
        </w:rPr>
        <w:t>предварительно с педагогами-предметниками в рамках индивидуальных консультаций.</w:t>
      </w:r>
    </w:p>
    <w:p w:rsidR="000B2DE3" w:rsidRPr="000B2DE3" w:rsidRDefault="000B2DE3" w:rsidP="000B2DE3">
      <w:pPr>
        <w:pStyle w:val="af1"/>
        <w:rPr>
          <w:sz w:val="24"/>
          <w:szCs w:val="24"/>
        </w:rPr>
      </w:pPr>
      <w:r w:rsidRPr="000B2DE3">
        <w:rPr>
          <w:sz w:val="24"/>
          <w:szCs w:val="24"/>
        </w:rPr>
        <w:t>Среди возможных форм взаимодействия можно</w:t>
      </w:r>
      <w:r>
        <w:rPr>
          <w:sz w:val="24"/>
          <w:szCs w:val="24"/>
        </w:rPr>
        <w:t xml:space="preserve"> назвать педагогические советы, </w:t>
      </w:r>
      <w:r w:rsidRPr="000B2DE3">
        <w:rPr>
          <w:sz w:val="24"/>
          <w:szCs w:val="24"/>
        </w:rPr>
        <w:t xml:space="preserve">совещания и встречи рабочих групп, проводимые регулярно, онлайн-мероприятия </w:t>
      </w:r>
      <w:r w:rsidRPr="000B2DE3">
        <w:rPr>
          <w:sz w:val="24"/>
          <w:szCs w:val="24"/>
        </w:rPr>
        <w:lastRenderedPageBreak/>
        <w:t xml:space="preserve">ивзаимодействие. Список указанных форм может быть дополнен и </w:t>
      </w:r>
      <w:r>
        <w:rPr>
          <w:sz w:val="24"/>
          <w:szCs w:val="24"/>
        </w:rPr>
        <w:t xml:space="preserve">изменен </w:t>
      </w:r>
      <w:r w:rsidRPr="000B2DE3">
        <w:rPr>
          <w:sz w:val="24"/>
          <w:szCs w:val="24"/>
        </w:rPr>
        <w:t>образовательной организацией.</w:t>
      </w:r>
    </w:p>
    <w:p w:rsidR="000B2DE3" w:rsidRPr="000B2DE3" w:rsidRDefault="000B2DE3" w:rsidP="000B2DE3">
      <w:pPr>
        <w:pStyle w:val="af1"/>
        <w:rPr>
          <w:sz w:val="24"/>
          <w:szCs w:val="24"/>
        </w:rPr>
      </w:pPr>
      <w:r w:rsidRPr="000B2DE3">
        <w:rPr>
          <w:sz w:val="24"/>
          <w:szCs w:val="24"/>
        </w:rPr>
        <w:t>В целях соотнесения формирования метапр</w:t>
      </w:r>
      <w:r>
        <w:rPr>
          <w:sz w:val="24"/>
          <w:szCs w:val="24"/>
        </w:rPr>
        <w:t xml:space="preserve">едметных результатов с рабочими </w:t>
      </w:r>
      <w:r w:rsidRPr="000B2DE3">
        <w:rPr>
          <w:sz w:val="24"/>
          <w:szCs w:val="24"/>
        </w:rPr>
        <w:t>программами по учебным предметам необходимо, чтобы</w:t>
      </w:r>
      <w:r>
        <w:rPr>
          <w:sz w:val="24"/>
          <w:szCs w:val="24"/>
        </w:rPr>
        <w:t xml:space="preserve"> образовательная организация на </w:t>
      </w:r>
      <w:r w:rsidRPr="000B2DE3">
        <w:rPr>
          <w:sz w:val="24"/>
          <w:szCs w:val="24"/>
        </w:rPr>
        <w:t xml:space="preserve">регулярной основе проводила методические советы для определения, </w:t>
      </w:r>
      <w:r>
        <w:rPr>
          <w:sz w:val="24"/>
          <w:szCs w:val="24"/>
        </w:rPr>
        <w:t xml:space="preserve">как с учетом </w:t>
      </w:r>
      <w:r w:rsidRPr="000B2DE3">
        <w:rPr>
          <w:sz w:val="24"/>
          <w:szCs w:val="24"/>
        </w:rPr>
        <w:t>используемой базы образовательных техноло</w:t>
      </w:r>
      <w:r>
        <w:rPr>
          <w:sz w:val="24"/>
          <w:szCs w:val="24"/>
        </w:rPr>
        <w:t xml:space="preserve">гий, так и методик, возможности </w:t>
      </w:r>
      <w:r w:rsidRPr="000B2DE3">
        <w:rPr>
          <w:sz w:val="24"/>
          <w:szCs w:val="24"/>
        </w:rPr>
        <w:t>обеспечения формирования универсальных учеб</w:t>
      </w:r>
      <w:r>
        <w:rPr>
          <w:sz w:val="24"/>
          <w:szCs w:val="24"/>
        </w:rPr>
        <w:t xml:space="preserve">ных действий (УУД), аккумулируя </w:t>
      </w:r>
      <w:r w:rsidRPr="000B2DE3">
        <w:rPr>
          <w:sz w:val="24"/>
          <w:szCs w:val="24"/>
        </w:rPr>
        <w:t>потенциал разных специалистов-предметников.</w:t>
      </w:r>
    </w:p>
    <w:p w:rsidR="003A48BC" w:rsidRDefault="000B2DE3" w:rsidP="000B2DE3">
      <w:pPr>
        <w:pStyle w:val="af1"/>
        <w:rPr>
          <w:sz w:val="24"/>
          <w:szCs w:val="24"/>
        </w:rPr>
      </w:pPr>
      <w:r w:rsidRPr="000B2DE3">
        <w:rPr>
          <w:sz w:val="24"/>
          <w:szCs w:val="24"/>
        </w:rPr>
        <w:t>Наиболее эффективным способом достижения метапредме</w:t>
      </w:r>
      <w:r>
        <w:rPr>
          <w:sz w:val="24"/>
          <w:szCs w:val="24"/>
        </w:rPr>
        <w:t xml:space="preserve">тной и личностной </w:t>
      </w:r>
      <w:r w:rsidRPr="000B2DE3">
        <w:rPr>
          <w:sz w:val="24"/>
          <w:szCs w:val="24"/>
        </w:rPr>
        <w:t>образовательной результативности является встраивание</w:t>
      </w:r>
      <w:r>
        <w:rPr>
          <w:sz w:val="24"/>
          <w:szCs w:val="24"/>
        </w:rPr>
        <w:t xml:space="preserve"> в образовательную деятельность </w:t>
      </w:r>
      <w:r w:rsidRPr="000B2DE3">
        <w:rPr>
          <w:sz w:val="24"/>
          <w:szCs w:val="24"/>
        </w:rPr>
        <w:t>событийных деятельностных образовательных форматов, синтезирующего характера.</w:t>
      </w:r>
    </w:p>
    <w:p w:rsidR="000B2DE3" w:rsidRDefault="000B2DE3" w:rsidP="000B2DE3">
      <w:pPr>
        <w:pStyle w:val="af1"/>
        <w:rPr>
          <w:sz w:val="24"/>
          <w:szCs w:val="24"/>
        </w:rPr>
      </w:pPr>
    </w:p>
    <w:p w:rsidR="000B2DE3" w:rsidRDefault="000B2DE3" w:rsidP="000B2DE3">
      <w:pPr>
        <w:pStyle w:val="af1"/>
        <w:rPr>
          <w:b/>
          <w:sz w:val="24"/>
          <w:szCs w:val="24"/>
        </w:rPr>
      </w:pPr>
      <w:r w:rsidRPr="000B2DE3">
        <w:rPr>
          <w:b/>
          <w:sz w:val="24"/>
          <w:szCs w:val="24"/>
        </w:rPr>
        <w:t>2.1.2. Ц</w:t>
      </w:r>
      <w:r w:rsidR="00D26F42">
        <w:rPr>
          <w:b/>
          <w:sz w:val="24"/>
          <w:szCs w:val="24"/>
        </w:rPr>
        <w:t>ЕЛИ И ЗАДАЧИ ПРОГРАММЫ, ОПИСАНИЕ ЕЕ МЕСТА И РОЛИ В РЕАЛИЗАЦИИ ТРЕБОВАНИЙ СТАНДАРТА</w:t>
      </w:r>
    </w:p>
    <w:p w:rsidR="000B2DE3" w:rsidRPr="000B2DE3" w:rsidRDefault="000B2DE3" w:rsidP="000B2DE3">
      <w:pPr>
        <w:pStyle w:val="af1"/>
        <w:rPr>
          <w:b/>
          <w:sz w:val="24"/>
          <w:szCs w:val="24"/>
        </w:rPr>
      </w:pPr>
    </w:p>
    <w:p w:rsidR="000B2DE3" w:rsidRPr="000B2DE3" w:rsidRDefault="000B2DE3" w:rsidP="000B2DE3">
      <w:pPr>
        <w:pStyle w:val="af1"/>
        <w:rPr>
          <w:sz w:val="24"/>
          <w:szCs w:val="24"/>
        </w:rPr>
      </w:pPr>
      <w:r w:rsidRPr="00E94C96">
        <w:rPr>
          <w:b/>
          <w:sz w:val="24"/>
          <w:szCs w:val="24"/>
        </w:rPr>
        <w:t>Целью</w:t>
      </w:r>
      <w:r w:rsidRPr="000B2DE3">
        <w:rPr>
          <w:sz w:val="24"/>
          <w:szCs w:val="24"/>
        </w:rPr>
        <w:t xml:space="preserve"> программы развития УУД является обеспечение </w:t>
      </w:r>
      <w:r>
        <w:rPr>
          <w:sz w:val="24"/>
          <w:szCs w:val="24"/>
        </w:rPr>
        <w:t>организационно-</w:t>
      </w:r>
      <w:r w:rsidRPr="000B2DE3">
        <w:rPr>
          <w:sz w:val="24"/>
          <w:szCs w:val="24"/>
        </w:rPr>
        <w:t>методических условий для реализации системно-деятельностного подхода, положенно</w:t>
      </w:r>
      <w:r>
        <w:rPr>
          <w:sz w:val="24"/>
          <w:szCs w:val="24"/>
        </w:rPr>
        <w:t xml:space="preserve">гов </w:t>
      </w:r>
      <w:r w:rsidRPr="000B2DE3">
        <w:rPr>
          <w:sz w:val="24"/>
          <w:szCs w:val="24"/>
        </w:rPr>
        <w:t>основу ФГОС ООО, с тем, чтобы сформировать у учащ</w:t>
      </w:r>
      <w:r>
        <w:rPr>
          <w:sz w:val="24"/>
          <w:szCs w:val="24"/>
        </w:rPr>
        <w:t xml:space="preserve">ихся основной школы способности </w:t>
      </w:r>
      <w:r w:rsidRPr="000B2DE3">
        <w:rPr>
          <w:sz w:val="24"/>
          <w:szCs w:val="24"/>
        </w:rPr>
        <w:t>к самостоятельному учебному целеполаганию и учебному сотрудничеству.</w:t>
      </w:r>
    </w:p>
    <w:p w:rsidR="000B2DE3" w:rsidRPr="000B2DE3" w:rsidRDefault="000B2DE3" w:rsidP="000B2DE3">
      <w:pPr>
        <w:pStyle w:val="af1"/>
        <w:rPr>
          <w:sz w:val="24"/>
          <w:szCs w:val="24"/>
        </w:rPr>
      </w:pPr>
      <w:r w:rsidRPr="000B2DE3">
        <w:rPr>
          <w:sz w:val="24"/>
          <w:szCs w:val="24"/>
        </w:rPr>
        <w:t>В соответствии с указанной целью программ</w:t>
      </w:r>
      <w:r>
        <w:rPr>
          <w:sz w:val="24"/>
          <w:szCs w:val="24"/>
        </w:rPr>
        <w:t xml:space="preserve">а развития УУД в основной школе </w:t>
      </w:r>
      <w:r w:rsidRPr="000B2DE3">
        <w:rPr>
          <w:sz w:val="24"/>
          <w:szCs w:val="24"/>
        </w:rPr>
        <w:t xml:space="preserve">определяет следующие </w:t>
      </w:r>
      <w:r w:rsidRPr="00D77B92">
        <w:rPr>
          <w:b/>
          <w:sz w:val="24"/>
          <w:szCs w:val="24"/>
        </w:rPr>
        <w:t>задачи</w:t>
      </w:r>
      <w:r w:rsidRPr="000B2DE3">
        <w:rPr>
          <w:sz w:val="24"/>
          <w:szCs w:val="24"/>
        </w:rPr>
        <w:t>:</w:t>
      </w:r>
    </w:p>
    <w:p w:rsidR="000B2DE3" w:rsidRPr="000B2DE3" w:rsidRDefault="000B2DE3" w:rsidP="000B2DE3">
      <w:pPr>
        <w:pStyle w:val="af1"/>
        <w:rPr>
          <w:sz w:val="24"/>
          <w:szCs w:val="24"/>
        </w:rPr>
      </w:pPr>
      <w:r w:rsidRPr="000B2DE3">
        <w:rPr>
          <w:sz w:val="24"/>
          <w:szCs w:val="24"/>
        </w:rPr>
        <w:t xml:space="preserve">  организация взаимодействия педагогов </w:t>
      </w:r>
      <w:r>
        <w:rPr>
          <w:sz w:val="24"/>
          <w:szCs w:val="24"/>
        </w:rPr>
        <w:t xml:space="preserve">и обучающихся и их родителей по </w:t>
      </w:r>
      <w:r w:rsidRPr="000B2DE3">
        <w:rPr>
          <w:sz w:val="24"/>
          <w:szCs w:val="24"/>
        </w:rPr>
        <w:t>развитию универсальных учебных действий в основной школе;</w:t>
      </w:r>
    </w:p>
    <w:p w:rsidR="000B2DE3" w:rsidRPr="000B2DE3" w:rsidRDefault="000B2DE3" w:rsidP="000B2DE3">
      <w:pPr>
        <w:pStyle w:val="af1"/>
        <w:rPr>
          <w:sz w:val="24"/>
          <w:szCs w:val="24"/>
        </w:rPr>
      </w:pPr>
      <w:r w:rsidRPr="000B2DE3">
        <w:rPr>
          <w:sz w:val="24"/>
          <w:szCs w:val="24"/>
        </w:rPr>
        <w:t>  реализация основных подходов, обеспечи</w:t>
      </w:r>
      <w:r>
        <w:rPr>
          <w:sz w:val="24"/>
          <w:szCs w:val="24"/>
        </w:rPr>
        <w:t xml:space="preserve">вающих эффективное освоение УУД </w:t>
      </w:r>
      <w:proofErr w:type="gramStart"/>
      <w:r w:rsidRPr="000B2DE3">
        <w:rPr>
          <w:sz w:val="24"/>
          <w:szCs w:val="24"/>
        </w:rPr>
        <w:t>обучающимися</w:t>
      </w:r>
      <w:proofErr w:type="gramEnd"/>
      <w:r w:rsidRPr="000B2DE3">
        <w:rPr>
          <w:sz w:val="24"/>
          <w:szCs w:val="24"/>
        </w:rPr>
        <w:t>, взаимосвязь способов организации ур</w:t>
      </w:r>
      <w:r>
        <w:rPr>
          <w:sz w:val="24"/>
          <w:szCs w:val="24"/>
        </w:rPr>
        <w:t xml:space="preserve">очной и внеурочной деятельности </w:t>
      </w:r>
      <w:r w:rsidRPr="000B2DE3">
        <w:rPr>
          <w:sz w:val="24"/>
          <w:szCs w:val="24"/>
        </w:rPr>
        <w:t xml:space="preserve">обучающихся по развитию УУД, в том числе </w:t>
      </w:r>
      <w:r>
        <w:rPr>
          <w:sz w:val="24"/>
          <w:szCs w:val="24"/>
        </w:rPr>
        <w:t xml:space="preserve">на материале содержания учебных </w:t>
      </w:r>
      <w:r w:rsidRPr="000B2DE3">
        <w:rPr>
          <w:sz w:val="24"/>
          <w:szCs w:val="24"/>
        </w:rPr>
        <w:t>предметов;</w:t>
      </w:r>
    </w:p>
    <w:p w:rsidR="000B2DE3" w:rsidRPr="000B2DE3" w:rsidRDefault="000B2DE3" w:rsidP="000B2DE3">
      <w:pPr>
        <w:pStyle w:val="af1"/>
        <w:rPr>
          <w:sz w:val="24"/>
          <w:szCs w:val="24"/>
        </w:rPr>
      </w:pPr>
      <w:r w:rsidRPr="000B2DE3">
        <w:rPr>
          <w:sz w:val="24"/>
          <w:szCs w:val="24"/>
        </w:rPr>
        <w:t xml:space="preserve">  включение развивающих </w:t>
      </w:r>
      <w:proofErr w:type="gramStart"/>
      <w:r w:rsidRPr="000B2DE3">
        <w:rPr>
          <w:sz w:val="24"/>
          <w:szCs w:val="24"/>
        </w:rPr>
        <w:t>задач</w:t>
      </w:r>
      <w:proofErr w:type="gramEnd"/>
      <w:r w:rsidRPr="000B2DE3">
        <w:rPr>
          <w:sz w:val="24"/>
          <w:szCs w:val="24"/>
        </w:rPr>
        <w:t xml:space="preserve"> как в урочную</w:t>
      </w:r>
      <w:r>
        <w:rPr>
          <w:sz w:val="24"/>
          <w:szCs w:val="24"/>
        </w:rPr>
        <w:t xml:space="preserve">, так и внеурочную деятельность </w:t>
      </w:r>
      <w:r w:rsidRPr="000B2DE3">
        <w:rPr>
          <w:sz w:val="24"/>
          <w:szCs w:val="24"/>
        </w:rPr>
        <w:t>обучающихся;</w:t>
      </w:r>
    </w:p>
    <w:p w:rsidR="000B2DE3" w:rsidRPr="000B2DE3" w:rsidRDefault="000B2DE3" w:rsidP="000B2DE3">
      <w:pPr>
        <w:pStyle w:val="af1"/>
        <w:rPr>
          <w:sz w:val="24"/>
          <w:szCs w:val="24"/>
        </w:rPr>
      </w:pPr>
      <w:r w:rsidRPr="000B2DE3">
        <w:rPr>
          <w:sz w:val="24"/>
          <w:szCs w:val="24"/>
        </w:rPr>
        <w:t xml:space="preserve">  обеспечение преемственности и </w:t>
      </w:r>
      <w:r>
        <w:rPr>
          <w:sz w:val="24"/>
          <w:szCs w:val="24"/>
        </w:rPr>
        <w:t xml:space="preserve">особенностей программы развития </w:t>
      </w:r>
      <w:r w:rsidRPr="000B2DE3">
        <w:rPr>
          <w:sz w:val="24"/>
          <w:szCs w:val="24"/>
        </w:rPr>
        <w:t xml:space="preserve">универсальных учебных действий при переходе </w:t>
      </w:r>
      <w:proofErr w:type="gramStart"/>
      <w:r w:rsidRPr="000B2DE3">
        <w:rPr>
          <w:sz w:val="24"/>
          <w:szCs w:val="24"/>
        </w:rPr>
        <w:t>о</w:t>
      </w:r>
      <w:r>
        <w:rPr>
          <w:sz w:val="24"/>
          <w:szCs w:val="24"/>
        </w:rPr>
        <w:t>т</w:t>
      </w:r>
      <w:proofErr w:type="gramEnd"/>
      <w:r>
        <w:rPr>
          <w:sz w:val="24"/>
          <w:szCs w:val="24"/>
        </w:rPr>
        <w:t xml:space="preserve"> начального к основному общему </w:t>
      </w:r>
      <w:r w:rsidRPr="000B2DE3">
        <w:rPr>
          <w:sz w:val="24"/>
          <w:szCs w:val="24"/>
        </w:rPr>
        <w:t>образованию.</w:t>
      </w:r>
    </w:p>
    <w:p w:rsidR="000B2DE3" w:rsidRPr="000B2DE3" w:rsidRDefault="000B2DE3" w:rsidP="000B2DE3">
      <w:pPr>
        <w:pStyle w:val="af1"/>
        <w:rPr>
          <w:sz w:val="24"/>
          <w:szCs w:val="24"/>
        </w:rPr>
      </w:pPr>
      <w:proofErr w:type="gramStart"/>
      <w:r w:rsidRPr="000B2DE3">
        <w:rPr>
          <w:sz w:val="24"/>
          <w:szCs w:val="24"/>
        </w:rPr>
        <w:t>Формирование системы универсальных уч</w:t>
      </w:r>
      <w:r>
        <w:rPr>
          <w:sz w:val="24"/>
          <w:szCs w:val="24"/>
        </w:rPr>
        <w:t xml:space="preserve">ебных действий осуществляется с </w:t>
      </w:r>
      <w:r w:rsidRPr="000B2DE3">
        <w:rPr>
          <w:sz w:val="24"/>
          <w:szCs w:val="24"/>
        </w:rPr>
        <w:t>учетом возрастных особенностей развития л</w:t>
      </w:r>
      <w:r>
        <w:rPr>
          <w:sz w:val="24"/>
          <w:szCs w:val="24"/>
        </w:rPr>
        <w:t xml:space="preserve">ичностной и познавательной сфер </w:t>
      </w:r>
      <w:r w:rsidRPr="000B2DE3">
        <w:rPr>
          <w:sz w:val="24"/>
          <w:szCs w:val="24"/>
        </w:rPr>
        <w:t>обучающегося.</w:t>
      </w:r>
      <w:proofErr w:type="gramEnd"/>
      <w:r w:rsidRPr="000B2DE3">
        <w:rPr>
          <w:sz w:val="24"/>
          <w:szCs w:val="24"/>
        </w:rPr>
        <w:t xml:space="preserve"> УУД представляют собой цел</w:t>
      </w:r>
      <w:r>
        <w:rPr>
          <w:sz w:val="24"/>
          <w:szCs w:val="24"/>
        </w:rPr>
        <w:t xml:space="preserve">остную взаимосвязанную систему, </w:t>
      </w:r>
      <w:r w:rsidRPr="000B2DE3">
        <w:rPr>
          <w:sz w:val="24"/>
          <w:szCs w:val="24"/>
        </w:rPr>
        <w:t>определяемую общей логикой возрастного развития.</w:t>
      </w:r>
    </w:p>
    <w:p w:rsidR="000B2DE3" w:rsidRDefault="000B2DE3" w:rsidP="000B2DE3">
      <w:pPr>
        <w:pStyle w:val="af1"/>
        <w:rPr>
          <w:sz w:val="24"/>
          <w:szCs w:val="24"/>
        </w:rPr>
      </w:pPr>
      <w:r w:rsidRPr="000B2DE3">
        <w:rPr>
          <w:sz w:val="24"/>
          <w:szCs w:val="24"/>
        </w:rPr>
        <w:t xml:space="preserve">Исходя из того, что в подростковом возрасте </w:t>
      </w:r>
      <w:r>
        <w:rPr>
          <w:sz w:val="24"/>
          <w:szCs w:val="24"/>
        </w:rPr>
        <w:t xml:space="preserve">ведущей становится деятельность </w:t>
      </w:r>
      <w:r w:rsidRPr="000B2DE3">
        <w:rPr>
          <w:sz w:val="24"/>
          <w:szCs w:val="24"/>
        </w:rPr>
        <w:t>межличностного общения, приоритетное значен</w:t>
      </w:r>
      <w:r>
        <w:rPr>
          <w:sz w:val="24"/>
          <w:szCs w:val="24"/>
        </w:rPr>
        <w:t xml:space="preserve">ие в развитии УУД в этот период </w:t>
      </w:r>
      <w:r w:rsidRPr="000B2DE3">
        <w:rPr>
          <w:sz w:val="24"/>
          <w:szCs w:val="24"/>
        </w:rPr>
        <w:t>приобретают коммуникативные учебные действия.</w:t>
      </w:r>
      <w:r>
        <w:rPr>
          <w:sz w:val="24"/>
          <w:szCs w:val="24"/>
        </w:rPr>
        <w:t xml:space="preserve"> В этом смысле задача начальной </w:t>
      </w:r>
      <w:r w:rsidRPr="000B2DE3">
        <w:rPr>
          <w:sz w:val="24"/>
          <w:szCs w:val="24"/>
        </w:rPr>
        <w:t>школы «учить ученика учиться» должна быть трансформ</w:t>
      </w:r>
      <w:r>
        <w:rPr>
          <w:sz w:val="24"/>
          <w:szCs w:val="24"/>
        </w:rPr>
        <w:t xml:space="preserve">ирована в новую задачу для </w:t>
      </w:r>
      <w:r w:rsidRPr="000B2DE3">
        <w:rPr>
          <w:sz w:val="24"/>
          <w:szCs w:val="24"/>
        </w:rPr>
        <w:t>основной школы – «инициировать учебное сотрудничество».</w:t>
      </w:r>
    </w:p>
    <w:p w:rsidR="000B2DE3" w:rsidRPr="000B2DE3" w:rsidRDefault="000B2DE3" w:rsidP="000B2DE3">
      <w:pPr>
        <w:pStyle w:val="af1"/>
        <w:rPr>
          <w:sz w:val="24"/>
          <w:szCs w:val="24"/>
        </w:rPr>
      </w:pPr>
    </w:p>
    <w:p w:rsidR="007B4EBE" w:rsidRPr="000B2DE3" w:rsidRDefault="000B2DE3" w:rsidP="000B2DE3">
      <w:pPr>
        <w:pStyle w:val="af1"/>
        <w:rPr>
          <w:b/>
          <w:sz w:val="24"/>
          <w:szCs w:val="24"/>
        </w:rPr>
      </w:pPr>
      <w:r w:rsidRPr="000B2DE3">
        <w:rPr>
          <w:b/>
          <w:sz w:val="24"/>
          <w:szCs w:val="24"/>
        </w:rPr>
        <w:t>2.1.3. О</w:t>
      </w:r>
      <w:r w:rsidR="003C1866">
        <w:rPr>
          <w:b/>
          <w:sz w:val="24"/>
          <w:szCs w:val="24"/>
        </w:rPr>
        <w:t>ПИСАНИЕ ПОНЯТИЙ, ФУНКЦИЙ, СОСТАВА И ХАРАКТЕРИСТИК УНИВЕРСАЛЬНЫХ УЧЕБНЫХ ДЕЙСТВИЙ (РЕГУЛЯТИВНЫХ, ПОЗНАВАТЕЛЬНЫХ И КОММУНИКАТИВНЫХ) И ИХ СВЯЗЬ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B4EBE" w:rsidRDefault="000B2DE3" w:rsidP="007B4EBE">
      <w:pPr>
        <w:pStyle w:val="af1"/>
      </w:pPr>
      <w:r w:rsidRPr="000B2DE3">
        <w:rPr>
          <w:sz w:val="24"/>
          <w:szCs w:val="24"/>
        </w:rPr>
        <w:t>К принципам формирования УУД в основной школе можно отнести следующие:</w:t>
      </w:r>
    </w:p>
    <w:p w:rsidR="007B4EBE" w:rsidRPr="007B4EBE" w:rsidRDefault="007B4EBE" w:rsidP="007B4EBE">
      <w:pPr>
        <w:pStyle w:val="af1"/>
        <w:rPr>
          <w:sz w:val="24"/>
          <w:szCs w:val="24"/>
        </w:rPr>
      </w:pPr>
      <w:r w:rsidRPr="007B4EBE">
        <w:rPr>
          <w:sz w:val="24"/>
          <w:szCs w:val="24"/>
        </w:rPr>
        <w:t xml:space="preserve">1) формирование УУД – задача, сквозная для </w:t>
      </w:r>
      <w:r>
        <w:rPr>
          <w:sz w:val="24"/>
          <w:szCs w:val="24"/>
        </w:rPr>
        <w:t xml:space="preserve">всего образовательного процесса </w:t>
      </w:r>
      <w:r w:rsidRPr="007B4EBE">
        <w:rPr>
          <w:sz w:val="24"/>
          <w:szCs w:val="24"/>
        </w:rPr>
        <w:t>(урочная, внеурочная деятельность);</w:t>
      </w:r>
    </w:p>
    <w:p w:rsidR="007B4EBE" w:rsidRPr="007B4EBE" w:rsidRDefault="007B4EBE" w:rsidP="007B4EBE">
      <w:pPr>
        <w:pStyle w:val="af1"/>
        <w:rPr>
          <w:sz w:val="24"/>
          <w:szCs w:val="24"/>
        </w:rPr>
      </w:pPr>
      <w:r w:rsidRPr="007B4EBE">
        <w:rPr>
          <w:sz w:val="24"/>
          <w:szCs w:val="24"/>
        </w:rPr>
        <w:t xml:space="preserve">2) формирование УУД обязательно </w:t>
      </w:r>
      <w:r>
        <w:rPr>
          <w:sz w:val="24"/>
          <w:szCs w:val="24"/>
        </w:rPr>
        <w:t xml:space="preserve">требует работы с предметным или </w:t>
      </w:r>
      <w:r w:rsidRPr="007B4EBE">
        <w:rPr>
          <w:sz w:val="24"/>
          <w:szCs w:val="24"/>
        </w:rPr>
        <w:t>междисципдинарным содержанием;</w:t>
      </w:r>
    </w:p>
    <w:p w:rsidR="007B4EBE" w:rsidRPr="007B4EBE" w:rsidRDefault="007B4EBE" w:rsidP="007B4EBE">
      <w:pPr>
        <w:pStyle w:val="af1"/>
        <w:rPr>
          <w:sz w:val="24"/>
          <w:szCs w:val="24"/>
        </w:rPr>
      </w:pPr>
      <w:r w:rsidRPr="007B4EBE">
        <w:rPr>
          <w:sz w:val="24"/>
          <w:szCs w:val="24"/>
        </w:rPr>
        <w:lastRenderedPageBreak/>
        <w:t>3) образовательная организация в рамках своей ООП может определять, на ка</w:t>
      </w:r>
      <w:r>
        <w:rPr>
          <w:sz w:val="24"/>
          <w:szCs w:val="24"/>
        </w:rPr>
        <w:t xml:space="preserve">ком </w:t>
      </w:r>
      <w:r w:rsidRPr="007B4EBE">
        <w:rPr>
          <w:sz w:val="24"/>
          <w:szCs w:val="24"/>
        </w:rPr>
        <w:t>именно материале (в том числе в рамках уче</w:t>
      </w:r>
      <w:r>
        <w:rPr>
          <w:sz w:val="24"/>
          <w:szCs w:val="24"/>
        </w:rPr>
        <w:t xml:space="preserve">бной и внеучебной деятельности) </w:t>
      </w:r>
      <w:r w:rsidRPr="007B4EBE">
        <w:rPr>
          <w:sz w:val="24"/>
          <w:szCs w:val="24"/>
        </w:rPr>
        <w:t>реализовывать программу по развитию УУД;</w:t>
      </w:r>
    </w:p>
    <w:p w:rsidR="007B4EBE" w:rsidRPr="007B4EBE" w:rsidRDefault="007B4EBE" w:rsidP="007B4EBE">
      <w:pPr>
        <w:pStyle w:val="af1"/>
        <w:rPr>
          <w:sz w:val="24"/>
          <w:szCs w:val="24"/>
        </w:rPr>
      </w:pPr>
      <w:r w:rsidRPr="007B4EBE">
        <w:rPr>
          <w:sz w:val="24"/>
          <w:szCs w:val="24"/>
        </w:rPr>
        <w:t>4) преемственность по отношению к начальн</w:t>
      </w:r>
      <w:r>
        <w:rPr>
          <w:sz w:val="24"/>
          <w:szCs w:val="24"/>
        </w:rPr>
        <w:t xml:space="preserve">ой школе, но с учетом специфики </w:t>
      </w:r>
      <w:r w:rsidRPr="007B4EBE">
        <w:rPr>
          <w:sz w:val="24"/>
          <w:szCs w:val="24"/>
        </w:rPr>
        <w:t xml:space="preserve">подросткового возраста. Специфика подросткового </w:t>
      </w:r>
      <w:r>
        <w:rPr>
          <w:sz w:val="24"/>
          <w:szCs w:val="24"/>
        </w:rPr>
        <w:t xml:space="preserve">возраста заключается в том, что </w:t>
      </w:r>
      <w:r w:rsidRPr="007B4EBE">
        <w:rPr>
          <w:sz w:val="24"/>
          <w:szCs w:val="24"/>
        </w:rPr>
        <w:t>возрастает значимость различных социальных практик</w:t>
      </w:r>
      <w:r>
        <w:rPr>
          <w:sz w:val="24"/>
          <w:szCs w:val="24"/>
        </w:rPr>
        <w:t xml:space="preserve">, исследовательской и проектной </w:t>
      </w:r>
      <w:r w:rsidRPr="007B4EBE">
        <w:rPr>
          <w:sz w:val="24"/>
          <w:szCs w:val="24"/>
        </w:rPr>
        <w:t>деятельности, использования ИКТ;</w:t>
      </w:r>
    </w:p>
    <w:p w:rsidR="007B4EBE" w:rsidRPr="007B4EBE" w:rsidRDefault="007B4EBE" w:rsidP="007B4EBE">
      <w:pPr>
        <w:pStyle w:val="af1"/>
        <w:rPr>
          <w:sz w:val="24"/>
          <w:szCs w:val="24"/>
        </w:rPr>
      </w:pPr>
      <w:r w:rsidRPr="007B4EBE">
        <w:rPr>
          <w:sz w:val="24"/>
          <w:szCs w:val="24"/>
        </w:rPr>
        <w:t>5) отход от понимания урока как ключевой единицы образователь</w:t>
      </w:r>
      <w:r>
        <w:rPr>
          <w:sz w:val="24"/>
          <w:szCs w:val="24"/>
        </w:rPr>
        <w:t xml:space="preserve">ного процесса </w:t>
      </w:r>
      <w:r w:rsidRPr="007B4EBE">
        <w:rPr>
          <w:sz w:val="24"/>
          <w:szCs w:val="24"/>
        </w:rPr>
        <w:t>(как правило, говорить о формировании УУД можно в р</w:t>
      </w:r>
      <w:r>
        <w:rPr>
          <w:sz w:val="24"/>
          <w:szCs w:val="24"/>
        </w:rPr>
        <w:t xml:space="preserve">амках серии учебных занятий при </w:t>
      </w:r>
      <w:r w:rsidRPr="007B4EBE">
        <w:rPr>
          <w:sz w:val="24"/>
          <w:szCs w:val="24"/>
        </w:rPr>
        <w:t>том, что гибко сочетаются урочные, внеурочные формы,</w:t>
      </w:r>
      <w:r>
        <w:rPr>
          <w:sz w:val="24"/>
          <w:szCs w:val="24"/>
        </w:rPr>
        <w:t xml:space="preserve"> а также самостоятельная работа </w:t>
      </w:r>
      <w:r w:rsidRPr="007B4EBE">
        <w:rPr>
          <w:sz w:val="24"/>
          <w:szCs w:val="24"/>
        </w:rPr>
        <w:t>учащегося);</w:t>
      </w:r>
    </w:p>
    <w:p w:rsidR="007B4EBE" w:rsidRPr="007B4EBE" w:rsidRDefault="007B4EBE" w:rsidP="007B4EBE">
      <w:pPr>
        <w:pStyle w:val="af1"/>
        <w:rPr>
          <w:sz w:val="24"/>
          <w:szCs w:val="24"/>
        </w:rPr>
      </w:pPr>
      <w:r w:rsidRPr="007B4EBE">
        <w:rPr>
          <w:sz w:val="24"/>
          <w:szCs w:val="24"/>
        </w:rPr>
        <w:t>6) при составлении учебного плана и расписания должен быть сдел</w:t>
      </w:r>
      <w:r>
        <w:rPr>
          <w:sz w:val="24"/>
          <w:szCs w:val="24"/>
        </w:rPr>
        <w:t xml:space="preserve">ан акцент на </w:t>
      </w:r>
      <w:r w:rsidRPr="007B4EBE">
        <w:rPr>
          <w:sz w:val="24"/>
          <w:szCs w:val="24"/>
        </w:rPr>
        <w:t>нелинейность, наличие элективных компонентов, вариативность, индивидуализацию.</w:t>
      </w:r>
    </w:p>
    <w:p w:rsidR="007B4EBE" w:rsidRPr="007B4EBE" w:rsidRDefault="007B4EBE" w:rsidP="007B4EBE">
      <w:pPr>
        <w:pStyle w:val="af1"/>
        <w:rPr>
          <w:sz w:val="24"/>
          <w:szCs w:val="24"/>
        </w:rPr>
      </w:pPr>
      <w:r w:rsidRPr="007B4EBE">
        <w:rPr>
          <w:sz w:val="24"/>
          <w:szCs w:val="24"/>
        </w:rPr>
        <w:t>По отношению к начальной школе программ</w:t>
      </w:r>
      <w:r>
        <w:rPr>
          <w:sz w:val="24"/>
          <w:szCs w:val="24"/>
        </w:rPr>
        <w:t xml:space="preserve">а развития УУД должна сохранять </w:t>
      </w:r>
      <w:r w:rsidRPr="007B4EBE">
        <w:rPr>
          <w:sz w:val="24"/>
          <w:szCs w:val="24"/>
        </w:rPr>
        <w:t>преемственность, однако следует учитывать, что учебна</w:t>
      </w:r>
      <w:r>
        <w:rPr>
          <w:sz w:val="24"/>
          <w:szCs w:val="24"/>
        </w:rPr>
        <w:t xml:space="preserve">я деятельность в основной школе </w:t>
      </w:r>
      <w:r w:rsidRPr="007B4EBE">
        <w:rPr>
          <w:sz w:val="24"/>
          <w:szCs w:val="24"/>
        </w:rPr>
        <w:t>должна приближаться к самостоятельному поис</w:t>
      </w:r>
      <w:r>
        <w:rPr>
          <w:sz w:val="24"/>
          <w:szCs w:val="24"/>
        </w:rPr>
        <w:t xml:space="preserve">ку теоретических знаний и общих </w:t>
      </w:r>
      <w:r w:rsidRPr="007B4EBE">
        <w:rPr>
          <w:sz w:val="24"/>
          <w:szCs w:val="24"/>
        </w:rPr>
        <w:t>способов действий. В этом смысле, работая на этапе</w:t>
      </w:r>
      <w:r>
        <w:rPr>
          <w:sz w:val="24"/>
          <w:szCs w:val="24"/>
        </w:rPr>
        <w:t xml:space="preserve"> основной школы, педагог должен </w:t>
      </w:r>
      <w:r w:rsidRPr="007B4EBE">
        <w:rPr>
          <w:sz w:val="24"/>
          <w:szCs w:val="24"/>
        </w:rPr>
        <w:t>удерживать два фокуса: индивидуализацию обр</w:t>
      </w:r>
      <w:r>
        <w:rPr>
          <w:sz w:val="24"/>
          <w:szCs w:val="24"/>
        </w:rPr>
        <w:t xml:space="preserve">азовательного процесса и умение </w:t>
      </w:r>
      <w:r w:rsidRPr="007B4EBE">
        <w:rPr>
          <w:sz w:val="24"/>
          <w:szCs w:val="24"/>
        </w:rPr>
        <w:t>инициативно разворачивать учебное сотрудничество с другими людьми.</w:t>
      </w:r>
    </w:p>
    <w:p w:rsidR="007B4EBE" w:rsidRPr="007B4EBE" w:rsidRDefault="007B4EBE" w:rsidP="007B4EBE">
      <w:pPr>
        <w:pStyle w:val="af1"/>
        <w:rPr>
          <w:sz w:val="24"/>
          <w:szCs w:val="24"/>
        </w:rPr>
      </w:pPr>
      <w:r w:rsidRPr="007B4EBE">
        <w:rPr>
          <w:sz w:val="24"/>
          <w:szCs w:val="24"/>
        </w:rPr>
        <w:t>В результате изучения базовых и дополнительн</w:t>
      </w:r>
      <w:r>
        <w:rPr>
          <w:sz w:val="24"/>
          <w:szCs w:val="24"/>
        </w:rPr>
        <w:t xml:space="preserve">ых учебных предметов, а также в </w:t>
      </w:r>
      <w:r w:rsidRPr="007B4EBE">
        <w:rPr>
          <w:sz w:val="24"/>
          <w:szCs w:val="24"/>
        </w:rPr>
        <w:t>ходе внеурочной деятельности у выпускников ос</w:t>
      </w:r>
      <w:r>
        <w:rPr>
          <w:sz w:val="24"/>
          <w:szCs w:val="24"/>
        </w:rPr>
        <w:t xml:space="preserve">новной школы будут сформированы </w:t>
      </w:r>
      <w:r w:rsidRPr="007B4EBE">
        <w:rPr>
          <w:sz w:val="24"/>
          <w:szCs w:val="24"/>
        </w:rPr>
        <w:t>познавательные, коммуникативные и регулятивные УУД как основа учебно</w:t>
      </w:r>
      <w:r>
        <w:rPr>
          <w:sz w:val="24"/>
          <w:szCs w:val="24"/>
        </w:rPr>
        <w:t xml:space="preserve">го </w:t>
      </w:r>
      <w:r w:rsidRPr="007B4EBE">
        <w:rPr>
          <w:sz w:val="24"/>
          <w:szCs w:val="24"/>
        </w:rPr>
        <w:t>сотрудничества и умения учиться в общении.</w:t>
      </w:r>
    </w:p>
    <w:p w:rsidR="007B4EBE" w:rsidRPr="007B4EBE" w:rsidRDefault="007B4EBE" w:rsidP="007B4EBE">
      <w:pPr>
        <w:pStyle w:val="af1"/>
        <w:rPr>
          <w:sz w:val="24"/>
          <w:szCs w:val="24"/>
        </w:rPr>
      </w:pPr>
      <w:r w:rsidRPr="007B4EBE">
        <w:rPr>
          <w:sz w:val="24"/>
          <w:szCs w:val="24"/>
        </w:rPr>
        <w:t>Для успешной деятельности по развити</w:t>
      </w:r>
      <w:r>
        <w:rPr>
          <w:sz w:val="24"/>
          <w:szCs w:val="24"/>
        </w:rPr>
        <w:t xml:space="preserve">ю УУД можно проводить занятия в </w:t>
      </w:r>
      <w:r w:rsidRPr="007B4EBE">
        <w:rPr>
          <w:sz w:val="24"/>
          <w:szCs w:val="24"/>
        </w:rPr>
        <w:t>разнообразных формах: уроки одновозрастные и разн</w:t>
      </w:r>
      <w:r>
        <w:rPr>
          <w:sz w:val="24"/>
          <w:szCs w:val="24"/>
        </w:rPr>
        <w:t xml:space="preserve">овозрастные; занятия, тренинги,  </w:t>
      </w:r>
      <w:r w:rsidRPr="007B4EBE">
        <w:rPr>
          <w:sz w:val="24"/>
          <w:szCs w:val="24"/>
        </w:rPr>
        <w:t>проекты, практики, конференции, выездные сессии (школы) и пр.</w:t>
      </w:r>
      <w:r>
        <w:rPr>
          <w:sz w:val="24"/>
          <w:szCs w:val="24"/>
        </w:rPr>
        <w:t xml:space="preserve">, с постепенным </w:t>
      </w:r>
      <w:r w:rsidRPr="007B4EBE">
        <w:rPr>
          <w:sz w:val="24"/>
          <w:szCs w:val="24"/>
        </w:rPr>
        <w:t>расширением возможностей обучающихся осущес</w:t>
      </w:r>
      <w:r>
        <w:rPr>
          <w:sz w:val="24"/>
          <w:szCs w:val="24"/>
        </w:rPr>
        <w:t xml:space="preserve">твлять выбор уровня и характера </w:t>
      </w:r>
      <w:r w:rsidRPr="007B4EBE">
        <w:rPr>
          <w:sz w:val="24"/>
          <w:szCs w:val="24"/>
        </w:rPr>
        <w:t>самостоятельной работы.</w:t>
      </w:r>
    </w:p>
    <w:p w:rsidR="007B4EBE" w:rsidRDefault="007B4EBE" w:rsidP="007B4EBE">
      <w:pPr>
        <w:pStyle w:val="af1"/>
        <w:rPr>
          <w:sz w:val="24"/>
          <w:szCs w:val="24"/>
        </w:rPr>
      </w:pPr>
      <w:r w:rsidRPr="007B4EBE">
        <w:rPr>
          <w:sz w:val="24"/>
          <w:szCs w:val="24"/>
        </w:rPr>
        <w:t>Решение задачи формирования УУД в основно</w:t>
      </w:r>
      <w:r>
        <w:rPr>
          <w:sz w:val="24"/>
          <w:szCs w:val="24"/>
        </w:rPr>
        <w:t xml:space="preserve">й школе происходит не только на </w:t>
      </w:r>
      <w:r w:rsidRPr="007B4EBE">
        <w:rPr>
          <w:sz w:val="24"/>
          <w:szCs w:val="24"/>
        </w:rPr>
        <w:t>занятиях по отдельным учебным предметам, но и в ходе внеурочной деят</w:t>
      </w:r>
      <w:r>
        <w:rPr>
          <w:sz w:val="24"/>
          <w:szCs w:val="24"/>
        </w:rPr>
        <w:t xml:space="preserve">ельности, а </w:t>
      </w:r>
      <w:r w:rsidRPr="007B4EBE">
        <w:rPr>
          <w:sz w:val="24"/>
          <w:szCs w:val="24"/>
        </w:rPr>
        <w:t>также в рамках факультативов, кружков, элективов.</w:t>
      </w:r>
    </w:p>
    <w:p w:rsidR="00E94C96" w:rsidRDefault="00E94C96" w:rsidP="007B4EBE">
      <w:pPr>
        <w:pStyle w:val="af1"/>
        <w:rPr>
          <w:sz w:val="24"/>
          <w:szCs w:val="24"/>
        </w:rPr>
      </w:pPr>
    </w:p>
    <w:p w:rsidR="00886097" w:rsidRDefault="00886097" w:rsidP="00F36582">
      <w:pPr>
        <w:ind w:firstLine="567"/>
        <w:jc w:val="both"/>
        <w:rPr>
          <w:rFonts w:ascii="Times New Roman" w:eastAsia="Times New Roman" w:hAnsi="Times New Roman"/>
          <w:b/>
          <w:sz w:val="24"/>
          <w:szCs w:val="24"/>
        </w:rPr>
      </w:pPr>
      <w:r w:rsidRPr="00886097">
        <w:rPr>
          <w:rFonts w:ascii="Times New Roman" w:eastAsia="Times New Roman" w:hAnsi="Times New Roman"/>
          <w:b/>
          <w:sz w:val="24"/>
          <w:szCs w:val="24"/>
        </w:rPr>
        <w:t>2.1.4. Т</w:t>
      </w:r>
      <w:r w:rsidR="003C1866">
        <w:rPr>
          <w:rFonts w:ascii="Times New Roman" w:eastAsia="Times New Roman" w:hAnsi="Times New Roman"/>
          <w:b/>
          <w:sz w:val="24"/>
          <w:szCs w:val="24"/>
        </w:rPr>
        <w:t>ИПОВЫЕ ЗАДАЧИ ПРИМЕНЕНИЯ УНИВЕРСАЛЬНЫХ УЧЕБНЫХ ДЕЙСТВИЙ</w:t>
      </w:r>
    </w:p>
    <w:p w:rsidR="00886097" w:rsidRPr="00886097" w:rsidRDefault="00886097" w:rsidP="00886097">
      <w:pPr>
        <w:pStyle w:val="af1"/>
        <w:rPr>
          <w:sz w:val="24"/>
          <w:szCs w:val="24"/>
        </w:rPr>
      </w:pPr>
      <w:proofErr w:type="gramStart"/>
      <w:r w:rsidRPr="00886097">
        <w:rPr>
          <w:sz w:val="24"/>
          <w:szCs w:val="24"/>
        </w:rPr>
        <w:t>Задачи на применение УУД могут строиться как</w:t>
      </w:r>
      <w:r>
        <w:rPr>
          <w:sz w:val="24"/>
          <w:szCs w:val="24"/>
        </w:rPr>
        <w:t xml:space="preserve"> на материале учебных предметов</w:t>
      </w:r>
      <w:r w:rsidRPr="00886097">
        <w:rPr>
          <w:sz w:val="24"/>
          <w:szCs w:val="24"/>
        </w:rPr>
        <w:t>так и на практических ситуациях, встречающихся в ж</w:t>
      </w:r>
      <w:r>
        <w:rPr>
          <w:sz w:val="24"/>
          <w:szCs w:val="24"/>
        </w:rPr>
        <w:t xml:space="preserve">изни обучающегося и имеющих для </w:t>
      </w:r>
      <w:r w:rsidRPr="00886097">
        <w:rPr>
          <w:sz w:val="24"/>
          <w:szCs w:val="24"/>
        </w:rPr>
        <w:t>него значение (экология, молодежные субкультуры, б</w:t>
      </w:r>
      <w:r>
        <w:rPr>
          <w:sz w:val="24"/>
          <w:szCs w:val="24"/>
        </w:rPr>
        <w:t xml:space="preserve">ытовые практико-ориентированные </w:t>
      </w:r>
      <w:r w:rsidRPr="00886097">
        <w:rPr>
          <w:sz w:val="24"/>
          <w:szCs w:val="24"/>
        </w:rPr>
        <w:t>ситуации, логистика и др.).</w:t>
      </w:r>
      <w:proofErr w:type="gramEnd"/>
    </w:p>
    <w:p w:rsidR="00886097" w:rsidRPr="00886097" w:rsidRDefault="00886097" w:rsidP="00886097">
      <w:pPr>
        <w:pStyle w:val="af1"/>
        <w:rPr>
          <w:sz w:val="24"/>
          <w:szCs w:val="24"/>
        </w:rPr>
      </w:pPr>
      <w:r w:rsidRPr="00886097">
        <w:rPr>
          <w:sz w:val="24"/>
          <w:szCs w:val="24"/>
        </w:rPr>
        <w:t>Различаются два типа заданий, связанных с УУД:</w:t>
      </w:r>
    </w:p>
    <w:p w:rsidR="00886097" w:rsidRPr="00886097" w:rsidRDefault="00886097" w:rsidP="00886097">
      <w:pPr>
        <w:pStyle w:val="af1"/>
        <w:rPr>
          <w:sz w:val="24"/>
          <w:szCs w:val="24"/>
        </w:rPr>
      </w:pPr>
      <w:r w:rsidRPr="00886097">
        <w:rPr>
          <w:sz w:val="24"/>
          <w:szCs w:val="24"/>
        </w:rPr>
        <w:t>‒  задания, позволяющие в рамках образовательного процесса сформировать УУД;</w:t>
      </w:r>
    </w:p>
    <w:p w:rsidR="00886097" w:rsidRPr="00886097" w:rsidRDefault="00886097" w:rsidP="00886097">
      <w:pPr>
        <w:pStyle w:val="af1"/>
        <w:rPr>
          <w:sz w:val="24"/>
          <w:szCs w:val="24"/>
        </w:rPr>
      </w:pPr>
      <w:r w:rsidRPr="00886097">
        <w:rPr>
          <w:sz w:val="24"/>
          <w:szCs w:val="24"/>
        </w:rPr>
        <w:t>‒  задания, позволяющие диагностировать уровень сформированности УУД.</w:t>
      </w:r>
    </w:p>
    <w:p w:rsidR="00886097" w:rsidRPr="00886097" w:rsidRDefault="00886097" w:rsidP="00886097">
      <w:pPr>
        <w:pStyle w:val="af1"/>
        <w:rPr>
          <w:sz w:val="24"/>
          <w:szCs w:val="24"/>
        </w:rPr>
      </w:pPr>
      <w:r w:rsidRPr="00886097">
        <w:rPr>
          <w:sz w:val="24"/>
          <w:szCs w:val="24"/>
        </w:rPr>
        <w:t>В первом случае задание может быть направле</w:t>
      </w:r>
      <w:r>
        <w:rPr>
          <w:sz w:val="24"/>
          <w:szCs w:val="24"/>
        </w:rPr>
        <w:t xml:space="preserve">но на формирование целой группы </w:t>
      </w:r>
      <w:r w:rsidRPr="00886097">
        <w:rPr>
          <w:sz w:val="24"/>
          <w:szCs w:val="24"/>
        </w:rPr>
        <w:t>связанных друг с другом универсальных учебных дейс</w:t>
      </w:r>
      <w:r>
        <w:rPr>
          <w:sz w:val="24"/>
          <w:szCs w:val="24"/>
        </w:rPr>
        <w:t xml:space="preserve">твий. Действия могут относиться </w:t>
      </w:r>
      <w:r w:rsidRPr="00886097">
        <w:rPr>
          <w:sz w:val="24"/>
          <w:szCs w:val="24"/>
        </w:rPr>
        <w:t xml:space="preserve">как к одной категории (например, регулятивные), так и к </w:t>
      </w:r>
      <w:proofErr w:type="gramStart"/>
      <w:r w:rsidRPr="00886097">
        <w:rPr>
          <w:sz w:val="24"/>
          <w:szCs w:val="24"/>
        </w:rPr>
        <w:t>разным</w:t>
      </w:r>
      <w:proofErr w:type="gramEnd"/>
      <w:r w:rsidRPr="00886097">
        <w:rPr>
          <w:sz w:val="24"/>
          <w:szCs w:val="24"/>
        </w:rPr>
        <w:t>.</w:t>
      </w:r>
    </w:p>
    <w:p w:rsidR="00886097" w:rsidRPr="00886097" w:rsidRDefault="00886097" w:rsidP="00886097">
      <w:pPr>
        <w:pStyle w:val="af1"/>
        <w:rPr>
          <w:sz w:val="24"/>
          <w:szCs w:val="24"/>
        </w:rPr>
      </w:pPr>
      <w:r w:rsidRPr="00886097">
        <w:rPr>
          <w:sz w:val="24"/>
          <w:szCs w:val="24"/>
        </w:rPr>
        <w:t>Во втором случае задание может быть сконс</w:t>
      </w:r>
      <w:r>
        <w:rPr>
          <w:sz w:val="24"/>
          <w:szCs w:val="24"/>
        </w:rPr>
        <w:t xml:space="preserve">труировано таким образом, чтобы </w:t>
      </w:r>
      <w:r w:rsidRPr="00886097">
        <w:rPr>
          <w:sz w:val="24"/>
          <w:szCs w:val="24"/>
        </w:rPr>
        <w:t>проявлять способность учащегося применять какое-то к</w:t>
      </w:r>
      <w:r>
        <w:rPr>
          <w:sz w:val="24"/>
          <w:szCs w:val="24"/>
        </w:rPr>
        <w:t xml:space="preserve">онкретное универсальное учебное </w:t>
      </w:r>
      <w:r w:rsidRPr="00886097">
        <w:rPr>
          <w:sz w:val="24"/>
          <w:szCs w:val="24"/>
        </w:rPr>
        <w:t>действие.</w:t>
      </w:r>
    </w:p>
    <w:p w:rsidR="00886097" w:rsidRPr="00886097" w:rsidRDefault="00886097" w:rsidP="00886097">
      <w:pPr>
        <w:pStyle w:val="af1"/>
        <w:rPr>
          <w:sz w:val="24"/>
          <w:szCs w:val="24"/>
        </w:rPr>
      </w:pPr>
      <w:r w:rsidRPr="00886097">
        <w:rPr>
          <w:sz w:val="24"/>
          <w:szCs w:val="24"/>
        </w:rPr>
        <w:t xml:space="preserve">В основной </w:t>
      </w:r>
      <w:proofErr w:type="gramStart"/>
      <w:r w:rsidRPr="00886097">
        <w:rPr>
          <w:sz w:val="24"/>
          <w:szCs w:val="24"/>
        </w:rPr>
        <w:t>школе</w:t>
      </w:r>
      <w:proofErr w:type="gramEnd"/>
      <w:r w:rsidRPr="00886097">
        <w:rPr>
          <w:sz w:val="24"/>
          <w:szCs w:val="24"/>
        </w:rPr>
        <w:t xml:space="preserve"> возможно использовать в том числе следующие типы задач:</w:t>
      </w:r>
    </w:p>
    <w:p w:rsidR="00886097" w:rsidRPr="00886097" w:rsidRDefault="00886097" w:rsidP="00886097">
      <w:pPr>
        <w:pStyle w:val="af1"/>
        <w:rPr>
          <w:sz w:val="24"/>
          <w:szCs w:val="24"/>
        </w:rPr>
      </w:pPr>
      <w:r w:rsidRPr="00886097">
        <w:rPr>
          <w:sz w:val="24"/>
          <w:szCs w:val="24"/>
        </w:rPr>
        <w:t>1. Задачи, формирующие коммуникативные УУД:</w:t>
      </w:r>
    </w:p>
    <w:p w:rsidR="00886097" w:rsidRPr="00886097" w:rsidRDefault="00886097" w:rsidP="00886097">
      <w:pPr>
        <w:pStyle w:val="af1"/>
        <w:rPr>
          <w:sz w:val="24"/>
          <w:szCs w:val="24"/>
        </w:rPr>
      </w:pPr>
      <w:r w:rsidRPr="00886097">
        <w:rPr>
          <w:sz w:val="24"/>
          <w:szCs w:val="24"/>
        </w:rPr>
        <w:t>  на учет позиции партнера;</w:t>
      </w:r>
    </w:p>
    <w:p w:rsidR="00886097" w:rsidRPr="00886097" w:rsidRDefault="00886097" w:rsidP="00886097">
      <w:pPr>
        <w:pStyle w:val="af1"/>
        <w:rPr>
          <w:sz w:val="24"/>
          <w:szCs w:val="24"/>
        </w:rPr>
      </w:pPr>
      <w:r w:rsidRPr="00886097">
        <w:rPr>
          <w:sz w:val="24"/>
          <w:szCs w:val="24"/>
        </w:rPr>
        <w:t>  на организацию и осуществление сотрудничества;</w:t>
      </w:r>
    </w:p>
    <w:p w:rsidR="00886097" w:rsidRPr="00886097" w:rsidRDefault="00886097" w:rsidP="00886097">
      <w:pPr>
        <w:pStyle w:val="af1"/>
        <w:rPr>
          <w:sz w:val="24"/>
          <w:szCs w:val="24"/>
        </w:rPr>
      </w:pPr>
      <w:r w:rsidRPr="00886097">
        <w:rPr>
          <w:sz w:val="24"/>
          <w:szCs w:val="24"/>
        </w:rPr>
        <w:t>  на передачу информации и отображение предметного содержания;</w:t>
      </w:r>
    </w:p>
    <w:p w:rsidR="00886097" w:rsidRPr="00886097" w:rsidRDefault="00886097" w:rsidP="00886097">
      <w:pPr>
        <w:pStyle w:val="af1"/>
        <w:rPr>
          <w:sz w:val="24"/>
          <w:szCs w:val="24"/>
        </w:rPr>
      </w:pPr>
      <w:r w:rsidRPr="00886097">
        <w:rPr>
          <w:sz w:val="24"/>
          <w:szCs w:val="24"/>
        </w:rPr>
        <w:t>  тренинги коммуникативных навыков;</w:t>
      </w:r>
    </w:p>
    <w:p w:rsidR="00886097" w:rsidRPr="00886097" w:rsidRDefault="00886097" w:rsidP="00886097">
      <w:pPr>
        <w:pStyle w:val="af1"/>
        <w:rPr>
          <w:sz w:val="24"/>
          <w:szCs w:val="24"/>
        </w:rPr>
      </w:pPr>
      <w:r w:rsidRPr="00886097">
        <w:rPr>
          <w:sz w:val="24"/>
          <w:szCs w:val="24"/>
        </w:rPr>
        <w:t>  ролевые игры.</w:t>
      </w:r>
    </w:p>
    <w:p w:rsidR="00886097" w:rsidRPr="00886097" w:rsidRDefault="00886097" w:rsidP="00886097">
      <w:pPr>
        <w:pStyle w:val="af1"/>
        <w:rPr>
          <w:sz w:val="24"/>
          <w:szCs w:val="24"/>
        </w:rPr>
      </w:pPr>
      <w:r w:rsidRPr="00886097">
        <w:rPr>
          <w:sz w:val="24"/>
          <w:szCs w:val="24"/>
        </w:rPr>
        <w:lastRenderedPageBreak/>
        <w:t>2. Задачи, формирующие познавательные УУД:</w:t>
      </w:r>
    </w:p>
    <w:p w:rsidR="00886097" w:rsidRPr="00886097" w:rsidRDefault="00886097" w:rsidP="00886097">
      <w:pPr>
        <w:pStyle w:val="af1"/>
        <w:rPr>
          <w:sz w:val="24"/>
          <w:szCs w:val="24"/>
        </w:rPr>
      </w:pPr>
      <w:r w:rsidRPr="00886097">
        <w:rPr>
          <w:sz w:val="24"/>
          <w:szCs w:val="24"/>
        </w:rPr>
        <w:t>  проекты на выстраивание стратегии поиска решения задач;</w:t>
      </w:r>
    </w:p>
    <w:p w:rsidR="00886097" w:rsidRPr="00886097" w:rsidRDefault="00886097" w:rsidP="00886097">
      <w:pPr>
        <w:pStyle w:val="af1"/>
        <w:rPr>
          <w:sz w:val="24"/>
          <w:szCs w:val="24"/>
        </w:rPr>
      </w:pPr>
      <w:r w:rsidRPr="00886097">
        <w:rPr>
          <w:sz w:val="24"/>
          <w:szCs w:val="24"/>
        </w:rPr>
        <w:t>  задачи на сериацию, сравнение, оценивание;</w:t>
      </w:r>
    </w:p>
    <w:p w:rsidR="00886097" w:rsidRPr="00886097" w:rsidRDefault="00886097" w:rsidP="00886097">
      <w:pPr>
        <w:pStyle w:val="af1"/>
        <w:rPr>
          <w:sz w:val="24"/>
          <w:szCs w:val="24"/>
        </w:rPr>
      </w:pPr>
      <w:r w:rsidRPr="00886097">
        <w:rPr>
          <w:sz w:val="24"/>
          <w:szCs w:val="24"/>
        </w:rPr>
        <w:t>  проведение эмпирического исследования;</w:t>
      </w:r>
    </w:p>
    <w:p w:rsidR="00886097" w:rsidRPr="00886097" w:rsidRDefault="00886097" w:rsidP="00886097">
      <w:pPr>
        <w:pStyle w:val="af1"/>
        <w:rPr>
          <w:sz w:val="24"/>
          <w:szCs w:val="24"/>
        </w:rPr>
      </w:pPr>
      <w:r w:rsidRPr="00886097">
        <w:rPr>
          <w:sz w:val="24"/>
          <w:szCs w:val="24"/>
        </w:rPr>
        <w:t>  проведение теоретического исследования;</w:t>
      </w:r>
    </w:p>
    <w:p w:rsidR="00886097" w:rsidRPr="00886097" w:rsidRDefault="00886097" w:rsidP="00886097">
      <w:pPr>
        <w:pStyle w:val="af1"/>
        <w:rPr>
          <w:sz w:val="24"/>
          <w:szCs w:val="24"/>
        </w:rPr>
      </w:pPr>
      <w:r w:rsidRPr="00886097">
        <w:rPr>
          <w:sz w:val="24"/>
          <w:szCs w:val="24"/>
        </w:rPr>
        <w:t>  смысловое чтение.</w:t>
      </w:r>
    </w:p>
    <w:p w:rsidR="00886097" w:rsidRPr="00886097" w:rsidRDefault="00886097" w:rsidP="00886097">
      <w:pPr>
        <w:pStyle w:val="af1"/>
        <w:rPr>
          <w:sz w:val="24"/>
          <w:szCs w:val="24"/>
        </w:rPr>
      </w:pPr>
      <w:r w:rsidRPr="00886097">
        <w:rPr>
          <w:sz w:val="24"/>
          <w:szCs w:val="24"/>
        </w:rPr>
        <w:t>3. Задачи, формирующие регулятивные УУД:</w:t>
      </w:r>
    </w:p>
    <w:p w:rsidR="00886097" w:rsidRPr="00886097" w:rsidRDefault="00886097" w:rsidP="00886097">
      <w:pPr>
        <w:pStyle w:val="af1"/>
        <w:rPr>
          <w:sz w:val="24"/>
          <w:szCs w:val="24"/>
        </w:rPr>
      </w:pPr>
      <w:r w:rsidRPr="00886097">
        <w:rPr>
          <w:sz w:val="24"/>
          <w:szCs w:val="24"/>
        </w:rPr>
        <w:t>  на планирование;</w:t>
      </w:r>
    </w:p>
    <w:p w:rsidR="00886097" w:rsidRPr="00886097" w:rsidRDefault="00886097" w:rsidP="00886097">
      <w:pPr>
        <w:pStyle w:val="af1"/>
        <w:rPr>
          <w:sz w:val="24"/>
          <w:szCs w:val="24"/>
        </w:rPr>
      </w:pPr>
      <w:r w:rsidRPr="00886097">
        <w:rPr>
          <w:sz w:val="24"/>
          <w:szCs w:val="24"/>
        </w:rPr>
        <w:t>  на ориентировку в ситуации;</w:t>
      </w:r>
    </w:p>
    <w:p w:rsidR="00886097" w:rsidRPr="00886097" w:rsidRDefault="00886097" w:rsidP="00886097">
      <w:pPr>
        <w:pStyle w:val="af1"/>
        <w:rPr>
          <w:sz w:val="24"/>
          <w:szCs w:val="24"/>
        </w:rPr>
      </w:pPr>
      <w:r w:rsidRPr="00886097">
        <w:rPr>
          <w:sz w:val="24"/>
          <w:szCs w:val="24"/>
        </w:rPr>
        <w:t>  на прогнозирование;</w:t>
      </w:r>
    </w:p>
    <w:p w:rsidR="00886097" w:rsidRPr="00886097" w:rsidRDefault="00886097" w:rsidP="00886097">
      <w:pPr>
        <w:pStyle w:val="af1"/>
        <w:rPr>
          <w:sz w:val="24"/>
          <w:szCs w:val="24"/>
        </w:rPr>
      </w:pPr>
      <w:r w:rsidRPr="00886097">
        <w:rPr>
          <w:sz w:val="24"/>
          <w:szCs w:val="24"/>
        </w:rPr>
        <w:t>  на целеполагание;</w:t>
      </w:r>
    </w:p>
    <w:p w:rsidR="00886097" w:rsidRPr="00886097" w:rsidRDefault="00886097" w:rsidP="00886097">
      <w:pPr>
        <w:pStyle w:val="af1"/>
        <w:rPr>
          <w:sz w:val="24"/>
          <w:szCs w:val="24"/>
        </w:rPr>
      </w:pPr>
      <w:r w:rsidRPr="00886097">
        <w:rPr>
          <w:sz w:val="24"/>
          <w:szCs w:val="24"/>
        </w:rPr>
        <w:t>  на принятие решения;</w:t>
      </w:r>
    </w:p>
    <w:p w:rsidR="00886097" w:rsidRPr="00886097" w:rsidRDefault="00886097" w:rsidP="00886097">
      <w:pPr>
        <w:pStyle w:val="af1"/>
        <w:rPr>
          <w:sz w:val="24"/>
          <w:szCs w:val="24"/>
        </w:rPr>
      </w:pPr>
      <w:r w:rsidRPr="00886097">
        <w:rPr>
          <w:sz w:val="24"/>
          <w:szCs w:val="24"/>
        </w:rPr>
        <w:t>  на самоконтроль.</w:t>
      </w:r>
    </w:p>
    <w:p w:rsidR="00886097" w:rsidRPr="00886097" w:rsidRDefault="00886097" w:rsidP="00886097">
      <w:pPr>
        <w:pStyle w:val="af1"/>
        <w:rPr>
          <w:sz w:val="24"/>
          <w:szCs w:val="24"/>
        </w:rPr>
      </w:pPr>
      <w:proofErr w:type="gramStart"/>
      <w:r w:rsidRPr="00886097">
        <w:rPr>
          <w:sz w:val="24"/>
          <w:szCs w:val="24"/>
        </w:rPr>
        <w:t>Развитию регулятивных УУД способствуе</w:t>
      </w:r>
      <w:r>
        <w:rPr>
          <w:sz w:val="24"/>
          <w:szCs w:val="24"/>
        </w:rPr>
        <w:t xml:space="preserve">т также использование в учебном </w:t>
      </w:r>
      <w:r w:rsidRPr="00886097">
        <w:rPr>
          <w:sz w:val="24"/>
          <w:szCs w:val="24"/>
        </w:rPr>
        <w:t>процессе системы таких индивидуальных или групповых учебных заданий, которыенаделяют обучающихся функциями организации их выполнения: планирования этаповвыполнения работы, отслеживания продвижения в</w:t>
      </w:r>
      <w:r>
        <w:rPr>
          <w:sz w:val="24"/>
          <w:szCs w:val="24"/>
        </w:rPr>
        <w:t xml:space="preserve"> выполнении задания, соблюдения </w:t>
      </w:r>
      <w:r w:rsidRPr="00886097">
        <w:rPr>
          <w:sz w:val="24"/>
          <w:szCs w:val="24"/>
        </w:rPr>
        <w:t>графика подготовки и предоставления материалов, поиска необходимых ресур</w:t>
      </w:r>
      <w:r>
        <w:rPr>
          <w:sz w:val="24"/>
          <w:szCs w:val="24"/>
        </w:rPr>
        <w:t xml:space="preserve">сов, </w:t>
      </w:r>
      <w:r w:rsidRPr="00886097">
        <w:rPr>
          <w:sz w:val="24"/>
          <w:szCs w:val="24"/>
        </w:rPr>
        <w:t>распределения обязанностей и контроля качества выпол</w:t>
      </w:r>
      <w:r>
        <w:rPr>
          <w:sz w:val="24"/>
          <w:szCs w:val="24"/>
        </w:rPr>
        <w:t xml:space="preserve">нения работы, – при минимизации </w:t>
      </w:r>
      <w:r w:rsidRPr="00886097">
        <w:rPr>
          <w:sz w:val="24"/>
          <w:szCs w:val="24"/>
        </w:rPr>
        <w:t>пошагового контроля со стороны учителя.</w:t>
      </w:r>
      <w:proofErr w:type="gramEnd"/>
    </w:p>
    <w:p w:rsidR="00886097" w:rsidRPr="00886097" w:rsidRDefault="00886097" w:rsidP="00886097">
      <w:pPr>
        <w:pStyle w:val="af1"/>
        <w:rPr>
          <w:sz w:val="24"/>
          <w:szCs w:val="24"/>
        </w:rPr>
      </w:pPr>
      <w:r w:rsidRPr="00886097">
        <w:rPr>
          <w:sz w:val="24"/>
          <w:szCs w:val="24"/>
        </w:rPr>
        <w:t xml:space="preserve">Распределение материала и типовых задач по </w:t>
      </w:r>
      <w:r>
        <w:rPr>
          <w:sz w:val="24"/>
          <w:szCs w:val="24"/>
        </w:rPr>
        <w:t xml:space="preserve">различным предметам не является </w:t>
      </w:r>
      <w:r w:rsidRPr="00886097">
        <w:rPr>
          <w:sz w:val="24"/>
          <w:szCs w:val="24"/>
        </w:rPr>
        <w:t>жестким, начальное освоение одних и тех же УУД и зак</w:t>
      </w:r>
      <w:r>
        <w:rPr>
          <w:sz w:val="24"/>
          <w:szCs w:val="24"/>
        </w:rPr>
        <w:t xml:space="preserve">репление освоенного может </w:t>
      </w:r>
      <w:r w:rsidRPr="00886097">
        <w:rPr>
          <w:sz w:val="24"/>
          <w:szCs w:val="24"/>
        </w:rPr>
        <w:t>происходить в ходе занятий по разным предметам. Рас</w:t>
      </w:r>
      <w:r>
        <w:rPr>
          <w:sz w:val="24"/>
          <w:szCs w:val="24"/>
        </w:rPr>
        <w:t xml:space="preserve">пределение типовых задач внутри </w:t>
      </w:r>
      <w:r w:rsidRPr="00886097">
        <w:rPr>
          <w:sz w:val="24"/>
          <w:szCs w:val="24"/>
        </w:rPr>
        <w:t>предмета должно быть направлено на достижение ба</w:t>
      </w:r>
      <w:r>
        <w:rPr>
          <w:sz w:val="24"/>
          <w:szCs w:val="24"/>
        </w:rPr>
        <w:t xml:space="preserve">ланса между временем освоения и </w:t>
      </w:r>
      <w:r w:rsidRPr="00886097">
        <w:rPr>
          <w:sz w:val="24"/>
          <w:szCs w:val="24"/>
        </w:rPr>
        <w:t>временем использования соответствующих действий.</w:t>
      </w:r>
    </w:p>
    <w:p w:rsidR="00886097" w:rsidRPr="00886097" w:rsidRDefault="00886097" w:rsidP="00886097">
      <w:pPr>
        <w:pStyle w:val="af1"/>
        <w:rPr>
          <w:sz w:val="24"/>
          <w:szCs w:val="24"/>
        </w:rPr>
      </w:pPr>
      <w:r w:rsidRPr="00886097">
        <w:rPr>
          <w:sz w:val="24"/>
          <w:szCs w:val="24"/>
        </w:rPr>
        <w:t>Задачи на применение УУД могут носить как открытый, так и закрытый характер.</w:t>
      </w:r>
    </w:p>
    <w:p w:rsidR="00886097" w:rsidRDefault="00886097" w:rsidP="00886097">
      <w:pPr>
        <w:pStyle w:val="af1"/>
        <w:rPr>
          <w:sz w:val="24"/>
          <w:szCs w:val="24"/>
        </w:rPr>
      </w:pPr>
      <w:r w:rsidRPr="00886097">
        <w:rPr>
          <w:sz w:val="24"/>
          <w:szCs w:val="24"/>
        </w:rPr>
        <w:t>При работе с задачами на применение УУД для оцени</w:t>
      </w:r>
      <w:r>
        <w:rPr>
          <w:sz w:val="24"/>
          <w:szCs w:val="24"/>
        </w:rPr>
        <w:t xml:space="preserve">вания </w:t>
      </w:r>
      <w:proofErr w:type="gramStart"/>
      <w:r>
        <w:rPr>
          <w:sz w:val="24"/>
          <w:szCs w:val="24"/>
        </w:rPr>
        <w:t>результативности</w:t>
      </w:r>
      <w:proofErr w:type="gramEnd"/>
      <w:r>
        <w:rPr>
          <w:sz w:val="24"/>
          <w:szCs w:val="24"/>
        </w:rPr>
        <w:t xml:space="preserve"> возможно </w:t>
      </w:r>
      <w:r w:rsidRPr="00886097">
        <w:rPr>
          <w:sz w:val="24"/>
          <w:szCs w:val="24"/>
        </w:rPr>
        <w:t>практиковать технологии «формирующего оцен</w:t>
      </w:r>
      <w:r>
        <w:rPr>
          <w:sz w:val="24"/>
          <w:szCs w:val="24"/>
        </w:rPr>
        <w:t xml:space="preserve">ивания», в том числе бинарную и </w:t>
      </w:r>
      <w:r w:rsidRPr="00886097">
        <w:rPr>
          <w:sz w:val="24"/>
          <w:szCs w:val="24"/>
        </w:rPr>
        <w:t>критериальную оценки.</w:t>
      </w:r>
    </w:p>
    <w:p w:rsidR="00886097" w:rsidRPr="00886097" w:rsidRDefault="00886097" w:rsidP="00886097">
      <w:pPr>
        <w:pStyle w:val="af1"/>
        <w:rPr>
          <w:sz w:val="24"/>
          <w:szCs w:val="24"/>
        </w:rPr>
      </w:pPr>
    </w:p>
    <w:p w:rsidR="00886097" w:rsidRDefault="00886097" w:rsidP="00886097">
      <w:pPr>
        <w:pStyle w:val="af1"/>
        <w:rPr>
          <w:b/>
          <w:sz w:val="24"/>
          <w:szCs w:val="24"/>
        </w:rPr>
      </w:pPr>
      <w:r w:rsidRPr="00886097">
        <w:rPr>
          <w:b/>
          <w:sz w:val="24"/>
          <w:szCs w:val="24"/>
        </w:rPr>
        <w:t>2.1.5. О</w:t>
      </w:r>
      <w:r w:rsidR="003C1866">
        <w:rPr>
          <w:b/>
          <w:sz w:val="24"/>
          <w:szCs w:val="24"/>
        </w:rPr>
        <w:t xml:space="preserve">ПИСАНИЕ ОСОРБЕННОСТЕЙ,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ТВОРЧЕСКОЙ НАПРАВЛЕНИЕ ПРОЕКТОВ) В РАМКАХ УРОЧНОЙ И ВНЕУРОЧНОЙ ДЕЯТЕЛЬНОСТИ ПО КАЖДОМУ ИЗ НАПРАВЛЕНИЙ, А ТАКЖЕ ОСОБЕННОСТЕЙ ФОРМИРОВАНИЯ </w:t>
      </w:r>
      <w:proofErr w:type="gramStart"/>
      <w:r w:rsidR="003C1866">
        <w:rPr>
          <w:b/>
          <w:sz w:val="24"/>
          <w:szCs w:val="24"/>
        </w:rPr>
        <w:t>ИКТ-КОМПЕТЕНЦИЙ</w:t>
      </w:r>
      <w:proofErr w:type="gramEnd"/>
    </w:p>
    <w:p w:rsidR="00886097" w:rsidRPr="00886097" w:rsidRDefault="00886097" w:rsidP="00886097">
      <w:pPr>
        <w:pStyle w:val="af1"/>
        <w:rPr>
          <w:b/>
          <w:sz w:val="24"/>
          <w:szCs w:val="24"/>
        </w:rPr>
      </w:pPr>
    </w:p>
    <w:p w:rsidR="00886097" w:rsidRPr="00886097" w:rsidRDefault="00886097" w:rsidP="00886097">
      <w:pPr>
        <w:pStyle w:val="af1"/>
        <w:rPr>
          <w:sz w:val="24"/>
          <w:szCs w:val="24"/>
        </w:rPr>
      </w:pPr>
      <w:r w:rsidRPr="00886097">
        <w:rPr>
          <w:sz w:val="24"/>
          <w:szCs w:val="24"/>
        </w:rPr>
        <w:t>Одним из путей формирования УУД в ос</w:t>
      </w:r>
      <w:r>
        <w:rPr>
          <w:sz w:val="24"/>
          <w:szCs w:val="24"/>
        </w:rPr>
        <w:t xml:space="preserve">новной школе является включение </w:t>
      </w:r>
      <w:r w:rsidRPr="00886097">
        <w:rPr>
          <w:sz w:val="24"/>
          <w:szCs w:val="24"/>
        </w:rPr>
        <w:t>обучающихся в учебно-исследовательскую и проектную деятельность, которая можетосуществляться в рамках реализации программы учебн</w:t>
      </w:r>
      <w:r>
        <w:rPr>
          <w:sz w:val="24"/>
          <w:szCs w:val="24"/>
        </w:rPr>
        <w:t xml:space="preserve">о-исследовательской и проектной </w:t>
      </w:r>
      <w:r w:rsidRPr="00886097">
        <w:rPr>
          <w:sz w:val="24"/>
          <w:szCs w:val="24"/>
        </w:rPr>
        <w:t>деятельности. Программа ориентирована на и</w:t>
      </w:r>
      <w:r>
        <w:rPr>
          <w:sz w:val="24"/>
          <w:szCs w:val="24"/>
        </w:rPr>
        <w:t xml:space="preserve">спользование в рамках урочной и </w:t>
      </w:r>
      <w:r w:rsidRPr="00886097">
        <w:rPr>
          <w:sz w:val="24"/>
          <w:szCs w:val="24"/>
        </w:rPr>
        <w:t>внеурочной деятельности для всех видов образовате</w:t>
      </w:r>
      <w:r>
        <w:rPr>
          <w:sz w:val="24"/>
          <w:szCs w:val="24"/>
        </w:rPr>
        <w:t xml:space="preserve">льных организаций при получении </w:t>
      </w:r>
      <w:r w:rsidRPr="00886097">
        <w:rPr>
          <w:sz w:val="24"/>
          <w:szCs w:val="24"/>
        </w:rPr>
        <w:t>основного общего образования.</w:t>
      </w:r>
    </w:p>
    <w:p w:rsidR="00886097" w:rsidRPr="00886097" w:rsidRDefault="00886097" w:rsidP="00886097">
      <w:pPr>
        <w:pStyle w:val="af1"/>
        <w:rPr>
          <w:sz w:val="24"/>
          <w:szCs w:val="24"/>
        </w:rPr>
      </w:pPr>
      <w:r w:rsidRPr="00886097">
        <w:rPr>
          <w:sz w:val="24"/>
          <w:szCs w:val="24"/>
        </w:rPr>
        <w:t xml:space="preserve">Специфика проектной деятельности </w:t>
      </w:r>
      <w:proofErr w:type="gramStart"/>
      <w:r w:rsidRPr="00886097">
        <w:rPr>
          <w:sz w:val="24"/>
          <w:szCs w:val="24"/>
        </w:rPr>
        <w:t>обу</w:t>
      </w:r>
      <w:r>
        <w:rPr>
          <w:sz w:val="24"/>
          <w:szCs w:val="24"/>
        </w:rPr>
        <w:t>чающихся</w:t>
      </w:r>
      <w:proofErr w:type="gramEnd"/>
      <w:r>
        <w:rPr>
          <w:sz w:val="24"/>
          <w:szCs w:val="24"/>
        </w:rPr>
        <w:t xml:space="preserve"> в значительной степени </w:t>
      </w:r>
      <w:r w:rsidRPr="00886097">
        <w:rPr>
          <w:sz w:val="24"/>
          <w:szCs w:val="24"/>
        </w:rPr>
        <w:t>связана с ориентацией на получение проектного резу</w:t>
      </w:r>
      <w:r>
        <w:rPr>
          <w:sz w:val="24"/>
          <w:szCs w:val="24"/>
        </w:rPr>
        <w:t xml:space="preserve">льтата, обеспечивающего решение </w:t>
      </w:r>
      <w:r w:rsidRPr="00886097">
        <w:rPr>
          <w:sz w:val="24"/>
          <w:szCs w:val="24"/>
        </w:rPr>
        <w:t>прикладной задачи и имеющего конкретное вы</w:t>
      </w:r>
      <w:r>
        <w:rPr>
          <w:sz w:val="24"/>
          <w:szCs w:val="24"/>
        </w:rPr>
        <w:t xml:space="preserve">ражение. Проектная деятельность </w:t>
      </w:r>
      <w:r w:rsidRPr="00886097">
        <w:rPr>
          <w:sz w:val="24"/>
          <w:szCs w:val="24"/>
        </w:rPr>
        <w:t>обучающегося рассматривается с нескольких сторон</w:t>
      </w:r>
      <w:r>
        <w:rPr>
          <w:sz w:val="24"/>
          <w:szCs w:val="24"/>
        </w:rPr>
        <w:t xml:space="preserve">: продукт как материализованный </w:t>
      </w:r>
      <w:r w:rsidRPr="00886097">
        <w:rPr>
          <w:sz w:val="24"/>
          <w:szCs w:val="24"/>
        </w:rPr>
        <w:t>результат, процесс как работа по выполнению проекта,</w:t>
      </w:r>
      <w:r>
        <w:rPr>
          <w:sz w:val="24"/>
          <w:szCs w:val="24"/>
        </w:rPr>
        <w:t xml:space="preserve"> защита проекта как иллюстрация </w:t>
      </w:r>
      <w:r w:rsidRPr="00886097">
        <w:rPr>
          <w:sz w:val="24"/>
          <w:szCs w:val="24"/>
        </w:rPr>
        <w:t xml:space="preserve">образовательного достижения обучающегося и </w:t>
      </w:r>
      <w:r>
        <w:rPr>
          <w:sz w:val="24"/>
          <w:szCs w:val="24"/>
        </w:rPr>
        <w:t xml:space="preserve">ориентирована на формирование и </w:t>
      </w:r>
      <w:r w:rsidRPr="00886097">
        <w:rPr>
          <w:sz w:val="24"/>
          <w:szCs w:val="24"/>
        </w:rPr>
        <w:t>развитие метапредметных и личностных результатов обучающихся.</w:t>
      </w:r>
    </w:p>
    <w:p w:rsidR="00886097" w:rsidRPr="00886097" w:rsidRDefault="00886097" w:rsidP="00886097">
      <w:pPr>
        <w:pStyle w:val="af1"/>
        <w:rPr>
          <w:sz w:val="24"/>
          <w:szCs w:val="24"/>
        </w:rPr>
      </w:pPr>
      <w:r w:rsidRPr="00886097">
        <w:rPr>
          <w:sz w:val="24"/>
          <w:szCs w:val="24"/>
        </w:rPr>
        <w:lastRenderedPageBreak/>
        <w:t>Особенностью учебно-исследовательской дея</w:t>
      </w:r>
      <w:r>
        <w:rPr>
          <w:sz w:val="24"/>
          <w:szCs w:val="24"/>
        </w:rPr>
        <w:t xml:space="preserve">тельности является «приращение» </w:t>
      </w:r>
      <w:r w:rsidRPr="00886097">
        <w:rPr>
          <w:sz w:val="24"/>
          <w:szCs w:val="24"/>
        </w:rPr>
        <w:t>в компетенциях обучающегося. Ценность учебно-исслед</w:t>
      </w:r>
      <w:r>
        <w:rPr>
          <w:sz w:val="24"/>
          <w:szCs w:val="24"/>
        </w:rPr>
        <w:t xml:space="preserve">овательской работы определяется </w:t>
      </w:r>
      <w:r w:rsidRPr="00886097">
        <w:rPr>
          <w:sz w:val="24"/>
          <w:szCs w:val="24"/>
        </w:rPr>
        <w:t>возможностью обучающихся посмотреть на разли</w:t>
      </w:r>
      <w:r>
        <w:rPr>
          <w:sz w:val="24"/>
          <w:szCs w:val="24"/>
        </w:rPr>
        <w:t xml:space="preserve">чные проблемы с позиции ученых, </w:t>
      </w:r>
      <w:r w:rsidRPr="00886097">
        <w:rPr>
          <w:sz w:val="24"/>
          <w:szCs w:val="24"/>
        </w:rPr>
        <w:t>занимающихся научным исследованием.</w:t>
      </w:r>
    </w:p>
    <w:p w:rsidR="00886097" w:rsidRPr="00886097" w:rsidRDefault="00886097" w:rsidP="00886097">
      <w:pPr>
        <w:pStyle w:val="af1"/>
        <w:rPr>
          <w:sz w:val="24"/>
          <w:szCs w:val="24"/>
        </w:rPr>
      </w:pPr>
      <w:r w:rsidRPr="00886097">
        <w:rPr>
          <w:sz w:val="24"/>
          <w:szCs w:val="24"/>
        </w:rPr>
        <w:t xml:space="preserve">Учебно-исследовательская работа учащихся </w:t>
      </w:r>
      <w:r>
        <w:rPr>
          <w:sz w:val="24"/>
          <w:szCs w:val="24"/>
        </w:rPr>
        <w:t xml:space="preserve">может быть организована по двум </w:t>
      </w:r>
      <w:r w:rsidRPr="00886097">
        <w:rPr>
          <w:sz w:val="24"/>
          <w:szCs w:val="24"/>
        </w:rPr>
        <w:t>направлениям:</w:t>
      </w:r>
    </w:p>
    <w:p w:rsidR="00886097" w:rsidRPr="00886097" w:rsidRDefault="00886097" w:rsidP="00886097">
      <w:pPr>
        <w:pStyle w:val="af1"/>
        <w:rPr>
          <w:sz w:val="24"/>
          <w:szCs w:val="24"/>
        </w:rPr>
      </w:pPr>
      <w:r w:rsidRPr="00886097">
        <w:rPr>
          <w:sz w:val="24"/>
          <w:szCs w:val="24"/>
        </w:rPr>
        <w:t>  урочная учебно-исследовательская деятельно</w:t>
      </w:r>
      <w:r>
        <w:rPr>
          <w:sz w:val="24"/>
          <w:szCs w:val="24"/>
        </w:rPr>
        <w:t xml:space="preserve">сть учащихся: проблемные уроки; </w:t>
      </w:r>
      <w:r w:rsidRPr="00886097">
        <w:rPr>
          <w:sz w:val="24"/>
          <w:szCs w:val="24"/>
        </w:rPr>
        <w:t>семинары; практические и лабораторные занятия, др.;</w:t>
      </w:r>
    </w:p>
    <w:p w:rsidR="00886097" w:rsidRPr="00886097" w:rsidRDefault="00886097" w:rsidP="00886097">
      <w:pPr>
        <w:pStyle w:val="af1"/>
        <w:rPr>
          <w:sz w:val="24"/>
          <w:szCs w:val="24"/>
        </w:rPr>
      </w:pPr>
      <w:r w:rsidRPr="00886097">
        <w:rPr>
          <w:sz w:val="24"/>
          <w:szCs w:val="24"/>
        </w:rPr>
        <w:t>  внеурочная учебно-исследовательская деятельн</w:t>
      </w:r>
      <w:r>
        <w:rPr>
          <w:sz w:val="24"/>
          <w:szCs w:val="24"/>
        </w:rPr>
        <w:t xml:space="preserve">ость учащихся, которая является </w:t>
      </w:r>
      <w:r w:rsidRPr="00886097">
        <w:rPr>
          <w:sz w:val="24"/>
          <w:szCs w:val="24"/>
        </w:rPr>
        <w:t>логическим продолжением урочной деятельно</w:t>
      </w:r>
      <w:r>
        <w:rPr>
          <w:sz w:val="24"/>
          <w:szCs w:val="24"/>
        </w:rPr>
        <w:t xml:space="preserve">сти: научно-исследовательская и </w:t>
      </w:r>
      <w:r w:rsidRPr="00886097">
        <w:rPr>
          <w:sz w:val="24"/>
          <w:szCs w:val="24"/>
        </w:rPr>
        <w:t>реферативная работа, интеллектуальные марафоны, конференции и др.</w:t>
      </w:r>
    </w:p>
    <w:p w:rsidR="00886097" w:rsidRPr="00886097" w:rsidRDefault="00886097" w:rsidP="00886097">
      <w:pPr>
        <w:pStyle w:val="af1"/>
        <w:rPr>
          <w:sz w:val="24"/>
          <w:szCs w:val="24"/>
        </w:rPr>
      </w:pPr>
      <w:r w:rsidRPr="00886097">
        <w:rPr>
          <w:sz w:val="24"/>
          <w:szCs w:val="24"/>
        </w:rPr>
        <w:t>Учебно-исследовательская и проектная деяте</w:t>
      </w:r>
      <w:r>
        <w:rPr>
          <w:sz w:val="24"/>
          <w:szCs w:val="24"/>
        </w:rPr>
        <w:t xml:space="preserve">льность обучающихся может </w:t>
      </w:r>
      <w:proofErr w:type="gramStart"/>
      <w:r w:rsidRPr="00886097">
        <w:rPr>
          <w:sz w:val="24"/>
          <w:szCs w:val="24"/>
        </w:rPr>
        <w:t>проводиться</w:t>
      </w:r>
      <w:proofErr w:type="gramEnd"/>
      <w:r w:rsidRPr="00886097">
        <w:rPr>
          <w:sz w:val="24"/>
          <w:szCs w:val="24"/>
        </w:rPr>
        <w:t xml:space="preserve"> в том числе по таким направлениям, как:</w:t>
      </w:r>
    </w:p>
    <w:p w:rsidR="00886097" w:rsidRPr="00886097" w:rsidRDefault="00886097" w:rsidP="00886097">
      <w:pPr>
        <w:pStyle w:val="af1"/>
        <w:rPr>
          <w:sz w:val="24"/>
          <w:szCs w:val="24"/>
        </w:rPr>
      </w:pPr>
      <w:r w:rsidRPr="00886097">
        <w:rPr>
          <w:sz w:val="24"/>
          <w:szCs w:val="24"/>
        </w:rPr>
        <w:t>  исследовательское;</w:t>
      </w:r>
    </w:p>
    <w:p w:rsidR="00886097" w:rsidRPr="00886097" w:rsidRDefault="00886097" w:rsidP="00886097">
      <w:pPr>
        <w:pStyle w:val="af1"/>
        <w:rPr>
          <w:sz w:val="24"/>
          <w:szCs w:val="24"/>
        </w:rPr>
      </w:pPr>
      <w:r w:rsidRPr="00886097">
        <w:rPr>
          <w:sz w:val="24"/>
          <w:szCs w:val="24"/>
        </w:rPr>
        <w:t>  инженерное;</w:t>
      </w:r>
    </w:p>
    <w:p w:rsidR="00886097" w:rsidRPr="00886097" w:rsidRDefault="00886097" w:rsidP="00886097">
      <w:pPr>
        <w:pStyle w:val="af1"/>
        <w:rPr>
          <w:sz w:val="24"/>
          <w:szCs w:val="24"/>
        </w:rPr>
      </w:pPr>
      <w:r w:rsidRPr="00886097">
        <w:rPr>
          <w:sz w:val="24"/>
          <w:szCs w:val="24"/>
        </w:rPr>
        <w:t>  прикладное;</w:t>
      </w:r>
    </w:p>
    <w:p w:rsidR="00886097" w:rsidRPr="00886097" w:rsidRDefault="00886097" w:rsidP="00886097">
      <w:pPr>
        <w:pStyle w:val="af1"/>
        <w:rPr>
          <w:sz w:val="24"/>
          <w:szCs w:val="24"/>
        </w:rPr>
      </w:pPr>
      <w:r w:rsidRPr="00886097">
        <w:rPr>
          <w:sz w:val="24"/>
          <w:szCs w:val="24"/>
        </w:rPr>
        <w:t>  информационное;</w:t>
      </w:r>
    </w:p>
    <w:p w:rsidR="00886097" w:rsidRPr="00886097" w:rsidRDefault="00886097" w:rsidP="00886097">
      <w:pPr>
        <w:pStyle w:val="af1"/>
        <w:rPr>
          <w:sz w:val="24"/>
          <w:szCs w:val="24"/>
        </w:rPr>
      </w:pPr>
      <w:r w:rsidRPr="00886097">
        <w:rPr>
          <w:sz w:val="24"/>
          <w:szCs w:val="24"/>
        </w:rPr>
        <w:t>  социальное;</w:t>
      </w:r>
    </w:p>
    <w:p w:rsidR="00886097" w:rsidRPr="00886097" w:rsidRDefault="00886097" w:rsidP="00886097">
      <w:pPr>
        <w:pStyle w:val="af1"/>
        <w:rPr>
          <w:sz w:val="24"/>
          <w:szCs w:val="24"/>
        </w:rPr>
      </w:pPr>
      <w:r w:rsidRPr="00886097">
        <w:rPr>
          <w:sz w:val="24"/>
          <w:szCs w:val="24"/>
        </w:rPr>
        <w:t>  игровое;</w:t>
      </w:r>
    </w:p>
    <w:p w:rsidR="00886097" w:rsidRPr="00886097" w:rsidRDefault="00886097" w:rsidP="00886097">
      <w:pPr>
        <w:pStyle w:val="af1"/>
        <w:rPr>
          <w:sz w:val="24"/>
          <w:szCs w:val="24"/>
        </w:rPr>
      </w:pPr>
      <w:r w:rsidRPr="00886097">
        <w:rPr>
          <w:sz w:val="24"/>
          <w:szCs w:val="24"/>
        </w:rPr>
        <w:t>  творческое.</w:t>
      </w:r>
    </w:p>
    <w:p w:rsidR="00886097" w:rsidRPr="00886097" w:rsidRDefault="00886097" w:rsidP="00886097">
      <w:pPr>
        <w:pStyle w:val="af1"/>
        <w:rPr>
          <w:sz w:val="24"/>
          <w:szCs w:val="24"/>
        </w:rPr>
      </w:pPr>
      <w:proofErr w:type="gramStart"/>
      <w:r w:rsidRPr="00886097">
        <w:rPr>
          <w:sz w:val="24"/>
          <w:szCs w:val="24"/>
        </w:rPr>
        <w:t>В рамках каждого из направлений могут быть определены общие принципы, видыи формы реализации учебно-исследовательской и проектной деятельности, которые могутбыть дополнены и расширены с учетом ко</w:t>
      </w:r>
      <w:r>
        <w:rPr>
          <w:sz w:val="24"/>
          <w:szCs w:val="24"/>
        </w:rPr>
        <w:t xml:space="preserve">нкретных особенностей и условий </w:t>
      </w:r>
      <w:r w:rsidRPr="00886097">
        <w:rPr>
          <w:sz w:val="24"/>
          <w:szCs w:val="24"/>
        </w:rPr>
        <w:t>образовательной организации, а также характеристики рабочей предметной программы.</w:t>
      </w:r>
      <w:proofErr w:type="gramEnd"/>
    </w:p>
    <w:p w:rsidR="00886097" w:rsidRPr="00886097" w:rsidRDefault="00886097" w:rsidP="00886097">
      <w:pPr>
        <w:pStyle w:val="af1"/>
        <w:rPr>
          <w:sz w:val="24"/>
          <w:szCs w:val="24"/>
        </w:rPr>
      </w:pPr>
      <w:proofErr w:type="gramStart"/>
      <w:r w:rsidRPr="00886097">
        <w:rPr>
          <w:sz w:val="24"/>
          <w:szCs w:val="24"/>
        </w:rPr>
        <w:t xml:space="preserve">В ходе реализации настоящей программы могут </w:t>
      </w:r>
      <w:r>
        <w:rPr>
          <w:sz w:val="24"/>
          <w:szCs w:val="24"/>
        </w:rPr>
        <w:t xml:space="preserve">применяться такие виды проектов </w:t>
      </w:r>
      <w:r w:rsidRPr="00886097">
        <w:rPr>
          <w:sz w:val="24"/>
          <w:szCs w:val="24"/>
        </w:rPr>
        <w:t>(по преобладающему виду деятельности), как: инф</w:t>
      </w:r>
      <w:r>
        <w:rPr>
          <w:sz w:val="24"/>
          <w:szCs w:val="24"/>
        </w:rPr>
        <w:t xml:space="preserve">ормационный, исследовательский, </w:t>
      </w:r>
      <w:r w:rsidRPr="00886097">
        <w:rPr>
          <w:sz w:val="24"/>
          <w:szCs w:val="24"/>
        </w:rPr>
        <w:t>творческий, социальный, прикладной, игровой, инновационный.</w:t>
      </w:r>
      <w:proofErr w:type="gramEnd"/>
    </w:p>
    <w:p w:rsidR="00886097" w:rsidRPr="00886097" w:rsidRDefault="00886097" w:rsidP="00886097">
      <w:pPr>
        <w:pStyle w:val="af1"/>
        <w:rPr>
          <w:sz w:val="24"/>
          <w:szCs w:val="24"/>
        </w:rPr>
      </w:pPr>
      <w:r w:rsidRPr="00886097">
        <w:rPr>
          <w:sz w:val="24"/>
          <w:szCs w:val="24"/>
        </w:rPr>
        <w:t>Проекты могут быть реализованы как в р</w:t>
      </w:r>
      <w:r>
        <w:rPr>
          <w:sz w:val="24"/>
          <w:szCs w:val="24"/>
        </w:rPr>
        <w:t xml:space="preserve">амках одного предмета, так и на </w:t>
      </w:r>
      <w:r w:rsidRPr="00886097">
        <w:rPr>
          <w:sz w:val="24"/>
          <w:szCs w:val="24"/>
        </w:rPr>
        <w:t>содержании нескольких. Количество участников в пр</w:t>
      </w:r>
      <w:r>
        <w:rPr>
          <w:sz w:val="24"/>
          <w:szCs w:val="24"/>
        </w:rPr>
        <w:t xml:space="preserve">оекте может варьироваться, так, </w:t>
      </w:r>
      <w:r w:rsidRPr="00886097">
        <w:rPr>
          <w:sz w:val="24"/>
          <w:szCs w:val="24"/>
        </w:rPr>
        <w:t xml:space="preserve">может быть индивидуальный или групповой проект. Проект может быть реализован как </w:t>
      </w:r>
      <w:proofErr w:type="gramStart"/>
      <w:r w:rsidRPr="00886097">
        <w:rPr>
          <w:sz w:val="24"/>
          <w:szCs w:val="24"/>
        </w:rPr>
        <w:t>в</w:t>
      </w:r>
      <w:proofErr w:type="gramEnd"/>
    </w:p>
    <w:p w:rsidR="00886097" w:rsidRPr="00886097" w:rsidRDefault="00886097" w:rsidP="00886097">
      <w:pPr>
        <w:pStyle w:val="af1"/>
        <w:rPr>
          <w:sz w:val="24"/>
          <w:szCs w:val="24"/>
        </w:rPr>
      </w:pPr>
      <w:r w:rsidRPr="00886097">
        <w:rPr>
          <w:sz w:val="24"/>
          <w:szCs w:val="24"/>
        </w:rPr>
        <w:t>короткие сроки, к примеру, за один урок, так и в течен</w:t>
      </w:r>
      <w:r>
        <w:rPr>
          <w:sz w:val="24"/>
          <w:szCs w:val="24"/>
        </w:rPr>
        <w:t xml:space="preserve">ие более длительного промежутка </w:t>
      </w:r>
      <w:r w:rsidRPr="00886097">
        <w:rPr>
          <w:sz w:val="24"/>
          <w:szCs w:val="24"/>
        </w:rPr>
        <w:t>времени. В состав участников проектной ра</w:t>
      </w:r>
      <w:r>
        <w:rPr>
          <w:sz w:val="24"/>
          <w:szCs w:val="24"/>
        </w:rPr>
        <w:t xml:space="preserve">боты могут войти не только сами </w:t>
      </w:r>
      <w:r w:rsidRPr="00886097">
        <w:rPr>
          <w:sz w:val="24"/>
          <w:szCs w:val="24"/>
        </w:rPr>
        <w:t>обучающиеся (одного или разных возрастов), но и родители, и учителя.</w:t>
      </w:r>
    </w:p>
    <w:p w:rsidR="00886097" w:rsidRPr="00886097" w:rsidRDefault="00886097" w:rsidP="00886097">
      <w:pPr>
        <w:pStyle w:val="af1"/>
        <w:rPr>
          <w:sz w:val="24"/>
          <w:szCs w:val="24"/>
        </w:rPr>
      </w:pPr>
      <w:r w:rsidRPr="00886097">
        <w:rPr>
          <w:sz w:val="24"/>
          <w:szCs w:val="24"/>
        </w:rPr>
        <w:t>Особое значение для развития УУД в осно</w:t>
      </w:r>
      <w:r>
        <w:rPr>
          <w:sz w:val="24"/>
          <w:szCs w:val="24"/>
        </w:rPr>
        <w:t xml:space="preserve">вной школе имеет </w:t>
      </w:r>
      <w:proofErr w:type="gramStart"/>
      <w:r>
        <w:rPr>
          <w:sz w:val="24"/>
          <w:szCs w:val="24"/>
        </w:rPr>
        <w:t xml:space="preserve">индивидуальный </w:t>
      </w:r>
      <w:r w:rsidRPr="00886097">
        <w:rPr>
          <w:sz w:val="24"/>
          <w:szCs w:val="24"/>
        </w:rPr>
        <w:t>проект</w:t>
      </w:r>
      <w:proofErr w:type="gramEnd"/>
      <w:r w:rsidRPr="00886097">
        <w:rPr>
          <w:sz w:val="24"/>
          <w:szCs w:val="24"/>
        </w:rPr>
        <w:t>, представляющий собой самостоятельную раб</w:t>
      </w:r>
      <w:r>
        <w:rPr>
          <w:sz w:val="24"/>
          <w:szCs w:val="24"/>
        </w:rPr>
        <w:t xml:space="preserve">оту, осуществляемую обучающимся </w:t>
      </w:r>
      <w:r w:rsidRPr="00886097">
        <w:rPr>
          <w:sz w:val="24"/>
          <w:szCs w:val="24"/>
        </w:rPr>
        <w:t>на протяжении длительного периода, возможно, в тече</w:t>
      </w:r>
      <w:r>
        <w:rPr>
          <w:sz w:val="24"/>
          <w:szCs w:val="24"/>
        </w:rPr>
        <w:t xml:space="preserve">ние всего учебного года. В ходе </w:t>
      </w:r>
      <w:r w:rsidRPr="00886097">
        <w:rPr>
          <w:sz w:val="24"/>
          <w:szCs w:val="24"/>
        </w:rPr>
        <w:t xml:space="preserve">такой работы обучающийся </w:t>
      </w:r>
      <w:proofErr w:type="gramStart"/>
      <w:r w:rsidRPr="00886097">
        <w:rPr>
          <w:sz w:val="24"/>
          <w:szCs w:val="24"/>
        </w:rPr>
        <w:t>–(</w:t>
      </w:r>
      <w:proofErr w:type="gramEnd"/>
      <w:r w:rsidRPr="00886097">
        <w:rPr>
          <w:sz w:val="24"/>
          <w:szCs w:val="24"/>
        </w:rPr>
        <w:t>автор проекта) самостоятельно или с небольшой помощью</w:t>
      </w:r>
    </w:p>
    <w:p w:rsidR="00886097" w:rsidRPr="00886097" w:rsidRDefault="00886097" w:rsidP="00886097">
      <w:pPr>
        <w:pStyle w:val="af1"/>
        <w:rPr>
          <w:sz w:val="24"/>
          <w:szCs w:val="24"/>
        </w:rPr>
      </w:pPr>
      <w:r w:rsidRPr="00886097">
        <w:rPr>
          <w:sz w:val="24"/>
          <w:szCs w:val="24"/>
        </w:rPr>
        <w:t xml:space="preserve">педагога получает возможность научиться планировать и </w:t>
      </w:r>
      <w:r>
        <w:rPr>
          <w:sz w:val="24"/>
          <w:szCs w:val="24"/>
        </w:rPr>
        <w:t xml:space="preserve">работать по плану – это один из </w:t>
      </w:r>
      <w:r w:rsidRPr="00886097">
        <w:rPr>
          <w:sz w:val="24"/>
          <w:szCs w:val="24"/>
        </w:rPr>
        <w:t>важнейших не только учебных, но и социальных н</w:t>
      </w:r>
      <w:r>
        <w:rPr>
          <w:sz w:val="24"/>
          <w:szCs w:val="24"/>
        </w:rPr>
        <w:t xml:space="preserve">авыков, которым должен овладеть </w:t>
      </w:r>
      <w:r w:rsidRPr="00886097">
        <w:rPr>
          <w:sz w:val="24"/>
          <w:szCs w:val="24"/>
        </w:rPr>
        <w:t>школьник.</w:t>
      </w:r>
    </w:p>
    <w:p w:rsidR="00886097" w:rsidRPr="00886097" w:rsidRDefault="00886097" w:rsidP="00886097">
      <w:pPr>
        <w:pStyle w:val="af1"/>
        <w:rPr>
          <w:sz w:val="24"/>
          <w:szCs w:val="24"/>
        </w:rPr>
      </w:pPr>
      <w:r w:rsidRPr="00886097">
        <w:rPr>
          <w:sz w:val="24"/>
          <w:szCs w:val="24"/>
        </w:rPr>
        <w:t xml:space="preserve">Формы организации учебно-исследовательской деятельности на </w:t>
      </w:r>
      <w:r>
        <w:rPr>
          <w:sz w:val="24"/>
          <w:szCs w:val="24"/>
        </w:rPr>
        <w:t xml:space="preserve">урочных занятиях </w:t>
      </w:r>
      <w:r w:rsidRPr="00886097">
        <w:rPr>
          <w:sz w:val="24"/>
          <w:szCs w:val="24"/>
        </w:rPr>
        <w:t>могут быть следующими:</w:t>
      </w:r>
    </w:p>
    <w:p w:rsidR="00886097" w:rsidRPr="00886097" w:rsidRDefault="00886097" w:rsidP="00886097">
      <w:pPr>
        <w:pStyle w:val="af1"/>
        <w:rPr>
          <w:sz w:val="24"/>
          <w:szCs w:val="24"/>
        </w:rPr>
      </w:pPr>
      <w:proofErr w:type="gramStart"/>
      <w:r w:rsidRPr="00886097">
        <w:rPr>
          <w:sz w:val="24"/>
          <w:szCs w:val="24"/>
        </w:rPr>
        <w:t>  урок-исследование, урок-лаборатория</w:t>
      </w:r>
      <w:r>
        <w:rPr>
          <w:sz w:val="24"/>
          <w:szCs w:val="24"/>
        </w:rPr>
        <w:t xml:space="preserve">, урок – творческий отчет, урок </w:t>
      </w:r>
      <w:r w:rsidRPr="00886097">
        <w:rPr>
          <w:sz w:val="24"/>
          <w:szCs w:val="24"/>
        </w:rPr>
        <w:t>изобретательства, урок «Удивительное рядом», урок – р</w:t>
      </w:r>
      <w:r>
        <w:rPr>
          <w:sz w:val="24"/>
          <w:szCs w:val="24"/>
        </w:rPr>
        <w:t xml:space="preserve">ассказ об ученых, урок – защита </w:t>
      </w:r>
      <w:r w:rsidRPr="00886097">
        <w:rPr>
          <w:sz w:val="24"/>
          <w:szCs w:val="24"/>
        </w:rPr>
        <w:t xml:space="preserve">исследовательских проектов, урок-экспертиза, урок «Патент на </w:t>
      </w:r>
      <w:r>
        <w:rPr>
          <w:sz w:val="24"/>
          <w:szCs w:val="24"/>
        </w:rPr>
        <w:t xml:space="preserve">открытие», урок открытых </w:t>
      </w:r>
      <w:r w:rsidRPr="00886097">
        <w:rPr>
          <w:sz w:val="24"/>
          <w:szCs w:val="24"/>
        </w:rPr>
        <w:t>мыслей;</w:t>
      </w:r>
      <w:proofErr w:type="gramEnd"/>
    </w:p>
    <w:p w:rsidR="00886097" w:rsidRPr="00886097" w:rsidRDefault="00886097" w:rsidP="00886097">
      <w:pPr>
        <w:pStyle w:val="af1"/>
        <w:rPr>
          <w:sz w:val="24"/>
          <w:szCs w:val="24"/>
        </w:rPr>
      </w:pPr>
      <w:r w:rsidRPr="00886097">
        <w:rPr>
          <w:sz w:val="24"/>
          <w:szCs w:val="24"/>
        </w:rPr>
        <w:t>  учебный эксперимент, который позвол</w:t>
      </w:r>
      <w:r>
        <w:rPr>
          <w:sz w:val="24"/>
          <w:szCs w:val="24"/>
        </w:rPr>
        <w:t xml:space="preserve">яет организовать освоение таких </w:t>
      </w:r>
      <w:r w:rsidRPr="00886097">
        <w:rPr>
          <w:sz w:val="24"/>
          <w:szCs w:val="24"/>
        </w:rPr>
        <w:t>элементов исследовательской деятельности</w:t>
      </w:r>
      <w:r>
        <w:rPr>
          <w:sz w:val="24"/>
          <w:szCs w:val="24"/>
        </w:rPr>
        <w:t xml:space="preserve">, как планирование и проведение </w:t>
      </w:r>
      <w:r w:rsidRPr="00886097">
        <w:rPr>
          <w:sz w:val="24"/>
          <w:szCs w:val="24"/>
        </w:rPr>
        <w:t>эксперимента, обработка и анализ его результатов;</w:t>
      </w:r>
    </w:p>
    <w:p w:rsidR="00886097" w:rsidRPr="00886097" w:rsidRDefault="00886097" w:rsidP="00886097">
      <w:pPr>
        <w:pStyle w:val="af1"/>
        <w:rPr>
          <w:sz w:val="24"/>
          <w:szCs w:val="24"/>
        </w:rPr>
      </w:pPr>
      <w:r w:rsidRPr="00886097">
        <w:rPr>
          <w:sz w:val="24"/>
          <w:szCs w:val="24"/>
        </w:rPr>
        <w:t xml:space="preserve">  домашнее задание исследовательского </w:t>
      </w:r>
      <w:r>
        <w:rPr>
          <w:sz w:val="24"/>
          <w:szCs w:val="24"/>
        </w:rPr>
        <w:t xml:space="preserve">характера может сочетать в себе </w:t>
      </w:r>
      <w:r w:rsidRPr="00886097">
        <w:rPr>
          <w:sz w:val="24"/>
          <w:szCs w:val="24"/>
        </w:rPr>
        <w:t>разнообразные виды, причем позволяет провести у</w:t>
      </w:r>
      <w:r>
        <w:rPr>
          <w:sz w:val="24"/>
          <w:szCs w:val="24"/>
        </w:rPr>
        <w:t>чебное исследование, достаточно протяженное во времени.</w:t>
      </w:r>
    </w:p>
    <w:p w:rsidR="00886097" w:rsidRPr="00886097" w:rsidRDefault="00886097" w:rsidP="00886097">
      <w:pPr>
        <w:pStyle w:val="af1"/>
        <w:rPr>
          <w:sz w:val="24"/>
          <w:szCs w:val="24"/>
        </w:rPr>
      </w:pPr>
      <w:r w:rsidRPr="00886097">
        <w:rPr>
          <w:sz w:val="24"/>
          <w:szCs w:val="24"/>
        </w:rPr>
        <w:lastRenderedPageBreak/>
        <w:t>Формы организации учебно-исследователь</w:t>
      </w:r>
      <w:r>
        <w:rPr>
          <w:sz w:val="24"/>
          <w:szCs w:val="24"/>
        </w:rPr>
        <w:t xml:space="preserve">ской деятельности на внеурочных </w:t>
      </w:r>
      <w:r w:rsidRPr="00886097">
        <w:rPr>
          <w:sz w:val="24"/>
          <w:szCs w:val="24"/>
        </w:rPr>
        <w:t>занятиях могут быть следующими:</w:t>
      </w:r>
    </w:p>
    <w:p w:rsidR="00886097" w:rsidRPr="00886097" w:rsidRDefault="00886097" w:rsidP="00886097">
      <w:pPr>
        <w:pStyle w:val="af1"/>
        <w:rPr>
          <w:sz w:val="24"/>
          <w:szCs w:val="24"/>
        </w:rPr>
      </w:pPr>
      <w:r w:rsidRPr="00886097">
        <w:rPr>
          <w:sz w:val="24"/>
          <w:szCs w:val="24"/>
        </w:rPr>
        <w:t xml:space="preserve">  исследовательская практика </w:t>
      </w:r>
      <w:proofErr w:type="gramStart"/>
      <w:r w:rsidRPr="00886097">
        <w:rPr>
          <w:sz w:val="24"/>
          <w:szCs w:val="24"/>
        </w:rPr>
        <w:t>обучающихся</w:t>
      </w:r>
      <w:proofErr w:type="gramEnd"/>
      <w:r w:rsidRPr="00886097">
        <w:rPr>
          <w:sz w:val="24"/>
          <w:szCs w:val="24"/>
        </w:rPr>
        <w:t>;</w:t>
      </w:r>
    </w:p>
    <w:p w:rsidR="00886097" w:rsidRPr="00886097" w:rsidRDefault="00886097" w:rsidP="00886097">
      <w:pPr>
        <w:pStyle w:val="af1"/>
        <w:rPr>
          <w:sz w:val="24"/>
          <w:szCs w:val="24"/>
        </w:rPr>
      </w:pPr>
      <w:r w:rsidRPr="00886097">
        <w:rPr>
          <w:sz w:val="24"/>
          <w:szCs w:val="24"/>
        </w:rPr>
        <w:t>  образовательные экспедиции – пох</w:t>
      </w:r>
      <w:r>
        <w:rPr>
          <w:sz w:val="24"/>
          <w:szCs w:val="24"/>
        </w:rPr>
        <w:t xml:space="preserve">оды, поездки, экскурсии с четко </w:t>
      </w:r>
      <w:r w:rsidRPr="00886097">
        <w:rPr>
          <w:sz w:val="24"/>
          <w:szCs w:val="24"/>
        </w:rPr>
        <w:t>обозначенными образовательными целями, програ</w:t>
      </w:r>
      <w:r>
        <w:rPr>
          <w:sz w:val="24"/>
          <w:szCs w:val="24"/>
        </w:rPr>
        <w:t xml:space="preserve">ммой деятельности, продуманными </w:t>
      </w:r>
      <w:r w:rsidRPr="00886097">
        <w:rPr>
          <w:sz w:val="24"/>
          <w:szCs w:val="24"/>
        </w:rPr>
        <w:t>формами контроля. Образовательные экспедиции п</w:t>
      </w:r>
      <w:r>
        <w:rPr>
          <w:sz w:val="24"/>
          <w:szCs w:val="24"/>
        </w:rPr>
        <w:t xml:space="preserve">редусматривают активную </w:t>
      </w:r>
      <w:r w:rsidRPr="00886097">
        <w:rPr>
          <w:sz w:val="24"/>
          <w:szCs w:val="24"/>
        </w:rPr>
        <w:t>образовательную деятельность школьников, в том числе и исследовательского характера;</w:t>
      </w:r>
    </w:p>
    <w:p w:rsidR="00886097" w:rsidRPr="00886097" w:rsidRDefault="00886097" w:rsidP="00886097">
      <w:pPr>
        <w:pStyle w:val="af1"/>
        <w:rPr>
          <w:sz w:val="24"/>
          <w:szCs w:val="24"/>
        </w:rPr>
      </w:pPr>
      <w:r w:rsidRPr="00886097">
        <w:rPr>
          <w:sz w:val="24"/>
          <w:szCs w:val="24"/>
        </w:rPr>
        <w:t>  факультативные занятия, предполагающие</w:t>
      </w:r>
      <w:r>
        <w:rPr>
          <w:sz w:val="24"/>
          <w:szCs w:val="24"/>
        </w:rPr>
        <w:t xml:space="preserve"> углубленное изучение предмета, </w:t>
      </w:r>
      <w:r w:rsidRPr="00886097">
        <w:rPr>
          <w:sz w:val="24"/>
          <w:szCs w:val="24"/>
        </w:rPr>
        <w:t>дают большие возможности для реализации учебно-исследовательской деятельно</w:t>
      </w:r>
      <w:r>
        <w:rPr>
          <w:sz w:val="24"/>
          <w:szCs w:val="24"/>
        </w:rPr>
        <w:t xml:space="preserve">сти </w:t>
      </w:r>
      <w:proofErr w:type="gramStart"/>
      <w:r w:rsidRPr="00886097">
        <w:rPr>
          <w:sz w:val="24"/>
          <w:szCs w:val="24"/>
        </w:rPr>
        <w:t>обучающихся</w:t>
      </w:r>
      <w:proofErr w:type="gramEnd"/>
      <w:r w:rsidRPr="00886097">
        <w:rPr>
          <w:sz w:val="24"/>
          <w:szCs w:val="24"/>
        </w:rPr>
        <w:t>;</w:t>
      </w:r>
    </w:p>
    <w:p w:rsidR="00886097" w:rsidRPr="00886097" w:rsidRDefault="00886097" w:rsidP="00886097">
      <w:pPr>
        <w:pStyle w:val="af1"/>
        <w:rPr>
          <w:sz w:val="24"/>
          <w:szCs w:val="24"/>
        </w:rPr>
      </w:pPr>
      <w:r w:rsidRPr="00886097">
        <w:rPr>
          <w:sz w:val="24"/>
          <w:szCs w:val="24"/>
        </w:rPr>
        <w:t>  ученическое научно-исследовательс</w:t>
      </w:r>
      <w:r>
        <w:rPr>
          <w:sz w:val="24"/>
          <w:szCs w:val="24"/>
        </w:rPr>
        <w:t xml:space="preserve">кое общество – форма внеурочной </w:t>
      </w:r>
      <w:r w:rsidRPr="00886097">
        <w:rPr>
          <w:sz w:val="24"/>
          <w:szCs w:val="24"/>
        </w:rPr>
        <w:t>деятельности, которая сочетает работу над учебны</w:t>
      </w:r>
      <w:r>
        <w:rPr>
          <w:sz w:val="24"/>
          <w:szCs w:val="24"/>
        </w:rPr>
        <w:t xml:space="preserve">ми исследованиями, коллективное </w:t>
      </w:r>
      <w:r w:rsidRPr="00886097">
        <w:rPr>
          <w:sz w:val="24"/>
          <w:szCs w:val="24"/>
        </w:rPr>
        <w:t>обсуждение промежуточных и итоговых результат</w:t>
      </w:r>
      <w:r>
        <w:rPr>
          <w:sz w:val="24"/>
          <w:szCs w:val="24"/>
        </w:rPr>
        <w:t xml:space="preserve">ов, организацию круглых столов, </w:t>
      </w:r>
      <w:r w:rsidRPr="00886097">
        <w:rPr>
          <w:sz w:val="24"/>
          <w:szCs w:val="24"/>
        </w:rPr>
        <w:t>дискуссий, дебатов, интеллектуальных игр, публичных за</w:t>
      </w:r>
      <w:r>
        <w:rPr>
          <w:sz w:val="24"/>
          <w:szCs w:val="24"/>
        </w:rPr>
        <w:t xml:space="preserve">щит, конференций и др., а также </w:t>
      </w:r>
      <w:r w:rsidRPr="00886097">
        <w:rPr>
          <w:sz w:val="24"/>
          <w:szCs w:val="24"/>
        </w:rPr>
        <w:t>включает встречи с представителями науки и образовани</w:t>
      </w:r>
      <w:r w:rsidR="003746D9">
        <w:rPr>
          <w:sz w:val="24"/>
          <w:szCs w:val="24"/>
        </w:rPr>
        <w:t xml:space="preserve">я, экскурсии в учреждения науки </w:t>
      </w:r>
      <w:r w:rsidRPr="00886097">
        <w:rPr>
          <w:sz w:val="24"/>
          <w:szCs w:val="24"/>
        </w:rPr>
        <w:t>и образования, сотрудничество с УНИО других школ;</w:t>
      </w:r>
    </w:p>
    <w:p w:rsidR="00886097" w:rsidRPr="00886097" w:rsidRDefault="00886097" w:rsidP="00886097">
      <w:pPr>
        <w:pStyle w:val="af1"/>
        <w:rPr>
          <w:sz w:val="24"/>
          <w:szCs w:val="24"/>
        </w:rPr>
      </w:pPr>
      <w:r w:rsidRPr="00886097">
        <w:rPr>
          <w:sz w:val="24"/>
          <w:szCs w:val="24"/>
        </w:rPr>
        <w:t>  участие обучающихся в олимпиадах, конкурсах, к</w:t>
      </w:r>
      <w:r w:rsidR="003746D9">
        <w:rPr>
          <w:sz w:val="24"/>
          <w:szCs w:val="24"/>
        </w:rPr>
        <w:t xml:space="preserve">онференциях, в том числе </w:t>
      </w:r>
      <w:r w:rsidRPr="00886097">
        <w:rPr>
          <w:sz w:val="24"/>
          <w:szCs w:val="24"/>
        </w:rPr>
        <w:t>дистанционных, предметных неделях, интеллек</w:t>
      </w:r>
      <w:r w:rsidR="003746D9">
        <w:rPr>
          <w:sz w:val="24"/>
          <w:szCs w:val="24"/>
        </w:rPr>
        <w:t xml:space="preserve">туальных марафонах предполагает </w:t>
      </w:r>
      <w:r w:rsidRPr="00886097">
        <w:rPr>
          <w:sz w:val="24"/>
          <w:szCs w:val="24"/>
        </w:rPr>
        <w:t>выполнение ими учебных исследований или их элементов в рамках данных мероприятий.</w:t>
      </w:r>
    </w:p>
    <w:p w:rsidR="00886097" w:rsidRPr="00886097" w:rsidRDefault="00886097" w:rsidP="00886097">
      <w:pPr>
        <w:pStyle w:val="af1"/>
        <w:rPr>
          <w:sz w:val="24"/>
          <w:szCs w:val="24"/>
        </w:rPr>
      </w:pPr>
      <w:r w:rsidRPr="00886097">
        <w:rPr>
          <w:sz w:val="24"/>
          <w:szCs w:val="24"/>
        </w:rPr>
        <w:t>Среди возможных форм представления результатов проектной деятельности можн</w:t>
      </w:r>
      <w:r w:rsidR="003746D9">
        <w:rPr>
          <w:sz w:val="24"/>
          <w:szCs w:val="24"/>
        </w:rPr>
        <w:t xml:space="preserve">о </w:t>
      </w:r>
      <w:r w:rsidRPr="00886097">
        <w:rPr>
          <w:sz w:val="24"/>
          <w:szCs w:val="24"/>
        </w:rPr>
        <w:t>выделить следующие:</w:t>
      </w:r>
    </w:p>
    <w:p w:rsidR="00886097" w:rsidRPr="00886097" w:rsidRDefault="00886097" w:rsidP="00886097">
      <w:pPr>
        <w:pStyle w:val="af1"/>
        <w:rPr>
          <w:sz w:val="24"/>
          <w:szCs w:val="24"/>
        </w:rPr>
      </w:pPr>
      <w:r w:rsidRPr="00886097">
        <w:rPr>
          <w:sz w:val="24"/>
          <w:szCs w:val="24"/>
        </w:rPr>
        <w:t xml:space="preserve">  макеты, модели, рабочие установки, схемы, </w:t>
      </w:r>
      <w:proofErr w:type="gramStart"/>
      <w:r w:rsidRPr="00886097">
        <w:rPr>
          <w:sz w:val="24"/>
          <w:szCs w:val="24"/>
        </w:rPr>
        <w:t>план-карты</w:t>
      </w:r>
      <w:proofErr w:type="gramEnd"/>
      <w:r w:rsidRPr="00886097">
        <w:rPr>
          <w:sz w:val="24"/>
          <w:szCs w:val="24"/>
        </w:rPr>
        <w:t>;</w:t>
      </w:r>
    </w:p>
    <w:p w:rsidR="00886097" w:rsidRPr="00886097" w:rsidRDefault="00886097" w:rsidP="00886097">
      <w:pPr>
        <w:pStyle w:val="af1"/>
        <w:rPr>
          <w:sz w:val="24"/>
          <w:szCs w:val="24"/>
        </w:rPr>
      </w:pPr>
      <w:r w:rsidRPr="00886097">
        <w:rPr>
          <w:sz w:val="24"/>
          <w:szCs w:val="24"/>
        </w:rPr>
        <w:t>  постеры, презентации;</w:t>
      </w:r>
    </w:p>
    <w:p w:rsidR="00886097" w:rsidRPr="00886097" w:rsidRDefault="00886097" w:rsidP="00886097">
      <w:pPr>
        <w:pStyle w:val="af1"/>
        <w:rPr>
          <w:sz w:val="24"/>
          <w:szCs w:val="24"/>
        </w:rPr>
      </w:pPr>
      <w:r w:rsidRPr="00886097">
        <w:rPr>
          <w:sz w:val="24"/>
          <w:szCs w:val="24"/>
        </w:rPr>
        <w:t>  альбомы, буклеты, брошюры, книги;</w:t>
      </w:r>
    </w:p>
    <w:p w:rsidR="00886097" w:rsidRPr="00886097" w:rsidRDefault="00886097" w:rsidP="00886097">
      <w:pPr>
        <w:pStyle w:val="af1"/>
        <w:rPr>
          <w:sz w:val="24"/>
          <w:szCs w:val="24"/>
        </w:rPr>
      </w:pPr>
      <w:r w:rsidRPr="00886097">
        <w:rPr>
          <w:sz w:val="24"/>
          <w:szCs w:val="24"/>
        </w:rPr>
        <w:t>  реконструкции событий;</w:t>
      </w:r>
    </w:p>
    <w:p w:rsidR="00886097" w:rsidRPr="00886097" w:rsidRDefault="00886097" w:rsidP="00886097">
      <w:pPr>
        <w:pStyle w:val="af1"/>
        <w:rPr>
          <w:sz w:val="24"/>
          <w:szCs w:val="24"/>
        </w:rPr>
      </w:pPr>
      <w:r w:rsidRPr="00886097">
        <w:rPr>
          <w:sz w:val="24"/>
          <w:szCs w:val="24"/>
        </w:rPr>
        <w:t>  эссе, рассказы, стихи, рисунки;</w:t>
      </w:r>
    </w:p>
    <w:p w:rsidR="00886097" w:rsidRPr="00886097" w:rsidRDefault="00886097" w:rsidP="00886097">
      <w:pPr>
        <w:pStyle w:val="af1"/>
        <w:rPr>
          <w:sz w:val="24"/>
          <w:szCs w:val="24"/>
        </w:rPr>
      </w:pPr>
      <w:r w:rsidRPr="00886097">
        <w:rPr>
          <w:sz w:val="24"/>
          <w:szCs w:val="24"/>
        </w:rPr>
        <w:t>  результаты исследовательских экспедиций, обработки архивов и мемуаров;</w:t>
      </w:r>
    </w:p>
    <w:p w:rsidR="00886097" w:rsidRPr="00886097" w:rsidRDefault="00886097" w:rsidP="00886097">
      <w:pPr>
        <w:pStyle w:val="af1"/>
        <w:rPr>
          <w:sz w:val="24"/>
          <w:szCs w:val="24"/>
        </w:rPr>
      </w:pPr>
      <w:r w:rsidRPr="00886097">
        <w:rPr>
          <w:sz w:val="24"/>
          <w:szCs w:val="24"/>
        </w:rPr>
        <w:t>  документальные фильмы, мультфильмы;</w:t>
      </w:r>
    </w:p>
    <w:p w:rsidR="00886097" w:rsidRPr="00886097" w:rsidRDefault="00886097" w:rsidP="00886097">
      <w:pPr>
        <w:pStyle w:val="af1"/>
        <w:rPr>
          <w:sz w:val="24"/>
          <w:szCs w:val="24"/>
        </w:rPr>
      </w:pPr>
      <w:r w:rsidRPr="00886097">
        <w:rPr>
          <w:sz w:val="24"/>
          <w:szCs w:val="24"/>
        </w:rPr>
        <w:t>  выставки, игры, тематические вечера, концерты;</w:t>
      </w:r>
    </w:p>
    <w:p w:rsidR="00886097" w:rsidRPr="00886097" w:rsidRDefault="00886097" w:rsidP="00886097">
      <w:pPr>
        <w:pStyle w:val="af1"/>
        <w:rPr>
          <w:sz w:val="24"/>
          <w:szCs w:val="24"/>
        </w:rPr>
      </w:pPr>
      <w:r w:rsidRPr="00886097">
        <w:rPr>
          <w:sz w:val="24"/>
          <w:szCs w:val="24"/>
        </w:rPr>
        <w:t>  сценарии мероприятий;</w:t>
      </w:r>
    </w:p>
    <w:p w:rsidR="00886097" w:rsidRPr="00886097" w:rsidRDefault="00886097" w:rsidP="00886097">
      <w:pPr>
        <w:pStyle w:val="af1"/>
        <w:rPr>
          <w:sz w:val="24"/>
          <w:szCs w:val="24"/>
        </w:rPr>
      </w:pPr>
      <w:r w:rsidRPr="00886097">
        <w:rPr>
          <w:sz w:val="24"/>
          <w:szCs w:val="24"/>
        </w:rPr>
        <w:t>  веб-сайты, программное обеспечение, компакт-диски (или другие циф</w:t>
      </w:r>
      <w:r w:rsidR="003746D9">
        <w:rPr>
          <w:sz w:val="24"/>
          <w:szCs w:val="24"/>
        </w:rPr>
        <w:t xml:space="preserve">ровые </w:t>
      </w:r>
      <w:r w:rsidRPr="00886097">
        <w:rPr>
          <w:sz w:val="24"/>
          <w:szCs w:val="24"/>
        </w:rPr>
        <w:t>носители) и др.</w:t>
      </w:r>
    </w:p>
    <w:p w:rsidR="00886097" w:rsidRPr="00886097" w:rsidRDefault="00886097" w:rsidP="00886097">
      <w:pPr>
        <w:pStyle w:val="af1"/>
        <w:rPr>
          <w:sz w:val="24"/>
          <w:szCs w:val="24"/>
        </w:rPr>
      </w:pPr>
      <w:r w:rsidRPr="00886097">
        <w:rPr>
          <w:sz w:val="24"/>
          <w:szCs w:val="24"/>
        </w:rPr>
        <w:t>Результаты также могут быть представлены</w:t>
      </w:r>
      <w:r w:rsidR="003746D9">
        <w:rPr>
          <w:sz w:val="24"/>
          <w:szCs w:val="24"/>
        </w:rPr>
        <w:t xml:space="preserve"> в ходе проведения конференций, </w:t>
      </w:r>
      <w:r w:rsidRPr="00886097">
        <w:rPr>
          <w:sz w:val="24"/>
          <w:szCs w:val="24"/>
        </w:rPr>
        <w:t>семинаров и круглых столов.</w:t>
      </w:r>
    </w:p>
    <w:p w:rsidR="00886097" w:rsidRDefault="00886097" w:rsidP="00886097">
      <w:pPr>
        <w:pStyle w:val="af1"/>
        <w:rPr>
          <w:sz w:val="24"/>
          <w:szCs w:val="24"/>
        </w:rPr>
      </w:pPr>
      <w:r w:rsidRPr="00886097">
        <w:rPr>
          <w:sz w:val="24"/>
          <w:szCs w:val="24"/>
        </w:rPr>
        <w:t>Итоги учебно-исследовательской деят</w:t>
      </w:r>
      <w:r w:rsidR="003746D9">
        <w:rPr>
          <w:sz w:val="24"/>
          <w:szCs w:val="24"/>
        </w:rPr>
        <w:t xml:space="preserve">ельности могут </w:t>
      </w:r>
      <w:proofErr w:type="gramStart"/>
      <w:r w:rsidR="003746D9">
        <w:rPr>
          <w:sz w:val="24"/>
          <w:szCs w:val="24"/>
        </w:rPr>
        <w:t>быть</w:t>
      </w:r>
      <w:proofErr w:type="gramEnd"/>
      <w:r w:rsidR="003746D9">
        <w:rPr>
          <w:sz w:val="24"/>
          <w:szCs w:val="24"/>
        </w:rPr>
        <w:t xml:space="preserve"> в том числе </w:t>
      </w:r>
      <w:r w:rsidRPr="00886097">
        <w:rPr>
          <w:sz w:val="24"/>
          <w:szCs w:val="24"/>
        </w:rPr>
        <w:t>представлены в виде статей, обзоров, отчетов и заключений по итогам</w:t>
      </w:r>
      <w:r w:rsidR="003746D9">
        <w:rPr>
          <w:sz w:val="24"/>
          <w:szCs w:val="24"/>
        </w:rPr>
        <w:t xml:space="preserve"> исследований, </w:t>
      </w:r>
      <w:r w:rsidRPr="00886097">
        <w:rPr>
          <w:sz w:val="24"/>
          <w:szCs w:val="24"/>
        </w:rPr>
        <w:t>проводимых в рамках исследовательских экспедиций</w:t>
      </w:r>
      <w:r w:rsidR="003746D9">
        <w:rPr>
          <w:sz w:val="24"/>
          <w:szCs w:val="24"/>
        </w:rPr>
        <w:t xml:space="preserve">, обработки архивов и мемуаров, </w:t>
      </w:r>
      <w:r w:rsidRPr="00886097">
        <w:rPr>
          <w:sz w:val="24"/>
          <w:szCs w:val="24"/>
        </w:rPr>
        <w:t>исследований по различным предметным областям, а та</w:t>
      </w:r>
      <w:r w:rsidR="003746D9">
        <w:rPr>
          <w:sz w:val="24"/>
          <w:szCs w:val="24"/>
        </w:rPr>
        <w:t xml:space="preserve">кже в виде прототипов, моделей, </w:t>
      </w:r>
      <w:r w:rsidRPr="00886097">
        <w:rPr>
          <w:sz w:val="24"/>
          <w:szCs w:val="24"/>
        </w:rPr>
        <w:t>образцов.</w:t>
      </w:r>
    </w:p>
    <w:p w:rsidR="003746D9" w:rsidRPr="00886097" w:rsidRDefault="003746D9" w:rsidP="00886097">
      <w:pPr>
        <w:pStyle w:val="af1"/>
        <w:rPr>
          <w:sz w:val="24"/>
          <w:szCs w:val="24"/>
        </w:rPr>
      </w:pPr>
    </w:p>
    <w:p w:rsidR="00886097" w:rsidRDefault="00886097" w:rsidP="00886097">
      <w:pPr>
        <w:pStyle w:val="af1"/>
        <w:rPr>
          <w:b/>
          <w:sz w:val="24"/>
          <w:szCs w:val="24"/>
        </w:rPr>
      </w:pPr>
      <w:r w:rsidRPr="003746D9">
        <w:rPr>
          <w:b/>
          <w:sz w:val="24"/>
          <w:szCs w:val="24"/>
        </w:rPr>
        <w:t>2.1.6. О</w:t>
      </w:r>
      <w:r w:rsidR="003C1866">
        <w:rPr>
          <w:b/>
          <w:sz w:val="24"/>
          <w:szCs w:val="24"/>
        </w:rPr>
        <w:t>ПИСАНИЕ СОДЕРЖАНИЯ, ВИДОВ И ФОРМ ОРГАНИЗАЦИИ УЧЕБНОЙ ДЕЯТЕЛЬНОСТИ ПО РАЗВИТИЮ ИНФОРМАЦИОННО-КОММУНИКАЦИОННЫЗ ТЕХНОЛОГИЙ</w:t>
      </w:r>
    </w:p>
    <w:p w:rsidR="003746D9" w:rsidRDefault="003746D9" w:rsidP="00886097">
      <w:pPr>
        <w:pStyle w:val="af1"/>
        <w:rPr>
          <w:b/>
          <w:sz w:val="24"/>
          <w:szCs w:val="24"/>
        </w:rPr>
      </w:pPr>
    </w:p>
    <w:p w:rsidR="003746D9" w:rsidRPr="003746D9" w:rsidRDefault="003746D9" w:rsidP="003746D9">
      <w:pPr>
        <w:pStyle w:val="af1"/>
        <w:rPr>
          <w:sz w:val="24"/>
          <w:szCs w:val="24"/>
        </w:rPr>
      </w:pPr>
      <w:r w:rsidRPr="003746D9">
        <w:rPr>
          <w:sz w:val="24"/>
          <w:szCs w:val="24"/>
        </w:rPr>
        <w:t>В содержании программы развития У</w:t>
      </w:r>
      <w:r>
        <w:rPr>
          <w:sz w:val="24"/>
          <w:szCs w:val="24"/>
        </w:rPr>
        <w:t xml:space="preserve">УД отдельно указана компетенция </w:t>
      </w:r>
      <w:r w:rsidRPr="003746D9">
        <w:rPr>
          <w:sz w:val="24"/>
          <w:szCs w:val="24"/>
        </w:rPr>
        <w:t>обучающегося в области использования информацио</w:t>
      </w:r>
      <w:r>
        <w:rPr>
          <w:sz w:val="24"/>
          <w:szCs w:val="24"/>
        </w:rPr>
        <w:t xml:space="preserve">нно-коммуникационных технологий </w:t>
      </w:r>
      <w:r w:rsidRPr="003746D9">
        <w:rPr>
          <w:sz w:val="24"/>
          <w:szCs w:val="24"/>
        </w:rPr>
        <w:t>(ИКТ). Программа развития УУД должна обеспечивать в ст</w:t>
      </w:r>
      <w:r>
        <w:rPr>
          <w:sz w:val="24"/>
          <w:szCs w:val="24"/>
        </w:rPr>
        <w:t xml:space="preserve">руктуре </w:t>
      </w:r>
      <w:proofErr w:type="gramStart"/>
      <w:r>
        <w:rPr>
          <w:sz w:val="24"/>
          <w:szCs w:val="24"/>
        </w:rPr>
        <w:t>ИКТ-компетенции</w:t>
      </w:r>
      <w:proofErr w:type="gramEnd"/>
      <w:r>
        <w:rPr>
          <w:sz w:val="24"/>
          <w:szCs w:val="24"/>
        </w:rPr>
        <w:t xml:space="preserve">, в </w:t>
      </w:r>
      <w:r w:rsidRPr="003746D9">
        <w:rPr>
          <w:sz w:val="24"/>
          <w:szCs w:val="24"/>
        </w:rPr>
        <w:t>том числе владение поиском и передачей информа</w:t>
      </w:r>
      <w:r>
        <w:rPr>
          <w:sz w:val="24"/>
          <w:szCs w:val="24"/>
        </w:rPr>
        <w:t xml:space="preserve">ции, презентационными навыками, </w:t>
      </w:r>
      <w:r w:rsidRPr="003746D9">
        <w:rPr>
          <w:sz w:val="24"/>
          <w:szCs w:val="24"/>
        </w:rPr>
        <w:t>основами информационной безопасности.</w:t>
      </w:r>
    </w:p>
    <w:p w:rsidR="003746D9" w:rsidRPr="003746D9" w:rsidRDefault="003746D9" w:rsidP="003746D9">
      <w:pPr>
        <w:pStyle w:val="af1"/>
        <w:rPr>
          <w:sz w:val="24"/>
          <w:szCs w:val="24"/>
        </w:rPr>
      </w:pPr>
      <w:r w:rsidRPr="003746D9">
        <w:rPr>
          <w:sz w:val="24"/>
          <w:szCs w:val="24"/>
        </w:rPr>
        <w:t>В настоящее время значительно прису</w:t>
      </w:r>
      <w:r>
        <w:rPr>
          <w:sz w:val="24"/>
          <w:szCs w:val="24"/>
        </w:rPr>
        <w:t xml:space="preserve">тствие </w:t>
      </w:r>
      <w:proofErr w:type="gramStart"/>
      <w:r>
        <w:rPr>
          <w:sz w:val="24"/>
          <w:szCs w:val="24"/>
        </w:rPr>
        <w:t>компьютерных</w:t>
      </w:r>
      <w:proofErr w:type="gramEnd"/>
      <w:r>
        <w:rPr>
          <w:sz w:val="24"/>
          <w:szCs w:val="24"/>
        </w:rPr>
        <w:t xml:space="preserve"> и интернет-</w:t>
      </w:r>
      <w:r w:rsidRPr="003746D9">
        <w:rPr>
          <w:sz w:val="24"/>
          <w:szCs w:val="24"/>
        </w:rPr>
        <w:t>технологий в повседневной деятельности обучающ</w:t>
      </w:r>
      <w:r>
        <w:rPr>
          <w:sz w:val="24"/>
          <w:szCs w:val="24"/>
        </w:rPr>
        <w:t xml:space="preserve">егося, в том числе вне времени </w:t>
      </w:r>
      <w:r w:rsidRPr="003746D9">
        <w:rPr>
          <w:sz w:val="24"/>
          <w:szCs w:val="24"/>
        </w:rPr>
        <w:t>нахождения в образовательной организации. В этой с</w:t>
      </w:r>
      <w:r>
        <w:rPr>
          <w:sz w:val="24"/>
          <w:szCs w:val="24"/>
        </w:rPr>
        <w:t xml:space="preserve">вязи </w:t>
      </w:r>
      <w:proofErr w:type="gramStart"/>
      <w:r>
        <w:rPr>
          <w:sz w:val="24"/>
          <w:szCs w:val="24"/>
        </w:rPr>
        <w:t>обучающийся</w:t>
      </w:r>
      <w:proofErr w:type="gramEnd"/>
      <w:r>
        <w:rPr>
          <w:sz w:val="24"/>
          <w:szCs w:val="24"/>
        </w:rPr>
        <w:t xml:space="preserve"> может обладать </w:t>
      </w:r>
      <w:r w:rsidRPr="003746D9">
        <w:rPr>
          <w:sz w:val="24"/>
          <w:szCs w:val="24"/>
        </w:rPr>
        <w:t>целым рядом ИКТ-компетентностей, полученных им вне</w:t>
      </w:r>
      <w:r>
        <w:rPr>
          <w:sz w:val="24"/>
          <w:szCs w:val="24"/>
        </w:rPr>
        <w:t xml:space="preserve"> образовательной организации. В </w:t>
      </w:r>
      <w:r w:rsidRPr="003746D9">
        <w:rPr>
          <w:sz w:val="24"/>
          <w:szCs w:val="24"/>
        </w:rPr>
        <w:t xml:space="preserve">этом контексте важным </w:t>
      </w:r>
      <w:r w:rsidRPr="003746D9">
        <w:rPr>
          <w:sz w:val="24"/>
          <w:szCs w:val="24"/>
        </w:rPr>
        <w:lastRenderedPageBreak/>
        <w:t>направлением деятельности образовательн</w:t>
      </w:r>
      <w:r>
        <w:rPr>
          <w:sz w:val="24"/>
          <w:szCs w:val="24"/>
        </w:rPr>
        <w:t xml:space="preserve">ой организации в сфере </w:t>
      </w:r>
      <w:r w:rsidRPr="003746D9">
        <w:rPr>
          <w:sz w:val="24"/>
          <w:szCs w:val="24"/>
        </w:rPr>
        <w:t xml:space="preserve">формирования </w:t>
      </w:r>
      <w:proofErr w:type="gramStart"/>
      <w:r w:rsidRPr="003746D9">
        <w:rPr>
          <w:sz w:val="24"/>
          <w:szCs w:val="24"/>
        </w:rPr>
        <w:t>ИКТ-компетенций</w:t>
      </w:r>
      <w:proofErr w:type="gramEnd"/>
      <w:r w:rsidRPr="003746D9">
        <w:rPr>
          <w:sz w:val="24"/>
          <w:szCs w:val="24"/>
        </w:rPr>
        <w:t xml:space="preserve"> становятся поддержка и развитие обучающегося.</w:t>
      </w:r>
    </w:p>
    <w:p w:rsidR="003746D9" w:rsidRPr="003746D9" w:rsidRDefault="003746D9" w:rsidP="003746D9">
      <w:pPr>
        <w:pStyle w:val="af1"/>
        <w:rPr>
          <w:sz w:val="24"/>
          <w:szCs w:val="24"/>
        </w:rPr>
      </w:pPr>
      <w:r w:rsidRPr="003746D9">
        <w:rPr>
          <w:sz w:val="24"/>
          <w:szCs w:val="24"/>
        </w:rPr>
        <w:t xml:space="preserve">Данный подход имеет значение при определении </w:t>
      </w:r>
      <w:r>
        <w:rPr>
          <w:sz w:val="24"/>
          <w:szCs w:val="24"/>
        </w:rPr>
        <w:t xml:space="preserve">планируемых результатов в сфере </w:t>
      </w:r>
      <w:r w:rsidRPr="003746D9">
        <w:rPr>
          <w:sz w:val="24"/>
          <w:szCs w:val="24"/>
        </w:rPr>
        <w:t xml:space="preserve">формирования </w:t>
      </w:r>
      <w:proofErr w:type="gramStart"/>
      <w:r w:rsidRPr="003746D9">
        <w:rPr>
          <w:sz w:val="24"/>
          <w:szCs w:val="24"/>
        </w:rPr>
        <w:t>ИКТ-компетенций</w:t>
      </w:r>
      <w:proofErr w:type="gramEnd"/>
      <w:r w:rsidRPr="003746D9">
        <w:rPr>
          <w:sz w:val="24"/>
          <w:szCs w:val="24"/>
        </w:rPr>
        <w:t>.</w:t>
      </w:r>
    </w:p>
    <w:p w:rsidR="003746D9" w:rsidRPr="003746D9" w:rsidRDefault="003746D9" w:rsidP="003746D9">
      <w:pPr>
        <w:pStyle w:val="af1"/>
        <w:rPr>
          <w:sz w:val="24"/>
          <w:szCs w:val="24"/>
        </w:rPr>
      </w:pPr>
      <w:r w:rsidRPr="003746D9">
        <w:rPr>
          <w:sz w:val="24"/>
          <w:szCs w:val="24"/>
        </w:rPr>
        <w:t>Необходимо указать возможные виды и формы ор</w:t>
      </w:r>
      <w:r>
        <w:rPr>
          <w:sz w:val="24"/>
          <w:szCs w:val="24"/>
        </w:rPr>
        <w:t xml:space="preserve">ганизации учебной деятельности, </w:t>
      </w:r>
      <w:r w:rsidRPr="003746D9">
        <w:rPr>
          <w:sz w:val="24"/>
          <w:szCs w:val="24"/>
        </w:rPr>
        <w:t>позволяющие эффктивно реализовывать данное напра</w:t>
      </w:r>
      <w:r>
        <w:rPr>
          <w:sz w:val="24"/>
          <w:szCs w:val="24"/>
        </w:rPr>
        <w:t xml:space="preserve">вление. Также в соответствии со </w:t>
      </w:r>
      <w:r w:rsidRPr="003746D9">
        <w:rPr>
          <w:sz w:val="24"/>
          <w:szCs w:val="24"/>
        </w:rPr>
        <w:t>структурой программы развития УУД, обозначенной</w:t>
      </w:r>
      <w:r>
        <w:rPr>
          <w:sz w:val="24"/>
          <w:szCs w:val="24"/>
        </w:rPr>
        <w:t xml:space="preserve"> в ФГОС, необходимо представить </w:t>
      </w:r>
      <w:r w:rsidRPr="003746D9">
        <w:rPr>
          <w:sz w:val="24"/>
          <w:szCs w:val="24"/>
        </w:rPr>
        <w:t xml:space="preserve">перечень и описание основных элементов </w:t>
      </w:r>
      <w:proofErr w:type="gramStart"/>
      <w:r w:rsidRPr="003746D9">
        <w:rPr>
          <w:sz w:val="24"/>
          <w:szCs w:val="24"/>
        </w:rPr>
        <w:t>ИК</w:t>
      </w:r>
      <w:r>
        <w:rPr>
          <w:sz w:val="24"/>
          <w:szCs w:val="24"/>
        </w:rPr>
        <w:t>Т-компетенции</w:t>
      </w:r>
      <w:proofErr w:type="gramEnd"/>
      <w:r>
        <w:rPr>
          <w:sz w:val="24"/>
          <w:szCs w:val="24"/>
        </w:rPr>
        <w:t xml:space="preserve"> и инструментов их </w:t>
      </w:r>
      <w:r w:rsidRPr="003746D9">
        <w:rPr>
          <w:sz w:val="24"/>
          <w:szCs w:val="24"/>
        </w:rPr>
        <w:t>использования, а также планируемые рез</w:t>
      </w:r>
      <w:r>
        <w:rPr>
          <w:sz w:val="24"/>
          <w:szCs w:val="24"/>
        </w:rPr>
        <w:t xml:space="preserve">ультаты формирования и развития </w:t>
      </w:r>
      <w:r w:rsidRPr="003746D9">
        <w:rPr>
          <w:sz w:val="24"/>
          <w:szCs w:val="24"/>
        </w:rPr>
        <w:t>компетентности обучающихся в области использования ИКТ.</w:t>
      </w:r>
    </w:p>
    <w:p w:rsidR="003746D9" w:rsidRPr="003746D9" w:rsidRDefault="003746D9" w:rsidP="003746D9">
      <w:pPr>
        <w:pStyle w:val="af1"/>
        <w:rPr>
          <w:sz w:val="24"/>
          <w:szCs w:val="24"/>
        </w:rPr>
      </w:pPr>
      <w:r w:rsidRPr="003746D9">
        <w:rPr>
          <w:sz w:val="24"/>
          <w:szCs w:val="24"/>
        </w:rPr>
        <w:t>Основные формы организации учебной де</w:t>
      </w:r>
      <w:r>
        <w:rPr>
          <w:sz w:val="24"/>
          <w:szCs w:val="24"/>
        </w:rPr>
        <w:t>ятельности по формированию ИКТ-</w:t>
      </w:r>
      <w:r w:rsidRPr="003746D9">
        <w:rPr>
          <w:sz w:val="24"/>
          <w:szCs w:val="24"/>
        </w:rPr>
        <w:t xml:space="preserve">компетенции </w:t>
      </w:r>
      <w:proofErr w:type="gramStart"/>
      <w:r w:rsidRPr="003746D9">
        <w:rPr>
          <w:sz w:val="24"/>
          <w:szCs w:val="24"/>
        </w:rPr>
        <w:t>обучающихся</w:t>
      </w:r>
      <w:proofErr w:type="gramEnd"/>
      <w:r w:rsidRPr="003746D9">
        <w:rPr>
          <w:sz w:val="24"/>
          <w:szCs w:val="24"/>
        </w:rPr>
        <w:t xml:space="preserve"> могут включить:</w:t>
      </w:r>
    </w:p>
    <w:p w:rsidR="003746D9" w:rsidRPr="003746D9" w:rsidRDefault="003746D9" w:rsidP="003746D9">
      <w:pPr>
        <w:pStyle w:val="af1"/>
        <w:rPr>
          <w:sz w:val="24"/>
          <w:szCs w:val="24"/>
        </w:rPr>
      </w:pPr>
      <w:r w:rsidRPr="003746D9">
        <w:rPr>
          <w:sz w:val="24"/>
          <w:szCs w:val="24"/>
        </w:rPr>
        <w:t> уроки по информатике и другим предметам;</w:t>
      </w:r>
    </w:p>
    <w:p w:rsidR="003746D9" w:rsidRPr="003746D9" w:rsidRDefault="003746D9" w:rsidP="003746D9">
      <w:pPr>
        <w:pStyle w:val="af1"/>
        <w:rPr>
          <w:sz w:val="24"/>
          <w:szCs w:val="24"/>
        </w:rPr>
      </w:pPr>
      <w:r w:rsidRPr="003746D9">
        <w:rPr>
          <w:sz w:val="24"/>
          <w:szCs w:val="24"/>
        </w:rPr>
        <w:t> факультативы;</w:t>
      </w:r>
    </w:p>
    <w:p w:rsidR="003746D9" w:rsidRPr="003746D9" w:rsidRDefault="003746D9" w:rsidP="003746D9">
      <w:pPr>
        <w:pStyle w:val="af1"/>
        <w:rPr>
          <w:sz w:val="24"/>
          <w:szCs w:val="24"/>
        </w:rPr>
      </w:pPr>
      <w:r w:rsidRPr="003746D9">
        <w:rPr>
          <w:sz w:val="24"/>
          <w:szCs w:val="24"/>
        </w:rPr>
        <w:t> кружки;</w:t>
      </w:r>
    </w:p>
    <w:p w:rsidR="003746D9" w:rsidRPr="003746D9" w:rsidRDefault="003746D9" w:rsidP="003746D9">
      <w:pPr>
        <w:pStyle w:val="af1"/>
        <w:rPr>
          <w:sz w:val="24"/>
          <w:szCs w:val="24"/>
        </w:rPr>
      </w:pPr>
      <w:r w:rsidRPr="003746D9">
        <w:rPr>
          <w:sz w:val="24"/>
          <w:szCs w:val="24"/>
        </w:rPr>
        <w:t> интегративные межпредметные проекты;</w:t>
      </w:r>
    </w:p>
    <w:p w:rsidR="003746D9" w:rsidRPr="003746D9" w:rsidRDefault="003746D9" w:rsidP="003746D9">
      <w:pPr>
        <w:pStyle w:val="af1"/>
        <w:rPr>
          <w:sz w:val="24"/>
          <w:szCs w:val="24"/>
        </w:rPr>
      </w:pPr>
      <w:r w:rsidRPr="003746D9">
        <w:rPr>
          <w:sz w:val="24"/>
          <w:szCs w:val="24"/>
        </w:rPr>
        <w:t> внеурочные и внешкольные активности.</w:t>
      </w:r>
    </w:p>
    <w:p w:rsidR="003746D9" w:rsidRPr="003746D9" w:rsidRDefault="003746D9" w:rsidP="003746D9">
      <w:pPr>
        <w:pStyle w:val="af1"/>
        <w:rPr>
          <w:sz w:val="24"/>
          <w:szCs w:val="24"/>
        </w:rPr>
      </w:pPr>
      <w:r w:rsidRPr="003746D9">
        <w:rPr>
          <w:sz w:val="24"/>
          <w:szCs w:val="24"/>
        </w:rPr>
        <w:t>Среди видов учебной деятельности, о</w:t>
      </w:r>
      <w:r>
        <w:rPr>
          <w:sz w:val="24"/>
          <w:szCs w:val="24"/>
        </w:rPr>
        <w:t>беспечивающих формирование ИКТ-</w:t>
      </w:r>
      <w:r w:rsidRPr="003746D9">
        <w:rPr>
          <w:sz w:val="24"/>
          <w:szCs w:val="24"/>
        </w:rPr>
        <w:t xml:space="preserve">компетенции обучающихся, можно </w:t>
      </w:r>
      <w:proofErr w:type="gramStart"/>
      <w:r w:rsidRPr="003746D9">
        <w:rPr>
          <w:sz w:val="24"/>
          <w:szCs w:val="24"/>
        </w:rPr>
        <w:t>выделить</w:t>
      </w:r>
      <w:proofErr w:type="gramEnd"/>
      <w:r w:rsidRPr="003746D9">
        <w:rPr>
          <w:sz w:val="24"/>
          <w:szCs w:val="24"/>
        </w:rPr>
        <w:t xml:space="preserve"> в том числе такие, как:</w:t>
      </w:r>
    </w:p>
    <w:p w:rsidR="003746D9" w:rsidRPr="003746D9" w:rsidRDefault="003746D9" w:rsidP="003746D9">
      <w:pPr>
        <w:pStyle w:val="af1"/>
        <w:rPr>
          <w:sz w:val="24"/>
          <w:szCs w:val="24"/>
        </w:rPr>
      </w:pPr>
      <w:r w:rsidRPr="003746D9">
        <w:rPr>
          <w:sz w:val="24"/>
          <w:szCs w:val="24"/>
        </w:rPr>
        <w:t> выполняемые на уроках, дома и в рамках в</w:t>
      </w:r>
      <w:r>
        <w:rPr>
          <w:sz w:val="24"/>
          <w:szCs w:val="24"/>
        </w:rPr>
        <w:t xml:space="preserve">неурочной деятельности задания, </w:t>
      </w:r>
      <w:r w:rsidRPr="003746D9">
        <w:rPr>
          <w:sz w:val="24"/>
          <w:szCs w:val="24"/>
        </w:rPr>
        <w:t>предполагающие использование электронных образовательных ресурсов;</w:t>
      </w:r>
    </w:p>
    <w:p w:rsidR="003746D9" w:rsidRPr="003746D9" w:rsidRDefault="003746D9" w:rsidP="003746D9">
      <w:pPr>
        <w:pStyle w:val="af1"/>
        <w:rPr>
          <w:sz w:val="24"/>
          <w:szCs w:val="24"/>
        </w:rPr>
      </w:pPr>
      <w:r w:rsidRPr="003746D9">
        <w:rPr>
          <w:sz w:val="24"/>
          <w:szCs w:val="24"/>
        </w:rPr>
        <w:t> создание и редактирование текстов;</w:t>
      </w:r>
    </w:p>
    <w:p w:rsidR="003746D9" w:rsidRPr="003746D9" w:rsidRDefault="003746D9" w:rsidP="003746D9">
      <w:pPr>
        <w:pStyle w:val="af1"/>
        <w:rPr>
          <w:sz w:val="24"/>
          <w:szCs w:val="24"/>
        </w:rPr>
      </w:pPr>
      <w:r w:rsidRPr="003746D9">
        <w:rPr>
          <w:sz w:val="24"/>
          <w:szCs w:val="24"/>
        </w:rPr>
        <w:t> создание и редактирование электронных таблиц;</w:t>
      </w:r>
    </w:p>
    <w:p w:rsidR="003746D9" w:rsidRPr="003746D9" w:rsidRDefault="003746D9" w:rsidP="003746D9">
      <w:pPr>
        <w:pStyle w:val="af1"/>
        <w:rPr>
          <w:sz w:val="24"/>
          <w:szCs w:val="24"/>
        </w:rPr>
      </w:pPr>
      <w:r w:rsidRPr="003746D9">
        <w:rPr>
          <w:sz w:val="24"/>
          <w:szCs w:val="24"/>
        </w:rPr>
        <w:t> использование сре</w:t>
      </w:r>
      <w:proofErr w:type="gramStart"/>
      <w:r w:rsidRPr="003746D9">
        <w:rPr>
          <w:sz w:val="24"/>
          <w:szCs w:val="24"/>
        </w:rPr>
        <w:t>дств дл</w:t>
      </w:r>
      <w:proofErr w:type="gramEnd"/>
      <w:r w:rsidRPr="003746D9">
        <w:rPr>
          <w:sz w:val="24"/>
          <w:szCs w:val="24"/>
        </w:rPr>
        <w:t>я построения диагра</w:t>
      </w:r>
      <w:r>
        <w:rPr>
          <w:sz w:val="24"/>
          <w:szCs w:val="24"/>
        </w:rPr>
        <w:t xml:space="preserve">мм, графиков, блок-схем, других </w:t>
      </w:r>
      <w:r w:rsidRPr="003746D9">
        <w:rPr>
          <w:sz w:val="24"/>
          <w:szCs w:val="24"/>
        </w:rPr>
        <w:t>графических объектов;</w:t>
      </w:r>
    </w:p>
    <w:p w:rsidR="003746D9" w:rsidRPr="003746D9" w:rsidRDefault="003746D9" w:rsidP="003746D9">
      <w:pPr>
        <w:pStyle w:val="af1"/>
        <w:rPr>
          <w:sz w:val="24"/>
          <w:szCs w:val="24"/>
        </w:rPr>
      </w:pPr>
      <w:r w:rsidRPr="003746D9">
        <w:rPr>
          <w:sz w:val="24"/>
          <w:szCs w:val="24"/>
        </w:rPr>
        <w:t> создание и редактирование презентаций;</w:t>
      </w:r>
    </w:p>
    <w:p w:rsidR="003746D9" w:rsidRPr="003746D9" w:rsidRDefault="003746D9" w:rsidP="003746D9">
      <w:pPr>
        <w:pStyle w:val="af1"/>
        <w:rPr>
          <w:sz w:val="24"/>
          <w:szCs w:val="24"/>
        </w:rPr>
      </w:pPr>
      <w:r w:rsidRPr="003746D9">
        <w:rPr>
          <w:sz w:val="24"/>
          <w:szCs w:val="24"/>
        </w:rPr>
        <w:t> создание и редактирование графики и фото;</w:t>
      </w:r>
    </w:p>
    <w:p w:rsidR="003746D9" w:rsidRPr="003746D9" w:rsidRDefault="003746D9" w:rsidP="003746D9">
      <w:pPr>
        <w:pStyle w:val="af1"/>
        <w:rPr>
          <w:sz w:val="24"/>
          <w:szCs w:val="24"/>
        </w:rPr>
      </w:pPr>
      <w:r w:rsidRPr="003746D9">
        <w:rPr>
          <w:sz w:val="24"/>
          <w:szCs w:val="24"/>
        </w:rPr>
        <w:t> создание и редактирование видео;</w:t>
      </w:r>
    </w:p>
    <w:p w:rsidR="003746D9" w:rsidRPr="003746D9" w:rsidRDefault="003746D9" w:rsidP="003746D9">
      <w:pPr>
        <w:pStyle w:val="af1"/>
        <w:rPr>
          <w:sz w:val="24"/>
          <w:szCs w:val="24"/>
        </w:rPr>
      </w:pPr>
      <w:r w:rsidRPr="003746D9">
        <w:rPr>
          <w:sz w:val="24"/>
          <w:szCs w:val="24"/>
        </w:rPr>
        <w:t> создание музыкальных и звуковых объектов;</w:t>
      </w:r>
    </w:p>
    <w:p w:rsidR="003746D9" w:rsidRPr="003746D9" w:rsidRDefault="003746D9" w:rsidP="003746D9">
      <w:pPr>
        <w:pStyle w:val="af1"/>
        <w:rPr>
          <w:sz w:val="24"/>
          <w:szCs w:val="24"/>
        </w:rPr>
      </w:pPr>
      <w:r w:rsidRPr="003746D9">
        <w:rPr>
          <w:sz w:val="24"/>
          <w:szCs w:val="24"/>
        </w:rPr>
        <w:t> поиск и анализ информации в Интернете;</w:t>
      </w:r>
    </w:p>
    <w:p w:rsidR="003746D9" w:rsidRPr="003746D9" w:rsidRDefault="003746D9" w:rsidP="003746D9">
      <w:pPr>
        <w:pStyle w:val="af1"/>
        <w:rPr>
          <w:sz w:val="24"/>
          <w:szCs w:val="24"/>
        </w:rPr>
      </w:pPr>
      <w:r w:rsidRPr="003746D9">
        <w:rPr>
          <w:sz w:val="24"/>
          <w:szCs w:val="24"/>
        </w:rPr>
        <w:t> моделирование, проектирование и управление;</w:t>
      </w:r>
    </w:p>
    <w:p w:rsidR="003746D9" w:rsidRPr="003746D9" w:rsidRDefault="003746D9" w:rsidP="003746D9">
      <w:pPr>
        <w:pStyle w:val="af1"/>
        <w:rPr>
          <w:sz w:val="24"/>
          <w:szCs w:val="24"/>
        </w:rPr>
      </w:pPr>
      <w:r w:rsidRPr="003746D9">
        <w:rPr>
          <w:sz w:val="24"/>
          <w:szCs w:val="24"/>
        </w:rPr>
        <w:t> математическая обработка и визуализация данных;</w:t>
      </w:r>
    </w:p>
    <w:p w:rsidR="003746D9" w:rsidRPr="003746D9" w:rsidRDefault="003746D9" w:rsidP="003746D9">
      <w:pPr>
        <w:pStyle w:val="af1"/>
        <w:rPr>
          <w:sz w:val="24"/>
          <w:szCs w:val="24"/>
        </w:rPr>
      </w:pPr>
      <w:r w:rsidRPr="003746D9">
        <w:rPr>
          <w:sz w:val="24"/>
          <w:szCs w:val="24"/>
        </w:rPr>
        <w:t> создание веб-страниц и сайтов;</w:t>
      </w:r>
    </w:p>
    <w:p w:rsidR="003746D9" w:rsidRPr="003746D9" w:rsidRDefault="003746D9" w:rsidP="003746D9">
      <w:pPr>
        <w:pStyle w:val="af1"/>
        <w:rPr>
          <w:sz w:val="24"/>
          <w:szCs w:val="24"/>
        </w:rPr>
      </w:pPr>
      <w:r w:rsidRPr="003746D9">
        <w:rPr>
          <w:sz w:val="24"/>
          <w:szCs w:val="24"/>
        </w:rPr>
        <w:t> сетевая коммуникация между учениками и (или) учителем.</w:t>
      </w:r>
    </w:p>
    <w:p w:rsidR="003746D9" w:rsidRDefault="003746D9" w:rsidP="003746D9">
      <w:pPr>
        <w:pStyle w:val="af1"/>
        <w:rPr>
          <w:sz w:val="24"/>
          <w:szCs w:val="24"/>
        </w:rPr>
      </w:pPr>
      <w:r w:rsidRPr="003746D9">
        <w:rPr>
          <w:sz w:val="24"/>
          <w:szCs w:val="24"/>
        </w:rPr>
        <w:t xml:space="preserve">Эффективное формирование </w:t>
      </w:r>
      <w:proofErr w:type="gramStart"/>
      <w:r w:rsidRPr="003746D9">
        <w:rPr>
          <w:sz w:val="24"/>
          <w:szCs w:val="24"/>
        </w:rPr>
        <w:t>ИКТ-ком</w:t>
      </w:r>
      <w:r>
        <w:rPr>
          <w:sz w:val="24"/>
          <w:szCs w:val="24"/>
        </w:rPr>
        <w:t>петенции</w:t>
      </w:r>
      <w:proofErr w:type="gramEnd"/>
      <w:r>
        <w:rPr>
          <w:sz w:val="24"/>
          <w:szCs w:val="24"/>
        </w:rPr>
        <w:t xml:space="preserve"> обучающихся может быть </w:t>
      </w:r>
      <w:r w:rsidRPr="003746D9">
        <w:rPr>
          <w:sz w:val="24"/>
          <w:szCs w:val="24"/>
        </w:rPr>
        <w:t>обеспечено усилиями команды учителей-предметников</w:t>
      </w:r>
      <w:r>
        <w:rPr>
          <w:sz w:val="24"/>
          <w:szCs w:val="24"/>
        </w:rPr>
        <w:t xml:space="preserve">, согласование действий которых </w:t>
      </w:r>
      <w:r w:rsidRPr="003746D9">
        <w:rPr>
          <w:sz w:val="24"/>
          <w:szCs w:val="24"/>
        </w:rPr>
        <w:t>обеспечивается в ходе регулярных рабочих совещаний по данному вопросу.</w:t>
      </w:r>
    </w:p>
    <w:p w:rsidR="003746D9" w:rsidRPr="003746D9" w:rsidRDefault="003746D9" w:rsidP="003746D9">
      <w:pPr>
        <w:pStyle w:val="af1"/>
        <w:rPr>
          <w:sz w:val="24"/>
          <w:szCs w:val="24"/>
        </w:rPr>
      </w:pPr>
    </w:p>
    <w:p w:rsidR="003C1866" w:rsidRDefault="003746D9" w:rsidP="003746D9">
      <w:pPr>
        <w:pStyle w:val="af1"/>
        <w:rPr>
          <w:b/>
          <w:sz w:val="24"/>
          <w:szCs w:val="24"/>
        </w:rPr>
      </w:pPr>
      <w:r w:rsidRPr="003746D9">
        <w:rPr>
          <w:b/>
          <w:sz w:val="24"/>
          <w:szCs w:val="24"/>
        </w:rPr>
        <w:t>2.1.7. П</w:t>
      </w:r>
      <w:r w:rsidR="003C1866">
        <w:rPr>
          <w:b/>
          <w:sz w:val="24"/>
          <w:szCs w:val="24"/>
        </w:rPr>
        <w:t xml:space="preserve">ЕРЕЧЕНЬ И ОПИСАНИЕ ОСНОВНЫХ ЭЛЕМЕНТОВ </w:t>
      </w:r>
      <w:proofErr w:type="gramStart"/>
      <w:r w:rsidR="003C1866">
        <w:rPr>
          <w:b/>
          <w:sz w:val="24"/>
          <w:szCs w:val="24"/>
        </w:rPr>
        <w:t>ИКТ-КОМПЕТЕНЦИИ</w:t>
      </w:r>
      <w:proofErr w:type="gramEnd"/>
      <w:r w:rsidR="003C1866">
        <w:rPr>
          <w:b/>
          <w:sz w:val="24"/>
          <w:szCs w:val="24"/>
        </w:rPr>
        <w:t xml:space="preserve"> И ИНСТРУМЕНТОВ ИХ ИСПОЛЬЗОВАНИЯ</w:t>
      </w:r>
    </w:p>
    <w:p w:rsidR="003746D9" w:rsidRDefault="003746D9" w:rsidP="003746D9">
      <w:pPr>
        <w:pStyle w:val="af1"/>
        <w:rPr>
          <w:b/>
          <w:sz w:val="24"/>
          <w:szCs w:val="24"/>
        </w:rPr>
      </w:pPr>
    </w:p>
    <w:p w:rsidR="003746D9" w:rsidRPr="003746D9" w:rsidRDefault="003746D9" w:rsidP="003746D9">
      <w:pPr>
        <w:pStyle w:val="af1"/>
        <w:rPr>
          <w:sz w:val="24"/>
          <w:szCs w:val="24"/>
        </w:rPr>
      </w:pPr>
      <w:r w:rsidRPr="003746D9">
        <w:rPr>
          <w:b/>
          <w:sz w:val="24"/>
          <w:szCs w:val="24"/>
        </w:rPr>
        <w:t xml:space="preserve">Обращение с устройствами ИКТ. </w:t>
      </w:r>
      <w:proofErr w:type="gramStart"/>
      <w:r>
        <w:rPr>
          <w:sz w:val="24"/>
          <w:szCs w:val="24"/>
        </w:rPr>
        <w:t xml:space="preserve">Соединение устройств ИКТ (блоки </w:t>
      </w:r>
      <w:r w:rsidRPr="003746D9">
        <w:rPr>
          <w:sz w:val="24"/>
          <w:szCs w:val="24"/>
        </w:rPr>
        <w:t>компьютера, устройства сетей, принтер, проектор, сканер, и</w:t>
      </w:r>
      <w:r>
        <w:rPr>
          <w:sz w:val="24"/>
          <w:szCs w:val="24"/>
        </w:rPr>
        <w:t xml:space="preserve">змерительные устройства и </w:t>
      </w:r>
      <w:r w:rsidRPr="003746D9">
        <w:rPr>
          <w:sz w:val="24"/>
          <w:szCs w:val="24"/>
        </w:rPr>
        <w:t>т. д.) с использованием проводных и беспроводных тех</w:t>
      </w:r>
      <w:r>
        <w:rPr>
          <w:sz w:val="24"/>
          <w:szCs w:val="24"/>
        </w:rPr>
        <w:t xml:space="preserve">нологий; включение и выключение </w:t>
      </w:r>
      <w:r w:rsidRPr="003746D9">
        <w:rPr>
          <w:sz w:val="24"/>
          <w:szCs w:val="24"/>
        </w:rPr>
        <w:t>устройств ИКТ; получение информации о характерис</w:t>
      </w:r>
      <w:r>
        <w:rPr>
          <w:sz w:val="24"/>
          <w:szCs w:val="24"/>
        </w:rPr>
        <w:t xml:space="preserve">тиках компьютера; осуществление </w:t>
      </w:r>
      <w:r w:rsidRPr="003746D9">
        <w:rPr>
          <w:sz w:val="24"/>
          <w:szCs w:val="24"/>
        </w:rPr>
        <w:t>информационного подключения к локальной сети и глобальной сети Инт</w:t>
      </w:r>
      <w:r>
        <w:rPr>
          <w:sz w:val="24"/>
          <w:szCs w:val="24"/>
        </w:rPr>
        <w:t xml:space="preserve">ернет; </w:t>
      </w:r>
      <w:r w:rsidRPr="003746D9">
        <w:rPr>
          <w:sz w:val="24"/>
          <w:szCs w:val="24"/>
        </w:rPr>
        <w:t>выполнение базовых операций с основными элементам</w:t>
      </w:r>
      <w:r>
        <w:rPr>
          <w:sz w:val="24"/>
          <w:szCs w:val="24"/>
        </w:rPr>
        <w:t xml:space="preserve">и пользовательского интерфейса: </w:t>
      </w:r>
      <w:r w:rsidRPr="003746D9">
        <w:rPr>
          <w:sz w:val="24"/>
          <w:szCs w:val="24"/>
        </w:rPr>
        <w:t>работа с меню, запуск прикладных программ</w:t>
      </w:r>
      <w:r>
        <w:rPr>
          <w:sz w:val="24"/>
          <w:szCs w:val="24"/>
        </w:rPr>
        <w:t>, обращение за справкой;</w:t>
      </w:r>
      <w:proofErr w:type="gramEnd"/>
      <w:r>
        <w:rPr>
          <w:sz w:val="24"/>
          <w:szCs w:val="24"/>
        </w:rPr>
        <w:t xml:space="preserve"> вход в </w:t>
      </w:r>
      <w:r w:rsidRPr="003746D9">
        <w:rPr>
          <w:sz w:val="24"/>
          <w:szCs w:val="24"/>
        </w:rPr>
        <w:t>информационную среду образовательной организац</w:t>
      </w:r>
      <w:r>
        <w:rPr>
          <w:sz w:val="24"/>
          <w:szCs w:val="24"/>
        </w:rPr>
        <w:t xml:space="preserve">ии, в том числе через Интернет, </w:t>
      </w:r>
      <w:r w:rsidRPr="003746D9">
        <w:rPr>
          <w:sz w:val="24"/>
          <w:szCs w:val="24"/>
        </w:rPr>
        <w:t>размещение в информационной среде различных инфо</w:t>
      </w:r>
      <w:r>
        <w:rPr>
          <w:sz w:val="24"/>
          <w:szCs w:val="24"/>
        </w:rPr>
        <w:t xml:space="preserve">рмационных объектов; оценивание </w:t>
      </w:r>
      <w:r w:rsidRPr="003746D9">
        <w:rPr>
          <w:sz w:val="24"/>
          <w:szCs w:val="24"/>
        </w:rPr>
        <w:t>числовых параметров информационных процессов</w:t>
      </w:r>
      <w:r>
        <w:rPr>
          <w:sz w:val="24"/>
          <w:szCs w:val="24"/>
        </w:rPr>
        <w:t xml:space="preserve"> (объем памяти, необходимой для </w:t>
      </w:r>
      <w:r w:rsidRPr="003746D9">
        <w:rPr>
          <w:sz w:val="24"/>
          <w:szCs w:val="24"/>
        </w:rPr>
        <w:t>хранения информации; скорость передачи инф</w:t>
      </w:r>
      <w:r>
        <w:rPr>
          <w:sz w:val="24"/>
          <w:szCs w:val="24"/>
        </w:rPr>
        <w:t xml:space="preserve">ормации, пропускная способность </w:t>
      </w:r>
      <w:r w:rsidRPr="003746D9">
        <w:rPr>
          <w:sz w:val="24"/>
          <w:szCs w:val="24"/>
        </w:rPr>
        <w:t xml:space="preserve">выбранного канала и пр.); вывод информации </w:t>
      </w:r>
      <w:r>
        <w:rPr>
          <w:sz w:val="24"/>
          <w:szCs w:val="24"/>
        </w:rPr>
        <w:t xml:space="preserve">на бумагу, работа с </w:t>
      </w:r>
      <w:r>
        <w:rPr>
          <w:sz w:val="24"/>
          <w:szCs w:val="24"/>
        </w:rPr>
        <w:lastRenderedPageBreak/>
        <w:t xml:space="preserve">расходными </w:t>
      </w:r>
      <w:r w:rsidRPr="003746D9">
        <w:rPr>
          <w:sz w:val="24"/>
          <w:szCs w:val="24"/>
        </w:rPr>
        <w:t>материалами; соблюдение требований к организаци</w:t>
      </w:r>
      <w:r>
        <w:rPr>
          <w:sz w:val="24"/>
          <w:szCs w:val="24"/>
        </w:rPr>
        <w:t xml:space="preserve">и компьютерного рабочего места, </w:t>
      </w:r>
      <w:r w:rsidRPr="003746D9">
        <w:rPr>
          <w:sz w:val="24"/>
          <w:szCs w:val="24"/>
        </w:rPr>
        <w:t>техника безопасности, гигиены, эргономики и</w:t>
      </w:r>
      <w:r>
        <w:rPr>
          <w:sz w:val="24"/>
          <w:szCs w:val="24"/>
        </w:rPr>
        <w:t xml:space="preserve"> ресурсосбережения при работе с </w:t>
      </w:r>
      <w:r w:rsidRPr="003746D9">
        <w:rPr>
          <w:sz w:val="24"/>
          <w:szCs w:val="24"/>
        </w:rPr>
        <w:t>устройствами ИКТ.</w:t>
      </w:r>
    </w:p>
    <w:p w:rsidR="003746D9" w:rsidRPr="003746D9" w:rsidRDefault="003746D9" w:rsidP="003746D9">
      <w:pPr>
        <w:pStyle w:val="af1"/>
        <w:rPr>
          <w:sz w:val="24"/>
          <w:szCs w:val="24"/>
        </w:rPr>
      </w:pPr>
      <w:r w:rsidRPr="003746D9">
        <w:rPr>
          <w:sz w:val="24"/>
          <w:szCs w:val="24"/>
        </w:rPr>
        <w:t xml:space="preserve">Фиксация и обработка изображений и звуков. </w:t>
      </w:r>
      <w:proofErr w:type="gramStart"/>
      <w:r w:rsidRPr="003746D9">
        <w:rPr>
          <w:sz w:val="24"/>
          <w:szCs w:val="24"/>
        </w:rPr>
        <w:t>Выбор техн</w:t>
      </w:r>
      <w:r>
        <w:rPr>
          <w:sz w:val="24"/>
          <w:szCs w:val="24"/>
        </w:rPr>
        <w:t xml:space="preserve">ических средств ИКТ </w:t>
      </w:r>
      <w:r w:rsidRPr="003746D9">
        <w:rPr>
          <w:sz w:val="24"/>
          <w:szCs w:val="24"/>
        </w:rPr>
        <w:t>для фиксации изображений и звуков в соо</w:t>
      </w:r>
      <w:r>
        <w:rPr>
          <w:sz w:val="24"/>
          <w:szCs w:val="24"/>
        </w:rPr>
        <w:t xml:space="preserve">тветствии с поставленной целью; </w:t>
      </w:r>
      <w:r w:rsidRPr="003746D9">
        <w:rPr>
          <w:sz w:val="24"/>
          <w:szCs w:val="24"/>
        </w:rPr>
        <w:t xml:space="preserve">осуществление фиксации изображений и звуков в ходе </w:t>
      </w:r>
      <w:r>
        <w:rPr>
          <w:sz w:val="24"/>
          <w:szCs w:val="24"/>
        </w:rPr>
        <w:t xml:space="preserve">процесса обсуждения, проведения </w:t>
      </w:r>
      <w:r w:rsidRPr="003746D9">
        <w:rPr>
          <w:sz w:val="24"/>
          <w:szCs w:val="24"/>
        </w:rPr>
        <w:t>эксперимента, природного процесса, фиксац</w:t>
      </w:r>
      <w:r>
        <w:rPr>
          <w:sz w:val="24"/>
          <w:szCs w:val="24"/>
        </w:rPr>
        <w:t xml:space="preserve">ии хода и результатов проектной </w:t>
      </w:r>
      <w:r w:rsidRPr="003746D9">
        <w:rPr>
          <w:sz w:val="24"/>
          <w:szCs w:val="24"/>
        </w:rPr>
        <w:t>деятельности; создание презентаций на основе циф</w:t>
      </w:r>
      <w:r>
        <w:rPr>
          <w:sz w:val="24"/>
          <w:szCs w:val="24"/>
        </w:rPr>
        <w:t xml:space="preserve">ровых фотографий; осуществление </w:t>
      </w:r>
      <w:r w:rsidRPr="003746D9">
        <w:rPr>
          <w:sz w:val="24"/>
          <w:szCs w:val="24"/>
        </w:rPr>
        <w:t>видеосъемки и монтажа отснятого материал</w:t>
      </w:r>
      <w:r>
        <w:rPr>
          <w:sz w:val="24"/>
          <w:szCs w:val="24"/>
        </w:rPr>
        <w:t xml:space="preserve">а с использованием возможностей </w:t>
      </w:r>
      <w:r w:rsidRPr="003746D9">
        <w:rPr>
          <w:sz w:val="24"/>
          <w:szCs w:val="24"/>
        </w:rPr>
        <w:t>специальных компьютерных инструментов;</w:t>
      </w:r>
      <w:proofErr w:type="gramEnd"/>
      <w:r w:rsidRPr="003746D9">
        <w:rPr>
          <w:sz w:val="24"/>
          <w:szCs w:val="24"/>
        </w:rPr>
        <w:t xml:space="preserve"> о</w:t>
      </w:r>
      <w:r>
        <w:rPr>
          <w:sz w:val="24"/>
          <w:szCs w:val="24"/>
        </w:rPr>
        <w:t xml:space="preserve">существление обработки цифровых </w:t>
      </w:r>
      <w:r w:rsidRPr="003746D9">
        <w:rPr>
          <w:sz w:val="24"/>
          <w:szCs w:val="24"/>
        </w:rPr>
        <w:t>фотографий с использованием возможностей специал</w:t>
      </w:r>
      <w:r>
        <w:rPr>
          <w:sz w:val="24"/>
          <w:szCs w:val="24"/>
        </w:rPr>
        <w:t xml:space="preserve">ьных компьютерных инструментов; </w:t>
      </w:r>
      <w:r w:rsidRPr="003746D9">
        <w:rPr>
          <w:sz w:val="24"/>
          <w:szCs w:val="24"/>
        </w:rPr>
        <w:t>осуществление обработки цифровых звукозаписе</w:t>
      </w:r>
      <w:r>
        <w:rPr>
          <w:sz w:val="24"/>
          <w:szCs w:val="24"/>
        </w:rPr>
        <w:t xml:space="preserve">й с использованием возможностей </w:t>
      </w:r>
      <w:r w:rsidRPr="003746D9">
        <w:rPr>
          <w:sz w:val="24"/>
          <w:szCs w:val="24"/>
        </w:rPr>
        <w:t>специальных компьютерных инструментов; поним</w:t>
      </w:r>
      <w:r>
        <w:rPr>
          <w:sz w:val="24"/>
          <w:szCs w:val="24"/>
        </w:rPr>
        <w:t xml:space="preserve">ание и учет смысла и содержания </w:t>
      </w:r>
      <w:r w:rsidRPr="003746D9">
        <w:rPr>
          <w:sz w:val="24"/>
          <w:szCs w:val="24"/>
        </w:rPr>
        <w:t>деятельности при организации фиксации, выделение д</w:t>
      </w:r>
      <w:r>
        <w:rPr>
          <w:sz w:val="24"/>
          <w:szCs w:val="24"/>
        </w:rPr>
        <w:t xml:space="preserve">ля фиксации отдельных элементов </w:t>
      </w:r>
      <w:r w:rsidRPr="003746D9">
        <w:rPr>
          <w:sz w:val="24"/>
          <w:szCs w:val="24"/>
        </w:rPr>
        <w:t>объектов и процессов, обеспечение качества фиксации существенных элементов.</w:t>
      </w:r>
    </w:p>
    <w:p w:rsidR="003746D9" w:rsidRPr="003746D9" w:rsidRDefault="003746D9" w:rsidP="003746D9">
      <w:pPr>
        <w:pStyle w:val="af1"/>
        <w:rPr>
          <w:sz w:val="24"/>
          <w:szCs w:val="24"/>
        </w:rPr>
      </w:pPr>
      <w:r w:rsidRPr="003746D9">
        <w:rPr>
          <w:sz w:val="24"/>
          <w:szCs w:val="24"/>
        </w:rPr>
        <w:t>Поиск и организация хранения информаци</w:t>
      </w:r>
      <w:r>
        <w:rPr>
          <w:sz w:val="24"/>
          <w:szCs w:val="24"/>
        </w:rPr>
        <w:t xml:space="preserve">и. </w:t>
      </w:r>
      <w:proofErr w:type="gramStart"/>
      <w:r>
        <w:rPr>
          <w:sz w:val="24"/>
          <w:szCs w:val="24"/>
        </w:rPr>
        <w:t xml:space="preserve">Использование приемов поиска </w:t>
      </w:r>
      <w:r w:rsidRPr="003746D9">
        <w:rPr>
          <w:sz w:val="24"/>
          <w:szCs w:val="24"/>
        </w:rPr>
        <w:t>информации на персональном компьютере, в информац</w:t>
      </w:r>
      <w:r>
        <w:rPr>
          <w:sz w:val="24"/>
          <w:szCs w:val="24"/>
        </w:rPr>
        <w:t xml:space="preserve">ионной среде организации и в </w:t>
      </w:r>
      <w:r w:rsidRPr="003746D9">
        <w:rPr>
          <w:sz w:val="24"/>
          <w:szCs w:val="24"/>
        </w:rPr>
        <w:t>образовательном пространстве; использование различ</w:t>
      </w:r>
      <w:r>
        <w:rPr>
          <w:sz w:val="24"/>
          <w:szCs w:val="24"/>
        </w:rPr>
        <w:t xml:space="preserve">ных приемов поиска информации в </w:t>
      </w:r>
      <w:r w:rsidRPr="003746D9">
        <w:rPr>
          <w:sz w:val="24"/>
          <w:szCs w:val="24"/>
        </w:rPr>
        <w:t>сети Интернет (поисковые системы, справочны</w:t>
      </w:r>
      <w:r>
        <w:rPr>
          <w:sz w:val="24"/>
          <w:szCs w:val="24"/>
        </w:rPr>
        <w:t xml:space="preserve">е разделы, предметные рубрики); </w:t>
      </w:r>
      <w:r w:rsidRPr="003746D9">
        <w:rPr>
          <w:sz w:val="24"/>
          <w:szCs w:val="24"/>
        </w:rPr>
        <w:t>осуществление поиска информации в сети Интернет с использованием прост</w:t>
      </w:r>
      <w:r>
        <w:rPr>
          <w:sz w:val="24"/>
          <w:szCs w:val="24"/>
        </w:rPr>
        <w:t xml:space="preserve">ых запросов </w:t>
      </w:r>
      <w:r w:rsidRPr="003746D9">
        <w:rPr>
          <w:sz w:val="24"/>
          <w:szCs w:val="24"/>
        </w:rPr>
        <w:t>(по одному признаку); построение запросов для пои</w:t>
      </w:r>
      <w:r>
        <w:rPr>
          <w:sz w:val="24"/>
          <w:szCs w:val="24"/>
        </w:rPr>
        <w:t xml:space="preserve">ска информации с использованием </w:t>
      </w:r>
      <w:r w:rsidRPr="003746D9">
        <w:rPr>
          <w:sz w:val="24"/>
          <w:szCs w:val="24"/>
        </w:rPr>
        <w:t>логических операций и анализ результатов поиска;</w:t>
      </w:r>
      <w:proofErr w:type="gramEnd"/>
      <w:r>
        <w:rPr>
          <w:sz w:val="24"/>
          <w:szCs w:val="24"/>
        </w:rPr>
        <w:t xml:space="preserve"> сохранение для индивидуального </w:t>
      </w:r>
      <w:r w:rsidRPr="003746D9">
        <w:rPr>
          <w:sz w:val="24"/>
          <w:szCs w:val="24"/>
        </w:rPr>
        <w:t>использования найденных в сети Интернет информаци</w:t>
      </w:r>
      <w:r>
        <w:rPr>
          <w:sz w:val="24"/>
          <w:szCs w:val="24"/>
        </w:rPr>
        <w:t xml:space="preserve">онных объектов и ссылок на них; </w:t>
      </w:r>
      <w:r w:rsidRPr="003746D9">
        <w:rPr>
          <w:sz w:val="24"/>
          <w:szCs w:val="24"/>
        </w:rPr>
        <w:t>использование различных библиотечных, в том числе эл</w:t>
      </w:r>
      <w:r>
        <w:rPr>
          <w:sz w:val="24"/>
          <w:szCs w:val="24"/>
        </w:rPr>
        <w:t xml:space="preserve">ектронных, каталогов для поиска </w:t>
      </w:r>
      <w:r w:rsidRPr="003746D9">
        <w:rPr>
          <w:sz w:val="24"/>
          <w:szCs w:val="24"/>
        </w:rPr>
        <w:t>необходимых книг; поиск информации в различных база</w:t>
      </w:r>
      <w:r>
        <w:rPr>
          <w:sz w:val="24"/>
          <w:szCs w:val="24"/>
        </w:rPr>
        <w:t xml:space="preserve">х данных, создание и заполнение </w:t>
      </w:r>
      <w:r w:rsidRPr="003746D9">
        <w:rPr>
          <w:sz w:val="24"/>
          <w:szCs w:val="24"/>
        </w:rPr>
        <w:t>баз данных, в частности, использование различ</w:t>
      </w:r>
      <w:r>
        <w:rPr>
          <w:sz w:val="24"/>
          <w:szCs w:val="24"/>
        </w:rPr>
        <w:t xml:space="preserve">ных определителей; формирование </w:t>
      </w:r>
      <w:r w:rsidRPr="003746D9">
        <w:rPr>
          <w:sz w:val="24"/>
          <w:szCs w:val="24"/>
        </w:rPr>
        <w:t>собственного информационного пространства: создан</w:t>
      </w:r>
      <w:r>
        <w:rPr>
          <w:sz w:val="24"/>
          <w:szCs w:val="24"/>
        </w:rPr>
        <w:t xml:space="preserve">ие системы папок и размещение в </w:t>
      </w:r>
      <w:r w:rsidRPr="003746D9">
        <w:rPr>
          <w:sz w:val="24"/>
          <w:szCs w:val="24"/>
        </w:rPr>
        <w:t>них нужных информационных источников, размещение информации в сети Интернет.</w:t>
      </w:r>
    </w:p>
    <w:p w:rsidR="003746D9" w:rsidRPr="003746D9" w:rsidRDefault="003746D9" w:rsidP="003746D9">
      <w:pPr>
        <w:pStyle w:val="af1"/>
        <w:rPr>
          <w:sz w:val="24"/>
          <w:szCs w:val="24"/>
        </w:rPr>
      </w:pPr>
      <w:r w:rsidRPr="003746D9">
        <w:rPr>
          <w:sz w:val="24"/>
          <w:szCs w:val="24"/>
        </w:rPr>
        <w:t>Создание письменных сообщений. Создание т</w:t>
      </w:r>
      <w:r>
        <w:rPr>
          <w:sz w:val="24"/>
          <w:szCs w:val="24"/>
        </w:rPr>
        <w:t xml:space="preserve">екстовых документов на русском, </w:t>
      </w:r>
      <w:r w:rsidRPr="003746D9">
        <w:rPr>
          <w:sz w:val="24"/>
          <w:szCs w:val="24"/>
        </w:rPr>
        <w:t>родном и иностранном языках посредством квалифицированного клавиатурного письма сиспользованием базовых средств текстовых редакторов; осуществление редактирования и</w:t>
      </w:r>
    </w:p>
    <w:p w:rsidR="003746D9" w:rsidRPr="003746D9" w:rsidRDefault="003746D9" w:rsidP="003746D9">
      <w:pPr>
        <w:pStyle w:val="af1"/>
        <w:rPr>
          <w:sz w:val="24"/>
          <w:szCs w:val="24"/>
        </w:rPr>
      </w:pPr>
      <w:proofErr w:type="gramStart"/>
      <w:r w:rsidRPr="003746D9">
        <w:rPr>
          <w:sz w:val="24"/>
          <w:szCs w:val="24"/>
        </w:rPr>
        <w:t xml:space="preserve">структурирования текста в соответствии с его смыслом </w:t>
      </w:r>
      <w:r>
        <w:rPr>
          <w:sz w:val="24"/>
          <w:szCs w:val="24"/>
        </w:rPr>
        <w:t xml:space="preserve">средствами текстового редактора </w:t>
      </w:r>
      <w:r w:rsidRPr="003746D9">
        <w:rPr>
          <w:sz w:val="24"/>
          <w:szCs w:val="24"/>
        </w:rPr>
        <w:t>(выделение, перемещение и удаление фрагменто</w:t>
      </w:r>
      <w:r>
        <w:rPr>
          <w:sz w:val="24"/>
          <w:szCs w:val="24"/>
        </w:rPr>
        <w:t xml:space="preserve">в текста; создание текстов с </w:t>
      </w:r>
      <w:r w:rsidRPr="003746D9">
        <w:rPr>
          <w:sz w:val="24"/>
          <w:szCs w:val="24"/>
        </w:rPr>
        <w:t xml:space="preserve">повторяющимися фрагментами; создание </w:t>
      </w:r>
      <w:r>
        <w:rPr>
          <w:sz w:val="24"/>
          <w:szCs w:val="24"/>
        </w:rPr>
        <w:t xml:space="preserve">таблиц и списков; осуществление </w:t>
      </w:r>
      <w:r w:rsidRPr="003746D9">
        <w:rPr>
          <w:sz w:val="24"/>
          <w:szCs w:val="24"/>
        </w:rPr>
        <w:t>орфографического контроля в текстовом докумен</w:t>
      </w:r>
      <w:r>
        <w:rPr>
          <w:sz w:val="24"/>
          <w:szCs w:val="24"/>
        </w:rPr>
        <w:t xml:space="preserve">те с помощью средств текстового </w:t>
      </w:r>
      <w:r w:rsidRPr="003746D9">
        <w:rPr>
          <w:sz w:val="24"/>
          <w:szCs w:val="24"/>
        </w:rPr>
        <w:t xml:space="preserve">процессора); оформление текста в соответствии с заданными требованиями к шрифту, </w:t>
      </w:r>
      <w:r>
        <w:rPr>
          <w:sz w:val="24"/>
          <w:szCs w:val="24"/>
        </w:rPr>
        <w:t xml:space="preserve">его </w:t>
      </w:r>
      <w:r w:rsidRPr="003746D9">
        <w:rPr>
          <w:sz w:val="24"/>
          <w:szCs w:val="24"/>
        </w:rPr>
        <w:t>начертанию, размеру и цвету, к выравниванию текста</w:t>
      </w:r>
      <w:r>
        <w:rPr>
          <w:sz w:val="24"/>
          <w:szCs w:val="24"/>
        </w:rPr>
        <w:t>;</w:t>
      </w:r>
      <w:proofErr w:type="gramEnd"/>
      <w:r>
        <w:rPr>
          <w:sz w:val="24"/>
          <w:szCs w:val="24"/>
        </w:rPr>
        <w:t xml:space="preserve"> установка параметров страницы </w:t>
      </w:r>
      <w:r w:rsidRPr="003746D9">
        <w:rPr>
          <w:sz w:val="24"/>
          <w:szCs w:val="24"/>
        </w:rPr>
        <w:t>документа; форматирование символов и абзацев;</w:t>
      </w:r>
      <w:r>
        <w:rPr>
          <w:sz w:val="24"/>
          <w:szCs w:val="24"/>
        </w:rPr>
        <w:t xml:space="preserve"> вставка колонтитулов и номеров </w:t>
      </w:r>
      <w:r w:rsidRPr="003746D9">
        <w:rPr>
          <w:sz w:val="24"/>
          <w:szCs w:val="24"/>
        </w:rPr>
        <w:t xml:space="preserve">страниц; вставка в документ формул, таблиц, </w:t>
      </w:r>
      <w:r>
        <w:rPr>
          <w:sz w:val="24"/>
          <w:szCs w:val="24"/>
        </w:rPr>
        <w:t xml:space="preserve">списков, изображений; участие в </w:t>
      </w:r>
      <w:r w:rsidRPr="003746D9">
        <w:rPr>
          <w:sz w:val="24"/>
          <w:szCs w:val="24"/>
        </w:rPr>
        <w:t>коллективном создании текстового документа; созд</w:t>
      </w:r>
      <w:r>
        <w:rPr>
          <w:sz w:val="24"/>
          <w:szCs w:val="24"/>
        </w:rPr>
        <w:t xml:space="preserve">ание гипертекстовых документов; </w:t>
      </w:r>
      <w:r w:rsidRPr="003746D9">
        <w:rPr>
          <w:sz w:val="24"/>
          <w:szCs w:val="24"/>
        </w:rPr>
        <w:t>сканирование текста и осуществление распо</w:t>
      </w:r>
      <w:r>
        <w:rPr>
          <w:sz w:val="24"/>
          <w:szCs w:val="24"/>
        </w:rPr>
        <w:t xml:space="preserve">знавания сканированного текста; </w:t>
      </w:r>
      <w:r w:rsidRPr="003746D9">
        <w:rPr>
          <w:sz w:val="24"/>
          <w:szCs w:val="24"/>
        </w:rPr>
        <w:t>использование ссылок и цитирование источников при со</w:t>
      </w:r>
      <w:r>
        <w:rPr>
          <w:sz w:val="24"/>
          <w:szCs w:val="24"/>
        </w:rPr>
        <w:t xml:space="preserve">здании на их основе собственных </w:t>
      </w:r>
      <w:r w:rsidRPr="003746D9">
        <w:rPr>
          <w:sz w:val="24"/>
          <w:szCs w:val="24"/>
        </w:rPr>
        <w:t>информационных объектов.</w:t>
      </w:r>
    </w:p>
    <w:p w:rsidR="003746D9" w:rsidRPr="003746D9" w:rsidRDefault="003746D9" w:rsidP="003746D9">
      <w:pPr>
        <w:pStyle w:val="af1"/>
        <w:rPr>
          <w:sz w:val="24"/>
          <w:szCs w:val="24"/>
        </w:rPr>
      </w:pPr>
      <w:r w:rsidRPr="003746D9">
        <w:rPr>
          <w:sz w:val="24"/>
          <w:szCs w:val="24"/>
        </w:rPr>
        <w:t>Создание графических объектов. Создание</w:t>
      </w:r>
      <w:r>
        <w:rPr>
          <w:sz w:val="24"/>
          <w:szCs w:val="24"/>
        </w:rPr>
        <w:t xml:space="preserve"> и редактирование изображений с </w:t>
      </w:r>
      <w:r w:rsidRPr="003746D9">
        <w:rPr>
          <w:sz w:val="24"/>
          <w:szCs w:val="24"/>
        </w:rPr>
        <w:t xml:space="preserve">помощью инструментов графического редактора; </w:t>
      </w:r>
      <w:r>
        <w:rPr>
          <w:sz w:val="24"/>
          <w:szCs w:val="24"/>
        </w:rPr>
        <w:t xml:space="preserve">создание графических объектов с </w:t>
      </w:r>
      <w:r w:rsidRPr="003746D9">
        <w:rPr>
          <w:sz w:val="24"/>
          <w:szCs w:val="24"/>
        </w:rPr>
        <w:t xml:space="preserve">повторяющимися </w:t>
      </w:r>
      <w:proofErr w:type="gramStart"/>
      <w:r w:rsidRPr="003746D9">
        <w:rPr>
          <w:sz w:val="24"/>
          <w:szCs w:val="24"/>
        </w:rPr>
        <w:t>и(</w:t>
      </w:r>
      <w:proofErr w:type="gramEnd"/>
      <w:r w:rsidRPr="003746D9">
        <w:rPr>
          <w:sz w:val="24"/>
          <w:szCs w:val="24"/>
        </w:rPr>
        <w:t>или) преобразованными фр</w:t>
      </w:r>
      <w:r>
        <w:rPr>
          <w:sz w:val="24"/>
          <w:szCs w:val="24"/>
        </w:rPr>
        <w:t xml:space="preserve">агментами; создание графических </w:t>
      </w:r>
      <w:r w:rsidRPr="003746D9">
        <w:rPr>
          <w:sz w:val="24"/>
          <w:szCs w:val="24"/>
        </w:rPr>
        <w:t>объектов проведением рукой произвольных линий с ис</w:t>
      </w:r>
      <w:r>
        <w:rPr>
          <w:sz w:val="24"/>
          <w:szCs w:val="24"/>
        </w:rPr>
        <w:t xml:space="preserve">пользованием специализированных </w:t>
      </w:r>
      <w:r w:rsidRPr="003746D9">
        <w:rPr>
          <w:sz w:val="24"/>
          <w:szCs w:val="24"/>
        </w:rPr>
        <w:t>компьютерных инструментов и устройств; создание ра</w:t>
      </w:r>
      <w:r>
        <w:rPr>
          <w:sz w:val="24"/>
          <w:szCs w:val="24"/>
        </w:rPr>
        <w:t xml:space="preserve">зличных геометрических объектов </w:t>
      </w:r>
      <w:r w:rsidRPr="003746D9">
        <w:rPr>
          <w:sz w:val="24"/>
          <w:szCs w:val="24"/>
        </w:rPr>
        <w:t>и чертежей с использованием возможностей специал</w:t>
      </w:r>
      <w:r>
        <w:rPr>
          <w:sz w:val="24"/>
          <w:szCs w:val="24"/>
        </w:rPr>
        <w:t xml:space="preserve">ьных компьютерных инструментов; </w:t>
      </w:r>
      <w:r w:rsidRPr="003746D9">
        <w:rPr>
          <w:sz w:val="24"/>
          <w:szCs w:val="24"/>
        </w:rPr>
        <w:t>создание диаграмм различных видов (алгори</w:t>
      </w:r>
      <w:r>
        <w:rPr>
          <w:sz w:val="24"/>
          <w:szCs w:val="24"/>
        </w:rPr>
        <w:t xml:space="preserve">тмических, концептуальных, </w:t>
      </w:r>
      <w:r w:rsidRPr="003746D9">
        <w:rPr>
          <w:sz w:val="24"/>
          <w:szCs w:val="24"/>
        </w:rPr>
        <w:t xml:space="preserve">классификационных, организационных, родства и </w:t>
      </w:r>
      <w:r>
        <w:rPr>
          <w:sz w:val="24"/>
          <w:szCs w:val="24"/>
        </w:rPr>
        <w:t xml:space="preserve">др.) в соответствии с решаемыми </w:t>
      </w:r>
      <w:r w:rsidRPr="003746D9">
        <w:rPr>
          <w:sz w:val="24"/>
          <w:szCs w:val="24"/>
        </w:rPr>
        <w:t>задачами; создание движущихся изображени</w:t>
      </w:r>
      <w:r>
        <w:rPr>
          <w:sz w:val="24"/>
          <w:szCs w:val="24"/>
        </w:rPr>
        <w:t xml:space="preserve">й с использованием возможностей </w:t>
      </w:r>
      <w:r w:rsidRPr="003746D9">
        <w:rPr>
          <w:sz w:val="24"/>
          <w:szCs w:val="24"/>
        </w:rPr>
        <w:t>специальных компьютерных инструментов; создание объектов трехмерной графики.</w:t>
      </w:r>
    </w:p>
    <w:p w:rsidR="003746D9" w:rsidRPr="003746D9" w:rsidRDefault="003746D9" w:rsidP="003746D9">
      <w:pPr>
        <w:pStyle w:val="af1"/>
        <w:rPr>
          <w:sz w:val="24"/>
          <w:szCs w:val="24"/>
        </w:rPr>
      </w:pPr>
      <w:r w:rsidRPr="003746D9">
        <w:rPr>
          <w:sz w:val="24"/>
          <w:szCs w:val="24"/>
        </w:rPr>
        <w:lastRenderedPageBreak/>
        <w:t>Создание музыкальных и звуковых объ</w:t>
      </w:r>
      <w:r>
        <w:rPr>
          <w:sz w:val="24"/>
          <w:szCs w:val="24"/>
        </w:rPr>
        <w:t xml:space="preserve">ектов. Использование звуковых и </w:t>
      </w:r>
      <w:r w:rsidRPr="003746D9">
        <w:rPr>
          <w:sz w:val="24"/>
          <w:szCs w:val="24"/>
        </w:rPr>
        <w:t xml:space="preserve">музыкальных редакторов; использование клавишных </w:t>
      </w:r>
      <w:r>
        <w:rPr>
          <w:sz w:val="24"/>
          <w:szCs w:val="24"/>
        </w:rPr>
        <w:t xml:space="preserve">и кинестетических синтезаторов; </w:t>
      </w:r>
      <w:r w:rsidRPr="003746D9">
        <w:rPr>
          <w:sz w:val="24"/>
          <w:szCs w:val="24"/>
        </w:rPr>
        <w:t>использование программ звукозаписи и микро</w:t>
      </w:r>
      <w:r>
        <w:rPr>
          <w:sz w:val="24"/>
          <w:szCs w:val="24"/>
        </w:rPr>
        <w:t xml:space="preserve">фонов; запись звуковых файлов с </w:t>
      </w:r>
      <w:r w:rsidRPr="003746D9">
        <w:rPr>
          <w:sz w:val="24"/>
          <w:szCs w:val="24"/>
        </w:rPr>
        <w:t>различным качеством звучания (глубиной кодирования и частотой дискретизации).</w:t>
      </w:r>
    </w:p>
    <w:p w:rsidR="003746D9" w:rsidRPr="003746D9" w:rsidRDefault="003746D9" w:rsidP="003746D9">
      <w:pPr>
        <w:pStyle w:val="af1"/>
        <w:rPr>
          <w:sz w:val="24"/>
          <w:szCs w:val="24"/>
        </w:rPr>
      </w:pPr>
      <w:r w:rsidRPr="003746D9">
        <w:rPr>
          <w:sz w:val="24"/>
          <w:szCs w:val="24"/>
        </w:rPr>
        <w:t xml:space="preserve">Восприятие, использование и создание </w:t>
      </w:r>
      <w:r>
        <w:rPr>
          <w:sz w:val="24"/>
          <w:szCs w:val="24"/>
        </w:rPr>
        <w:t xml:space="preserve">гипертекстовых и мультимедийных </w:t>
      </w:r>
      <w:r w:rsidRPr="003746D9">
        <w:rPr>
          <w:sz w:val="24"/>
          <w:szCs w:val="24"/>
        </w:rPr>
        <w:t>информационных объектов. «Чтение» таблиц, гр</w:t>
      </w:r>
      <w:r>
        <w:rPr>
          <w:sz w:val="24"/>
          <w:szCs w:val="24"/>
        </w:rPr>
        <w:t xml:space="preserve">афиков, диаграмм, схем и т. д., </w:t>
      </w:r>
      <w:r w:rsidRPr="003746D9">
        <w:rPr>
          <w:sz w:val="24"/>
          <w:szCs w:val="24"/>
        </w:rPr>
        <w:t>самостоятельное перекодирование информации из одной знаковой системы в другую;</w:t>
      </w:r>
    </w:p>
    <w:p w:rsidR="003746D9" w:rsidRPr="003746D9" w:rsidRDefault="003746D9" w:rsidP="003746D9">
      <w:pPr>
        <w:pStyle w:val="af1"/>
        <w:rPr>
          <w:sz w:val="24"/>
          <w:szCs w:val="24"/>
        </w:rPr>
      </w:pPr>
      <w:r w:rsidRPr="003746D9">
        <w:rPr>
          <w:sz w:val="24"/>
          <w:szCs w:val="24"/>
        </w:rPr>
        <w:t>использование при восприятии сообщений содержащ</w:t>
      </w:r>
      <w:r>
        <w:rPr>
          <w:sz w:val="24"/>
          <w:szCs w:val="24"/>
        </w:rPr>
        <w:t xml:space="preserve">ихся в них внутренних и внешних </w:t>
      </w:r>
      <w:r w:rsidRPr="003746D9">
        <w:rPr>
          <w:sz w:val="24"/>
          <w:szCs w:val="24"/>
        </w:rPr>
        <w:t>ссылок; формулирование вопросов к сообщению, создан</w:t>
      </w:r>
      <w:r>
        <w:rPr>
          <w:sz w:val="24"/>
          <w:szCs w:val="24"/>
        </w:rPr>
        <w:t xml:space="preserve">ие краткого описания сообщения; </w:t>
      </w:r>
      <w:r w:rsidRPr="003746D9">
        <w:rPr>
          <w:sz w:val="24"/>
          <w:szCs w:val="24"/>
        </w:rPr>
        <w:t>цитирование фрагментов сообщений; использ</w:t>
      </w:r>
      <w:r>
        <w:rPr>
          <w:sz w:val="24"/>
          <w:szCs w:val="24"/>
        </w:rPr>
        <w:t xml:space="preserve">ование при восприятии сообщений </w:t>
      </w:r>
      <w:r w:rsidRPr="003746D9">
        <w:rPr>
          <w:sz w:val="24"/>
          <w:szCs w:val="24"/>
        </w:rPr>
        <w:t>различных инструментов поиска, справочных и</w:t>
      </w:r>
      <w:r>
        <w:rPr>
          <w:sz w:val="24"/>
          <w:szCs w:val="24"/>
        </w:rPr>
        <w:t>сточников (включая двуязычные)</w:t>
      </w:r>
      <w:proofErr w:type="gramStart"/>
      <w:r>
        <w:rPr>
          <w:sz w:val="24"/>
          <w:szCs w:val="24"/>
        </w:rPr>
        <w:t>;</w:t>
      </w:r>
      <w:r w:rsidRPr="003746D9">
        <w:rPr>
          <w:sz w:val="24"/>
          <w:szCs w:val="24"/>
        </w:rPr>
        <w:t>п</w:t>
      </w:r>
      <w:proofErr w:type="gramEnd"/>
      <w:r w:rsidRPr="003746D9">
        <w:rPr>
          <w:sz w:val="24"/>
          <w:szCs w:val="24"/>
        </w:rPr>
        <w:t>роведение деконструкции сообщений, выделен</w:t>
      </w:r>
      <w:r>
        <w:rPr>
          <w:sz w:val="24"/>
          <w:szCs w:val="24"/>
        </w:rPr>
        <w:t xml:space="preserve">ие в них структуры, элементов и </w:t>
      </w:r>
      <w:r w:rsidRPr="003746D9">
        <w:rPr>
          <w:sz w:val="24"/>
          <w:szCs w:val="24"/>
        </w:rPr>
        <w:t>фрагментов; работа с особыми видами сообщений</w:t>
      </w:r>
      <w:r>
        <w:rPr>
          <w:sz w:val="24"/>
          <w:szCs w:val="24"/>
        </w:rPr>
        <w:t xml:space="preserve">: диаграммами (алгоритмические, </w:t>
      </w:r>
      <w:r w:rsidRPr="003746D9">
        <w:rPr>
          <w:sz w:val="24"/>
          <w:szCs w:val="24"/>
        </w:rPr>
        <w:t>концептуальные, классификационные, организацио</w:t>
      </w:r>
      <w:r>
        <w:rPr>
          <w:sz w:val="24"/>
          <w:szCs w:val="24"/>
        </w:rPr>
        <w:t xml:space="preserve">нные, родства и др.), картами и </w:t>
      </w:r>
      <w:r w:rsidRPr="003746D9">
        <w:rPr>
          <w:sz w:val="24"/>
          <w:szCs w:val="24"/>
        </w:rPr>
        <w:t>спутниковыми фотографиями, в том числе в система</w:t>
      </w:r>
      <w:r>
        <w:rPr>
          <w:sz w:val="24"/>
          <w:szCs w:val="24"/>
        </w:rPr>
        <w:t xml:space="preserve">х глобального позиционирования; </w:t>
      </w:r>
      <w:r w:rsidRPr="003746D9">
        <w:rPr>
          <w:sz w:val="24"/>
          <w:szCs w:val="24"/>
        </w:rPr>
        <w:t>избирательное отношение к информации в окружающ</w:t>
      </w:r>
      <w:r>
        <w:rPr>
          <w:sz w:val="24"/>
          <w:szCs w:val="24"/>
        </w:rPr>
        <w:t xml:space="preserve">ем информационном пространстве, </w:t>
      </w:r>
      <w:r w:rsidRPr="003746D9">
        <w:rPr>
          <w:sz w:val="24"/>
          <w:szCs w:val="24"/>
        </w:rPr>
        <w:t>отказ от потребления ненужной информации; про</w:t>
      </w:r>
      <w:r>
        <w:rPr>
          <w:sz w:val="24"/>
          <w:szCs w:val="24"/>
        </w:rPr>
        <w:t xml:space="preserve">ектирование дизайна сообщения в </w:t>
      </w:r>
      <w:r w:rsidRPr="003746D9">
        <w:rPr>
          <w:sz w:val="24"/>
          <w:szCs w:val="24"/>
        </w:rPr>
        <w:t>соответствии с задачами; создание на заданную те</w:t>
      </w:r>
      <w:r>
        <w:rPr>
          <w:sz w:val="24"/>
          <w:szCs w:val="24"/>
        </w:rPr>
        <w:t xml:space="preserve">му мультимедийной презентации с </w:t>
      </w:r>
      <w:r w:rsidRPr="003746D9">
        <w:rPr>
          <w:sz w:val="24"/>
          <w:szCs w:val="24"/>
        </w:rPr>
        <w:t xml:space="preserve">гиперссылками, слайды которой содержат тексты, </w:t>
      </w:r>
      <w:r>
        <w:rPr>
          <w:sz w:val="24"/>
          <w:szCs w:val="24"/>
        </w:rPr>
        <w:t>звуки, графические изображения</w:t>
      </w:r>
      <w:proofErr w:type="gramStart"/>
      <w:r>
        <w:rPr>
          <w:sz w:val="24"/>
          <w:szCs w:val="24"/>
        </w:rPr>
        <w:t>;</w:t>
      </w:r>
      <w:r w:rsidRPr="003746D9">
        <w:rPr>
          <w:sz w:val="24"/>
          <w:szCs w:val="24"/>
        </w:rPr>
        <w:t>о</w:t>
      </w:r>
      <w:proofErr w:type="gramEnd"/>
      <w:r w:rsidRPr="003746D9">
        <w:rPr>
          <w:sz w:val="24"/>
          <w:szCs w:val="24"/>
        </w:rPr>
        <w:t>рганизация сообщения в виде линейного или включ</w:t>
      </w:r>
      <w:r>
        <w:rPr>
          <w:sz w:val="24"/>
          <w:szCs w:val="24"/>
        </w:rPr>
        <w:t xml:space="preserve">ающего ссылки представления для </w:t>
      </w:r>
      <w:r w:rsidRPr="003746D9">
        <w:rPr>
          <w:sz w:val="24"/>
          <w:szCs w:val="24"/>
        </w:rPr>
        <w:t>самостоятельного просмотра через брауз</w:t>
      </w:r>
      <w:r>
        <w:rPr>
          <w:sz w:val="24"/>
          <w:szCs w:val="24"/>
        </w:rPr>
        <w:t xml:space="preserve">ер; оценивание размеров файлов, </w:t>
      </w:r>
      <w:r w:rsidRPr="003746D9">
        <w:rPr>
          <w:sz w:val="24"/>
          <w:szCs w:val="24"/>
        </w:rPr>
        <w:t>подготовленных с использованием различных устрой</w:t>
      </w:r>
      <w:r>
        <w:rPr>
          <w:sz w:val="24"/>
          <w:szCs w:val="24"/>
        </w:rPr>
        <w:t xml:space="preserve">ств ввода информации в заданный </w:t>
      </w:r>
      <w:r w:rsidRPr="003746D9">
        <w:rPr>
          <w:sz w:val="24"/>
          <w:szCs w:val="24"/>
        </w:rPr>
        <w:t>интервал времени (клавиатура, сканер, микрофон, фотокамера, видео</w:t>
      </w:r>
      <w:r>
        <w:rPr>
          <w:sz w:val="24"/>
          <w:szCs w:val="24"/>
        </w:rPr>
        <w:t xml:space="preserve">камера); </w:t>
      </w:r>
      <w:r w:rsidRPr="003746D9">
        <w:rPr>
          <w:sz w:val="24"/>
          <w:szCs w:val="24"/>
        </w:rPr>
        <w:t>использование программ-архиваторов.</w:t>
      </w:r>
    </w:p>
    <w:p w:rsidR="003746D9" w:rsidRPr="003746D9" w:rsidRDefault="003746D9" w:rsidP="003746D9">
      <w:pPr>
        <w:pStyle w:val="af1"/>
        <w:rPr>
          <w:sz w:val="24"/>
          <w:szCs w:val="24"/>
        </w:rPr>
      </w:pPr>
      <w:r w:rsidRPr="003746D9">
        <w:rPr>
          <w:sz w:val="24"/>
          <w:szCs w:val="24"/>
        </w:rPr>
        <w:t>Анализ информации, математическая о</w:t>
      </w:r>
      <w:r>
        <w:rPr>
          <w:sz w:val="24"/>
          <w:szCs w:val="24"/>
        </w:rPr>
        <w:t xml:space="preserve">бработка данных в исследовании. </w:t>
      </w:r>
      <w:r w:rsidRPr="003746D9">
        <w:rPr>
          <w:sz w:val="24"/>
          <w:szCs w:val="24"/>
        </w:rPr>
        <w:t>Проведение естественнонаучных и социальных измерени</w:t>
      </w:r>
      <w:r>
        <w:rPr>
          <w:sz w:val="24"/>
          <w:szCs w:val="24"/>
        </w:rPr>
        <w:t xml:space="preserve">й, ввод результатов измерений и </w:t>
      </w:r>
      <w:r w:rsidRPr="003746D9">
        <w:rPr>
          <w:sz w:val="24"/>
          <w:szCs w:val="24"/>
        </w:rPr>
        <w:t>других цифровых данных и их обработка, в том числе статистиче</w:t>
      </w:r>
      <w:r>
        <w:rPr>
          <w:sz w:val="24"/>
          <w:szCs w:val="24"/>
        </w:rPr>
        <w:t xml:space="preserve">ски и с помощью </w:t>
      </w:r>
      <w:r w:rsidRPr="003746D9">
        <w:rPr>
          <w:sz w:val="24"/>
          <w:szCs w:val="24"/>
        </w:rPr>
        <w:t>визуализации; проведение экспериментов и исследовани</w:t>
      </w:r>
      <w:r>
        <w:rPr>
          <w:sz w:val="24"/>
          <w:szCs w:val="24"/>
        </w:rPr>
        <w:t xml:space="preserve">й в виртуальных лабораториях по </w:t>
      </w:r>
      <w:r w:rsidRPr="003746D9">
        <w:rPr>
          <w:sz w:val="24"/>
          <w:szCs w:val="24"/>
        </w:rPr>
        <w:t>естественным наукам, математике и информатике; анализ</w:t>
      </w:r>
      <w:r>
        <w:rPr>
          <w:sz w:val="24"/>
          <w:szCs w:val="24"/>
        </w:rPr>
        <w:t xml:space="preserve"> результатов своей деятельности </w:t>
      </w:r>
      <w:r w:rsidRPr="003746D9">
        <w:rPr>
          <w:sz w:val="24"/>
          <w:szCs w:val="24"/>
        </w:rPr>
        <w:t>и затрачиваемых ресурсов.</w:t>
      </w:r>
    </w:p>
    <w:p w:rsidR="003746D9" w:rsidRPr="003746D9" w:rsidRDefault="003746D9" w:rsidP="003746D9">
      <w:pPr>
        <w:pStyle w:val="af1"/>
        <w:rPr>
          <w:sz w:val="24"/>
          <w:szCs w:val="24"/>
        </w:rPr>
      </w:pPr>
      <w:r w:rsidRPr="003746D9">
        <w:rPr>
          <w:sz w:val="24"/>
          <w:szCs w:val="24"/>
        </w:rPr>
        <w:t>Моделирование, проектирование и управление. П</w:t>
      </w:r>
      <w:r>
        <w:rPr>
          <w:sz w:val="24"/>
          <w:szCs w:val="24"/>
        </w:rPr>
        <w:t xml:space="preserve">остроение с помощью </w:t>
      </w:r>
      <w:r w:rsidRPr="003746D9">
        <w:rPr>
          <w:sz w:val="24"/>
          <w:szCs w:val="24"/>
        </w:rPr>
        <w:t>компьютерных инструментов разнообразных инфор</w:t>
      </w:r>
      <w:r>
        <w:rPr>
          <w:sz w:val="24"/>
          <w:szCs w:val="24"/>
        </w:rPr>
        <w:t xml:space="preserve">мационных структур для описания </w:t>
      </w:r>
      <w:r w:rsidRPr="003746D9">
        <w:rPr>
          <w:sz w:val="24"/>
          <w:szCs w:val="24"/>
        </w:rPr>
        <w:t>объектов; построение математических моделей изучаемых объектов и процессов</w:t>
      </w:r>
      <w:proofErr w:type="gramStart"/>
      <w:r w:rsidRPr="003746D9">
        <w:rPr>
          <w:sz w:val="24"/>
          <w:szCs w:val="24"/>
        </w:rPr>
        <w:t>;р</w:t>
      </w:r>
      <w:proofErr w:type="gramEnd"/>
      <w:r w:rsidRPr="003746D9">
        <w:rPr>
          <w:sz w:val="24"/>
          <w:szCs w:val="24"/>
        </w:rPr>
        <w:t xml:space="preserve">азработка алгоритмов по управлению учебным </w:t>
      </w:r>
      <w:r>
        <w:rPr>
          <w:sz w:val="24"/>
          <w:szCs w:val="24"/>
        </w:rPr>
        <w:t xml:space="preserve">исполнителем; конструирование и </w:t>
      </w:r>
      <w:r w:rsidRPr="003746D9">
        <w:rPr>
          <w:sz w:val="24"/>
          <w:szCs w:val="24"/>
        </w:rPr>
        <w:t>моделирование с использованием материальн</w:t>
      </w:r>
      <w:r>
        <w:rPr>
          <w:sz w:val="24"/>
          <w:szCs w:val="24"/>
        </w:rPr>
        <w:t xml:space="preserve">ых конструкторов с компьютерным </w:t>
      </w:r>
      <w:r w:rsidRPr="003746D9">
        <w:rPr>
          <w:sz w:val="24"/>
          <w:szCs w:val="24"/>
        </w:rPr>
        <w:t>управлением и обратной связью; моделирован</w:t>
      </w:r>
      <w:r>
        <w:rPr>
          <w:sz w:val="24"/>
          <w:szCs w:val="24"/>
        </w:rPr>
        <w:t xml:space="preserve">ие с использованием виртуальных </w:t>
      </w:r>
      <w:r w:rsidRPr="003746D9">
        <w:rPr>
          <w:sz w:val="24"/>
          <w:szCs w:val="24"/>
        </w:rPr>
        <w:t>конструкторов; моделирование с использов</w:t>
      </w:r>
      <w:r>
        <w:rPr>
          <w:sz w:val="24"/>
          <w:szCs w:val="24"/>
        </w:rPr>
        <w:t xml:space="preserve">анием средств программирования; </w:t>
      </w:r>
      <w:r w:rsidRPr="003746D9">
        <w:rPr>
          <w:sz w:val="24"/>
          <w:szCs w:val="24"/>
        </w:rPr>
        <w:t>проектирование виртуальных и реальных объектов и п</w:t>
      </w:r>
      <w:r>
        <w:rPr>
          <w:sz w:val="24"/>
          <w:szCs w:val="24"/>
        </w:rPr>
        <w:t xml:space="preserve">роцессов, использование системы </w:t>
      </w:r>
      <w:r w:rsidRPr="003746D9">
        <w:rPr>
          <w:sz w:val="24"/>
          <w:szCs w:val="24"/>
        </w:rPr>
        <w:t>автоматизированного проектирования.</w:t>
      </w:r>
    </w:p>
    <w:p w:rsidR="003746D9" w:rsidRPr="003746D9" w:rsidRDefault="003746D9" w:rsidP="003746D9">
      <w:pPr>
        <w:pStyle w:val="af1"/>
        <w:rPr>
          <w:sz w:val="24"/>
          <w:szCs w:val="24"/>
        </w:rPr>
      </w:pPr>
      <w:r w:rsidRPr="003746D9">
        <w:rPr>
          <w:sz w:val="24"/>
          <w:szCs w:val="24"/>
        </w:rPr>
        <w:t>Коммуникация и социальное взаимодействие.</w:t>
      </w:r>
      <w:r>
        <w:rPr>
          <w:sz w:val="24"/>
          <w:szCs w:val="24"/>
        </w:rPr>
        <w:t xml:space="preserve"> Осуществление образовательного </w:t>
      </w:r>
      <w:r w:rsidRPr="003746D9">
        <w:rPr>
          <w:sz w:val="24"/>
          <w:szCs w:val="24"/>
        </w:rPr>
        <w:t>взаимодействия в информационном пространс</w:t>
      </w:r>
      <w:r>
        <w:rPr>
          <w:sz w:val="24"/>
          <w:szCs w:val="24"/>
        </w:rPr>
        <w:t xml:space="preserve">тве образовательной организации </w:t>
      </w:r>
      <w:r w:rsidRPr="003746D9">
        <w:rPr>
          <w:sz w:val="24"/>
          <w:szCs w:val="24"/>
        </w:rPr>
        <w:t>(получение и выполнение заданий, получение коммен</w:t>
      </w:r>
      <w:r>
        <w:rPr>
          <w:sz w:val="24"/>
          <w:szCs w:val="24"/>
        </w:rPr>
        <w:t xml:space="preserve">тариев, совершенствование своей </w:t>
      </w:r>
      <w:r w:rsidRPr="003746D9">
        <w:rPr>
          <w:sz w:val="24"/>
          <w:szCs w:val="24"/>
        </w:rPr>
        <w:t>работы, формирование портфолио); использование воз</w:t>
      </w:r>
      <w:r>
        <w:rPr>
          <w:sz w:val="24"/>
          <w:szCs w:val="24"/>
        </w:rPr>
        <w:t xml:space="preserve">можностей электронной почты для </w:t>
      </w:r>
      <w:r w:rsidRPr="003746D9">
        <w:rPr>
          <w:sz w:val="24"/>
          <w:szCs w:val="24"/>
        </w:rPr>
        <w:t>информационного обмена; ведение личного дн</w:t>
      </w:r>
      <w:r>
        <w:rPr>
          <w:sz w:val="24"/>
          <w:szCs w:val="24"/>
        </w:rPr>
        <w:t xml:space="preserve">евника (блога) с использованием </w:t>
      </w:r>
      <w:r w:rsidRPr="003746D9">
        <w:rPr>
          <w:sz w:val="24"/>
          <w:szCs w:val="24"/>
        </w:rPr>
        <w:t xml:space="preserve">возможностей Интернета; работа в группе над </w:t>
      </w:r>
      <w:r>
        <w:rPr>
          <w:sz w:val="24"/>
          <w:szCs w:val="24"/>
        </w:rPr>
        <w:t xml:space="preserve">сообщением; участие в форумах в </w:t>
      </w:r>
      <w:r w:rsidRPr="003746D9">
        <w:rPr>
          <w:sz w:val="24"/>
          <w:szCs w:val="24"/>
        </w:rPr>
        <w:t>социальных образовательных сетях; высту</w:t>
      </w:r>
      <w:r>
        <w:rPr>
          <w:sz w:val="24"/>
          <w:szCs w:val="24"/>
        </w:rPr>
        <w:t xml:space="preserve">пления перед аудиторией в целях </w:t>
      </w:r>
      <w:r w:rsidRPr="003746D9">
        <w:rPr>
          <w:sz w:val="24"/>
          <w:szCs w:val="24"/>
        </w:rPr>
        <w:t>представления ей результатов своей работы с помощ</w:t>
      </w:r>
      <w:r>
        <w:rPr>
          <w:sz w:val="24"/>
          <w:szCs w:val="24"/>
        </w:rPr>
        <w:t xml:space="preserve">ью средств ИКТ; соблюдение норм </w:t>
      </w:r>
      <w:r w:rsidRPr="003746D9">
        <w:rPr>
          <w:sz w:val="24"/>
          <w:szCs w:val="24"/>
        </w:rPr>
        <w:t>информационной культуры, этики и права; уважите</w:t>
      </w:r>
      <w:r>
        <w:rPr>
          <w:sz w:val="24"/>
          <w:szCs w:val="24"/>
        </w:rPr>
        <w:t xml:space="preserve">льное отношение к частной </w:t>
      </w:r>
      <w:r w:rsidRPr="003746D9">
        <w:rPr>
          <w:sz w:val="24"/>
          <w:szCs w:val="24"/>
        </w:rPr>
        <w:t>информации и информационным правам других людей.</w:t>
      </w:r>
    </w:p>
    <w:p w:rsidR="003746D9" w:rsidRDefault="003746D9" w:rsidP="003746D9">
      <w:pPr>
        <w:pStyle w:val="af1"/>
        <w:rPr>
          <w:sz w:val="24"/>
          <w:szCs w:val="24"/>
        </w:rPr>
      </w:pPr>
      <w:r w:rsidRPr="003746D9">
        <w:rPr>
          <w:sz w:val="24"/>
          <w:szCs w:val="24"/>
        </w:rPr>
        <w:t>Информационная безопасность. Осу</w:t>
      </w:r>
      <w:r>
        <w:rPr>
          <w:sz w:val="24"/>
          <w:szCs w:val="24"/>
        </w:rPr>
        <w:t xml:space="preserve">ществление защиты информации от </w:t>
      </w:r>
      <w:r w:rsidRPr="003746D9">
        <w:rPr>
          <w:sz w:val="24"/>
          <w:szCs w:val="24"/>
        </w:rPr>
        <w:t>компьютерных вирусов с помощью антивирус</w:t>
      </w:r>
      <w:r>
        <w:rPr>
          <w:sz w:val="24"/>
          <w:szCs w:val="24"/>
        </w:rPr>
        <w:t xml:space="preserve">ных программ; соблюдение правил </w:t>
      </w:r>
      <w:r w:rsidRPr="003746D9">
        <w:rPr>
          <w:sz w:val="24"/>
          <w:szCs w:val="24"/>
        </w:rPr>
        <w:t>безопасного поведения в Интернете; использование поле</w:t>
      </w:r>
      <w:r>
        <w:rPr>
          <w:sz w:val="24"/>
          <w:szCs w:val="24"/>
        </w:rPr>
        <w:t xml:space="preserve">зных ресурсов Интернета и отказ </w:t>
      </w:r>
      <w:r w:rsidRPr="003746D9">
        <w:rPr>
          <w:sz w:val="24"/>
          <w:szCs w:val="24"/>
        </w:rPr>
        <w:t>от использования ресурсов, содержание которых несов</w:t>
      </w:r>
      <w:r>
        <w:rPr>
          <w:sz w:val="24"/>
          <w:szCs w:val="24"/>
        </w:rPr>
        <w:t xml:space="preserve">местимо с задачами воспитания и </w:t>
      </w:r>
      <w:r w:rsidRPr="003746D9">
        <w:rPr>
          <w:sz w:val="24"/>
          <w:szCs w:val="24"/>
        </w:rPr>
        <w:t>образования или нежелательно.</w:t>
      </w:r>
    </w:p>
    <w:p w:rsidR="003746D9" w:rsidRPr="003746D9" w:rsidRDefault="003746D9" w:rsidP="003746D9">
      <w:pPr>
        <w:pStyle w:val="af1"/>
        <w:rPr>
          <w:sz w:val="24"/>
          <w:szCs w:val="24"/>
        </w:rPr>
      </w:pPr>
    </w:p>
    <w:p w:rsidR="003746D9" w:rsidRDefault="003746D9" w:rsidP="003746D9">
      <w:pPr>
        <w:pStyle w:val="af1"/>
        <w:rPr>
          <w:b/>
          <w:sz w:val="24"/>
          <w:szCs w:val="24"/>
        </w:rPr>
      </w:pPr>
      <w:r w:rsidRPr="003746D9">
        <w:rPr>
          <w:b/>
          <w:sz w:val="24"/>
          <w:szCs w:val="24"/>
        </w:rPr>
        <w:lastRenderedPageBreak/>
        <w:t>2.1.8. П</w:t>
      </w:r>
      <w:r w:rsidR="003C1866">
        <w:rPr>
          <w:b/>
          <w:sz w:val="24"/>
          <w:szCs w:val="24"/>
        </w:rPr>
        <w:t xml:space="preserve">ЛАНИРУЕМЫЕ РЕЗУЛЬТАТЫ ФОРМИРОВАНИЯ И РАЗВИТИЯ КОМПЕТЕНТНОСТИ ОБУЧАЮЩИХСЯ В ОБЛАСТИ ИСПОЛЬЗОВАНИЯ </w:t>
      </w:r>
      <w:r w:rsidR="006B5069">
        <w:rPr>
          <w:b/>
          <w:sz w:val="24"/>
          <w:szCs w:val="24"/>
        </w:rPr>
        <w:t>ИНФОРМАЦИОННО-КОММУНИКАЦИОННЫХ ТЕХНОЛОГИЙ</w:t>
      </w:r>
    </w:p>
    <w:p w:rsidR="003746D9" w:rsidRPr="003746D9" w:rsidRDefault="003746D9" w:rsidP="003746D9">
      <w:pPr>
        <w:pStyle w:val="af1"/>
        <w:rPr>
          <w:b/>
          <w:sz w:val="24"/>
          <w:szCs w:val="24"/>
        </w:rPr>
      </w:pPr>
    </w:p>
    <w:p w:rsidR="003746D9" w:rsidRPr="003746D9" w:rsidRDefault="003746D9" w:rsidP="003746D9">
      <w:pPr>
        <w:pStyle w:val="af1"/>
        <w:rPr>
          <w:sz w:val="24"/>
          <w:szCs w:val="24"/>
        </w:rPr>
      </w:pPr>
      <w:r w:rsidRPr="003746D9">
        <w:rPr>
          <w:sz w:val="24"/>
          <w:szCs w:val="24"/>
        </w:rPr>
        <w:t>Представленные планируемые результаты развития компе</w:t>
      </w:r>
      <w:r>
        <w:rPr>
          <w:sz w:val="24"/>
          <w:szCs w:val="24"/>
        </w:rPr>
        <w:t>тентности обучающихся</w:t>
      </w:r>
      <w:r w:rsidRPr="003746D9">
        <w:rPr>
          <w:sz w:val="24"/>
          <w:szCs w:val="24"/>
        </w:rPr>
        <w:t>в области использования ИКТ учитывают сущ</w:t>
      </w:r>
      <w:r>
        <w:rPr>
          <w:sz w:val="24"/>
          <w:szCs w:val="24"/>
        </w:rPr>
        <w:t xml:space="preserve">ествующие знания и компетенции, </w:t>
      </w:r>
      <w:r w:rsidRPr="003746D9">
        <w:rPr>
          <w:sz w:val="24"/>
          <w:szCs w:val="24"/>
        </w:rPr>
        <w:t xml:space="preserve">полученные обучающимися вне образовательной организации. </w:t>
      </w:r>
      <w:proofErr w:type="gramStart"/>
      <w:r w:rsidRPr="003746D9">
        <w:rPr>
          <w:sz w:val="24"/>
          <w:szCs w:val="24"/>
        </w:rPr>
        <w:t xml:space="preserve">Вместе с </w:t>
      </w:r>
      <w:r>
        <w:rPr>
          <w:sz w:val="24"/>
          <w:szCs w:val="24"/>
        </w:rPr>
        <w:t xml:space="preserve">тем планируемые </w:t>
      </w:r>
      <w:r w:rsidRPr="003746D9">
        <w:rPr>
          <w:sz w:val="24"/>
          <w:szCs w:val="24"/>
        </w:rPr>
        <w:t>результаты могут быть адаптированы и под обучающих</w:t>
      </w:r>
      <w:r>
        <w:rPr>
          <w:sz w:val="24"/>
          <w:szCs w:val="24"/>
        </w:rPr>
        <w:t xml:space="preserve">ся, кому требуется более полное </w:t>
      </w:r>
      <w:r w:rsidRPr="003746D9">
        <w:rPr>
          <w:sz w:val="24"/>
          <w:szCs w:val="24"/>
        </w:rPr>
        <w:t>сопровождение в сфере формирования ИКТ-компетенций.</w:t>
      </w:r>
      <w:proofErr w:type="gramEnd"/>
    </w:p>
    <w:p w:rsidR="003746D9" w:rsidRPr="003746D9" w:rsidRDefault="003746D9" w:rsidP="003746D9">
      <w:pPr>
        <w:pStyle w:val="af1"/>
        <w:rPr>
          <w:sz w:val="24"/>
          <w:szCs w:val="24"/>
        </w:rPr>
      </w:pPr>
      <w:r w:rsidRPr="003746D9">
        <w:rPr>
          <w:sz w:val="24"/>
          <w:szCs w:val="24"/>
        </w:rPr>
        <w:t>В рамках направления «Обращение с устрой</w:t>
      </w:r>
      <w:r>
        <w:rPr>
          <w:sz w:val="24"/>
          <w:szCs w:val="24"/>
        </w:rPr>
        <w:t xml:space="preserve">ствами ИКТ» в качестве основных </w:t>
      </w:r>
      <w:r w:rsidRPr="003746D9">
        <w:rPr>
          <w:sz w:val="24"/>
          <w:szCs w:val="24"/>
        </w:rPr>
        <w:t>планируемых результатов возможен следующий список того, что обучающийся сможет:</w:t>
      </w:r>
    </w:p>
    <w:p w:rsidR="003746D9" w:rsidRPr="003746D9" w:rsidRDefault="003746D9" w:rsidP="003746D9">
      <w:pPr>
        <w:pStyle w:val="af1"/>
        <w:rPr>
          <w:sz w:val="24"/>
          <w:szCs w:val="24"/>
        </w:rPr>
      </w:pPr>
      <w:r w:rsidRPr="003746D9">
        <w:rPr>
          <w:sz w:val="24"/>
          <w:szCs w:val="24"/>
        </w:rPr>
        <w:t>  осуществлять информационное подключени</w:t>
      </w:r>
      <w:r>
        <w:rPr>
          <w:sz w:val="24"/>
          <w:szCs w:val="24"/>
        </w:rPr>
        <w:t xml:space="preserve">е к локальной сети и глобальной </w:t>
      </w:r>
      <w:r w:rsidRPr="003746D9">
        <w:rPr>
          <w:sz w:val="24"/>
          <w:szCs w:val="24"/>
        </w:rPr>
        <w:t>сети Интернет;</w:t>
      </w:r>
    </w:p>
    <w:p w:rsidR="003746D9" w:rsidRPr="003746D9" w:rsidRDefault="003746D9" w:rsidP="003746D9">
      <w:pPr>
        <w:pStyle w:val="af1"/>
        <w:rPr>
          <w:sz w:val="24"/>
          <w:szCs w:val="24"/>
        </w:rPr>
      </w:pPr>
      <w:r w:rsidRPr="003746D9">
        <w:rPr>
          <w:sz w:val="24"/>
          <w:szCs w:val="24"/>
        </w:rPr>
        <w:t>  получать информаци</w:t>
      </w:r>
      <w:r>
        <w:rPr>
          <w:sz w:val="24"/>
          <w:szCs w:val="24"/>
        </w:rPr>
        <w:t>ю о характеристиках компьютера;</w:t>
      </w:r>
    </w:p>
    <w:p w:rsidR="003746D9" w:rsidRPr="003746D9" w:rsidRDefault="003746D9" w:rsidP="003746D9">
      <w:pPr>
        <w:pStyle w:val="af1"/>
        <w:rPr>
          <w:sz w:val="24"/>
          <w:szCs w:val="24"/>
        </w:rPr>
      </w:pPr>
      <w:r w:rsidRPr="003746D9">
        <w:rPr>
          <w:sz w:val="24"/>
          <w:szCs w:val="24"/>
        </w:rPr>
        <w:t>  оценивать числовые параметры информационных процессов (объем па</w:t>
      </w:r>
      <w:r>
        <w:rPr>
          <w:sz w:val="24"/>
          <w:szCs w:val="24"/>
        </w:rPr>
        <w:t xml:space="preserve">мяти, </w:t>
      </w:r>
      <w:r w:rsidRPr="003746D9">
        <w:rPr>
          <w:sz w:val="24"/>
          <w:szCs w:val="24"/>
        </w:rPr>
        <w:t xml:space="preserve">необходимой для хранения информации; скорость </w:t>
      </w:r>
      <w:r>
        <w:rPr>
          <w:sz w:val="24"/>
          <w:szCs w:val="24"/>
        </w:rPr>
        <w:t xml:space="preserve">передачи информации, пропускную </w:t>
      </w:r>
      <w:r w:rsidRPr="003746D9">
        <w:rPr>
          <w:sz w:val="24"/>
          <w:szCs w:val="24"/>
        </w:rPr>
        <w:t>способность выбранного канала и пр.);</w:t>
      </w:r>
    </w:p>
    <w:p w:rsidR="003746D9" w:rsidRPr="003746D9" w:rsidRDefault="003746D9" w:rsidP="003746D9">
      <w:pPr>
        <w:pStyle w:val="af1"/>
        <w:rPr>
          <w:sz w:val="24"/>
          <w:szCs w:val="24"/>
        </w:rPr>
      </w:pPr>
      <w:r w:rsidRPr="003746D9">
        <w:rPr>
          <w:sz w:val="24"/>
          <w:szCs w:val="24"/>
        </w:rPr>
        <w:t>  соединять устройства ИКТ (блоки компьют</w:t>
      </w:r>
      <w:r>
        <w:rPr>
          <w:sz w:val="24"/>
          <w:szCs w:val="24"/>
        </w:rPr>
        <w:t xml:space="preserve">ера, устройства сетей, принтер, </w:t>
      </w:r>
      <w:r w:rsidRPr="003746D9">
        <w:rPr>
          <w:sz w:val="24"/>
          <w:szCs w:val="24"/>
        </w:rPr>
        <w:t>проектор, сканер, измерительные устройства и т. д</w:t>
      </w:r>
      <w:r>
        <w:rPr>
          <w:sz w:val="24"/>
          <w:szCs w:val="24"/>
        </w:rPr>
        <w:t xml:space="preserve">.) с использованием проводных и </w:t>
      </w:r>
      <w:r w:rsidRPr="003746D9">
        <w:rPr>
          <w:sz w:val="24"/>
          <w:szCs w:val="24"/>
        </w:rPr>
        <w:t>беспроводных технологий;</w:t>
      </w:r>
    </w:p>
    <w:p w:rsidR="003746D9" w:rsidRPr="003746D9" w:rsidRDefault="003746D9" w:rsidP="003746D9">
      <w:pPr>
        <w:pStyle w:val="af1"/>
        <w:rPr>
          <w:sz w:val="24"/>
          <w:szCs w:val="24"/>
        </w:rPr>
      </w:pPr>
      <w:r w:rsidRPr="003746D9">
        <w:rPr>
          <w:sz w:val="24"/>
          <w:szCs w:val="24"/>
        </w:rPr>
        <w:t>  входить в информационную среду образоват</w:t>
      </w:r>
      <w:r>
        <w:rPr>
          <w:sz w:val="24"/>
          <w:szCs w:val="24"/>
        </w:rPr>
        <w:t xml:space="preserve">ельной организации, в том числе </w:t>
      </w:r>
      <w:r w:rsidRPr="003746D9">
        <w:rPr>
          <w:sz w:val="24"/>
          <w:szCs w:val="24"/>
        </w:rPr>
        <w:t>через сеть Интернет, размещать в информационной среде различные информацион</w:t>
      </w:r>
      <w:r>
        <w:rPr>
          <w:sz w:val="24"/>
          <w:szCs w:val="24"/>
        </w:rPr>
        <w:t xml:space="preserve">ные </w:t>
      </w:r>
      <w:r w:rsidRPr="003746D9">
        <w:rPr>
          <w:sz w:val="24"/>
          <w:szCs w:val="24"/>
        </w:rPr>
        <w:t>объекты;</w:t>
      </w:r>
    </w:p>
    <w:p w:rsidR="003746D9" w:rsidRPr="003746D9" w:rsidRDefault="003746D9" w:rsidP="003746D9">
      <w:pPr>
        <w:pStyle w:val="af1"/>
        <w:rPr>
          <w:sz w:val="24"/>
          <w:szCs w:val="24"/>
        </w:rPr>
      </w:pPr>
      <w:r w:rsidRPr="003746D9">
        <w:rPr>
          <w:sz w:val="24"/>
          <w:szCs w:val="24"/>
        </w:rPr>
        <w:t>  соблюдать требования техники безо</w:t>
      </w:r>
      <w:r>
        <w:rPr>
          <w:sz w:val="24"/>
          <w:szCs w:val="24"/>
        </w:rPr>
        <w:t xml:space="preserve">пасности, гигиены, эргономики и </w:t>
      </w:r>
      <w:r w:rsidRPr="003746D9">
        <w:rPr>
          <w:sz w:val="24"/>
          <w:szCs w:val="24"/>
        </w:rPr>
        <w:t>ресурсосбережения при работе с устройствами ИКТ.</w:t>
      </w:r>
    </w:p>
    <w:p w:rsidR="003746D9" w:rsidRPr="003746D9" w:rsidRDefault="003746D9" w:rsidP="003746D9">
      <w:pPr>
        <w:pStyle w:val="af1"/>
        <w:rPr>
          <w:sz w:val="24"/>
          <w:szCs w:val="24"/>
        </w:rPr>
      </w:pPr>
      <w:r w:rsidRPr="003746D9">
        <w:rPr>
          <w:sz w:val="24"/>
          <w:szCs w:val="24"/>
        </w:rPr>
        <w:t>В рамках направления «Фиксация и обработка и</w:t>
      </w:r>
      <w:r>
        <w:rPr>
          <w:sz w:val="24"/>
          <w:szCs w:val="24"/>
        </w:rPr>
        <w:t xml:space="preserve">зображений и звуков» в качестве </w:t>
      </w:r>
      <w:r w:rsidRPr="003746D9">
        <w:rPr>
          <w:sz w:val="24"/>
          <w:szCs w:val="24"/>
        </w:rPr>
        <w:t>основных планируемых результатов возможен, но не о</w:t>
      </w:r>
      <w:r>
        <w:rPr>
          <w:sz w:val="24"/>
          <w:szCs w:val="24"/>
        </w:rPr>
        <w:t xml:space="preserve">граничивается следующим, список </w:t>
      </w:r>
      <w:r w:rsidRPr="003746D9">
        <w:rPr>
          <w:sz w:val="24"/>
          <w:szCs w:val="24"/>
        </w:rPr>
        <w:t>того, что обучающийся сможет:</w:t>
      </w:r>
    </w:p>
    <w:p w:rsidR="003746D9" w:rsidRPr="003746D9" w:rsidRDefault="003746D9" w:rsidP="003746D9">
      <w:pPr>
        <w:pStyle w:val="af1"/>
        <w:rPr>
          <w:sz w:val="24"/>
          <w:szCs w:val="24"/>
        </w:rPr>
      </w:pPr>
      <w:r w:rsidRPr="003746D9">
        <w:rPr>
          <w:sz w:val="24"/>
          <w:szCs w:val="24"/>
        </w:rPr>
        <w:t>  создавать презентации на основе цифровых фотографий;</w:t>
      </w:r>
    </w:p>
    <w:p w:rsidR="003746D9" w:rsidRPr="003746D9" w:rsidRDefault="003746D9" w:rsidP="003746D9">
      <w:pPr>
        <w:pStyle w:val="af1"/>
        <w:rPr>
          <w:sz w:val="24"/>
          <w:szCs w:val="24"/>
        </w:rPr>
      </w:pPr>
      <w:r w:rsidRPr="003746D9">
        <w:rPr>
          <w:sz w:val="24"/>
          <w:szCs w:val="24"/>
        </w:rPr>
        <w:t>  проводить обработку цифровых фотографи</w:t>
      </w:r>
      <w:r>
        <w:rPr>
          <w:sz w:val="24"/>
          <w:szCs w:val="24"/>
        </w:rPr>
        <w:t xml:space="preserve">й с использованием возможностей </w:t>
      </w:r>
      <w:r w:rsidRPr="003746D9">
        <w:rPr>
          <w:sz w:val="24"/>
          <w:szCs w:val="24"/>
        </w:rPr>
        <w:t>специальных компьютерных инструментов;</w:t>
      </w:r>
    </w:p>
    <w:p w:rsidR="003746D9" w:rsidRPr="003746D9" w:rsidRDefault="003746D9" w:rsidP="003746D9">
      <w:pPr>
        <w:pStyle w:val="af1"/>
        <w:rPr>
          <w:sz w:val="24"/>
          <w:szCs w:val="24"/>
        </w:rPr>
      </w:pPr>
      <w:r w:rsidRPr="003746D9">
        <w:rPr>
          <w:sz w:val="24"/>
          <w:szCs w:val="24"/>
        </w:rPr>
        <w:t>  проводить обработку цифровых звукозаписе</w:t>
      </w:r>
      <w:r>
        <w:rPr>
          <w:sz w:val="24"/>
          <w:szCs w:val="24"/>
        </w:rPr>
        <w:t xml:space="preserve">й с использованием возможностей </w:t>
      </w:r>
      <w:r w:rsidRPr="003746D9">
        <w:rPr>
          <w:sz w:val="24"/>
          <w:szCs w:val="24"/>
        </w:rPr>
        <w:t>специальных компьютерных инструментов;</w:t>
      </w:r>
    </w:p>
    <w:p w:rsidR="003746D9" w:rsidRPr="003746D9" w:rsidRDefault="003746D9" w:rsidP="003746D9">
      <w:pPr>
        <w:pStyle w:val="af1"/>
        <w:rPr>
          <w:sz w:val="24"/>
          <w:szCs w:val="24"/>
        </w:rPr>
      </w:pPr>
      <w:r w:rsidRPr="003746D9">
        <w:rPr>
          <w:sz w:val="24"/>
          <w:szCs w:val="24"/>
        </w:rPr>
        <w:t>  осуществлять видеосъемку и проводи</w:t>
      </w:r>
      <w:r>
        <w:rPr>
          <w:sz w:val="24"/>
          <w:szCs w:val="24"/>
        </w:rPr>
        <w:t xml:space="preserve">ть монтаж отснятого материала с </w:t>
      </w:r>
      <w:r w:rsidRPr="003746D9">
        <w:rPr>
          <w:sz w:val="24"/>
          <w:szCs w:val="24"/>
        </w:rPr>
        <w:t>использованием возможностей специальных компьютерных инструментов.</w:t>
      </w:r>
    </w:p>
    <w:p w:rsidR="003746D9" w:rsidRPr="003746D9" w:rsidRDefault="003746D9" w:rsidP="003746D9">
      <w:pPr>
        <w:pStyle w:val="af1"/>
        <w:rPr>
          <w:sz w:val="24"/>
          <w:szCs w:val="24"/>
        </w:rPr>
      </w:pPr>
      <w:r w:rsidRPr="003746D9">
        <w:rPr>
          <w:sz w:val="24"/>
          <w:szCs w:val="24"/>
        </w:rPr>
        <w:t xml:space="preserve">В рамках направления «Поиск и организация </w:t>
      </w:r>
      <w:r>
        <w:rPr>
          <w:sz w:val="24"/>
          <w:szCs w:val="24"/>
        </w:rPr>
        <w:t xml:space="preserve">хранения информации» в качестве </w:t>
      </w:r>
      <w:r w:rsidRPr="003746D9">
        <w:rPr>
          <w:sz w:val="24"/>
          <w:szCs w:val="24"/>
        </w:rPr>
        <w:t>основных планируемых результатов возможен, но не о</w:t>
      </w:r>
      <w:r>
        <w:rPr>
          <w:sz w:val="24"/>
          <w:szCs w:val="24"/>
        </w:rPr>
        <w:t xml:space="preserve">граничивается следующим, список </w:t>
      </w:r>
      <w:r w:rsidRPr="003746D9">
        <w:rPr>
          <w:sz w:val="24"/>
          <w:szCs w:val="24"/>
        </w:rPr>
        <w:t>того, что обучающийся сможет:</w:t>
      </w:r>
    </w:p>
    <w:p w:rsidR="003746D9" w:rsidRPr="003746D9" w:rsidRDefault="003746D9" w:rsidP="003746D9">
      <w:pPr>
        <w:pStyle w:val="af1"/>
        <w:rPr>
          <w:sz w:val="24"/>
          <w:szCs w:val="24"/>
        </w:rPr>
      </w:pPr>
      <w:r w:rsidRPr="003746D9">
        <w:rPr>
          <w:sz w:val="24"/>
          <w:szCs w:val="24"/>
        </w:rPr>
        <w:t>  использовать различные приемы по</w:t>
      </w:r>
      <w:r>
        <w:rPr>
          <w:sz w:val="24"/>
          <w:szCs w:val="24"/>
        </w:rPr>
        <w:t xml:space="preserve">иска информации в сети Интернет </w:t>
      </w:r>
      <w:r w:rsidRPr="003746D9">
        <w:rPr>
          <w:sz w:val="24"/>
          <w:szCs w:val="24"/>
        </w:rPr>
        <w:t>(поисковые системы, справочные разделы, предметные рубрики);</w:t>
      </w:r>
    </w:p>
    <w:p w:rsidR="003746D9" w:rsidRPr="003746D9" w:rsidRDefault="003746D9" w:rsidP="003746D9">
      <w:pPr>
        <w:pStyle w:val="af1"/>
        <w:rPr>
          <w:sz w:val="24"/>
          <w:szCs w:val="24"/>
        </w:rPr>
      </w:pPr>
      <w:r w:rsidRPr="003746D9">
        <w:rPr>
          <w:sz w:val="24"/>
          <w:szCs w:val="24"/>
        </w:rPr>
        <w:t>  строить запросы для поиска информа</w:t>
      </w:r>
      <w:r>
        <w:rPr>
          <w:sz w:val="24"/>
          <w:szCs w:val="24"/>
        </w:rPr>
        <w:t xml:space="preserve">ции с использованием логических </w:t>
      </w:r>
      <w:r w:rsidRPr="003746D9">
        <w:rPr>
          <w:sz w:val="24"/>
          <w:szCs w:val="24"/>
        </w:rPr>
        <w:t>операций и анализировать результаты поиска;</w:t>
      </w:r>
    </w:p>
    <w:p w:rsidR="003746D9" w:rsidRPr="003746D9" w:rsidRDefault="003746D9" w:rsidP="003746D9">
      <w:pPr>
        <w:pStyle w:val="af1"/>
        <w:rPr>
          <w:sz w:val="24"/>
          <w:szCs w:val="24"/>
        </w:rPr>
      </w:pPr>
      <w:r w:rsidRPr="003746D9">
        <w:rPr>
          <w:sz w:val="24"/>
          <w:szCs w:val="24"/>
        </w:rPr>
        <w:t xml:space="preserve">  использовать различные библиотечные, в том </w:t>
      </w:r>
      <w:r>
        <w:rPr>
          <w:sz w:val="24"/>
          <w:szCs w:val="24"/>
        </w:rPr>
        <w:t xml:space="preserve">числе электронные, каталоги для </w:t>
      </w:r>
      <w:r w:rsidRPr="003746D9">
        <w:rPr>
          <w:sz w:val="24"/>
          <w:szCs w:val="24"/>
        </w:rPr>
        <w:t>поиска необходимых книг;</w:t>
      </w:r>
    </w:p>
    <w:p w:rsidR="003746D9" w:rsidRPr="003746D9" w:rsidRDefault="003746D9" w:rsidP="003746D9">
      <w:pPr>
        <w:pStyle w:val="af1"/>
        <w:rPr>
          <w:sz w:val="24"/>
          <w:szCs w:val="24"/>
        </w:rPr>
      </w:pPr>
      <w:r w:rsidRPr="003746D9">
        <w:rPr>
          <w:sz w:val="24"/>
          <w:szCs w:val="24"/>
        </w:rPr>
        <w:t>  искать информацию в различных базах дан</w:t>
      </w:r>
      <w:r>
        <w:rPr>
          <w:sz w:val="24"/>
          <w:szCs w:val="24"/>
        </w:rPr>
        <w:t xml:space="preserve">ных, создавать и заполнять базы </w:t>
      </w:r>
      <w:r w:rsidRPr="003746D9">
        <w:rPr>
          <w:sz w:val="24"/>
          <w:szCs w:val="24"/>
        </w:rPr>
        <w:t>данных, в частности, использовать различные определители;</w:t>
      </w:r>
    </w:p>
    <w:p w:rsidR="003746D9" w:rsidRPr="003746D9" w:rsidRDefault="003746D9" w:rsidP="003746D9">
      <w:pPr>
        <w:pStyle w:val="af1"/>
        <w:rPr>
          <w:sz w:val="24"/>
          <w:szCs w:val="24"/>
        </w:rPr>
      </w:pPr>
      <w:r w:rsidRPr="003746D9">
        <w:rPr>
          <w:sz w:val="24"/>
          <w:szCs w:val="24"/>
        </w:rPr>
        <w:t xml:space="preserve">  сохранять для индивидуального </w:t>
      </w:r>
      <w:proofErr w:type="gramStart"/>
      <w:r w:rsidRPr="003746D9">
        <w:rPr>
          <w:sz w:val="24"/>
          <w:szCs w:val="24"/>
        </w:rPr>
        <w:t>использо</w:t>
      </w:r>
      <w:r>
        <w:rPr>
          <w:sz w:val="24"/>
          <w:szCs w:val="24"/>
        </w:rPr>
        <w:t>вания</w:t>
      </w:r>
      <w:proofErr w:type="gramEnd"/>
      <w:r>
        <w:rPr>
          <w:sz w:val="24"/>
          <w:szCs w:val="24"/>
        </w:rPr>
        <w:t xml:space="preserve"> найденные в сети Интернет </w:t>
      </w:r>
      <w:r w:rsidRPr="003746D9">
        <w:rPr>
          <w:sz w:val="24"/>
          <w:szCs w:val="24"/>
        </w:rPr>
        <w:t>информационные объекты и ссылки на них.</w:t>
      </w:r>
    </w:p>
    <w:p w:rsidR="003746D9" w:rsidRPr="003746D9" w:rsidRDefault="003746D9" w:rsidP="003746D9">
      <w:pPr>
        <w:pStyle w:val="af1"/>
        <w:rPr>
          <w:sz w:val="24"/>
          <w:szCs w:val="24"/>
        </w:rPr>
      </w:pPr>
      <w:r w:rsidRPr="003746D9">
        <w:rPr>
          <w:sz w:val="24"/>
          <w:szCs w:val="24"/>
        </w:rPr>
        <w:t>В рамках направления «Создание письменных</w:t>
      </w:r>
      <w:r>
        <w:rPr>
          <w:sz w:val="24"/>
          <w:szCs w:val="24"/>
        </w:rPr>
        <w:t xml:space="preserve"> сообщений» в качестве основных </w:t>
      </w:r>
      <w:r w:rsidRPr="003746D9">
        <w:rPr>
          <w:sz w:val="24"/>
          <w:szCs w:val="24"/>
        </w:rPr>
        <w:t>планируемых результатов возможен, но не ограничивае</w:t>
      </w:r>
      <w:r>
        <w:rPr>
          <w:sz w:val="24"/>
          <w:szCs w:val="24"/>
        </w:rPr>
        <w:t xml:space="preserve">тся следующим, список того, что </w:t>
      </w:r>
      <w:r w:rsidRPr="003746D9">
        <w:rPr>
          <w:sz w:val="24"/>
          <w:szCs w:val="24"/>
        </w:rPr>
        <w:t>обучающийся сможет:</w:t>
      </w:r>
    </w:p>
    <w:p w:rsidR="003746D9" w:rsidRPr="003746D9" w:rsidRDefault="003746D9" w:rsidP="003746D9">
      <w:pPr>
        <w:pStyle w:val="af1"/>
        <w:rPr>
          <w:sz w:val="24"/>
          <w:szCs w:val="24"/>
        </w:rPr>
      </w:pPr>
      <w:r w:rsidRPr="003746D9">
        <w:rPr>
          <w:sz w:val="24"/>
          <w:szCs w:val="24"/>
        </w:rPr>
        <w:t>  осуществлять редактирование и структурирова</w:t>
      </w:r>
      <w:r>
        <w:rPr>
          <w:sz w:val="24"/>
          <w:szCs w:val="24"/>
        </w:rPr>
        <w:t xml:space="preserve">ние текста в соответствии с его </w:t>
      </w:r>
      <w:r w:rsidRPr="003746D9">
        <w:rPr>
          <w:sz w:val="24"/>
          <w:szCs w:val="24"/>
        </w:rPr>
        <w:t>смыслом средствами текстового редактора;</w:t>
      </w:r>
    </w:p>
    <w:p w:rsidR="003746D9" w:rsidRPr="003746D9" w:rsidRDefault="003746D9" w:rsidP="003746D9">
      <w:pPr>
        <w:pStyle w:val="af1"/>
        <w:rPr>
          <w:sz w:val="24"/>
          <w:szCs w:val="24"/>
        </w:rPr>
      </w:pPr>
      <w:r w:rsidRPr="003746D9">
        <w:rPr>
          <w:sz w:val="24"/>
          <w:szCs w:val="24"/>
        </w:rPr>
        <w:lastRenderedPageBreak/>
        <w:t>  форматировать текстовые документы</w:t>
      </w:r>
      <w:r>
        <w:rPr>
          <w:sz w:val="24"/>
          <w:szCs w:val="24"/>
        </w:rPr>
        <w:t xml:space="preserve"> (установка параметров страницы </w:t>
      </w:r>
      <w:r w:rsidRPr="003746D9">
        <w:rPr>
          <w:sz w:val="24"/>
          <w:szCs w:val="24"/>
        </w:rPr>
        <w:t>документа; форматирование символов и абзацев;</w:t>
      </w:r>
      <w:r>
        <w:rPr>
          <w:sz w:val="24"/>
          <w:szCs w:val="24"/>
        </w:rPr>
        <w:t xml:space="preserve"> вставка колонтитулов и номеров </w:t>
      </w:r>
      <w:r w:rsidRPr="003746D9">
        <w:rPr>
          <w:sz w:val="24"/>
          <w:szCs w:val="24"/>
        </w:rPr>
        <w:t>страниц);</w:t>
      </w:r>
    </w:p>
    <w:p w:rsidR="003746D9" w:rsidRPr="003746D9" w:rsidRDefault="003746D9" w:rsidP="003746D9">
      <w:pPr>
        <w:pStyle w:val="af1"/>
        <w:rPr>
          <w:sz w:val="24"/>
          <w:szCs w:val="24"/>
        </w:rPr>
      </w:pPr>
      <w:r w:rsidRPr="003746D9">
        <w:rPr>
          <w:sz w:val="24"/>
          <w:szCs w:val="24"/>
        </w:rPr>
        <w:t>  вставлять в документ формулы, таблицы, списки, изображения;</w:t>
      </w:r>
    </w:p>
    <w:p w:rsidR="003746D9" w:rsidRPr="003746D9" w:rsidRDefault="003746D9" w:rsidP="003746D9">
      <w:pPr>
        <w:pStyle w:val="af1"/>
        <w:rPr>
          <w:sz w:val="24"/>
          <w:szCs w:val="24"/>
        </w:rPr>
      </w:pPr>
      <w:r w:rsidRPr="003746D9">
        <w:rPr>
          <w:sz w:val="24"/>
          <w:szCs w:val="24"/>
        </w:rPr>
        <w:t>  участвовать в коллективном создании текстового документа;</w:t>
      </w:r>
    </w:p>
    <w:p w:rsidR="003746D9" w:rsidRPr="003746D9" w:rsidRDefault="003746D9" w:rsidP="003746D9">
      <w:pPr>
        <w:pStyle w:val="af1"/>
        <w:rPr>
          <w:sz w:val="24"/>
          <w:szCs w:val="24"/>
        </w:rPr>
      </w:pPr>
      <w:r w:rsidRPr="003746D9">
        <w:rPr>
          <w:sz w:val="24"/>
          <w:szCs w:val="24"/>
        </w:rPr>
        <w:t>  создавать гипертекстовые документы.</w:t>
      </w:r>
    </w:p>
    <w:p w:rsidR="003746D9" w:rsidRPr="003746D9" w:rsidRDefault="003746D9" w:rsidP="003746D9">
      <w:pPr>
        <w:pStyle w:val="af1"/>
        <w:rPr>
          <w:sz w:val="24"/>
          <w:szCs w:val="24"/>
        </w:rPr>
      </w:pPr>
      <w:r w:rsidRPr="003746D9">
        <w:rPr>
          <w:sz w:val="24"/>
          <w:szCs w:val="24"/>
        </w:rPr>
        <w:t>В рамках направления «Создание графически</w:t>
      </w:r>
      <w:r>
        <w:rPr>
          <w:sz w:val="24"/>
          <w:szCs w:val="24"/>
        </w:rPr>
        <w:t xml:space="preserve">х объектов» в качестве основных </w:t>
      </w:r>
      <w:r w:rsidRPr="003746D9">
        <w:rPr>
          <w:sz w:val="24"/>
          <w:szCs w:val="24"/>
        </w:rPr>
        <w:t xml:space="preserve">планируемых результатов возможен, но не ограничивается следующим, список того, </w:t>
      </w:r>
      <w:r>
        <w:rPr>
          <w:sz w:val="24"/>
          <w:szCs w:val="24"/>
        </w:rPr>
        <w:t xml:space="preserve">что </w:t>
      </w:r>
      <w:r w:rsidRPr="003746D9">
        <w:rPr>
          <w:sz w:val="24"/>
          <w:szCs w:val="24"/>
        </w:rPr>
        <w:t>обучающийся сможет:</w:t>
      </w:r>
    </w:p>
    <w:p w:rsidR="003746D9" w:rsidRPr="003746D9" w:rsidRDefault="003746D9" w:rsidP="003746D9">
      <w:pPr>
        <w:pStyle w:val="af1"/>
        <w:rPr>
          <w:sz w:val="24"/>
          <w:szCs w:val="24"/>
        </w:rPr>
      </w:pPr>
      <w:r w:rsidRPr="003746D9">
        <w:rPr>
          <w:sz w:val="24"/>
          <w:szCs w:val="24"/>
        </w:rPr>
        <w:t>  создавать и редактировать изображения с по</w:t>
      </w:r>
      <w:r>
        <w:rPr>
          <w:sz w:val="24"/>
          <w:szCs w:val="24"/>
        </w:rPr>
        <w:t xml:space="preserve">мощью инструментов графического </w:t>
      </w:r>
      <w:r w:rsidRPr="003746D9">
        <w:rPr>
          <w:sz w:val="24"/>
          <w:szCs w:val="24"/>
        </w:rPr>
        <w:t>редактора;</w:t>
      </w:r>
    </w:p>
    <w:p w:rsidR="003746D9" w:rsidRPr="003746D9" w:rsidRDefault="003746D9" w:rsidP="003746D9">
      <w:pPr>
        <w:pStyle w:val="af1"/>
        <w:rPr>
          <w:sz w:val="24"/>
          <w:szCs w:val="24"/>
        </w:rPr>
      </w:pPr>
      <w:r w:rsidRPr="003746D9">
        <w:rPr>
          <w:sz w:val="24"/>
          <w:szCs w:val="24"/>
        </w:rPr>
        <w:t>  создавать различные геометрические объ</w:t>
      </w:r>
      <w:r>
        <w:rPr>
          <w:sz w:val="24"/>
          <w:szCs w:val="24"/>
        </w:rPr>
        <w:t xml:space="preserve">екты и чертежи с использованием </w:t>
      </w:r>
      <w:r w:rsidRPr="003746D9">
        <w:rPr>
          <w:sz w:val="24"/>
          <w:szCs w:val="24"/>
        </w:rPr>
        <w:t>возможностей специальных компьютерных инструментов;</w:t>
      </w:r>
    </w:p>
    <w:p w:rsidR="003746D9" w:rsidRPr="003746D9" w:rsidRDefault="003746D9" w:rsidP="003746D9">
      <w:pPr>
        <w:pStyle w:val="af1"/>
        <w:rPr>
          <w:sz w:val="24"/>
          <w:szCs w:val="24"/>
        </w:rPr>
      </w:pPr>
      <w:r w:rsidRPr="003746D9">
        <w:rPr>
          <w:sz w:val="24"/>
          <w:szCs w:val="24"/>
        </w:rPr>
        <w:t>  создавать диаграммы различных видов (а</w:t>
      </w:r>
      <w:r>
        <w:rPr>
          <w:sz w:val="24"/>
          <w:szCs w:val="24"/>
        </w:rPr>
        <w:t xml:space="preserve">лгоритмические, концептуальные, </w:t>
      </w:r>
      <w:r w:rsidRPr="003746D9">
        <w:rPr>
          <w:sz w:val="24"/>
          <w:szCs w:val="24"/>
        </w:rPr>
        <w:t xml:space="preserve">классификационные, организационные, родства и </w:t>
      </w:r>
      <w:r>
        <w:rPr>
          <w:sz w:val="24"/>
          <w:szCs w:val="24"/>
        </w:rPr>
        <w:t xml:space="preserve">др.) в соответствии с решаемыми </w:t>
      </w:r>
      <w:r w:rsidRPr="003746D9">
        <w:rPr>
          <w:sz w:val="24"/>
          <w:szCs w:val="24"/>
        </w:rPr>
        <w:t>задачами.</w:t>
      </w:r>
    </w:p>
    <w:p w:rsidR="003746D9" w:rsidRPr="003746D9" w:rsidRDefault="003746D9" w:rsidP="003746D9">
      <w:pPr>
        <w:pStyle w:val="af1"/>
        <w:rPr>
          <w:sz w:val="24"/>
          <w:szCs w:val="24"/>
        </w:rPr>
      </w:pPr>
      <w:r w:rsidRPr="003746D9">
        <w:rPr>
          <w:sz w:val="24"/>
          <w:szCs w:val="24"/>
        </w:rPr>
        <w:t xml:space="preserve">В рамках направления «Создание музыкальных </w:t>
      </w:r>
      <w:r>
        <w:rPr>
          <w:sz w:val="24"/>
          <w:szCs w:val="24"/>
        </w:rPr>
        <w:t xml:space="preserve">и звуковых объектов» в качестве </w:t>
      </w:r>
      <w:r w:rsidRPr="003746D9">
        <w:rPr>
          <w:sz w:val="24"/>
          <w:szCs w:val="24"/>
        </w:rPr>
        <w:t>основных планируемых результатов возможен, но не о</w:t>
      </w:r>
      <w:r>
        <w:rPr>
          <w:sz w:val="24"/>
          <w:szCs w:val="24"/>
        </w:rPr>
        <w:t xml:space="preserve">граничивается следующим, список </w:t>
      </w:r>
      <w:r w:rsidRPr="003746D9">
        <w:rPr>
          <w:sz w:val="24"/>
          <w:szCs w:val="24"/>
        </w:rPr>
        <w:t>того, что обучающийся сможет:</w:t>
      </w:r>
    </w:p>
    <w:p w:rsidR="003746D9" w:rsidRPr="003746D9" w:rsidRDefault="003746D9" w:rsidP="003746D9">
      <w:pPr>
        <w:pStyle w:val="af1"/>
        <w:rPr>
          <w:sz w:val="24"/>
          <w:szCs w:val="24"/>
        </w:rPr>
      </w:pPr>
      <w:r w:rsidRPr="003746D9">
        <w:rPr>
          <w:sz w:val="24"/>
          <w:szCs w:val="24"/>
        </w:rPr>
        <w:t>  записывать звуковые файлы с различн</w:t>
      </w:r>
      <w:r>
        <w:rPr>
          <w:sz w:val="24"/>
          <w:szCs w:val="24"/>
        </w:rPr>
        <w:t xml:space="preserve">ым качеством звучания (глубиной </w:t>
      </w:r>
      <w:r w:rsidRPr="003746D9">
        <w:rPr>
          <w:sz w:val="24"/>
          <w:szCs w:val="24"/>
        </w:rPr>
        <w:t>кодирования и частотой дискретизации);</w:t>
      </w:r>
    </w:p>
    <w:p w:rsidR="003746D9" w:rsidRPr="003746D9" w:rsidRDefault="003746D9" w:rsidP="003746D9">
      <w:pPr>
        <w:pStyle w:val="af1"/>
        <w:rPr>
          <w:sz w:val="24"/>
          <w:szCs w:val="24"/>
        </w:rPr>
      </w:pPr>
      <w:r w:rsidRPr="003746D9">
        <w:rPr>
          <w:sz w:val="24"/>
          <w:szCs w:val="24"/>
        </w:rPr>
        <w:t>  использовать музыкальные редакторы, клави</w:t>
      </w:r>
      <w:r>
        <w:rPr>
          <w:sz w:val="24"/>
          <w:szCs w:val="24"/>
        </w:rPr>
        <w:t xml:space="preserve">шные и кинетические синтезаторы </w:t>
      </w:r>
      <w:r w:rsidRPr="003746D9">
        <w:rPr>
          <w:sz w:val="24"/>
          <w:szCs w:val="24"/>
        </w:rPr>
        <w:t>для решения творческих задач.</w:t>
      </w:r>
    </w:p>
    <w:p w:rsidR="003746D9" w:rsidRPr="003746D9" w:rsidRDefault="003746D9" w:rsidP="003746D9">
      <w:pPr>
        <w:pStyle w:val="af1"/>
        <w:rPr>
          <w:sz w:val="24"/>
          <w:szCs w:val="24"/>
        </w:rPr>
      </w:pPr>
      <w:r w:rsidRPr="003746D9">
        <w:rPr>
          <w:sz w:val="24"/>
          <w:szCs w:val="24"/>
        </w:rPr>
        <w:t>В рамках направления «Восприятие, использова</w:t>
      </w:r>
      <w:r>
        <w:rPr>
          <w:sz w:val="24"/>
          <w:szCs w:val="24"/>
        </w:rPr>
        <w:t xml:space="preserve">ние и создание гипертекстовых и </w:t>
      </w:r>
      <w:r w:rsidRPr="003746D9">
        <w:rPr>
          <w:sz w:val="24"/>
          <w:szCs w:val="24"/>
        </w:rPr>
        <w:t xml:space="preserve">мультимедийных информационных объектов» </w:t>
      </w:r>
      <w:r>
        <w:rPr>
          <w:sz w:val="24"/>
          <w:szCs w:val="24"/>
        </w:rPr>
        <w:t xml:space="preserve">в качестве основных планируемых </w:t>
      </w:r>
      <w:r w:rsidRPr="003746D9">
        <w:rPr>
          <w:sz w:val="24"/>
          <w:szCs w:val="24"/>
        </w:rPr>
        <w:t>результатов возможен, но не ограничивается следующи</w:t>
      </w:r>
      <w:r>
        <w:rPr>
          <w:sz w:val="24"/>
          <w:szCs w:val="24"/>
        </w:rPr>
        <w:t xml:space="preserve">м, список того, что обучающийся </w:t>
      </w:r>
      <w:r w:rsidRPr="003746D9">
        <w:rPr>
          <w:sz w:val="24"/>
          <w:szCs w:val="24"/>
        </w:rPr>
        <w:t>сможет:</w:t>
      </w:r>
    </w:p>
    <w:p w:rsidR="003746D9" w:rsidRPr="003746D9" w:rsidRDefault="003746D9" w:rsidP="003746D9">
      <w:pPr>
        <w:pStyle w:val="af1"/>
        <w:rPr>
          <w:sz w:val="24"/>
          <w:szCs w:val="24"/>
        </w:rPr>
      </w:pPr>
      <w:r w:rsidRPr="003746D9">
        <w:rPr>
          <w:sz w:val="24"/>
          <w:szCs w:val="24"/>
        </w:rPr>
        <w:t>  создавать на заданную тему мультимедийн</w:t>
      </w:r>
      <w:r>
        <w:rPr>
          <w:sz w:val="24"/>
          <w:szCs w:val="24"/>
        </w:rPr>
        <w:t xml:space="preserve">ую презентацию с гиперссылками, </w:t>
      </w:r>
      <w:r w:rsidRPr="003746D9">
        <w:rPr>
          <w:sz w:val="24"/>
          <w:szCs w:val="24"/>
        </w:rPr>
        <w:t>слайды которой содержат тексты, звуки, графические изображения;</w:t>
      </w:r>
    </w:p>
    <w:p w:rsidR="003746D9" w:rsidRPr="003746D9" w:rsidRDefault="003746D9" w:rsidP="003746D9">
      <w:pPr>
        <w:pStyle w:val="af1"/>
        <w:rPr>
          <w:sz w:val="24"/>
          <w:szCs w:val="24"/>
        </w:rPr>
      </w:pPr>
      <w:proofErr w:type="gramStart"/>
      <w:r w:rsidRPr="003746D9">
        <w:rPr>
          <w:sz w:val="24"/>
          <w:szCs w:val="24"/>
        </w:rPr>
        <w:t>  работать с особыми видами сообщений</w:t>
      </w:r>
      <w:r>
        <w:rPr>
          <w:sz w:val="24"/>
          <w:szCs w:val="24"/>
        </w:rPr>
        <w:t xml:space="preserve">: диаграммами (алгоритмические, </w:t>
      </w:r>
      <w:r w:rsidRPr="003746D9">
        <w:rPr>
          <w:sz w:val="24"/>
          <w:szCs w:val="24"/>
        </w:rPr>
        <w:t>концептуальные, классификационные, организац</w:t>
      </w:r>
      <w:r>
        <w:rPr>
          <w:sz w:val="24"/>
          <w:szCs w:val="24"/>
        </w:rPr>
        <w:t xml:space="preserve">ионные, родства и др.), картами </w:t>
      </w:r>
      <w:r w:rsidRPr="003746D9">
        <w:rPr>
          <w:sz w:val="24"/>
          <w:szCs w:val="24"/>
        </w:rPr>
        <w:t>(географические, хронологические) и спутников</w:t>
      </w:r>
      <w:r>
        <w:rPr>
          <w:sz w:val="24"/>
          <w:szCs w:val="24"/>
        </w:rPr>
        <w:t xml:space="preserve">ыми фотографиями, в том числе в </w:t>
      </w:r>
      <w:r w:rsidRPr="003746D9">
        <w:rPr>
          <w:sz w:val="24"/>
          <w:szCs w:val="24"/>
        </w:rPr>
        <w:t>системах глобального позиционирования;</w:t>
      </w:r>
      <w:proofErr w:type="gramEnd"/>
    </w:p>
    <w:p w:rsidR="003746D9" w:rsidRPr="003746D9" w:rsidRDefault="003746D9" w:rsidP="003746D9">
      <w:pPr>
        <w:pStyle w:val="af1"/>
        <w:rPr>
          <w:sz w:val="24"/>
          <w:szCs w:val="24"/>
        </w:rPr>
      </w:pPr>
      <w:r w:rsidRPr="003746D9">
        <w:rPr>
          <w:sz w:val="24"/>
          <w:szCs w:val="24"/>
        </w:rPr>
        <w:t>  оценивать размеры файлов, подготовле</w:t>
      </w:r>
      <w:r>
        <w:rPr>
          <w:sz w:val="24"/>
          <w:szCs w:val="24"/>
        </w:rPr>
        <w:t xml:space="preserve">нных с использованием различных </w:t>
      </w:r>
      <w:r w:rsidRPr="003746D9">
        <w:rPr>
          <w:sz w:val="24"/>
          <w:szCs w:val="24"/>
        </w:rPr>
        <w:t>устрой</w:t>
      </w:r>
      <w:proofErr w:type="gramStart"/>
      <w:r w:rsidRPr="003746D9">
        <w:rPr>
          <w:sz w:val="24"/>
          <w:szCs w:val="24"/>
        </w:rPr>
        <w:t>ств вв</w:t>
      </w:r>
      <w:proofErr w:type="gramEnd"/>
      <w:r w:rsidRPr="003746D9">
        <w:rPr>
          <w:sz w:val="24"/>
          <w:szCs w:val="24"/>
        </w:rPr>
        <w:t>ода информации в заданный интерв</w:t>
      </w:r>
      <w:r>
        <w:rPr>
          <w:sz w:val="24"/>
          <w:szCs w:val="24"/>
        </w:rPr>
        <w:t xml:space="preserve">ал времени (клавиатура, сканер, </w:t>
      </w:r>
      <w:r w:rsidRPr="003746D9">
        <w:rPr>
          <w:sz w:val="24"/>
          <w:szCs w:val="24"/>
        </w:rPr>
        <w:t>микрофон, фотокамера, видеокамера);</w:t>
      </w:r>
    </w:p>
    <w:p w:rsidR="003746D9" w:rsidRDefault="003746D9" w:rsidP="003746D9">
      <w:pPr>
        <w:pStyle w:val="af1"/>
        <w:rPr>
          <w:sz w:val="24"/>
          <w:szCs w:val="24"/>
        </w:rPr>
      </w:pPr>
      <w:r w:rsidRPr="003746D9">
        <w:rPr>
          <w:sz w:val="24"/>
          <w:szCs w:val="24"/>
        </w:rPr>
        <w:t>  исп</w:t>
      </w:r>
      <w:r>
        <w:rPr>
          <w:sz w:val="24"/>
          <w:szCs w:val="24"/>
        </w:rPr>
        <w:t>ользовать программы-архиваторы.</w:t>
      </w:r>
    </w:p>
    <w:p w:rsidR="003746D9" w:rsidRPr="003746D9" w:rsidRDefault="003746D9" w:rsidP="003746D9">
      <w:pPr>
        <w:pStyle w:val="af1"/>
        <w:rPr>
          <w:sz w:val="24"/>
          <w:szCs w:val="24"/>
        </w:rPr>
      </w:pPr>
      <w:r w:rsidRPr="003746D9">
        <w:rPr>
          <w:sz w:val="24"/>
          <w:szCs w:val="24"/>
        </w:rPr>
        <w:t>В рамках направления «Анализ информации, математическая об</w:t>
      </w:r>
      <w:r>
        <w:rPr>
          <w:sz w:val="24"/>
          <w:szCs w:val="24"/>
        </w:rPr>
        <w:t xml:space="preserve">работка данных в </w:t>
      </w:r>
      <w:r w:rsidRPr="003746D9">
        <w:rPr>
          <w:sz w:val="24"/>
          <w:szCs w:val="24"/>
        </w:rPr>
        <w:t>исследовании» в качестве основных планируе</w:t>
      </w:r>
      <w:r>
        <w:rPr>
          <w:sz w:val="24"/>
          <w:szCs w:val="24"/>
        </w:rPr>
        <w:t xml:space="preserve">мых результатов возможен, но не </w:t>
      </w:r>
      <w:r w:rsidRPr="003746D9">
        <w:rPr>
          <w:sz w:val="24"/>
          <w:szCs w:val="24"/>
        </w:rPr>
        <w:t>ограничивается следующим, список того, что обучающийся сможет:</w:t>
      </w:r>
    </w:p>
    <w:p w:rsidR="003746D9" w:rsidRPr="003746D9" w:rsidRDefault="003746D9" w:rsidP="003746D9">
      <w:pPr>
        <w:pStyle w:val="af1"/>
        <w:rPr>
          <w:sz w:val="24"/>
          <w:szCs w:val="24"/>
        </w:rPr>
      </w:pPr>
      <w:r w:rsidRPr="003746D9">
        <w:rPr>
          <w:sz w:val="24"/>
          <w:szCs w:val="24"/>
        </w:rPr>
        <w:t>  проводить простые эксперименты и исследования в виртуальных лабораториях;</w:t>
      </w:r>
    </w:p>
    <w:p w:rsidR="003746D9" w:rsidRPr="003746D9" w:rsidRDefault="003746D9" w:rsidP="003746D9">
      <w:pPr>
        <w:pStyle w:val="af1"/>
        <w:rPr>
          <w:sz w:val="24"/>
          <w:szCs w:val="24"/>
        </w:rPr>
      </w:pPr>
      <w:r w:rsidRPr="003746D9">
        <w:rPr>
          <w:sz w:val="24"/>
          <w:szCs w:val="24"/>
        </w:rPr>
        <w:t>  вводить результаты измерений и другие цифр</w:t>
      </w:r>
      <w:r>
        <w:rPr>
          <w:sz w:val="24"/>
          <w:szCs w:val="24"/>
        </w:rPr>
        <w:t xml:space="preserve">овые данные для их обработки, в </w:t>
      </w:r>
      <w:r w:rsidRPr="003746D9">
        <w:rPr>
          <w:sz w:val="24"/>
          <w:szCs w:val="24"/>
        </w:rPr>
        <w:t>том числе статистической и визуализации;</w:t>
      </w:r>
    </w:p>
    <w:p w:rsidR="003746D9" w:rsidRPr="003746D9" w:rsidRDefault="003746D9" w:rsidP="003746D9">
      <w:pPr>
        <w:pStyle w:val="af1"/>
        <w:rPr>
          <w:sz w:val="24"/>
          <w:szCs w:val="24"/>
        </w:rPr>
      </w:pPr>
      <w:r w:rsidRPr="003746D9">
        <w:rPr>
          <w:sz w:val="24"/>
          <w:szCs w:val="24"/>
        </w:rPr>
        <w:t>  проводить эксперименты и исследовани</w:t>
      </w:r>
      <w:r>
        <w:rPr>
          <w:sz w:val="24"/>
          <w:szCs w:val="24"/>
        </w:rPr>
        <w:t xml:space="preserve">я в виртуальных лабораториях по </w:t>
      </w:r>
      <w:r w:rsidRPr="003746D9">
        <w:rPr>
          <w:sz w:val="24"/>
          <w:szCs w:val="24"/>
        </w:rPr>
        <w:t>естественным наукам, математике и информатике.</w:t>
      </w:r>
    </w:p>
    <w:p w:rsidR="003746D9" w:rsidRPr="003746D9" w:rsidRDefault="003746D9" w:rsidP="003746D9">
      <w:pPr>
        <w:pStyle w:val="af1"/>
        <w:rPr>
          <w:sz w:val="24"/>
          <w:szCs w:val="24"/>
        </w:rPr>
      </w:pPr>
      <w:r w:rsidRPr="003746D9">
        <w:rPr>
          <w:sz w:val="24"/>
          <w:szCs w:val="24"/>
        </w:rPr>
        <w:t>В рамках направления «Моделирование, проектир</w:t>
      </w:r>
      <w:r>
        <w:rPr>
          <w:sz w:val="24"/>
          <w:szCs w:val="24"/>
        </w:rPr>
        <w:t xml:space="preserve">ование и управление» в качестве </w:t>
      </w:r>
      <w:r w:rsidRPr="003746D9">
        <w:rPr>
          <w:sz w:val="24"/>
          <w:szCs w:val="24"/>
        </w:rPr>
        <w:t>основных планируемых результатов возможен, но не о</w:t>
      </w:r>
      <w:r>
        <w:rPr>
          <w:sz w:val="24"/>
          <w:szCs w:val="24"/>
        </w:rPr>
        <w:t xml:space="preserve">граничивается следующим, список </w:t>
      </w:r>
      <w:r w:rsidRPr="003746D9">
        <w:rPr>
          <w:sz w:val="24"/>
          <w:szCs w:val="24"/>
        </w:rPr>
        <w:t>того, что обучающийся сможет:</w:t>
      </w:r>
    </w:p>
    <w:p w:rsidR="003746D9" w:rsidRPr="003746D9" w:rsidRDefault="003746D9" w:rsidP="003746D9">
      <w:pPr>
        <w:pStyle w:val="af1"/>
        <w:rPr>
          <w:sz w:val="24"/>
          <w:szCs w:val="24"/>
        </w:rPr>
      </w:pPr>
      <w:r w:rsidRPr="003746D9">
        <w:rPr>
          <w:sz w:val="24"/>
          <w:szCs w:val="24"/>
        </w:rPr>
        <w:t>  строить с помощью компьюте</w:t>
      </w:r>
      <w:r>
        <w:rPr>
          <w:sz w:val="24"/>
          <w:szCs w:val="24"/>
        </w:rPr>
        <w:t xml:space="preserve">рных инструментов разнообразные </w:t>
      </w:r>
      <w:r w:rsidRPr="003746D9">
        <w:rPr>
          <w:sz w:val="24"/>
          <w:szCs w:val="24"/>
        </w:rPr>
        <w:t>информационные структуры для описания объектов;</w:t>
      </w:r>
    </w:p>
    <w:p w:rsidR="003746D9" w:rsidRPr="003746D9" w:rsidRDefault="003746D9" w:rsidP="003746D9">
      <w:pPr>
        <w:pStyle w:val="af1"/>
        <w:rPr>
          <w:sz w:val="24"/>
          <w:szCs w:val="24"/>
        </w:rPr>
      </w:pPr>
      <w:r w:rsidRPr="003746D9">
        <w:rPr>
          <w:sz w:val="24"/>
          <w:szCs w:val="24"/>
        </w:rPr>
        <w:t>  конструировать и моделировать с использова</w:t>
      </w:r>
      <w:r>
        <w:rPr>
          <w:sz w:val="24"/>
          <w:szCs w:val="24"/>
        </w:rPr>
        <w:t xml:space="preserve">нием материальных конструкторов </w:t>
      </w:r>
      <w:r w:rsidRPr="003746D9">
        <w:rPr>
          <w:sz w:val="24"/>
          <w:szCs w:val="24"/>
        </w:rPr>
        <w:t>с компьютерным управлением и обратной связью (робототехника);</w:t>
      </w:r>
    </w:p>
    <w:p w:rsidR="003746D9" w:rsidRPr="003746D9" w:rsidRDefault="003746D9" w:rsidP="003746D9">
      <w:pPr>
        <w:pStyle w:val="af1"/>
        <w:rPr>
          <w:sz w:val="24"/>
          <w:szCs w:val="24"/>
        </w:rPr>
      </w:pPr>
      <w:r w:rsidRPr="003746D9">
        <w:rPr>
          <w:sz w:val="24"/>
          <w:szCs w:val="24"/>
        </w:rPr>
        <w:t>  моделировать с использованием виртуальных конструкторов;</w:t>
      </w:r>
    </w:p>
    <w:p w:rsidR="003746D9" w:rsidRPr="003746D9" w:rsidRDefault="003746D9" w:rsidP="003746D9">
      <w:pPr>
        <w:pStyle w:val="af1"/>
        <w:rPr>
          <w:sz w:val="24"/>
          <w:szCs w:val="24"/>
        </w:rPr>
      </w:pPr>
      <w:r w:rsidRPr="003746D9">
        <w:rPr>
          <w:sz w:val="24"/>
          <w:szCs w:val="24"/>
        </w:rPr>
        <w:t>  моделировать с использованием сре</w:t>
      </w:r>
      <w:proofErr w:type="gramStart"/>
      <w:r w:rsidRPr="003746D9">
        <w:rPr>
          <w:sz w:val="24"/>
          <w:szCs w:val="24"/>
        </w:rPr>
        <w:t>дств пр</w:t>
      </w:r>
      <w:proofErr w:type="gramEnd"/>
      <w:r w:rsidRPr="003746D9">
        <w:rPr>
          <w:sz w:val="24"/>
          <w:szCs w:val="24"/>
        </w:rPr>
        <w:t>ограммирования.</w:t>
      </w:r>
    </w:p>
    <w:p w:rsidR="003746D9" w:rsidRPr="003746D9" w:rsidRDefault="003746D9" w:rsidP="003746D9">
      <w:pPr>
        <w:pStyle w:val="af1"/>
        <w:rPr>
          <w:sz w:val="24"/>
          <w:szCs w:val="24"/>
        </w:rPr>
      </w:pPr>
      <w:r w:rsidRPr="003746D9">
        <w:rPr>
          <w:sz w:val="24"/>
          <w:szCs w:val="24"/>
        </w:rPr>
        <w:lastRenderedPageBreak/>
        <w:t>В рамках направления «Коммуникация и социал</w:t>
      </w:r>
      <w:r>
        <w:rPr>
          <w:sz w:val="24"/>
          <w:szCs w:val="24"/>
        </w:rPr>
        <w:t xml:space="preserve">ьное взаимодействие» в качестве </w:t>
      </w:r>
      <w:r w:rsidRPr="003746D9">
        <w:rPr>
          <w:sz w:val="24"/>
          <w:szCs w:val="24"/>
        </w:rPr>
        <w:t>основных планируемых результатов возможен, но не о</w:t>
      </w:r>
      <w:r>
        <w:rPr>
          <w:sz w:val="24"/>
          <w:szCs w:val="24"/>
        </w:rPr>
        <w:t xml:space="preserve">граничивается следующим, список </w:t>
      </w:r>
      <w:r w:rsidRPr="003746D9">
        <w:rPr>
          <w:sz w:val="24"/>
          <w:szCs w:val="24"/>
        </w:rPr>
        <w:t>того, что обучающийся сможет:</w:t>
      </w:r>
    </w:p>
    <w:p w:rsidR="003746D9" w:rsidRPr="003746D9" w:rsidRDefault="003746D9" w:rsidP="003746D9">
      <w:pPr>
        <w:pStyle w:val="af1"/>
        <w:rPr>
          <w:sz w:val="24"/>
          <w:szCs w:val="24"/>
        </w:rPr>
      </w:pPr>
      <w:r w:rsidRPr="003746D9">
        <w:rPr>
          <w:sz w:val="24"/>
          <w:szCs w:val="24"/>
        </w:rPr>
        <w:t>  осуществлять образовательное взаимодействи</w:t>
      </w:r>
      <w:r>
        <w:rPr>
          <w:sz w:val="24"/>
          <w:szCs w:val="24"/>
        </w:rPr>
        <w:t xml:space="preserve">е в информационном пространстве </w:t>
      </w:r>
      <w:r w:rsidRPr="003746D9">
        <w:rPr>
          <w:sz w:val="24"/>
          <w:szCs w:val="24"/>
        </w:rPr>
        <w:t xml:space="preserve">образовательной организации (получение </w:t>
      </w:r>
      <w:r>
        <w:rPr>
          <w:sz w:val="24"/>
          <w:szCs w:val="24"/>
        </w:rPr>
        <w:t xml:space="preserve">и выполнение заданий, получение </w:t>
      </w:r>
      <w:r w:rsidRPr="003746D9">
        <w:rPr>
          <w:sz w:val="24"/>
          <w:szCs w:val="24"/>
        </w:rPr>
        <w:t>комментариев, совершенствование своей работы, формирование портфолио);</w:t>
      </w:r>
    </w:p>
    <w:p w:rsidR="003746D9" w:rsidRPr="003746D9" w:rsidRDefault="003746D9" w:rsidP="003746D9">
      <w:pPr>
        <w:pStyle w:val="af1"/>
        <w:rPr>
          <w:sz w:val="24"/>
          <w:szCs w:val="24"/>
        </w:rPr>
      </w:pPr>
      <w:r w:rsidRPr="003746D9">
        <w:rPr>
          <w:sz w:val="24"/>
          <w:szCs w:val="24"/>
        </w:rPr>
        <w:t>  использовать возможности электронной почты, интернет-</w:t>
      </w:r>
      <w:r>
        <w:rPr>
          <w:sz w:val="24"/>
          <w:szCs w:val="24"/>
        </w:rPr>
        <w:t xml:space="preserve">мессенджеров и </w:t>
      </w:r>
      <w:r w:rsidRPr="003746D9">
        <w:rPr>
          <w:sz w:val="24"/>
          <w:szCs w:val="24"/>
        </w:rPr>
        <w:t>социальных сетей для обучения;</w:t>
      </w:r>
    </w:p>
    <w:p w:rsidR="003746D9" w:rsidRPr="003746D9" w:rsidRDefault="003746D9" w:rsidP="003746D9">
      <w:pPr>
        <w:pStyle w:val="af1"/>
        <w:rPr>
          <w:sz w:val="24"/>
          <w:szCs w:val="24"/>
        </w:rPr>
      </w:pPr>
      <w:r w:rsidRPr="003746D9">
        <w:rPr>
          <w:sz w:val="24"/>
          <w:szCs w:val="24"/>
        </w:rPr>
        <w:t>  вести личный дневник (блог) с использованием возможностей сети Интернет;</w:t>
      </w:r>
    </w:p>
    <w:p w:rsidR="003746D9" w:rsidRPr="003746D9" w:rsidRDefault="003746D9" w:rsidP="003746D9">
      <w:pPr>
        <w:pStyle w:val="af1"/>
        <w:rPr>
          <w:sz w:val="24"/>
          <w:szCs w:val="24"/>
        </w:rPr>
      </w:pPr>
      <w:r w:rsidRPr="003746D9">
        <w:rPr>
          <w:sz w:val="24"/>
          <w:szCs w:val="24"/>
        </w:rPr>
        <w:t>  соблюдать нормы информационной культ</w:t>
      </w:r>
      <w:r>
        <w:rPr>
          <w:sz w:val="24"/>
          <w:szCs w:val="24"/>
        </w:rPr>
        <w:t xml:space="preserve">уры, этики и права; с уважением </w:t>
      </w:r>
      <w:r w:rsidRPr="003746D9">
        <w:rPr>
          <w:sz w:val="24"/>
          <w:szCs w:val="24"/>
        </w:rPr>
        <w:t>относиться к частной информации и информационным правам других людей;</w:t>
      </w:r>
    </w:p>
    <w:p w:rsidR="003746D9" w:rsidRPr="003746D9" w:rsidRDefault="003746D9" w:rsidP="003746D9">
      <w:pPr>
        <w:pStyle w:val="af1"/>
        <w:rPr>
          <w:sz w:val="24"/>
          <w:szCs w:val="24"/>
        </w:rPr>
      </w:pPr>
      <w:r w:rsidRPr="003746D9">
        <w:rPr>
          <w:sz w:val="24"/>
          <w:szCs w:val="24"/>
        </w:rPr>
        <w:t>  осуществлять защиту от троянских вирусов,</w:t>
      </w:r>
      <w:r>
        <w:rPr>
          <w:sz w:val="24"/>
          <w:szCs w:val="24"/>
        </w:rPr>
        <w:t xml:space="preserve"> фишинговых атак, информации от </w:t>
      </w:r>
      <w:r w:rsidRPr="003746D9">
        <w:rPr>
          <w:sz w:val="24"/>
          <w:szCs w:val="24"/>
        </w:rPr>
        <w:t>компьютерных вирусов с помощью антивирусных программ;</w:t>
      </w:r>
    </w:p>
    <w:p w:rsidR="003746D9" w:rsidRPr="003746D9" w:rsidRDefault="003746D9" w:rsidP="003746D9">
      <w:pPr>
        <w:pStyle w:val="af1"/>
        <w:rPr>
          <w:sz w:val="24"/>
          <w:szCs w:val="24"/>
        </w:rPr>
      </w:pPr>
      <w:r w:rsidRPr="003746D9">
        <w:rPr>
          <w:sz w:val="24"/>
          <w:szCs w:val="24"/>
        </w:rPr>
        <w:t>  соблюдать правила безопасного поведения в сети Интернет;</w:t>
      </w:r>
    </w:p>
    <w:p w:rsidR="003746D9" w:rsidRDefault="003746D9" w:rsidP="003746D9">
      <w:pPr>
        <w:pStyle w:val="af1"/>
        <w:rPr>
          <w:sz w:val="24"/>
          <w:szCs w:val="24"/>
        </w:rPr>
      </w:pPr>
      <w:r w:rsidRPr="003746D9">
        <w:rPr>
          <w:sz w:val="24"/>
          <w:szCs w:val="24"/>
        </w:rPr>
        <w:t>  различать безопасные ресурсы сети Интернет и ресурсы, содержание которыхнесовместимо с задачами воспитания и образования или нежелательно.</w:t>
      </w:r>
    </w:p>
    <w:p w:rsidR="00F638E4" w:rsidRPr="003746D9" w:rsidRDefault="00F638E4" w:rsidP="003746D9">
      <w:pPr>
        <w:pStyle w:val="af1"/>
        <w:rPr>
          <w:sz w:val="24"/>
          <w:szCs w:val="24"/>
        </w:rPr>
      </w:pPr>
    </w:p>
    <w:p w:rsidR="00F638E4" w:rsidRDefault="00F638E4" w:rsidP="00F638E4">
      <w:pPr>
        <w:pStyle w:val="af1"/>
        <w:rPr>
          <w:b/>
          <w:sz w:val="24"/>
          <w:szCs w:val="24"/>
        </w:rPr>
      </w:pPr>
      <w:r w:rsidRPr="00F638E4">
        <w:rPr>
          <w:b/>
          <w:sz w:val="24"/>
          <w:szCs w:val="24"/>
        </w:rPr>
        <w:t>2.1.9. В</w:t>
      </w:r>
      <w:r w:rsidR="006B5069">
        <w:rPr>
          <w:b/>
          <w:sz w:val="24"/>
          <w:szCs w:val="24"/>
        </w:rPr>
        <w:t>ИДЫ ВЗАИМОДЕЙСТВИЯ С УЧЕБНЫМИ, НАУЧНЫМИ И СОЦИАЛЬНЫМИ ОРГАНИЗАЦИЯМИ, ФОРМЫ ПРИВЛЕЧЕНИЯ КОНСУЛЬТАНТОВ, ЭКСПЕРТОВ И НАУЧНЫХ РУКОВОДИТЕЛЕЙ</w:t>
      </w:r>
    </w:p>
    <w:p w:rsidR="006B5069" w:rsidRPr="00F638E4" w:rsidRDefault="006B5069" w:rsidP="00F638E4">
      <w:pPr>
        <w:pStyle w:val="af1"/>
        <w:rPr>
          <w:b/>
          <w:sz w:val="24"/>
          <w:szCs w:val="24"/>
        </w:rPr>
      </w:pPr>
    </w:p>
    <w:p w:rsidR="00F638E4" w:rsidRPr="00F638E4" w:rsidRDefault="00F638E4" w:rsidP="00F638E4">
      <w:pPr>
        <w:pStyle w:val="af1"/>
        <w:rPr>
          <w:sz w:val="24"/>
          <w:szCs w:val="24"/>
        </w:rPr>
      </w:pPr>
      <w:r w:rsidRPr="00F638E4">
        <w:rPr>
          <w:sz w:val="24"/>
          <w:szCs w:val="24"/>
        </w:rPr>
        <w:t>Формы привлечения консультантов, экспертов и научных руководителей могуттроиться на основе договорных отнош</w:t>
      </w:r>
      <w:r>
        <w:rPr>
          <w:sz w:val="24"/>
          <w:szCs w:val="24"/>
        </w:rPr>
        <w:t xml:space="preserve">ений, отношений взаимовыгодного </w:t>
      </w:r>
      <w:r w:rsidRPr="00F638E4">
        <w:rPr>
          <w:sz w:val="24"/>
          <w:szCs w:val="24"/>
        </w:rPr>
        <w:t>сотрудничества. Такие формы могут в себя включать, но не ограничиваться следующим:</w:t>
      </w:r>
    </w:p>
    <w:p w:rsidR="00F638E4" w:rsidRPr="00F638E4" w:rsidRDefault="00F638E4" w:rsidP="00F638E4">
      <w:pPr>
        <w:pStyle w:val="af1"/>
        <w:rPr>
          <w:sz w:val="24"/>
          <w:szCs w:val="24"/>
        </w:rPr>
      </w:pPr>
      <w:r w:rsidRPr="00F638E4">
        <w:rPr>
          <w:sz w:val="24"/>
          <w:szCs w:val="24"/>
        </w:rPr>
        <w:t xml:space="preserve">  договор с вузом о взаимовыгодном сотрудничестве (привлечение </w:t>
      </w:r>
      <w:r>
        <w:rPr>
          <w:sz w:val="24"/>
          <w:szCs w:val="24"/>
        </w:rPr>
        <w:t xml:space="preserve">научных </w:t>
      </w:r>
      <w:r w:rsidRPr="00F638E4">
        <w:rPr>
          <w:sz w:val="24"/>
          <w:szCs w:val="24"/>
        </w:rPr>
        <w:t>сотрудников, преподавателей университетов в кач</w:t>
      </w:r>
      <w:r>
        <w:rPr>
          <w:sz w:val="24"/>
          <w:szCs w:val="24"/>
        </w:rPr>
        <w:t xml:space="preserve">естве экспертов, консультантов, </w:t>
      </w:r>
      <w:r w:rsidRPr="00F638E4">
        <w:rPr>
          <w:sz w:val="24"/>
          <w:szCs w:val="24"/>
        </w:rPr>
        <w:t>научных руководителей в обмен на предоставление в</w:t>
      </w:r>
      <w:r>
        <w:rPr>
          <w:sz w:val="24"/>
          <w:szCs w:val="24"/>
        </w:rPr>
        <w:t xml:space="preserve">озможности прохождения практики </w:t>
      </w:r>
      <w:r w:rsidRPr="00F638E4">
        <w:rPr>
          <w:sz w:val="24"/>
          <w:szCs w:val="24"/>
        </w:rPr>
        <w:t>студентам или возможности проведения исследований на базе организации);</w:t>
      </w:r>
    </w:p>
    <w:p w:rsidR="00F638E4" w:rsidRPr="00F638E4" w:rsidRDefault="00F638E4" w:rsidP="00F638E4">
      <w:pPr>
        <w:pStyle w:val="af1"/>
        <w:rPr>
          <w:sz w:val="24"/>
          <w:szCs w:val="24"/>
        </w:rPr>
      </w:pPr>
      <w:r w:rsidRPr="00F638E4">
        <w:rPr>
          <w:sz w:val="24"/>
          <w:szCs w:val="24"/>
        </w:rPr>
        <w:t>  договор о сотрудничестве может основыва</w:t>
      </w:r>
      <w:r>
        <w:rPr>
          <w:sz w:val="24"/>
          <w:szCs w:val="24"/>
        </w:rPr>
        <w:t xml:space="preserve">ться на оплате услуг экспертов, </w:t>
      </w:r>
      <w:r w:rsidRPr="00F638E4">
        <w:rPr>
          <w:sz w:val="24"/>
          <w:szCs w:val="24"/>
        </w:rPr>
        <w:t>консультантов, научных руководителей;</w:t>
      </w:r>
    </w:p>
    <w:p w:rsidR="00F638E4" w:rsidRPr="00F638E4" w:rsidRDefault="00F638E4" w:rsidP="00F638E4">
      <w:pPr>
        <w:pStyle w:val="af1"/>
        <w:rPr>
          <w:sz w:val="24"/>
          <w:szCs w:val="24"/>
        </w:rPr>
      </w:pPr>
      <w:r w:rsidRPr="00F638E4">
        <w:rPr>
          <w:sz w:val="24"/>
          <w:szCs w:val="24"/>
        </w:rPr>
        <w:t>  экспертная, научная и консультационная п</w:t>
      </w:r>
      <w:r>
        <w:rPr>
          <w:sz w:val="24"/>
          <w:szCs w:val="24"/>
        </w:rPr>
        <w:t xml:space="preserve">оддержка может осуществляться в </w:t>
      </w:r>
      <w:r w:rsidRPr="00F638E4">
        <w:rPr>
          <w:sz w:val="24"/>
          <w:szCs w:val="24"/>
        </w:rPr>
        <w:t>рамках сетевого взаимодействия общеобразовательных организаций;</w:t>
      </w:r>
    </w:p>
    <w:p w:rsidR="00F638E4" w:rsidRPr="00F638E4" w:rsidRDefault="00F638E4" w:rsidP="00F638E4">
      <w:pPr>
        <w:pStyle w:val="af1"/>
        <w:rPr>
          <w:sz w:val="24"/>
          <w:szCs w:val="24"/>
        </w:rPr>
      </w:pPr>
      <w:r w:rsidRPr="00F638E4">
        <w:rPr>
          <w:sz w:val="24"/>
          <w:szCs w:val="24"/>
        </w:rPr>
        <w:t>  консультационная, экспертная, научная п</w:t>
      </w:r>
      <w:r>
        <w:rPr>
          <w:sz w:val="24"/>
          <w:szCs w:val="24"/>
        </w:rPr>
        <w:t xml:space="preserve">оддержка может осуществляться в </w:t>
      </w:r>
      <w:r w:rsidRPr="00F638E4">
        <w:rPr>
          <w:sz w:val="24"/>
          <w:szCs w:val="24"/>
        </w:rPr>
        <w:t>рамках организации повышения квалификации на базе</w:t>
      </w:r>
      <w:r>
        <w:rPr>
          <w:sz w:val="24"/>
          <w:szCs w:val="24"/>
        </w:rPr>
        <w:t xml:space="preserve"> стажировочных площадок (школ), </w:t>
      </w:r>
      <w:r w:rsidRPr="00F638E4">
        <w:rPr>
          <w:sz w:val="24"/>
          <w:szCs w:val="24"/>
        </w:rPr>
        <w:t>применяющих современные образователь</w:t>
      </w:r>
      <w:r>
        <w:rPr>
          <w:sz w:val="24"/>
          <w:szCs w:val="24"/>
        </w:rPr>
        <w:t xml:space="preserve">ные технологии, имеющих высокие </w:t>
      </w:r>
      <w:r w:rsidRPr="00F638E4">
        <w:rPr>
          <w:sz w:val="24"/>
          <w:szCs w:val="24"/>
        </w:rPr>
        <w:t>образовательные результаты обучающихся,</w:t>
      </w:r>
      <w:r>
        <w:rPr>
          <w:sz w:val="24"/>
          <w:szCs w:val="24"/>
        </w:rPr>
        <w:t xml:space="preserve"> реализующих эффективные модели </w:t>
      </w:r>
      <w:r w:rsidRPr="00F638E4">
        <w:rPr>
          <w:sz w:val="24"/>
          <w:szCs w:val="24"/>
        </w:rPr>
        <w:t>финансово-экономического управления.</w:t>
      </w:r>
    </w:p>
    <w:p w:rsidR="00F638E4" w:rsidRPr="00F638E4" w:rsidRDefault="00F638E4" w:rsidP="00F638E4">
      <w:pPr>
        <w:pStyle w:val="af1"/>
        <w:rPr>
          <w:sz w:val="24"/>
          <w:szCs w:val="24"/>
        </w:rPr>
      </w:pPr>
      <w:r w:rsidRPr="00F638E4">
        <w:rPr>
          <w:sz w:val="24"/>
          <w:szCs w:val="24"/>
        </w:rPr>
        <w:t xml:space="preserve">Взаимодействие с учебными, научными и </w:t>
      </w:r>
      <w:r>
        <w:rPr>
          <w:sz w:val="24"/>
          <w:szCs w:val="24"/>
        </w:rPr>
        <w:t xml:space="preserve">социальными организациями может </w:t>
      </w:r>
      <w:r w:rsidRPr="00F638E4">
        <w:rPr>
          <w:sz w:val="24"/>
          <w:szCs w:val="24"/>
        </w:rPr>
        <w:t>включать проведение: единовременного или регуляр</w:t>
      </w:r>
      <w:r>
        <w:rPr>
          <w:sz w:val="24"/>
          <w:szCs w:val="24"/>
        </w:rPr>
        <w:t>ного научного семинара; научно-</w:t>
      </w:r>
      <w:r w:rsidRPr="00F638E4">
        <w:rPr>
          <w:sz w:val="24"/>
          <w:szCs w:val="24"/>
        </w:rPr>
        <w:t>практической конференции; консультаций; круглых сто</w:t>
      </w:r>
      <w:r>
        <w:rPr>
          <w:sz w:val="24"/>
          <w:szCs w:val="24"/>
        </w:rPr>
        <w:t xml:space="preserve">лов; вебинаров; мастер-классов, </w:t>
      </w:r>
      <w:r w:rsidRPr="00F638E4">
        <w:rPr>
          <w:sz w:val="24"/>
          <w:szCs w:val="24"/>
        </w:rPr>
        <w:t>тренингов и др.</w:t>
      </w:r>
    </w:p>
    <w:p w:rsidR="00F638E4" w:rsidRDefault="00F638E4" w:rsidP="00F638E4">
      <w:pPr>
        <w:pStyle w:val="af1"/>
        <w:rPr>
          <w:sz w:val="24"/>
          <w:szCs w:val="24"/>
        </w:rPr>
      </w:pPr>
      <w:r w:rsidRPr="00F638E4">
        <w:rPr>
          <w:sz w:val="24"/>
          <w:szCs w:val="24"/>
        </w:rPr>
        <w:t>Приведенные списки направле</w:t>
      </w:r>
      <w:r>
        <w:rPr>
          <w:sz w:val="24"/>
          <w:szCs w:val="24"/>
        </w:rPr>
        <w:t xml:space="preserve">ний и форм взаимодействия носят </w:t>
      </w:r>
      <w:r w:rsidRPr="00F638E4">
        <w:rPr>
          <w:sz w:val="24"/>
          <w:szCs w:val="24"/>
        </w:rPr>
        <w:t>рекомендательный характер и могут быть скорректиров</w:t>
      </w:r>
      <w:r>
        <w:rPr>
          <w:sz w:val="24"/>
          <w:szCs w:val="24"/>
        </w:rPr>
        <w:t xml:space="preserve">аны и дополнены образовательной </w:t>
      </w:r>
      <w:r w:rsidRPr="00F638E4">
        <w:rPr>
          <w:sz w:val="24"/>
          <w:szCs w:val="24"/>
        </w:rPr>
        <w:t>организацией с учетом конкретных особенностей и текущей ситуации.</w:t>
      </w:r>
    </w:p>
    <w:p w:rsidR="002242D2" w:rsidRPr="00707A79" w:rsidRDefault="002242D2" w:rsidP="002242D2">
      <w:pPr>
        <w:ind w:firstLine="567"/>
        <w:jc w:val="center"/>
        <w:rPr>
          <w:rFonts w:ascii="Times New Roman" w:eastAsia="Times New Roman" w:hAnsi="Times New Roman"/>
          <w:b/>
          <w:bCs/>
          <w:sz w:val="24"/>
          <w:szCs w:val="24"/>
        </w:rPr>
      </w:pPr>
      <w:r w:rsidRPr="00707A79">
        <w:rPr>
          <w:rFonts w:ascii="Times New Roman" w:eastAsia="Times New Roman" w:hAnsi="Times New Roman"/>
          <w:b/>
          <w:bCs/>
          <w:sz w:val="24"/>
          <w:szCs w:val="24"/>
        </w:rPr>
        <w:t>Взаимодействие с учебными, научными и социальными организациями</w:t>
      </w:r>
    </w:p>
    <w:tbl>
      <w:tblPr>
        <w:tblW w:w="0" w:type="auto"/>
        <w:tblInd w:w="60" w:type="dxa"/>
        <w:tblCellMar>
          <w:top w:w="60" w:type="dxa"/>
          <w:left w:w="60" w:type="dxa"/>
          <w:bottom w:w="60" w:type="dxa"/>
          <w:right w:w="60" w:type="dxa"/>
        </w:tblCellMar>
        <w:tblLook w:val="0000" w:firstRow="0" w:lastRow="0" w:firstColumn="0" w:lastColumn="0" w:noHBand="0" w:noVBand="0"/>
      </w:tblPr>
      <w:tblGrid>
        <w:gridCol w:w="2685"/>
        <w:gridCol w:w="3927"/>
        <w:gridCol w:w="3370"/>
      </w:tblGrid>
      <w:tr w:rsidR="002242D2" w:rsidRPr="00707A79" w:rsidTr="00444151">
        <w:tc>
          <w:tcPr>
            <w:tcW w:w="0" w:type="auto"/>
            <w:tcBorders>
              <w:top w:val="single" w:sz="6" w:space="0" w:color="000000"/>
              <w:left w:val="single" w:sz="6" w:space="0" w:color="000000"/>
              <w:bottom w:val="single" w:sz="6" w:space="0" w:color="000000"/>
              <w:right w:val="single" w:sz="6" w:space="0" w:color="000000"/>
            </w:tcBorders>
            <w:vAlign w:val="center"/>
          </w:tcPr>
          <w:p w:rsidR="002242D2" w:rsidRPr="00707A79" w:rsidRDefault="002242D2" w:rsidP="00444151">
            <w:pPr>
              <w:jc w:val="center"/>
              <w:rPr>
                <w:rFonts w:ascii="Times New Roman" w:eastAsia="Times New Roman" w:hAnsi="Times New Roman"/>
                <w:i/>
                <w:sz w:val="24"/>
                <w:szCs w:val="24"/>
              </w:rPr>
            </w:pPr>
            <w:r w:rsidRPr="00707A79">
              <w:rPr>
                <w:rFonts w:ascii="Times New Roman" w:eastAsia="Times New Roman" w:hAnsi="Times New Roman"/>
                <w:i/>
                <w:sz w:val="24"/>
                <w:szCs w:val="24"/>
              </w:rPr>
              <w:t>Предмет</w:t>
            </w:r>
          </w:p>
        </w:tc>
        <w:tc>
          <w:tcPr>
            <w:tcW w:w="3927" w:type="dxa"/>
            <w:tcBorders>
              <w:top w:val="single" w:sz="6" w:space="0" w:color="000000"/>
              <w:left w:val="single" w:sz="6" w:space="0" w:color="000000"/>
              <w:bottom w:val="single" w:sz="6" w:space="0" w:color="000000"/>
              <w:right w:val="single" w:sz="6" w:space="0" w:color="000000"/>
            </w:tcBorders>
            <w:vAlign w:val="center"/>
          </w:tcPr>
          <w:p w:rsidR="002242D2" w:rsidRPr="00707A79" w:rsidRDefault="002242D2" w:rsidP="00444151">
            <w:pPr>
              <w:jc w:val="center"/>
              <w:rPr>
                <w:rFonts w:ascii="Times New Roman" w:eastAsia="Times New Roman" w:hAnsi="Times New Roman"/>
                <w:i/>
                <w:sz w:val="24"/>
                <w:szCs w:val="24"/>
              </w:rPr>
            </w:pPr>
            <w:r w:rsidRPr="00707A79">
              <w:rPr>
                <w:rFonts w:ascii="Times New Roman" w:eastAsia="Times New Roman" w:hAnsi="Times New Roman"/>
                <w:i/>
                <w:sz w:val="24"/>
                <w:szCs w:val="24"/>
              </w:rPr>
              <w:t>Организации</w:t>
            </w:r>
          </w:p>
        </w:tc>
        <w:tc>
          <w:tcPr>
            <w:tcW w:w="3370" w:type="dxa"/>
            <w:tcBorders>
              <w:top w:val="single" w:sz="6" w:space="0" w:color="000000"/>
              <w:left w:val="single" w:sz="6" w:space="0" w:color="000000"/>
              <w:bottom w:val="single" w:sz="6" w:space="0" w:color="000000"/>
              <w:right w:val="single" w:sz="6" w:space="0" w:color="000000"/>
            </w:tcBorders>
            <w:vAlign w:val="center"/>
          </w:tcPr>
          <w:p w:rsidR="002242D2" w:rsidRPr="00707A79" w:rsidRDefault="002242D2" w:rsidP="00444151">
            <w:pPr>
              <w:jc w:val="center"/>
              <w:rPr>
                <w:rFonts w:ascii="Times New Roman" w:eastAsia="Times New Roman" w:hAnsi="Times New Roman"/>
                <w:i/>
                <w:sz w:val="24"/>
                <w:szCs w:val="24"/>
              </w:rPr>
            </w:pPr>
            <w:r w:rsidRPr="00707A79">
              <w:rPr>
                <w:rFonts w:ascii="Times New Roman" w:eastAsia="Times New Roman" w:hAnsi="Times New Roman"/>
                <w:i/>
                <w:sz w:val="24"/>
                <w:szCs w:val="24"/>
              </w:rPr>
              <w:t>Форма взаимодействия</w:t>
            </w:r>
          </w:p>
        </w:tc>
      </w:tr>
      <w:tr w:rsidR="002242D2" w:rsidRPr="00707A79" w:rsidTr="00444151">
        <w:tc>
          <w:tcPr>
            <w:tcW w:w="0" w:type="auto"/>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Русский язык и литература</w:t>
            </w:r>
          </w:p>
        </w:tc>
        <w:tc>
          <w:tcPr>
            <w:tcW w:w="3927"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Музеи</w:t>
            </w:r>
          </w:p>
        </w:tc>
        <w:tc>
          <w:tcPr>
            <w:tcW w:w="3370"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 xml:space="preserve">Экскурсии для </w:t>
            </w:r>
            <w:proofErr w:type="gramStart"/>
            <w:r w:rsidRPr="00707A79">
              <w:rPr>
                <w:rFonts w:ascii="Times New Roman" w:eastAsia="Times New Roman" w:hAnsi="Times New Roman"/>
                <w:sz w:val="24"/>
                <w:szCs w:val="24"/>
              </w:rPr>
              <w:t>обучающихся</w:t>
            </w:r>
            <w:proofErr w:type="gramEnd"/>
          </w:p>
        </w:tc>
      </w:tr>
      <w:tr w:rsidR="002242D2" w:rsidRPr="00707A79" w:rsidTr="00444151">
        <w:tc>
          <w:tcPr>
            <w:tcW w:w="0" w:type="auto"/>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lastRenderedPageBreak/>
              <w:t>Иностранный язык</w:t>
            </w:r>
          </w:p>
        </w:tc>
        <w:tc>
          <w:tcPr>
            <w:tcW w:w="3927"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Предприятия города</w:t>
            </w:r>
          </w:p>
        </w:tc>
        <w:tc>
          <w:tcPr>
            <w:tcW w:w="3370"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Экскурсии</w:t>
            </w:r>
          </w:p>
        </w:tc>
      </w:tr>
      <w:tr w:rsidR="002242D2" w:rsidRPr="00707A79" w:rsidTr="00444151">
        <w:tc>
          <w:tcPr>
            <w:tcW w:w="0" w:type="auto"/>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 xml:space="preserve">Информатика </w:t>
            </w:r>
          </w:p>
        </w:tc>
        <w:tc>
          <w:tcPr>
            <w:tcW w:w="3927"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Районный телерадиоцентр</w:t>
            </w:r>
          </w:p>
        </w:tc>
        <w:tc>
          <w:tcPr>
            <w:tcW w:w="3370"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 xml:space="preserve">Участие в конкурсах, </w:t>
            </w:r>
            <w:proofErr w:type="gramStart"/>
            <w:r w:rsidRPr="00707A79">
              <w:rPr>
                <w:rFonts w:ascii="Times New Roman" w:eastAsia="Times New Roman" w:hAnsi="Times New Roman"/>
                <w:sz w:val="24"/>
                <w:szCs w:val="24"/>
              </w:rPr>
              <w:t>интернет-проектах</w:t>
            </w:r>
            <w:proofErr w:type="gramEnd"/>
          </w:p>
        </w:tc>
      </w:tr>
      <w:tr w:rsidR="002242D2" w:rsidRPr="00707A79" w:rsidTr="00444151">
        <w:tc>
          <w:tcPr>
            <w:tcW w:w="0" w:type="auto"/>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Физика</w:t>
            </w:r>
          </w:p>
        </w:tc>
        <w:tc>
          <w:tcPr>
            <w:tcW w:w="3927"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Предприятия города</w:t>
            </w:r>
          </w:p>
        </w:tc>
        <w:tc>
          <w:tcPr>
            <w:tcW w:w="3370"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 xml:space="preserve">Занятия для </w:t>
            </w:r>
            <w:proofErr w:type="gramStart"/>
            <w:r w:rsidRPr="00707A79">
              <w:rPr>
                <w:rFonts w:ascii="Times New Roman" w:eastAsia="Times New Roman" w:hAnsi="Times New Roman"/>
                <w:sz w:val="24"/>
                <w:szCs w:val="24"/>
              </w:rPr>
              <w:t>обучающихся</w:t>
            </w:r>
            <w:proofErr w:type="gramEnd"/>
          </w:p>
        </w:tc>
      </w:tr>
      <w:tr w:rsidR="002242D2" w:rsidRPr="00707A79" w:rsidTr="00444151">
        <w:tc>
          <w:tcPr>
            <w:tcW w:w="0" w:type="auto"/>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История</w:t>
            </w:r>
          </w:p>
        </w:tc>
        <w:tc>
          <w:tcPr>
            <w:tcW w:w="3927"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Музей семьи Степановых</w:t>
            </w:r>
          </w:p>
        </w:tc>
        <w:tc>
          <w:tcPr>
            <w:tcW w:w="3370"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 xml:space="preserve">Экскурсии для </w:t>
            </w:r>
            <w:proofErr w:type="gramStart"/>
            <w:r w:rsidRPr="00707A79">
              <w:rPr>
                <w:rFonts w:ascii="Times New Roman" w:eastAsia="Times New Roman" w:hAnsi="Times New Roman"/>
                <w:sz w:val="24"/>
                <w:szCs w:val="24"/>
              </w:rPr>
              <w:t>обучающихся</w:t>
            </w:r>
            <w:proofErr w:type="gramEnd"/>
          </w:p>
        </w:tc>
      </w:tr>
      <w:tr w:rsidR="002242D2" w:rsidRPr="00707A79" w:rsidTr="00444151">
        <w:tc>
          <w:tcPr>
            <w:tcW w:w="0" w:type="auto"/>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Обществознание</w:t>
            </w:r>
          </w:p>
        </w:tc>
        <w:tc>
          <w:tcPr>
            <w:tcW w:w="3927"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p>
        </w:tc>
        <w:tc>
          <w:tcPr>
            <w:tcW w:w="3370"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 xml:space="preserve">Участие в конкурсах, </w:t>
            </w:r>
            <w:proofErr w:type="gramStart"/>
            <w:r w:rsidRPr="00707A79">
              <w:rPr>
                <w:rFonts w:ascii="Times New Roman" w:eastAsia="Times New Roman" w:hAnsi="Times New Roman"/>
                <w:sz w:val="24"/>
                <w:szCs w:val="24"/>
              </w:rPr>
              <w:t>интернет-проектах</w:t>
            </w:r>
            <w:proofErr w:type="gramEnd"/>
          </w:p>
        </w:tc>
      </w:tr>
      <w:tr w:rsidR="002242D2" w:rsidRPr="00707A79" w:rsidTr="00444151">
        <w:tc>
          <w:tcPr>
            <w:tcW w:w="0" w:type="auto"/>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Биология</w:t>
            </w:r>
          </w:p>
        </w:tc>
        <w:tc>
          <w:tcPr>
            <w:tcW w:w="3927"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p>
        </w:tc>
        <w:tc>
          <w:tcPr>
            <w:tcW w:w="3370"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 xml:space="preserve">Занятия и экскурсии для </w:t>
            </w:r>
            <w:proofErr w:type="gramStart"/>
            <w:r w:rsidRPr="00707A79">
              <w:rPr>
                <w:rFonts w:ascii="Times New Roman" w:eastAsia="Times New Roman" w:hAnsi="Times New Roman"/>
                <w:sz w:val="24"/>
                <w:szCs w:val="24"/>
              </w:rPr>
              <w:t>обучающихся</w:t>
            </w:r>
            <w:proofErr w:type="gramEnd"/>
          </w:p>
        </w:tc>
      </w:tr>
      <w:tr w:rsidR="002242D2" w:rsidRPr="00707A79" w:rsidTr="00444151">
        <w:tc>
          <w:tcPr>
            <w:tcW w:w="0" w:type="auto"/>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Изо</w:t>
            </w:r>
          </w:p>
        </w:tc>
        <w:tc>
          <w:tcPr>
            <w:tcW w:w="3927"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Музеи</w:t>
            </w:r>
          </w:p>
        </w:tc>
        <w:tc>
          <w:tcPr>
            <w:tcW w:w="3370"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 xml:space="preserve">Экскурсии для </w:t>
            </w:r>
            <w:proofErr w:type="gramStart"/>
            <w:r w:rsidRPr="00707A79">
              <w:rPr>
                <w:rFonts w:ascii="Times New Roman" w:eastAsia="Times New Roman" w:hAnsi="Times New Roman"/>
                <w:sz w:val="24"/>
                <w:szCs w:val="24"/>
              </w:rPr>
              <w:t>обучающихся</w:t>
            </w:r>
            <w:proofErr w:type="gramEnd"/>
          </w:p>
        </w:tc>
      </w:tr>
      <w:tr w:rsidR="002242D2" w:rsidRPr="00707A79" w:rsidTr="00444151">
        <w:tc>
          <w:tcPr>
            <w:tcW w:w="0" w:type="auto"/>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Музыка</w:t>
            </w:r>
          </w:p>
        </w:tc>
        <w:tc>
          <w:tcPr>
            <w:tcW w:w="3927"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Театры</w:t>
            </w:r>
          </w:p>
        </w:tc>
        <w:tc>
          <w:tcPr>
            <w:tcW w:w="3370"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Концерты</w:t>
            </w:r>
          </w:p>
        </w:tc>
      </w:tr>
      <w:tr w:rsidR="002242D2" w:rsidRPr="00707A79" w:rsidTr="00444151">
        <w:tc>
          <w:tcPr>
            <w:tcW w:w="0" w:type="auto"/>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ОБЖ</w:t>
            </w:r>
          </w:p>
        </w:tc>
        <w:tc>
          <w:tcPr>
            <w:tcW w:w="3927"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Пожарная часть</w:t>
            </w:r>
          </w:p>
        </w:tc>
        <w:tc>
          <w:tcPr>
            <w:tcW w:w="3370" w:type="dxa"/>
            <w:tcBorders>
              <w:top w:val="single" w:sz="6" w:space="0" w:color="000000"/>
              <w:left w:val="single" w:sz="6" w:space="0" w:color="000000"/>
              <w:bottom w:val="single" w:sz="6" w:space="0" w:color="000000"/>
              <w:right w:val="single" w:sz="6" w:space="0" w:color="000000"/>
            </w:tcBorders>
          </w:tcPr>
          <w:p w:rsidR="002242D2" w:rsidRPr="00707A79" w:rsidRDefault="002242D2" w:rsidP="00444151">
            <w:pPr>
              <w:rPr>
                <w:rFonts w:ascii="Times New Roman" w:eastAsia="Times New Roman" w:hAnsi="Times New Roman"/>
                <w:sz w:val="24"/>
                <w:szCs w:val="24"/>
              </w:rPr>
            </w:pPr>
            <w:r w:rsidRPr="00707A79">
              <w:rPr>
                <w:rFonts w:ascii="Times New Roman" w:eastAsia="Times New Roman" w:hAnsi="Times New Roman"/>
                <w:sz w:val="24"/>
                <w:szCs w:val="24"/>
              </w:rPr>
              <w:t xml:space="preserve">Экскурсия для </w:t>
            </w:r>
            <w:proofErr w:type="gramStart"/>
            <w:r w:rsidRPr="00707A79">
              <w:rPr>
                <w:rFonts w:ascii="Times New Roman" w:eastAsia="Times New Roman" w:hAnsi="Times New Roman"/>
                <w:sz w:val="24"/>
                <w:szCs w:val="24"/>
              </w:rPr>
              <w:t>обучающихся</w:t>
            </w:r>
            <w:proofErr w:type="gramEnd"/>
          </w:p>
        </w:tc>
      </w:tr>
    </w:tbl>
    <w:p w:rsidR="002242D2" w:rsidRDefault="002242D2" w:rsidP="00F638E4">
      <w:pPr>
        <w:pStyle w:val="af1"/>
        <w:rPr>
          <w:sz w:val="24"/>
          <w:szCs w:val="24"/>
        </w:rPr>
      </w:pPr>
    </w:p>
    <w:p w:rsidR="00F638E4" w:rsidRPr="00F638E4" w:rsidRDefault="00F638E4" w:rsidP="00F638E4">
      <w:pPr>
        <w:pStyle w:val="af1"/>
        <w:rPr>
          <w:sz w:val="24"/>
          <w:szCs w:val="24"/>
        </w:rPr>
      </w:pPr>
    </w:p>
    <w:p w:rsidR="00F638E4" w:rsidRDefault="00F638E4" w:rsidP="00F638E4">
      <w:pPr>
        <w:pStyle w:val="af1"/>
        <w:rPr>
          <w:b/>
          <w:sz w:val="24"/>
          <w:szCs w:val="24"/>
        </w:rPr>
      </w:pPr>
      <w:r w:rsidRPr="00F638E4">
        <w:rPr>
          <w:b/>
          <w:sz w:val="24"/>
          <w:szCs w:val="24"/>
        </w:rPr>
        <w:t>2.1.10. О</w:t>
      </w:r>
      <w:r w:rsidR="006B5069">
        <w:rPr>
          <w:b/>
          <w:sz w:val="24"/>
          <w:szCs w:val="24"/>
        </w:rPr>
        <w:t xml:space="preserve">ПИСАНИЕ УСЛОВИЙ, ОБЕСПЕЧИВАЮЩИХ РАЗВИТИЕ УНИВЕРСАЛЬНЫХ УЧЕБНЫХ ДЕЙСТВИЙ ОБУЧАЮЩИХСЯ, В ТОМ ЧИСЛЕ ОРГАНИЗАЦИОННО-МЕТОДИЧЕСКОГО И РЕСУРСНОГО ОБЕСПЕЧЕНИЯ УЧЕБНО-ИССЛЕДОВАТЕЛЬСКОЙ И ПРОЕКТНОЙ ДЕЯТЕЛЬНОСТИ </w:t>
      </w:r>
    </w:p>
    <w:p w:rsidR="006B5069" w:rsidRPr="00F638E4" w:rsidRDefault="006B5069" w:rsidP="00F638E4">
      <w:pPr>
        <w:pStyle w:val="af1"/>
        <w:rPr>
          <w:b/>
          <w:sz w:val="24"/>
          <w:szCs w:val="24"/>
        </w:rPr>
      </w:pPr>
    </w:p>
    <w:p w:rsidR="00F638E4" w:rsidRPr="00F638E4" w:rsidRDefault="00F638E4" w:rsidP="00F638E4">
      <w:pPr>
        <w:pStyle w:val="af1"/>
        <w:rPr>
          <w:sz w:val="24"/>
          <w:szCs w:val="24"/>
        </w:rPr>
      </w:pPr>
      <w:r w:rsidRPr="00F638E4">
        <w:rPr>
          <w:sz w:val="24"/>
          <w:szCs w:val="24"/>
        </w:rPr>
        <w:t>Условия реализации основной образов</w:t>
      </w:r>
      <w:r>
        <w:rPr>
          <w:sz w:val="24"/>
          <w:szCs w:val="24"/>
        </w:rPr>
        <w:t xml:space="preserve">ательной программы, в том числе </w:t>
      </w:r>
      <w:r w:rsidRPr="00F638E4">
        <w:rPr>
          <w:sz w:val="24"/>
          <w:szCs w:val="24"/>
        </w:rPr>
        <w:t xml:space="preserve">программы УУД, должны обеспечить участникам овладение </w:t>
      </w:r>
      <w:proofErr w:type="gramStart"/>
      <w:r w:rsidRPr="00F638E4">
        <w:rPr>
          <w:sz w:val="24"/>
          <w:szCs w:val="24"/>
        </w:rPr>
        <w:t>ключевыми</w:t>
      </w:r>
      <w:proofErr w:type="gramEnd"/>
      <w:r w:rsidRPr="00F638E4">
        <w:rPr>
          <w:sz w:val="24"/>
          <w:szCs w:val="24"/>
        </w:rPr>
        <w:t xml:space="preserve"> компетенциямивключая формирование опыта проектно-исслед</w:t>
      </w:r>
      <w:r>
        <w:rPr>
          <w:sz w:val="24"/>
          <w:szCs w:val="24"/>
        </w:rPr>
        <w:t>овательской деятельности и ИКТ-</w:t>
      </w:r>
      <w:r w:rsidRPr="00F638E4">
        <w:rPr>
          <w:sz w:val="24"/>
          <w:szCs w:val="24"/>
        </w:rPr>
        <w:t>компетенций.</w:t>
      </w:r>
    </w:p>
    <w:p w:rsidR="00F638E4" w:rsidRPr="00F638E4" w:rsidRDefault="00F638E4" w:rsidP="00F638E4">
      <w:pPr>
        <w:pStyle w:val="af1"/>
        <w:rPr>
          <w:sz w:val="24"/>
          <w:szCs w:val="24"/>
        </w:rPr>
      </w:pPr>
      <w:r w:rsidRPr="00F638E4">
        <w:rPr>
          <w:sz w:val="24"/>
          <w:szCs w:val="24"/>
        </w:rPr>
        <w:t>Требования к условиям включают:</w:t>
      </w:r>
    </w:p>
    <w:p w:rsidR="00F638E4" w:rsidRPr="00F638E4" w:rsidRDefault="00F638E4" w:rsidP="00F638E4">
      <w:pPr>
        <w:pStyle w:val="af1"/>
        <w:rPr>
          <w:sz w:val="24"/>
          <w:szCs w:val="24"/>
        </w:rPr>
      </w:pPr>
      <w:r w:rsidRPr="00F638E4">
        <w:rPr>
          <w:sz w:val="24"/>
          <w:szCs w:val="24"/>
        </w:rPr>
        <w:t>  укомплектованность образовательн</w:t>
      </w:r>
      <w:r>
        <w:rPr>
          <w:sz w:val="24"/>
          <w:szCs w:val="24"/>
        </w:rPr>
        <w:t xml:space="preserve">ой организации педагогическими, </w:t>
      </w:r>
      <w:r w:rsidRPr="00F638E4">
        <w:rPr>
          <w:sz w:val="24"/>
          <w:szCs w:val="24"/>
        </w:rPr>
        <w:t>руководящими и иными работниками;</w:t>
      </w:r>
    </w:p>
    <w:p w:rsidR="00F638E4" w:rsidRPr="00F638E4" w:rsidRDefault="00F638E4" w:rsidP="00F638E4">
      <w:pPr>
        <w:pStyle w:val="af1"/>
        <w:rPr>
          <w:sz w:val="24"/>
          <w:szCs w:val="24"/>
        </w:rPr>
      </w:pPr>
      <w:r w:rsidRPr="00F638E4">
        <w:rPr>
          <w:sz w:val="24"/>
          <w:szCs w:val="24"/>
        </w:rPr>
        <w:t xml:space="preserve">  уровень квалификации педагогических и </w:t>
      </w:r>
      <w:r>
        <w:rPr>
          <w:sz w:val="24"/>
          <w:szCs w:val="24"/>
        </w:rPr>
        <w:t xml:space="preserve">иных работников образовательной </w:t>
      </w:r>
      <w:r w:rsidRPr="00F638E4">
        <w:rPr>
          <w:sz w:val="24"/>
          <w:szCs w:val="24"/>
        </w:rPr>
        <w:t>организации;</w:t>
      </w:r>
    </w:p>
    <w:p w:rsidR="00F638E4" w:rsidRPr="00F638E4" w:rsidRDefault="00F638E4" w:rsidP="00F638E4">
      <w:pPr>
        <w:pStyle w:val="af1"/>
        <w:rPr>
          <w:sz w:val="24"/>
          <w:szCs w:val="24"/>
        </w:rPr>
      </w:pPr>
      <w:r w:rsidRPr="00F638E4">
        <w:rPr>
          <w:sz w:val="24"/>
          <w:szCs w:val="24"/>
        </w:rPr>
        <w:t>  непрерывность профессионального развития педагогических раб</w:t>
      </w:r>
      <w:r>
        <w:rPr>
          <w:sz w:val="24"/>
          <w:szCs w:val="24"/>
        </w:rPr>
        <w:t xml:space="preserve">отников </w:t>
      </w:r>
      <w:r w:rsidRPr="00F638E4">
        <w:rPr>
          <w:sz w:val="24"/>
          <w:szCs w:val="24"/>
        </w:rPr>
        <w:t>образовательной организации, реализующей обра</w:t>
      </w:r>
      <w:r>
        <w:rPr>
          <w:sz w:val="24"/>
          <w:szCs w:val="24"/>
        </w:rPr>
        <w:t xml:space="preserve">зовательную программу основного </w:t>
      </w:r>
      <w:r w:rsidRPr="00F638E4">
        <w:rPr>
          <w:sz w:val="24"/>
          <w:szCs w:val="24"/>
        </w:rPr>
        <w:t>общего образования.</w:t>
      </w:r>
    </w:p>
    <w:p w:rsidR="00F638E4" w:rsidRPr="00F638E4" w:rsidRDefault="00F638E4" w:rsidP="00F638E4">
      <w:pPr>
        <w:pStyle w:val="af1"/>
        <w:rPr>
          <w:sz w:val="24"/>
          <w:szCs w:val="24"/>
        </w:rPr>
      </w:pPr>
      <w:r w:rsidRPr="00F638E4">
        <w:rPr>
          <w:sz w:val="24"/>
          <w:szCs w:val="24"/>
        </w:rPr>
        <w:t>Педагогические кадры имеют необходимый ур</w:t>
      </w:r>
      <w:r>
        <w:rPr>
          <w:sz w:val="24"/>
          <w:szCs w:val="24"/>
        </w:rPr>
        <w:t xml:space="preserve">овень подготовки для реализации </w:t>
      </w:r>
      <w:r w:rsidRPr="00F638E4">
        <w:rPr>
          <w:sz w:val="24"/>
          <w:szCs w:val="24"/>
        </w:rPr>
        <w:t>программы УУД, что может включать следующее:</w:t>
      </w:r>
    </w:p>
    <w:p w:rsidR="00F638E4" w:rsidRPr="00F638E4" w:rsidRDefault="00F638E4" w:rsidP="00F638E4">
      <w:pPr>
        <w:pStyle w:val="af1"/>
        <w:rPr>
          <w:sz w:val="24"/>
          <w:szCs w:val="24"/>
        </w:rPr>
      </w:pPr>
      <w:r w:rsidRPr="00F638E4">
        <w:rPr>
          <w:sz w:val="24"/>
          <w:szCs w:val="24"/>
        </w:rPr>
        <w:t>  педагоги владеют представлениями о в</w:t>
      </w:r>
      <w:r>
        <w:rPr>
          <w:sz w:val="24"/>
          <w:szCs w:val="24"/>
        </w:rPr>
        <w:t xml:space="preserve">озрастных особенностях учащихся </w:t>
      </w:r>
      <w:r w:rsidRPr="00F638E4">
        <w:rPr>
          <w:sz w:val="24"/>
          <w:szCs w:val="24"/>
        </w:rPr>
        <w:t>начальной, основной и старшей школы;</w:t>
      </w:r>
    </w:p>
    <w:p w:rsidR="00F638E4" w:rsidRPr="00F638E4" w:rsidRDefault="00F638E4" w:rsidP="00F638E4">
      <w:pPr>
        <w:pStyle w:val="af1"/>
        <w:rPr>
          <w:sz w:val="24"/>
          <w:szCs w:val="24"/>
        </w:rPr>
      </w:pPr>
      <w:r w:rsidRPr="00F638E4">
        <w:rPr>
          <w:sz w:val="24"/>
          <w:szCs w:val="24"/>
        </w:rPr>
        <w:t>  педагоги прошли курсы повышения квалификации, посвященные ФГОС;</w:t>
      </w:r>
    </w:p>
    <w:p w:rsidR="00F638E4" w:rsidRPr="00F638E4" w:rsidRDefault="00F638E4" w:rsidP="00F638E4">
      <w:pPr>
        <w:pStyle w:val="af1"/>
        <w:rPr>
          <w:sz w:val="24"/>
          <w:szCs w:val="24"/>
        </w:rPr>
      </w:pPr>
      <w:r w:rsidRPr="00F638E4">
        <w:rPr>
          <w:sz w:val="24"/>
          <w:szCs w:val="24"/>
        </w:rPr>
        <w:t>  педагоги участвовали в разработке собств</w:t>
      </w:r>
      <w:r>
        <w:rPr>
          <w:sz w:val="24"/>
          <w:szCs w:val="24"/>
        </w:rPr>
        <w:t xml:space="preserve">енной программы по формированию </w:t>
      </w:r>
      <w:r w:rsidRPr="00F638E4">
        <w:rPr>
          <w:sz w:val="24"/>
          <w:szCs w:val="24"/>
        </w:rPr>
        <w:t>УУД или участвовали во внутришкольном сем</w:t>
      </w:r>
      <w:r>
        <w:rPr>
          <w:sz w:val="24"/>
          <w:szCs w:val="24"/>
        </w:rPr>
        <w:t xml:space="preserve">инаре, посвященном особенностям </w:t>
      </w:r>
      <w:r w:rsidRPr="00F638E4">
        <w:rPr>
          <w:sz w:val="24"/>
          <w:szCs w:val="24"/>
        </w:rPr>
        <w:t>применения выбранной программы по УУД;</w:t>
      </w:r>
    </w:p>
    <w:p w:rsidR="00F638E4" w:rsidRPr="00F638E4" w:rsidRDefault="00F638E4" w:rsidP="00F638E4">
      <w:pPr>
        <w:pStyle w:val="af1"/>
        <w:rPr>
          <w:sz w:val="24"/>
          <w:szCs w:val="24"/>
        </w:rPr>
      </w:pPr>
      <w:r w:rsidRPr="00F638E4">
        <w:rPr>
          <w:sz w:val="24"/>
          <w:szCs w:val="24"/>
        </w:rPr>
        <w:t>  педагоги могут строить образовательный проце</w:t>
      </w:r>
      <w:r>
        <w:rPr>
          <w:sz w:val="24"/>
          <w:szCs w:val="24"/>
        </w:rPr>
        <w:t xml:space="preserve">сс в рамках учебного предмета в </w:t>
      </w:r>
      <w:r w:rsidRPr="00F638E4">
        <w:rPr>
          <w:sz w:val="24"/>
          <w:szCs w:val="24"/>
        </w:rPr>
        <w:t>соответствии с особенностями формирования конкретных УУД;</w:t>
      </w:r>
    </w:p>
    <w:p w:rsidR="00F638E4" w:rsidRPr="00F638E4" w:rsidRDefault="00F638E4" w:rsidP="00F638E4">
      <w:pPr>
        <w:pStyle w:val="af1"/>
        <w:rPr>
          <w:sz w:val="24"/>
          <w:szCs w:val="24"/>
        </w:rPr>
      </w:pPr>
      <w:r w:rsidRPr="00F638E4">
        <w:rPr>
          <w:sz w:val="24"/>
          <w:szCs w:val="24"/>
        </w:rPr>
        <w:lastRenderedPageBreak/>
        <w:t>  педагоги осуществляют форми</w:t>
      </w:r>
      <w:r>
        <w:rPr>
          <w:sz w:val="24"/>
          <w:szCs w:val="24"/>
        </w:rPr>
        <w:t xml:space="preserve">рование УУД в рамках проектной, </w:t>
      </w:r>
      <w:r w:rsidRPr="00F638E4">
        <w:rPr>
          <w:sz w:val="24"/>
          <w:szCs w:val="24"/>
        </w:rPr>
        <w:t>исследовательской деятельностей;</w:t>
      </w:r>
    </w:p>
    <w:p w:rsidR="00F638E4" w:rsidRPr="00F638E4" w:rsidRDefault="00F638E4" w:rsidP="00F638E4">
      <w:pPr>
        <w:pStyle w:val="af1"/>
        <w:rPr>
          <w:sz w:val="24"/>
          <w:szCs w:val="24"/>
        </w:rPr>
      </w:pPr>
      <w:r w:rsidRPr="00F638E4">
        <w:rPr>
          <w:sz w:val="24"/>
          <w:szCs w:val="24"/>
        </w:rPr>
        <w:t>  характер взаимодействия педагога</w:t>
      </w:r>
      <w:r>
        <w:rPr>
          <w:sz w:val="24"/>
          <w:szCs w:val="24"/>
        </w:rPr>
        <w:t xml:space="preserve"> и обучающегося не противоречит </w:t>
      </w:r>
      <w:r w:rsidRPr="00F638E4">
        <w:rPr>
          <w:sz w:val="24"/>
          <w:szCs w:val="24"/>
        </w:rPr>
        <w:t>представлениям об условиях формирования УУД;</w:t>
      </w:r>
    </w:p>
    <w:p w:rsidR="00F638E4" w:rsidRPr="00F638E4" w:rsidRDefault="00F638E4" w:rsidP="00F638E4">
      <w:pPr>
        <w:pStyle w:val="af1"/>
        <w:rPr>
          <w:sz w:val="24"/>
          <w:szCs w:val="24"/>
        </w:rPr>
      </w:pPr>
      <w:r w:rsidRPr="00F638E4">
        <w:rPr>
          <w:sz w:val="24"/>
          <w:szCs w:val="24"/>
        </w:rPr>
        <w:t>  педагоги владеют навыками формирующего оценивания;</w:t>
      </w:r>
    </w:p>
    <w:p w:rsidR="00F638E4" w:rsidRPr="00F638E4" w:rsidRDefault="00F638E4" w:rsidP="00F638E4">
      <w:pPr>
        <w:pStyle w:val="af1"/>
        <w:rPr>
          <w:sz w:val="24"/>
          <w:szCs w:val="24"/>
        </w:rPr>
      </w:pPr>
      <w:r w:rsidRPr="00F638E4">
        <w:rPr>
          <w:sz w:val="24"/>
          <w:szCs w:val="24"/>
        </w:rPr>
        <w:t>  наличие позиции тьютора или педаго</w:t>
      </w:r>
      <w:r>
        <w:rPr>
          <w:sz w:val="24"/>
          <w:szCs w:val="24"/>
        </w:rPr>
        <w:t xml:space="preserve">ги владеют навыками тьюторского </w:t>
      </w:r>
      <w:r w:rsidRPr="00F638E4">
        <w:rPr>
          <w:sz w:val="24"/>
          <w:szCs w:val="24"/>
        </w:rPr>
        <w:t xml:space="preserve">сопровождения </w:t>
      </w:r>
      <w:proofErr w:type="gramStart"/>
      <w:r w:rsidRPr="00F638E4">
        <w:rPr>
          <w:sz w:val="24"/>
          <w:szCs w:val="24"/>
        </w:rPr>
        <w:t>обучающихся</w:t>
      </w:r>
      <w:proofErr w:type="gramEnd"/>
      <w:r w:rsidRPr="00F638E4">
        <w:rPr>
          <w:sz w:val="24"/>
          <w:szCs w:val="24"/>
        </w:rPr>
        <w:t>;</w:t>
      </w:r>
    </w:p>
    <w:p w:rsidR="00F638E4" w:rsidRDefault="00F638E4" w:rsidP="00F638E4">
      <w:pPr>
        <w:pStyle w:val="af1"/>
        <w:rPr>
          <w:sz w:val="24"/>
          <w:szCs w:val="24"/>
        </w:rPr>
      </w:pPr>
      <w:r w:rsidRPr="00F638E4">
        <w:rPr>
          <w:sz w:val="24"/>
          <w:szCs w:val="24"/>
        </w:rPr>
        <w:t>  педагоги умеют применять диагностич</w:t>
      </w:r>
      <w:r>
        <w:rPr>
          <w:sz w:val="24"/>
          <w:szCs w:val="24"/>
        </w:rPr>
        <w:t xml:space="preserve">еский инструментарий для оценки </w:t>
      </w:r>
      <w:r w:rsidRPr="00F638E4">
        <w:rPr>
          <w:sz w:val="24"/>
          <w:szCs w:val="24"/>
        </w:rPr>
        <w:t xml:space="preserve">качества формирования УУД как в рамках </w:t>
      </w:r>
      <w:r w:rsidR="002242D2">
        <w:rPr>
          <w:sz w:val="24"/>
          <w:szCs w:val="24"/>
        </w:rPr>
        <w:t xml:space="preserve">предметной, так и внепредметной </w:t>
      </w:r>
      <w:r w:rsidRPr="00F638E4">
        <w:rPr>
          <w:sz w:val="24"/>
          <w:szCs w:val="24"/>
        </w:rPr>
        <w:t>деятельности.</w:t>
      </w:r>
    </w:p>
    <w:p w:rsidR="00F638E4" w:rsidRPr="00F638E4" w:rsidRDefault="00F638E4" w:rsidP="00F638E4">
      <w:pPr>
        <w:pStyle w:val="af1"/>
        <w:rPr>
          <w:sz w:val="24"/>
          <w:szCs w:val="24"/>
        </w:rPr>
      </w:pPr>
    </w:p>
    <w:p w:rsidR="00F638E4" w:rsidRDefault="00F638E4" w:rsidP="00F638E4">
      <w:pPr>
        <w:pStyle w:val="af1"/>
        <w:rPr>
          <w:b/>
          <w:sz w:val="24"/>
          <w:szCs w:val="24"/>
        </w:rPr>
      </w:pPr>
      <w:r w:rsidRPr="00F638E4">
        <w:rPr>
          <w:b/>
          <w:sz w:val="24"/>
          <w:szCs w:val="24"/>
        </w:rPr>
        <w:t>2.1.11. М</w:t>
      </w:r>
      <w:r w:rsidR="006B5069">
        <w:rPr>
          <w:b/>
          <w:sz w:val="24"/>
          <w:szCs w:val="24"/>
        </w:rPr>
        <w:t xml:space="preserve">ЕТОДИКА И ИНСТРУМЕНТАРИЙ МОНИТОРИНГА УСПЕШНОСТИ ОСВОЕНИЯ И ПРИМЕНЕНИЯ </w:t>
      </w:r>
      <w:proofErr w:type="gramStart"/>
      <w:r w:rsidR="006B5069">
        <w:rPr>
          <w:b/>
          <w:sz w:val="24"/>
          <w:szCs w:val="24"/>
        </w:rPr>
        <w:t>ОБУЧАЮЩИМИСЯ</w:t>
      </w:r>
      <w:proofErr w:type="gramEnd"/>
      <w:r w:rsidR="006B5069">
        <w:rPr>
          <w:b/>
          <w:sz w:val="24"/>
          <w:szCs w:val="24"/>
        </w:rPr>
        <w:t xml:space="preserve"> УНИВЕРСАЛЬНЫХ УЧЕБНЫХ ДЕЙСТВИЙ</w:t>
      </w:r>
    </w:p>
    <w:p w:rsidR="00F638E4" w:rsidRPr="00F638E4" w:rsidRDefault="00F638E4" w:rsidP="00F638E4">
      <w:pPr>
        <w:pStyle w:val="af1"/>
        <w:rPr>
          <w:b/>
          <w:sz w:val="24"/>
          <w:szCs w:val="24"/>
        </w:rPr>
      </w:pPr>
    </w:p>
    <w:p w:rsidR="00F638E4" w:rsidRPr="00F638E4" w:rsidRDefault="00F638E4" w:rsidP="00F638E4">
      <w:pPr>
        <w:pStyle w:val="af1"/>
        <w:rPr>
          <w:sz w:val="24"/>
          <w:szCs w:val="24"/>
        </w:rPr>
      </w:pPr>
      <w:r w:rsidRPr="00F638E4">
        <w:rPr>
          <w:sz w:val="24"/>
          <w:szCs w:val="24"/>
        </w:rPr>
        <w:t>В процессе реализации мониторинга успешности освоения и применения УУД</w:t>
      </w:r>
      <w:r>
        <w:t>м</w:t>
      </w:r>
      <w:r w:rsidRPr="00F638E4">
        <w:rPr>
          <w:sz w:val="24"/>
          <w:szCs w:val="24"/>
        </w:rPr>
        <w:t>огут быть учтены следующие этапы освоения УУД:</w:t>
      </w:r>
    </w:p>
    <w:p w:rsidR="00F638E4" w:rsidRPr="00F638E4" w:rsidRDefault="00F638E4" w:rsidP="00F638E4">
      <w:pPr>
        <w:pStyle w:val="af1"/>
        <w:rPr>
          <w:sz w:val="24"/>
          <w:szCs w:val="24"/>
        </w:rPr>
      </w:pPr>
      <w:r w:rsidRPr="00F638E4">
        <w:rPr>
          <w:sz w:val="24"/>
          <w:szCs w:val="24"/>
        </w:rPr>
        <w:t>  универсальное учебное действие не сформир</w:t>
      </w:r>
      <w:r>
        <w:rPr>
          <w:sz w:val="24"/>
          <w:szCs w:val="24"/>
        </w:rPr>
        <w:t xml:space="preserve">овано (школьник может выполнить </w:t>
      </w:r>
      <w:r w:rsidRPr="00F638E4">
        <w:rPr>
          <w:sz w:val="24"/>
          <w:szCs w:val="24"/>
        </w:rPr>
        <w:t>лишь отдельные операции, может только копировать дейс</w:t>
      </w:r>
      <w:r>
        <w:rPr>
          <w:sz w:val="24"/>
          <w:szCs w:val="24"/>
        </w:rPr>
        <w:t xml:space="preserve">твия учителя, не планирует и не </w:t>
      </w:r>
      <w:r w:rsidRPr="00F638E4">
        <w:rPr>
          <w:sz w:val="24"/>
          <w:szCs w:val="24"/>
        </w:rPr>
        <w:t>контролирует своих действий, подменяет учебную задачу</w:t>
      </w:r>
      <w:r>
        <w:rPr>
          <w:sz w:val="24"/>
          <w:szCs w:val="24"/>
        </w:rPr>
        <w:t xml:space="preserve"> задачей буквального заучивания </w:t>
      </w:r>
      <w:r w:rsidRPr="00F638E4">
        <w:rPr>
          <w:sz w:val="24"/>
          <w:szCs w:val="24"/>
        </w:rPr>
        <w:t>и воспроизведения);</w:t>
      </w:r>
    </w:p>
    <w:p w:rsidR="00F638E4" w:rsidRPr="00F638E4" w:rsidRDefault="00F638E4" w:rsidP="00F638E4">
      <w:pPr>
        <w:pStyle w:val="af1"/>
        <w:rPr>
          <w:sz w:val="24"/>
          <w:szCs w:val="24"/>
        </w:rPr>
      </w:pPr>
      <w:r w:rsidRPr="00F638E4">
        <w:rPr>
          <w:sz w:val="24"/>
          <w:szCs w:val="24"/>
        </w:rPr>
        <w:t>  учебное действие может быть выполнено в сотрудничестве с педагогом</w:t>
      </w:r>
      <w:proofErr w:type="gramStart"/>
      <w:r w:rsidRPr="00F638E4">
        <w:rPr>
          <w:sz w:val="24"/>
          <w:szCs w:val="24"/>
        </w:rPr>
        <w:t>,т</w:t>
      </w:r>
      <w:proofErr w:type="gramEnd"/>
      <w:r w:rsidRPr="00F638E4">
        <w:rPr>
          <w:sz w:val="24"/>
          <w:szCs w:val="24"/>
        </w:rPr>
        <w:t>ьютором (требуются разъяснения для установления связи отдельных операций и условийзадачи, ученик может выполнять действия по уже усвоенному алгоритму);</w:t>
      </w:r>
    </w:p>
    <w:p w:rsidR="00F638E4" w:rsidRPr="00F638E4" w:rsidRDefault="00F638E4" w:rsidP="00F638E4">
      <w:pPr>
        <w:pStyle w:val="af1"/>
        <w:rPr>
          <w:sz w:val="24"/>
          <w:szCs w:val="24"/>
        </w:rPr>
      </w:pPr>
      <w:r w:rsidRPr="00F638E4">
        <w:rPr>
          <w:sz w:val="24"/>
          <w:szCs w:val="24"/>
        </w:rPr>
        <w:t xml:space="preserve">  неадекватный перенос учебных действий на </w:t>
      </w:r>
      <w:r>
        <w:rPr>
          <w:sz w:val="24"/>
          <w:szCs w:val="24"/>
        </w:rPr>
        <w:t xml:space="preserve">новые виды задач (при изменении </w:t>
      </w:r>
      <w:r w:rsidRPr="00F638E4">
        <w:rPr>
          <w:sz w:val="24"/>
          <w:szCs w:val="24"/>
        </w:rPr>
        <w:t>условий задачи не может самостоятельно внести коррективы в действия);</w:t>
      </w:r>
    </w:p>
    <w:p w:rsidR="00F638E4" w:rsidRPr="00F638E4" w:rsidRDefault="00F638E4" w:rsidP="00F638E4">
      <w:pPr>
        <w:pStyle w:val="af1"/>
        <w:rPr>
          <w:sz w:val="24"/>
          <w:szCs w:val="24"/>
        </w:rPr>
      </w:pPr>
      <w:r w:rsidRPr="00F638E4">
        <w:rPr>
          <w:sz w:val="24"/>
          <w:szCs w:val="24"/>
        </w:rPr>
        <w:t>  адекватный перенос учебных действий (самос</w:t>
      </w:r>
      <w:r>
        <w:rPr>
          <w:sz w:val="24"/>
          <w:szCs w:val="24"/>
        </w:rPr>
        <w:t xml:space="preserve">тоятельное обнаружение учеником </w:t>
      </w:r>
      <w:r w:rsidRPr="00F638E4">
        <w:rPr>
          <w:sz w:val="24"/>
          <w:szCs w:val="24"/>
        </w:rPr>
        <w:t>несоответствия между условиями задачами и им</w:t>
      </w:r>
      <w:r>
        <w:rPr>
          <w:sz w:val="24"/>
          <w:szCs w:val="24"/>
        </w:rPr>
        <w:t xml:space="preserve">еющимися способами ее решения и </w:t>
      </w:r>
      <w:r w:rsidRPr="00F638E4">
        <w:rPr>
          <w:sz w:val="24"/>
          <w:szCs w:val="24"/>
        </w:rPr>
        <w:t>правильное изменение способа в сотрудничестве с учителем);</w:t>
      </w:r>
    </w:p>
    <w:p w:rsidR="00F638E4" w:rsidRPr="00F638E4" w:rsidRDefault="00F638E4" w:rsidP="00F638E4">
      <w:pPr>
        <w:pStyle w:val="af1"/>
        <w:rPr>
          <w:sz w:val="24"/>
          <w:szCs w:val="24"/>
        </w:rPr>
      </w:pPr>
      <w:r w:rsidRPr="00F638E4">
        <w:rPr>
          <w:sz w:val="24"/>
          <w:szCs w:val="24"/>
        </w:rPr>
        <w:t>  самостоятельное построение учебных целей (с</w:t>
      </w:r>
      <w:r>
        <w:rPr>
          <w:sz w:val="24"/>
          <w:szCs w:val="24"/>
        </w:rPr>
        <w:t xml:space="preserve">амостоятельное построение новых </w:t>
      </w:r>
      <w:r w:rsidRPr="00F638E4">
        <w:rPr>
          <w:sz w:val="24"/>
          <w:szCs w:val="24"/>
        </w:rPr>
        <w:t xml:space="preserve">учебных действий на основе развернутого, тщательного анализа условий задачи </w:t>
      </w:r>
      <w:r>
        <w:rPr>
          <w:sz w:val="24"/>
          <w:szCs w:val="24"/>
        </w:rPr>
        <w:t xml:space="preserve">и ранее </w:t>
      </w:r>
      <w:r w:rsidRPr="00F638E4">
        <w:rPr>
          <w:sz w:val="24"/>
          <w:szCs w:val="24"/>
        </w:rPr>
        <w:t>усвоенных способов действия);</w:t>
      </w:r>
    </w:p>
    <w:p w:rsidR="00F638E4" w:rsidRPr="00F638E4" w:rsidRDefault="00F638E4" w:rsidP="00F638E4">
      <w:pPr>
        <w:pStyle w:val="af1"/>
        <w:rPr>
          <w:sz w:val="24"/>
          <w:szCs w:val="24"/>
        </w:rPr>
      </w:pPr>
      <w:r w:rsidRPr="00F638E4">
        <w:rPr>
          <w:sz w:val="24"/>
          <w:szCs w:val="24"/>
        </w:rPr>
        <w:t>  обобщение учебных действий на основе выявления общих принципов.</w:t>
      </w:r>
    </w:p>
    <w:p w:rsidR="00F638E4" w:rsidRPr="00F638E4" w:rsidRDefault="00F638E4" w:rsidP="00F638E4">
      <w:pPr>
        <w:pStyle w:val="af1"/>
        <w:rPr>
          <w:sz w:val="24"/>
          <w:szCs w:val="24"/>
        </w:rPr>
      </w:pPr>
      <w:r w:rsidRPr="00F638E4">
        <w:rPr>
          <w:sz w:val="24"/>
          <w:szCs w:val="24"/>
        </w:rPr>
        <w:t>Система оценки УУД может быть:</w:t>
      </w:r>
    </w:p>
    <w:p w:rsidR="00F638E4" w:rsidRPr="00F638E4" w:rsidRDefault="00F638E4" w:rsidP="00F638E4">
      <w:pPr>
        <w:pStyle w:val="af1"/>
        <w:rPr>
          <w:sz w:val="24"/>
          <w:szCs w:val="24"/>
        </w:rPr>
      </w:pPr>
      <w:r w:rsidRPr="00F638E4">
        <w:rPr>
          <w:sz w:val="24"/>
          <w:szCs w:val="24"/>
        </w:rPr>
        <w:t xml:space="preserve">  </w:t>
      </w:r>
      <w:proofErr w:type="gramStart"/>
      <w:r w:rsidRPr="00F638E4">
        <w:rPr>
          <w:sz w:val="24"/>
          <w:szCs w:val="24"/>
        </w:rPr>
        <w:t>уровневой</w:t>
      </w:r>
      <w:proofErr w:type="gramEnd"/>
      <w:r w:rsidRPr="00F638E4">
        <w:rPr>
          <w:sz w:val="24"/>
          <w:szCs w:val="24"/>
        </w:rPr>
        <w:t xml:space="preserve"> (определяются уровни владения УУД);</w:t>
      </w:r>
    </w:p>
    <w:p w:rsidR="003746D9" w:rsidRDefault="00F638E4" w:rsidP="00F638E4">
      <w:pPr>
        <w:pStyle w:val="af1"/>
        <w:rPr>
          <w:sz w:val="24"/>
          <w:szCs w:val="24"/>
        </w:rPr>
      </w:pPr>
      <w:r w:rsidRPr="00F638E4">
        <w:rPr>
          <w:sz w:val="24"/>
          <w:szCs w:val="24"/>
        </w:rPr>
        <w:t>  позиционной – не только учителя производят оценивание, оценка формир</w:t>
      </w:r>
      <w:r>
        <w:rPr>
          <w:sz w:val="24"/>
          <w:szCs w:val="24"/>
        </w:rPr>
        <w:t xml:space="preserve">уется </w:t>
      </w:r>
      <w:r w:rsidRPr="00F638E4">
        <w:rPr>
          <w:sz w:val="24"/>
          <w:szCs w:val="24"/>
        </w:rPr>
        <w:t>на основе рефлексивных отчетов разных участн</w:t>
      </w:r>
      <w:r>
        <w:rPr>
          <w:sz w:val="24"/>
          <w:szCs w:val="24"/>
        </w:rPr>
        <w:t xml:space="preserve">иков образовательного процесса: </w:t>
      </w:r>
      <w:r w:rsidRPr="00F638E4">
        <w:rPr>
          <w:sz w:val="24"/>
          <w:szCs w:val="24"/>
        </w:rPr>
        <w:t>родителей, представителей общественности, принимаю</w:t>
      </w:r>
      <w:r>
        <w:rPr>
          <w:sz w:val="24"/>
          <w:szCs w:val="24"/>
        </w:rPr>
        <w:t xml:space="preserve">щей участие в отдельном проекте </w:t>
      </w:r>
      <w:r w:rsidRPr="00F638E4">
        <w:rPr>
          <w:sz w:val="24"/>
          <w:szCs w:val="24"/>
        </w:rPr>
        <w:t>или виде социальной практики, сверстников, сам</w:t>
      </w:r>
      <w:r>
        <w:rPr>
          <w:sz w:val="24"/>
          <w:szCs w:val="24"/>
        </w:rPr>
        <w:t xml:space="preserve">ого обучающегося – в результате </w:t>
      </w:r>
      <w:r w:rsidRPr="00F638E4">
        <w:rPr>
          <w:sz w:val="24"/>
          <w:szCs w:val="24"/>
        </w:rPr>
        <w:t>появляется некоторая карта самооценивания и позиционного внешнего оценивания.</w:t>
      </w:r>
    </w:p>
    <w:p w:rsidR="002242D2" w:rsidRDefault="002242D2" w:rsidP="00F638E4">
      <w:pPr>
        <w:pStyle w:val="af1"/>
        <w:rPr>
          <w:sz w:val="24"/>
          <w:szCs w:val="24"/>
        </w:rPr>
      </w:pPr>
    </w:p>
    <w:p w:rsidR="002242D2" w:rsidRDefault="002242D2" w:rsidP="00F638E4">
      <w:pPr>
        <w:pStyle w:val="af1"/>
        <w:rPr>
          <w:b/>
          <w:sz w:val="24"/>
          <w:szCs w:val="24"/>
        </w:rPr>
      </w:pPr>
      <w:r w:rsidRPr="002242D2">
        <w:rPr>
          <w:b/>
          <w:sz w:val="24"/>
          <w:szCs w:val="24"/>
        </w:rPr>
        <w:t xml:space="preserve">2.2. </w:t>
      </w:r>
      <w:proofErr w:type="gramStart"/>
      <w:r w:rsidRPr="002242D2">
        <w:rPr>
          <w:b/>
          <w:sz w:val="24"/>
          <w:szCs w:val="24"/>
        </w:rPr>
        <w:t>П</w:t>
      </w:r>
      <w:r w:rsidR="0058601B">
        <w:rPr>
          <w:b/>
          <w:sz w:val="24"/>
          <w:szCs w:val="24"/>
        </w:rPr>
        <w:t>РИМЕРНЫЕ</w:t>
      </w:r>
      <w:proofErr w:type="gramEnd"/>
      <w:r w:rsidR="0058601B">
        <w:rPr>
          <w:b/>
          <w:sz w:val="24"/>
          <w:szCs w:val="24"/>
        </w:rPr>
        <w:t xml:space="preserve"> ПРОГРАММЫУЧЕБНЫХ ПРЕДМЕТОВ, КУРСОВ</w:t>
      </w:r>
    </w:p>
    <w:p w:rsidR="00B94B0A" w:rsidRDefault="00B94B0A" w:rsidP="00F638E4">
      <w:pPr>
        <w:pStyle w:val="af1"/>
        <w:rPr>
          <w:b/>
          <w:sz w:val="24"/>
          <w:szCs w:val="24"/>
        </w:rPr>
      </w:pPr>
    </w:p>
    <w:p w:rsidR="002242D2" w:rsidRDefault="002242D2" w:rsidP="00F638E4">
      <w:pPr>
        <w:pStyle w:val="af1"/>
        <w:rPr>
          <w:b/>
          <w:sz w:val="24"/>
          <w:szCs w:val="24"/>
        </w:rPr>
      </w:pPr>
      <w:r w:rsidRPr="002242D2">
        <w:rPr>
          <w:b/>
          <w:sz w:val="24"/>
          <w:szCs w:val="24"/>
        </w:rPr>
        <w:t>2.2.1</w:t>
      </w:r>
      <w:r w:rsidR="0058601B">
        <w:rPr>
          <w:b/>
          <w:sz w:val="24"/>
          <w:szCs w:val="24"/>
        </w:rPr>
        <w:t>.</w:t>
      </w:r>
      <w:r w:rsidRPr="002242D2">
        <w:rPr>
          <w:b/>
          <w:sz w:val="24"/>
          <w:szCs w:val="24"/>
        </w:rPr>
        <w:t xml:space="preserve"> О</w:t>
      </w:r>
      <w:r w:rsidR="0058601B">
        <w:rPr>
          <w:b/>
          <w:sz w:val="24"/>
          <w:szCs w:val="24"/>
        </w:rPr>
        <w:t>БЩИЕ ПОЛОЖЕНИЯ</w:t>
      </w:r>
    </w:p>
    <w:p w:rsidR="00B94B0A" w:rsidRPr="002242D2" w:rsidRDefault="00B94B0A" w:rsidP="00F638E4">
      <w:pPr>
        <w:pStyle w:val="af1"/>
        <w:rPr>
          <w:b/>
          <w:sz w:val="24"/>
          <w:szCs w:val="24"/>
        </w:rPr>
      </w:pP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lastRenderedPageBreak/>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B94B0A" w:rsidRPr="00B94B0A" w:rsidRDefault="00B94B0A" w:rsidP="00B94B0A">
      <w:pPr>
        <w:pStyle w:val="ParagraphStyle"/>
        <w:ind w:firstLine="567"/>
        <w:jc w:val="both"/>
        <w:rPr>
          <w:rFonts w:ascii="Times New Roman" w:hAnsi="Times New Roman" w:cs="Times New Roman"/>
          <w:sz w:val="24"/>
          <w:szCs w:val="24"/>
          <w:lang w:val="ru-RU"/>
        </w:rPr>
      </w:pPr>
    </w:p>
    <w:p w:rsidR="00B94B0A" w:rsidRDefault="00B94B0A" w:rsidP="00B94B0A">
      <w:pPr>
        <w:pStyle w:val="ParagraphStyle"/>
        <w:ind w:firstLine="567"/>
        <w:jc w:val="both"/>
        <w:rPr>
          <w:rFonts w:ascii="Times New Roman" w:hAnsi="Times New Roman" w:cs="Times New Roman"/>
          <w:b/>
          <w:sz w:val="24"/>
          <w:szCs w:val="24"/>
          <w:lang w:val="ru-RU"/>
        </w:rPr>
      </w:pPr>
      <w:r w:rsidRPr="00B94B0A">
        <w:rPr>
          <w:rFonts w:ascii="Times New Roman" w:hAnsi="Times New Roman" w:cs="Times New Roman"/>
          <w:b/>
          <w:sz w:val="24"/>
          <w:szCs w:val="24"/>
          <w:lang w:val="ru-RU"/>
        </w:rPr>
        <w:t xml:space="preserve">2.2.2. </w:t>
      </w:r>
      <w:r w:rsidR="0058601B">
        <w:rPr>
          <w:rFonts w:ascii="Times New Roman" w:hAnsi="Times New Roman" w:cs="Times New Roman"/>
          <w:b/>
          <w:sz w:val="24"/>
          <w:szCs w:val="24"/>
          <w:lang w:val="ru-RU"/>
        </w:rPr>
        <w:t>ОСНОВНОЕ СОДЕРЖАНИЕ УЧЕБНЫХ ПРЕДМЕТОВ НА УРОВНЕ ОСНОВНОГО ОБЩЕГО ОБРАЗОВАНИЯ</w:t>
      </w:r>
    </w:p>
    <w:p w:rsidR="00B94B0A" w:rsidRPr="00B94B0A" w:rsidRDefault="00B94B0A" w:rsidP="00B94B0A">
      <w:pPr>
        <w:pStyle w:val="ParagraphStyle"/>
        <w:ind w:firstLine="567"/>
        <w:jc w:val="both"/>
        <w:rPr>
          <w:rFonts w:ascii="Times New Roman" w:hAnsi="Times New Roman" w:cs="Times New Roman"/>
          <w:b/>
          <w:sz w:val="24"/>
          <w:szCs w:val="24"/>
          <w:lang w:val="ru-RU"/>
        </w:rPr>
      </w:pPr>
    </w:p>
    <w:p w:rsidR="00865411" w:rsidRDefault="00B94B0A" w:rsidP="00B94B0A">
      <w:pPr>
        <w:pStyle w:val="ParagraphStyle"/>
        <w:ind w:firstLine="567"/>
        <w:jc w:val="both"/>
        <w:rPr>
          <w:rFonts w:ascii="Times New Roman" w:hAnsi="Times New Roman" w:cs="Times New Roman"/>
          <w:b/>
          <w:sz w:val="24"/>
          <w:szCs w:val="24"/>
          <w:lang w:val="ru-RU"/>
        </w:rPr>
      </w:pPr>
      <w:r w:rsidRPr="00B94B0A">
        <w:rPr>
          <w:rFonts w:ascii="Times New Roman" w:hAnsi="Times New Roman" w:cs="Times New Roman"/>
          <w:b/>
          <w:sz w:val="24"/>
          <w:szCs w:val="24"/>
          <w:lang w:val="ru-RU"/>
        </w:rPr>
        <w:t>2.2.2.1. Русский язык</w:t>
      </w:r>
    </w:p>
    <w:p w:rsidR="00B94B0A" w:rsidRPr="00B94B0A" w:rsidRDefault="00B94B0A" w:rsidP="00B94B0A">
      <w:pPr>
        <w:pStyle w:val="ParagraphStyle"/>
        <w:ind w:firstLine="567"/>
        <w:jc w:val="both"/>
        <w:rPr>
          <w:rFonts w:ascii="Times New Roman" w:hAnsi="Times New Roman" w:cs="Times New Roman"/>
          <w:b/>
          <w:sz w:val="24"/>
          <w:szCs w:val="24"/>
          <w:lang w:val="ru-RU"/>
        </w:rPr>
      </w:pP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B94B0A">
        <w:rPr>
          <w:rFonts w:ascii="Times New Roman" w:hAnsi="Times New Roman" w:cs="Times New Roman"/>
          <w:sz w:val="24"/>
          <w:szCs w:val="24"/>
          <w:lang w:val="ru-RU"/>
        </w:rPr>
        <w:t>обучающихся</w:t>
      </w:r>
      <w:proofErr w:type="gramEnd"/>
      <w:r w:rsidRPr="00B94B0A">
        <w:rPr>
          <w:rFonts w:ascii="Times New Roman" w:hAnsi="Times New Roman" w:cs="Times New Roman"/>
          <w:sz w:val="24"/>
          <w:szCs w:val="24"/>
          <w:lang w:val="ru-RU"/>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B94B0A">
        <w:rPr>
          <w:rFonts w:ascii="Times New Roman" w:hAnsi="Times New Roman" w:cs="Times New Roman"/>
          <w:sz w:val="24"/>
          <w:szCs w:val="24"/>
          <w:lang w:val="ru-RU"/>
        </w:rPr>
        <w:t>социолингвистический</w:t>
      </w:r>
      <w:proofErr w:type="gramEnd"/>
      <w:r w:rsidRPr="00B94B0A">
        <w:rPr>
          <w:rFonts w:ascii="Times New Roman" w:hAnsi="Times New Roman" w:cs="Times New Roman"/>
          <w:sz w:val="24"/>
          <w:szCs w:val="24"/>
          <w:lang w:val="ru-RU"/>
        </w:rPr>
        <w:t xml:space="preserve"> ее компоненты), лингвистической (языковедческой), а также культуроведческой компетенций.</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Главными задачами реализации Программы являются: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w:t>
      </w:r>
      <w:r w:rsidRPr="00B94B0A">
        <w:rPr>
          <w:rFonts w:ascii="Times New Roman" w:hAnsi="Times New Roman" w:cs="Times New Roman"/>
          <w:sz w:val="24"/>
          <w:szCs w:val="24"/>
          <w:lang w:val="ru-RU"/>
        </w:rPr>
        <w:tab/>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w:t>
      </w:r>
      <w:r w:rsidRPr="00B94B0A">
        <w:rPr>
          <w:rFonts w:ascii="Times New Roman" w:hAnsi="Times New Roman" w:cs="Times New Roman"/>
          <w:sz w:val="24"/>
          <w:szCs w:val="24"/>
          <w:lang w:val="ru-RU"/>
        </w:rPr>
        <w:tab/>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w:t>
      </w:r>
      <w:r w:rsidRPr="00B94B0A">
        <w:rPr>
          <w:rFonts w:ascii="Times New Roman" w:hAnsi="Times New Roman" w:cs="Times New Roman"/>
          <w:sz w:val="24"/>
          <w:szCs w:val="24"/>
          <w:lang w:val="ru-RU"/>
        </w:rPr>
        <w:tab/>
        <w:t>овладение функциональной грамотностью и принципами нормативного использования языковых средств;</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w:t>
      </w:r>
      <w:r w:rsidRPr="00B94B0A">
        <w:rPr>
          <w:rFonts w:ascii="Times New Roman" w:hAnsi="Times New Roman" w:cs="Times New Roman"/>
          <w:sz w:val="24"/>
          <w:szCs w:val="24"/>
          <w:lang w:val="ru-RU"/>
        </w:rPr>
        <w:tab/>
        <w:t>овладение основными видами речевой деятельности, использование возможностей языка как средства коммуникации и средства познания.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 xml:space="preserve">В процессе изучения предмета «Русский язык» создаются условия </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w:t>
      </w:r>
      <w:r w:rsidRPr="00B94B0A">
        <w:rPr>
          <w:rFonts w:ascii="Times New Roman" w:hAnsi="Times New Roman" w:cs="Times New Roman"/>
          <w:sz w:val="24"/>
          <w:szCs w:val="24"/>
          <w:lang w:val="ru-RU"/>
        </w:rPr>
        <w:tab/>
        <w:t>для развития личности, ее духовно-нравственного и эмоционального совершенствования;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w:t>
      </w:r>
      <w:r w:rsidRPr="00B94B0A">
        <w:rPr>
          <w:rFonts w:ascii="Times New Roman" w:hAnsi="Times New Roman" w:cs="Times New Roman"/>
          <w:sz w:val="24"/>
          <w:szCs w:val="24"/>
          <w:lang w:val="ru-RU"/>
        </w:rPr>
        <w:tab/>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w:t>
      </w:r>
      <w:r w:rsidRPr="00B94B0A">
        <w:rPr>
          <w:rFonts w:ascii="Times New Roman" w:hAnsi="Times New Roman" w:cs="Times New Roman"/>
          <w:sz w:val="24"/>
          <w:szCs w:val="24"/>
          <w:lang w:val="ru-RU"/>
        </w:rPr>
        <w:tab/>
        <w:t>для формирования социальных ценностей обучающихся, основ их гражданской идентичности и социально-профессиональных ориентаций;</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w:t>
      </w:r>
      <w:r w:rsidRPr="00B94B0A">
        <w:rPr>
          <w:rFonts w:ascii="Times New Roman" w:hAnsi="Times New Roman" w:cs="Times New Roman"/>
          <w:sz w:val="24"/>
          <w:szCs w:val="24"/>
          <w:lang w:val="ru-RU"/>
        </w:rPr>
        <w:tab/>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w:t>
      </w:r>
      <w:r w:rsidRPr="00B94B0A">
        <w:rPr>
          <w:rFonts w:ascii="Times New Roman" w:hAnsi="Times New Roman" w:cs="Times New Roman"/>
          <w:sz w:val="24"/>
          <w:szCs w:val="24"/>
          <w:lang w:val="ru-RU"/>
        </w:rPr>
        <w:tab/>
        <w:t xml:space="preserve">для знакомства </w:t>
      </w:r>
      <w:proofErr w:type="gramStart"/>
      <w:r w:rsidRPr="00B94B0A">
        <w:rPr>
          <w:rFonts w:ascii="Times New Roman" w:hAnsi="Times New Roman" w:cs="Times New Roman"/>
          <w:sz w:val="24"/>
          <w:szCs w:val="24"/>
          <w:lang w:val="ru-RU"/>
        </w:rPr>
        <w:t>обучающихся</w:t>
      </w:r>
      <w:proofErr w:type="gramEnd"/>
      <w:r w:rsidRPr="00B94B0A">
        <w:rPr>
          <w:rFonts w:ascii="Times New Roman" w:hAnsi="Times New Roman" w:cs="Times New Roman"/>
          <w:sz w:val="24"/>
          <w:szCs w:val="24"/>
          <w:lang w:val="ru-RU"/>
        </w:rPr>
        <w:t xml:space="preserve"> с методами научного познания; </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w:t>
      </w:r>
      <w:r w:rsidRPr="00B94B0A">
        <w:rPr>
          <w:rFonts w:ascii="Times New Roman" w:hAnsi="Times New Roman" w:cs="Times New Roman"/>
          <w:sz w:val="24"/>
          <w:szCs w:val="24"/>
          <w:lang w:val="ru-RU"/>
        </w:rPr>
        <w:tab/>
        <w:t xml:space="preserve">для формирования у </w:t>
      </w:r>
      <w:proofErr w:type="gramStart"/>
      <w:r w:rsidRPr="00B94B0A">
        <w:rPr>
          <w:rFonts w:ascii="Times New Roman" w:hAnsi="Times New Roman" w:cs="Times New Roman"/>
          <w:sz w:val="24"/>
          <w:szCs w:val="24"/>
          <w:lang w:val="ru-RU"/>
        </w:rPr>
        <w:t>обучающихся</w:t>
      </w:r>
      <w:proofErr w:type="gramEnd"/>
      <w:r w:rsidRPr="00B94B0A">
        <w:rPr>
          <w:rFonts w:ascii="Times New Roman" w:hAnsi="Times New Roman" w:cs="Times New Roman"/>
          <w:sz w:val="24"/>
          <w:szCs w:val="24"/>
          <w:lang w:val="ru-RU"/>
        </w:rPr>
        <w:t xml:space="preserve"> опыта самостоятельной образовательной, общественной, проектно-исследовательской и художественной деятельности;</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w:t>
      </w:r>
      <w:r w:rsidRPr="00B94B0A">
        <w:rPr>
          <w:rFonts w:ascii="Times New Roman" w:hAnsi="Times New Roman" w:cs="Times New Roman"/>
          <w:sz w:val="24"/>
          <w:szCs w:val="24"/>
          <w:lang w:val="ru-RU"/>
        </w:rPr>
        <w:tab/>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Речь. Речевая деятельность</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B94B0A">
        <w:rPr>
          <w:rFonts w:ascii="Times New Roman" w:hAnsi="Times New Roman" w:cs="Times New Roman"/>
          <w:sz w:val="24"/>
          <w:szCs w:val="24"/>
          <w:lang w:val="ru-RU"/>
        </w:rPr>
        <w:t>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roofErr w:type="gramEnd"/>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lastRenderedPageBreak/>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Специфика художественного текста.</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 xml:space="preserve">Анализ текста. </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Виды речевой деятельности (говорение, аудирование, письмо, чтение).</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Создание устных высказываний разной коммуникативной направленности  в зависимости от сферы и ситуации общения.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Информационная переработка текста (план, конспект, аннотация).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 xml:space="preserve">Изложение содержания прослушанного или прочитанного текста (подробное, сжатое, выборочное). </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Написание сочинений, писем, текстов иных жанров.</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Культура речи</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Культура речи и ее основные аспекты: нормативный, коммуникативный, этический. Основные критерии культуры речи.</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Оценивание правильности, коммуникативных качеств и эффективности речи.</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Общие сведения о языке. Основные разделы науки о языке</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Общие сведения о языке</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lastRenderedPageBreak/>
        <w:t>Основные лингвистические словари. Работа со словарной статьей.</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Выдающиеся отечественные лингвисты.</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Фонетика, орфоэпия и графика</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Интонация, ее функции. Основные элементы интонации.</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Связь фонетики с графикой и орфографией.</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Применение знаний по фонетике в практике правописания.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Морфемика и словообразование</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Словообразовательная цепочка. Словообразовательное гнездо.</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Применение знаний по морфемике и словообразованию в практике правописания.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Лексикология и фразеология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 xml:space="preserve">Понятие об этимологии. </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Оценка своей и чужой речи с точки зрения точного, уместного и выразительного словоупотребления.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Морфология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Морфологический анализ слова.</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Омонимия слов разных частей речи.</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Применение знаний по морфологии в практике правописания.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lastRenderedPageBreak/>
        <w:t>Синтаксис</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Способы передачи чужой речи.</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Синтаксический анализ простого и сложного предложения.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B94B0A">
        <w:rPr>
          <w:rFonts w:ascii="Times New Roman" w:hAnsi="Times New Roman" w:cs="Times New Roman"/>
          <w:sz w:val="24"/>
          <w:szCs w:val="24"/>
          <w:lang w:val="ru-RU"/>
        </w:rPr>
        <w:t>который</w:t>
      </w:r>
      <w:proofErr w:type="gramEnd"/>
      <w:r w:rsidRPr="00B94B0A">
        <w:rPr>
          <w:rFonts w:ascii="Times New Roman" w:hAnsi="Times New Roman" w:cs="Times New Roman"/>
          <w:sz w:val="24"/>
          <w:szCs w:val="24"/>
          <w:lang w:val="ru-RU"/>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Применение знаний по синтаксису в практике правописания.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Правописание: орфография и пунктуация</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94B0A" w:rsidRP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94B0A" w:rsidRDefault="00B94B0A" w:rsidP="00B94B0A">
      <w:pPr>
        <w:pStyle w:val="ParagraphStyle"/>
        <w:ind w:firstLine="567"/>
        <w:jc w:val="both"/>
        <w:rPr>
          <w:rFonts w:ascii="Times New Roman" w:hAnsi="Times New Roman" w:cs="Times New Roman"/>
          <w:sz w:val="24"/>
          <w:szCs w:val="24"/>
          <w:lang w:val="ru-RU"/>
        </w:rPr>
      </w:pPr>
      <w:r w:rsidRPr="00B94B0A">
        <w:rPr>
          <w:rFonts w:ascii="Times New Roman" w:hAnsi="Times New Roman" w:cs="Times New Roman"/>
          <w:sz w:val="24"/>
          <w:szCs w:val="24"/>
          <w:lang w:val="ru-RU"/>
        </w:rPr>
        <w:t>Орфографический анализ слова и пунктуационный анализ предложения.</w:t>
      </w:r>
    </w:p>
    <w:p w:rsidR="00B94B0A" w:rsidRPr="00B94B0A" w:rsidRDefault="00B94B0A" w:rsidP="00B94B0A">
      <w:pPr>
        <w:pStyle w:val="ParagraphStyle"/>
        <w:ind w:firstLine="567"/>
        <w:jc w:val="both"/>
        <w:rPr>
          <w:rFonts w:ascii="Times New Roman" w:hAnsi="Times New Roman" w:cs="Times New Roman"/>
          <w:sz w:val="24"/>
          <w:szCs w:val="24"/>
          <w:lang w:val="ru-RU"/>
        </w:rPr>
      </w:pPr>
    </w:p>
    <w:p w:rsidR="00B94B0A" w:rsidRPr="00B94B0A" w:rsidRDefault="00B94B0A" w:rsidP="00B94B0A">
      <w:pPr>
        <w:pStyle w:val="3"/>
        <w:spacing w:before="0" w:beforeAutospacing="0" w:after="0" w:afterAutospacing="0" w:line="360" w:lineRule="auto"/>
        <w:ind w:firstLine="709"/>
        <w:rPr>
          <w:sz w:val="24"/>
          <w:szCs w:val="24"/>
        </w:rPr>
      </w:pPr>
      <w:bookmarkStart w:id="26" w:name="_Toc409691670"/>
      <w:bookmarkStart w:id="27" w:name="_Toc410653995"/>
      <w:bookmarkStart w:id="28" w:name="_Toc414553192"/>
      <w:r w:rsidRPr="00B94B0A">
        <w:rPr>
          <w:sz w:val="24"/>
          <w:szCs w:val="24"/>
        </w:rPr>
        <w:t>2.2.2.2. Литература</w:t>
      </w:r>
      <w:bookmarkEnd w:id="26"/>
      <w:bookmarkEnd w:id="27"/>
      <w:bookmarkEnd w:id="28"/>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Цели и задачи литературного образования</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Литература – учебный предмет, освоение содержания которого направлено:</w:t>
      </w:r>
    </w:p>
    <w:p w:rsidR="00B94B0A" w:rsidRPr="00B94B0A" w:rsidRDefault="00B94B0A" w:rsidP="00860EEE">
      <w:pPr>
        <w:numPr>
          <w:ilvl w:val="0"/>
          <w:numId w:val="17"/>
        </w:numPr>
        <w:tabs>
          <w:tab w:val="left" w:pos="1134"/>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B94B0A" w:rsidRPr="00B94B0A" w:rsidRDefault="00B94B0A" w:rsidP="00860EEE">
      <w:pPr>
        <w:numPr>
          <w:ilvl w:val="0"/>
          <w:numId w:val="17"/>
        </w:numPr>
        <w:tabs>
          <w:tab w:val="left" w:pos="1134"/>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94B0A" w:rsidRPr="00B94B0A" w:rsidRDefault="00B94B0A" w:rsidP="00860EEE">
      <w:pPr>
        <w:numPr>
          <w:ilvl w:val="0"/>
          <w:numId w:val="17"/>
        </w:numPr>
        <w:tabs>
          <w:tab w:val="left" w:pos="1134"/>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на развитие эмоциональной сферы личности, образного, ассоциативного и логического мышления;</w:t>
      </w:r>
    </w:p>
    <w:p w:rsidR="00B94B0A" w:rsidRPr="00B94B0A" w:rsidRDefault="00B94B0A" w:rsidP="00860EEE">
      <w:pPr>
        <w:numPr>
          <w:ilvl w:val="0"/>
          <w:numId w:val="17"/>
        </w:numPr>
        <w:tabs>
          <w:tab w:val="left" w:pos="1134"/>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94B0A" w:rsidRPr="00B94B0A" w:rsidRDefault="00B94B0A" w:rsidP="00860EEE">
      <w:pPr>
        <w:numPr>
          <w:ilvl w:val="0"/>
          <w:numId w:val="17"/>
        </w:numPr>
        <w:tabs>
          <w:tab w:val="left" w:pos="1134"/>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lastRenderedPageBreak/>
        <w:t>на формирование потребности и способности выражения себя в слове.</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B94B0A" w:rsidRPr="00B94B0A" w:rsidRDefault="00B94B0A" w:rsidP="00B94B0A">
      <w:pPr>
        <w:pStyle w:val="34"/>
        <w:spacing w:after="0" w:line="360" w:lineRule="auto"/>
        <w:ind w:left="0" w:firstLine="709"/>
        <w:jc w:val="both"/>
        <w:rPr>
          <w:rFonts w:ascii="Times New Roman" w:hAnsi="Times New Roman"/>
          <w:sz w:val="24"/>
          <w:szCs w:val="24"/>
        </w:rPr>
      </w:pPr>
      <w:proofErr w:type="gramStart"/>
      <w:r w:rsidRPr="00B94B0A">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B94B0A" w:rsidRPr="00B94B0A" w:rsidRDefault="00B94B0A" w:rsidP="00B94B0A">
      <w:pPr>
        <w:pStyle w:val="34"/>
        <w:spacing w:after="0" w:line="360" w:lineRule="auto"/>
        <w:ind w:left="0" w:firstLine="709"/>
        <w:jc w:val="both"/>
        <w:rPr>
          <w:rFonts w:ascii="Times New Roman" w:hAnsi="Times New Roman"/>
          <w:sz w:val="24"/>
          <w:szCs w:val="24"/>
        </w:rPr>
      </w:pPr>
      <w:proofErr w:type="gramStart"/>
      <w:r w:rsidRPr="00B94B0A">
        <w:rPr>
          <w:rFonts w:ascii="Times New Roman" w:hAnsi="Times New Roman"/>
          <w:b/>
          <w:sz w:val="24"/>
          <w:szCs w:val="24"/>
        </w:rPr>
        <w:t xml:space="preserve">Стратегическая </w:t>
      </w:r>
      <w:r w:rsidRPr="00B94B0A">
        <w:rPr>
          <w:rFonts w:ascii="Times New Roman" w:hAnsi="Times New Roman"/>
          <w:b/>
          <w:bCs/>
          <w:sz w:val="24"/>
          <w:szCs w:val="24"/>
        </w:rPr>
        <w:t xml:space="preserve">цель </w:t>
      </w:r>
      <w:r w:rsidRPr="00B94B0A">
        <w:rPr>
          <w:rFonts w:ascii="Times New Roman" w:hAnsi="Times New Roman"/>
          <w:b/>
          <w:sz w:val="24"/>
          <w:szCs w:val="24"/>
        </w:rPr>
        <w:t>изучения литературы</w:t>
      </w:r>
      <w:r w:rsidRPr="00B94B0A">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B94B0A">
        <w:rPr>
          <w:rFonts w:ascii="Times New Roman" w:hAnsi="Times New Roman"/>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94B0A" w:rsidRPr="00B94B0A" w:rsidRDefault="00B94B0A" w:rsidP="00B94B0A">
      <w:pPr>
        <w:pStyle w:val="34"/>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B94B0A" w:rsidRPr="00B94B0A" w:rsidRDefault="00B94B0A" w:rsidP="00B94B0A">
      <w:pPr>
        <w:spacing w:after="0" w:line="360" w:lineRule="auto"/>
        <w:ind w:firstLine="709"/>
        <w:jc w:val="both"/>
        <w:rPr>
          <w:rFonts w:ascii="Times New Roman" w:hAnsi="Times New Roman"/>
          <w:bCs/>
          <w:sz w:val="24"/>
          <w:szCs w:val="24"/>
        </w:rPr>
      </w:pPr>
      <w:r w:rsidRPr="00B94B0A">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94B0A">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B94B0A">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Изучение литературы в школе решает следующие образовательные </w:t>
      </w:r>
      <w:r w:rsidRPr="00B94B0A">
        <w:rPr>
          <w:rFonts w:ascii="Times New Roman" w:hAnsi="Times New Roman"/>
          <w:b/>
          <w:bCs/>
          <w:sz w:val="24"/>
          <w:szCs w:val="24"/>
        </w:rPr>
        <w:t>задачи</w:t>
      </w:r>
      <w:r w:rsidRPr="00B94B0A">
        <w:rPr>
          <w:rFonts w:ascii="Times New Roman" w:hAnsi="Times New Roman"/>
          <w:sz w:val="24"/>
          <w:szCs w:val="24"/>
        </w:rPr>
        <w:t>:</w:t>
      </w:r>
    </w:p>
    <w:p w:rsidR="00B94B0A" w:rsidRPr="00B94B0A" w:rsidRDefault="00B94B0A" w:rsidP="00860EEE">
      <w:pPr>
        <w:pStyle w:val="a8"/>
        <w:numPr>
          <w:ilvl w:val="0"/>
          <w:numId w:val="14"/>
        </w:numPr>
        <w:spacing w:line="360" w:lineRule="auto"/>
        <w:ind w:left="0" w:firstLine="709"/>
        <w:jc w:val="both"/>
        <w:rPr>
          <w:rFonts w:ascii="Times New Roman" w:hAnsi="Times New Roman"/>
          <w:i/>
        </w:rPr>
      </w:pPr>
      <w:r w:rsidRPr="00B94B0A">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94B0A" w:rsidRPr="00B94B0A" w:rsidRDefault="00B94B0A" w:rsidP="00860EEE">
      <w:pPr>
        <w:pStyle w:val="a8"/>
        <w:numPr>
          <w:ilvl w:val="0"/>
          <w:numId w:val="14"/>
        </w:numPr>
        <w:spacing w:line="360" w:lineRule="auto"/>
        <w:ind w:left="0" w:firstLine="709"/>
        <w:jc w:val="both"/>
        <w:rPr>
          <w:rFonts w:ascii="Times New Roman" w:hAnsi="Times New Roman"/>
          <w:i/>
        </w:rPr>
      </w:pPr>
      <w:r w:rsidRPr="00B94B0A">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B94B0A" w:rsidRPr="00B94B0A" w:rsidRDefault="00B94B0A" w:rsidP="00860EEE">
      <w:pPr>
        <w:pStyle w:val="a8"/>
        <w:numPr>
          <w:ilvl w:val="0"/>
          <w:numId w:val="14"/>
        </w:numPr>
        <w:spacing w:line="360" w:lineRule="auto"/>
        <w:ind w:left="0" w:firstLine="709"/>
        <w:jc w:val="both"/>
        <w:rPr>
          <w:rFonts w:ascii="Times New Roman" w:hAnsi="Times New Roman"/>
          <w:i/>
        </w:rPr>
      </w:pPr>
      <w:r w:rsidRPr="00B94B0A">
        <w:rPr>
          <w:rFonts w:ascii="Times New Roman" w:eastAsia="Times New Roman" w:hAnsi="Times New Roman"/>
        </w:rPr>
        <w:lastRenderedPageBreak/>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B94B0A">
        <w:rPr>
          <w:rFonts w:ascii="Times New Roman" w:eastAsia="Times New Roman" w:hAnsi="Times New Roman"/>
        </w:rPr>
        <w:t>от</w:t>
      </w:r>
      <w:proofErr w:type="gramEnd"/>
      <w:r w:rsidRPr="00B94B0A">
        <w:rPr>
          <w:rFonts w:ascii="Times New Roman" w:eastAsia="Times New Roman" w:hAnsi="Times New Roman"/>
        </w:rPr>
        <w:t xml:space="preserve"> научного, делового, публицистического и т. п.;</w:t>
      </w:r>
    </w:p>
    <w:p w:rsidR="00B94B0A" w:rsidRPr="00B94B0A" w:rsidRDefault="00B94B0A" w:rsidP="00860EEE">
      <w:pPr>
        <w:pStyle w:val="a8"/>
        <w:numPr>
          <w:ilvl w:val="0"/>
          <w:numId w:val="14"/>
        </w:numPr>
        <w:spacing w:line="360" w:lineRule="auto"/>
        <w:ind w:left="0" w:firstLine="709"/>
        <w:jc w:val="both"/>
        <w:rPr>
          <w:rFonts w:ascii="Times New Roman" w:hAnsi="Times New Roman"/>
          <w:i/>
        </w:rPr>
      </w:pPr>
      <w:r w:rsidRPr="00B94B0A">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B94B0A">
        <w:rPr>
          <w:rFonts w:ascii="Times New Roman" w:hAnsi="Times New Roman"/>
        </w:rPr>
        <w:t>ответственного отношения к разнообразным художественным смыслам</w:t>
      </w:r>
      <w:r w:rsidRPr="00B94B0A">
        <w:rPr>
          <w:rFonts w:ascii="Times New Roman" w:eastAsia="Times New Roman" w:hAnsi="Times New Roman"/>
        </w:rPr>
        <w:t>;</w:t>
      </w:r>
    </w:p>
    <w:p w:rsidR="00B94B0A" w:rsidRPr="00B94B0A" w:rsidRDefault="00B94B0A" w:rsidP="00860EEE">
      <w:pPr>
        <w:pStyle w:val="a8"/>
        <w:widowControl w:val="0"/>
        <w:numPr>
          <w:ilvl w:val="0"/>
          <w:numId w:val="14"/>
        </w:numPr>
        <w:autoSpaceDE w:val="0"/>
        <w:autoSpaceDN w:val="0"/>
        <w:adjustRightInd w:val="0"/>
        <w:spacing w:line="360" w:lineRule="auto"/>
        <w:ind w:left="0" w:firstLine="709"/>
        <w:jc w:val="both"/>
        <w:rPr>
          <w:rFonts w:ascii="Times New Roman" w:eastAsia="Times New Roman" w:hAnsi="Times New Roman"/>
        </w:rPr>
      </w:pPr>
      <w:r w:rsidRPr="00B94B0A">
        <w:rPr>
          <w:rFonts w:ascii="Times New Roman" w:hAnsi="Times New Roman"/>
        </w:rPr>
        <w:t xml:space="preserve">формирование отношения к литературе как к </w:t>
      </w:r>
      <w:r w:rsidRPr="00B94B0A">
        <w:rPr>
          <w:rFonts w:ascii="Times New Roman" w:eastAsia="Times New Roman" w:hAnsi="Times New Roman"/>
        </w:rPr>
        <w:t>особому способу познания жизни;</w:t>
      </w:r>
    </w:p>
    <w:p w:rsidR="00B94B0A" w:rsidRPr="00B94B0A" w:rsidRDefault="00B94B0A" w:rsidP="00860EEE">
      <w:pPr>
        <w:pStyle w:val="a8"/>
        <w:numPr>
          <w:ilvl w:val="0"/>
          <w:numId w:val="14"/>
        </w:numPr>
        <w:spacing w:line="360" w:lineRule="auto"/>
        <w:ind w:left="0" w:firstLine="709"/>
        <w:jc w:val="both"/>
        <w:rPr>
          <w:rFonts w:ascii="Times New Roman" w:hAnsi="Times New Roman"/>
          <w:i/>
        </w:rPr>
      </w:pPr>
      <w:r w:rsidRPr="00B94B0A">
        <w:rPr>
          <w:rFonts w:ascii="Times New Roman" w:hAnsi="Times New Roman"/>
        </w:rPr>
        <w:t xml:space="preserve">воспитание у читателя культуры выражения собственной позиции, </w:t>
      </w:r>
      <w:r w:rsidRPr="00B94B0A">
        <w:rPr>
          <w:rFonts w:ascii="Times New Roman" w:eastAsia="Times New Roman" w:hAnsi="Times New Roman"/>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B94B0A" w:rsidRPr="00B94B0A" w:rsidRDefault="00B94B0A" w:rsidP="00860EEE">
      <w:pPr>
        <w:pStyle w:val="a8"/>
        <w:numPr>
          <w:ilvl w:val="0"/>
          <w:numId w:val="14"/>
        </w:numPr>
        <w:spacing w:line="360" w:lineRule="auto"/>
        <w:ind w:left="0" w:firstLine="709"/>
        <w:jc w:val="both"/>
        <w:rPr>
          <w:rFonts w:ascii="Times New Roman" w:hAnsi="Times New Roman"/>
          <w:b/>
          <w:bCs/>
        </w:rPr>
      </w:pPr>
      <w:r w:rsidRPr="00B94B0A">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94B0A">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B94B0A" w:rsidRPr="00B94B0A" w:rsidRDefault="00B94B0A" w:rsidP="00860EEE">
      <w:pPr>
        <w:pStyle w:val="a8"/>
        <w:numPr>
          <w:ilvl w:val="0"/>
          <w:numId w:val="14"/>
        </w:numPr>
        <w:spacing w:line="360" w:lineRule="auto"/>
        <w:ind w:left="0" w:firstLine="709"/>
        <w:jc w:val="both"/>
        <w:rPr>
          <w:rFonts w:ascii="Times New Roman" w:hAnsi="Times New Roman"/>
          <w:b/>
          <w:bCs/>
        </w:rPr>
      </w:pPr>
      <w:r w:rsidRPr="00B94B0A">
        <w:rPr>
          <w:rFonts w:ascii="Times New Roman" w:eastAsia="Times New Roman" w:hAnsi="Times New Roman"/>
        </w:rPr>
        <w:t xml:space="preserve">воспитание квалифицированного читателя со сформированным эстетическим вкусом; </w:t>
      </w:r>
    </w:p>
    <w:p w:rsidR="00B94B0A" w:rsidRPr="00B94B0A" w:rsidRDefault="00B94B0A" w:rsidP="00860EEE">
      <w:pPr>
        <w:pStyle w:val="a8"/>
        <w:widowControl w:val="0"/>
        <w:numPr>
          <w:ilvl w:val="0"/>
          <w:numId w:val="14"/>
        </w:numPr>
        <w:autoSpaceDE w:val="0"/>
        <w:autoSpaceDN w:val="0"/>
        <w:adjustRightInd w:val="0"/>
        <w:spacing w:line="360" w:lineRule="auto"/>
        <w:ind w:left="0" w:firstLine="709"/>
        <w:jc w:val="both"/>
        <w:rPr>
          <w:rFonts w:ascii="Times New Roman" w:eastAsia="Times New Roman" w:hAnsi="Times New Roman"/>
        </w:rPr>
      </w:pPr>
      <w:r w:rsidRPr="00B94B0A">
        <w:rPr>
          <w:rFonts w:ascii="Times New Roman" w:hAnsi="Times New Roman"/>
        </w:rPr>
        <w:t>формирование отношения к литературе как к одной из основных культурных ценностей народа</w:t>
      </w:r>
      <w:r w:rsidRPr="00B94B0A">
        <w:rPr>
          <w:rFonts w:ascii="Times New Roman" w:eastAsia="Times New Roman" w:hAnsi="Times New Roman"/>
        </w:rPr>
        <w:t>;</w:t>
      </w:r>
    </w:p>
    <w:p w:rsidR="00B94B0A" w:rsidRPr="00B94B0A" w:rsidRDefault="00B94B0A" w:rsidP="00860EEE">
      <w:pPr>
        <w:pStyle w:val="a8"/>
        <w:numPr>
          <w:ilvl w:val="0"/>
          <w:numId w:val="14"/>
        </w:numPr>
        <w:spacing w:line="360" w:lineRule="auto"/>
        <w:ind w:left="0" w:firstLine="709"/>
        <w:jc w:val="both"/>
        <w:rPr>
          <w:rFonts w:ascii="Times New Roman" w:hAnsi="Times New Roman"/>
          <w:b/>
          <w:bCs/>
        </w:rPr>
      </w:pPr>
      <w:r w:rsidRPr="00B94B0A">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B94B0A" w:rsidRPr="00B94B0A" w:rsidRDefault="00B94B0A" w:rsidP="00860EEE">
      <w:pPr>
        <w:pStyle w:val="a8"/>
        <w:widowControl w:val="0"/>
        <w:numPr>
          <w:ilvl w:val="0"/>
          <w:numId w:val="14"/>
        </w:numPr>
        <w:autoSpaceDE w:val="0"/>
        <w:autoSpaceDN w:val="0"/>
        <w:adjustRightInd w:val="0"/>
        <w:spacing w:line="360" w:lineRule="auto"/>
        <w:ind w:left="0" w:firstLine="709"/>
        <w:jc w:val="both"/>
        <w:rPr>
          <w:rFonts w:ascii="Times New Roman" w:eastAsia="Times New Roman" w:hAnsi="Times New Roman"/>
        </w:rPr>
      </w:pPr>
      <w:r w:rsidRPr="00B94B0A">
        <w:rPr>
          <w:rFonts w:ascii="Times New Roman" w:eastAsia="Times New Roman" w:hAnsi="Times New Roman"/>
        </w:rPr>
        <w:t>осознание значимости чтения и изучения литературы для своего дальнейшего развития;</w:t>
      </w:r>
    </w:p>
    <w:p w:rsidR="00B94B0A" w:rsidRPr="00B94B0A" w:rsidRDefault="00B94B0A" w:rsidP="00860EEE">
      <w:pPr>
        <w:pStyle w:val="a8"/>
        <w:numPr>
          <w:ilvl w:val="0"/>
          <w:numId w:val="14"/>
        </w:numPr>
        <w:spacing w:line="360" w:lineRule="auto"/>
        <w:ind w:left="0" w:firstLine="709"/>
        <w:jc w:val="both"/>
        <w:rPr>
          <w:rFonts w:ascii="Times New Roman" w:hAnsi="Times New Roman"/>
          <w:i/>
        </w:rPr>
      </w:pPr>
      <w:r w:rsidRPr="00B94B0A">
        <w:rPr>
          <w:rFonts w:ascii="Times New Roman" w:eastAsia="Times New Roman" w:hAnsi="Times New Roman"/>
        </w:rPr>
        <w:t xml:space="preserve">формирование у школьника стремления сознательно планировать свое досуговое чтение. </w:t>
      </w:r>
    </w:p>
    <w:p w:rsidR="00B94B0A" w:rsidRPr="00B94B0A" w:rsidRDefault="00B94B0A" w:rsidP="00B94B0A">
      <w:pPr>
        <w:spacing w:line="360" w:lineRule="auto"/>
        <w:ind w:firstLine="709"/>
        <w:jc w:val="both"/>
        <w:rPr>
          <w:rFonts w:ascii="Times New Roman" w:hAnsi="Times New Roman"/>
          <w:sz w:val="24"/>
          <w:szCs w:val="24"/>
        </w:rPr>
      </w:pPr>
      <w:proofErr w:type="gramStart"/>
      <w:r w:rsidRPr="00B94B0A">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94B0A">
        <w:rPr>
          <w:rFonts w:ascii="Times New Roman" w:hAnsi="Times New Roman"/>
          <w:sz w:val="24"/>
          <w:szCs w:val="24"/>
        </w:rPr>
        <w:tab/>
      </w:r>
      <w:proofErr w:type="gramEnd"/>
    </w:p>
    <w:p w:rsidR="00B94B0A" w:rsidRPr="00B94B0A" w:rsidRDefault="00B94B0A" w:rsidP="00B94B0A">
      <w:pPr>
        <w:ind w:firstLine="709"/>
        <w:rPr>
          <w:rFonts w:ascii="Times New Roman" w:hAnsi="Times New Roman"/>
          <w:b/>
          <w:sz w:val="24"/>
          <w:szCs w:val="24"/>
        </w:rPr>
      </w:pPr>
      <w:r w:rsidRPr="00B94B0A">
        <w:rPr>
          <w:rFonts w:ascii="Times New Roman" w:hAnsi="Times New Roman"/>
          <w:sz w:val="24"/>
          <w:szCs w:val="24"/>
        </w:rPr>
        <w:t>Примерная программа по литературе строится с учетом:</w:t>
      </w:r>
    </w:p>
    <w:p w:rsidR="00B94B0A" w:rsidRPr="00B94B0A" w:rsidRDefault="00B94B0A" w:rsidP="00860EEE">
      <w:pPr>
        <w:numPr>
          <w:ilvl w:val="0"/>
          <w:numId w:val="13"/>
        </w:numPr>
        <w:tabs>
          <w:tab w:val="left" w:pos="1134"/>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лучших традиций отечественной методики  преподавания литературы, </w:t>
      </w:r>
      <w:r w:rsidRPr="00B94B0A">
        <w:rPr>
          <w:rStyle w:val="5yl5"/>
          <w:rFonts w:ascii="Times New Roman" w:hAnsi="Times New Roman"/>
          <w:sz w:val="24"/>
          <w:szCs w:val="24"/>
        </w:rPr>
        <w:t xml:space="preserve">заложенных трудами В.И. Водовозова, А.Д. Алферова, В.Я. Стоюнина, В.П. Острогорского, Л.И. </w:t>
      </w:r>
      <w:r w:rsidRPr="00B94B0A">
        <w:rPr>
          <w:rStyle w:val="5yl5"/>
          <w:rFonts w:ascii="Times New Roman" w:hAnsi="Times New Roman"/>
          <w:sz w:val="24"/>
          <w:szCs w:val="24"/>
        </w:rPr>
        <w:lastRenderedPageBreak/>
        <w:t>Поливанова, В.В. Голубкова, Н.М. Соколова, М.А. Рыбниковой, И.С. Збарского, В.Г. Маранцмана, З.Н. Новлянской и др.</w:t>
      </w:r>
      <w:r w:rsidRPr="00B94B0A">
        <w:rPr>
          <w:rFonts w:ascii="Times New Roman" w:hAnsi="Times New Roman"/>
          <w:sz w:val="24"/>
          <w:szCs w:val="24"/>
        </w:rPr>
        <w:t>;</w:t>
      </w:r>
    </w:p>
    <w:p w:rsidR="00B94B0A" w:rsidRPr="00B94B0A" w:rsidRDefault="00B94B0A" w:rsidP="00860EEE">
      <w:pPr>
        <w:numPr>
          <w:ilvl w:val="0"/>
          <w:numId w:val="13"/>
        </w:numPr>
        <w:tabs>
          <w:tab w:val="left" w:pos="1134"/>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B94B0A" w:rsidRPr="00B94B0A" w:rsidRDefault="00B94B0A" w:rsidP="00860EEE">
      <w:pPr>
        <w:numPr>
          <w:ilvl w:val="0"/>
          <w:numId w:val="13"/>
        </w:numPr>
        <w:spacing w:after="0" w:line="360" w:lineRule="auto"/>
        <w:ind w:left="0" w:firstLine="709"/>
        <w:jc w:val="both"/>
        <w:rPr>
          <w:rFonts w:ascii="Times New Roman" w:eastAsia="Times New Roman" w:hAnsi="Times New Roman"/>
          <w:sz w:val="24"/>
          <w:szCs w:val="24"/>
          <w:lang w:eastAsia="ru-RU"/>
        </w:rPr>
      </w:pPr>
      <w:r w:rsidRPr="00B94B0A">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B94B0A">
        <w:rPr>
          <w:rFonts w:ascii="Times New Roman" w:hAnsi="Times New Roman"/>
          <w:b/>
          <w:sz w:val="24"/>
          <w:szCs w:val="24"/>
        </w:rPr>
        <w:t>(</w:t>
      </w:r>
      <w:r w:rsidRPr="00B94B0A">
        <w:rPr>
          <w:rFonts w:ascii="Times New Roman" w:hAnsi="Times New Roman"/>
          <w:sz w:val="24"/>
          <w:szCs w:val="24"/>
        </w:rPr>
        <w:t xml:space="preserve">то есть образующих </w:t>
      </w:r>
      <w:r w:rsidRPr="00B94B0A">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94B0A">
        <w:rPr>
          <w:rFonts w:ascii="Times New Roman" w:eastAsia="Times New Roman" w:hAnsi="Times New Roman"/>
          <w:b/>
          <w:sz w:val="24"/>
          <w:szCs w:val="24"/>
          <w:lang w:eastAsia="ru-RU"/>
        </w:rPr>
        <w:t xml:space="preserve">; </w:t>
      </w:r>
    </w:p>
    <w:p w:rsidR="00B94B0A" w:rsidRPr="00B94B0A" w:rsidRDefault="00B94B0A" w:rsidP="00860EEE">
      <w:pPr>
        <w:numPr>
          <w:ilvl w:val="0"/>
          <w:numId w:val="13"/>
        </w:numPr>
        <w:tabs>
          <w:tab w:val="left" w:pos="1134"/>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B94B0A" w:rsidRPr="00B94B0A" w:rsidRDefault="00B94B0A" w:rsidP="00860EEE">
      <w:pPr>
        <w:numPr>
          <w:ilvl w:val="0"/>
          <w:numId w:val="13"/>
        </w:numPr>
        <w:tabs>
          <w:tab w:val="left" w:pos="1134"/>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B94B0A" w:rsidRPr="00B94B0A" w:rsidRDefault="00B94B0A" w:rsidP="00860EEE">
      <w:pPr>
        <w:numPr>
          <w:ilvl w:val="0"/>
          <w:numId w:val="13"/>
        </w:numPr>
        <w:tabs>
          <w:tab w:val="left" w:pos="1134"/>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B94B0A" w:rsidRPr="00B94B0A" w:rsidRDefault="00B94B0A" w:rsidP="00860EEE">
      <w:pPr>
        <w:numPr>
          <w:ilvl w:val="0"/>
          <w:numId w:val="13"/>
        </w:numPr>
        <w:tabs>
          <w:tab w:val="left" w:pos="1134"/>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B94B0A">
        <w:rPr>
          <w:rFonts w:ascii="Times New Roman" w:hAnsi="Times New Roman"/>
          <w:sz w:val="24"/>
          <w:szCs w:val="24"/>
        </w:rPr>
        <w:t>выбранного</w:t>
      </w:r>
      <w:proofErr w:type="gramEnd"/>
      <w:r w:rsidRPr="00B94B0A">
        <w:rPr>
          <w:rFonts w:ascii="Times New Roman" w:hAnsi="Times New Roman"/>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Рабочая программа учебного курса строится на произведениях из трех списков: А, В и</w:t>
      </w:r>
      <w:proofErr w:type="gramStart"/>
      <w:r w:rsidRPr="00B94B0A">
        <w:rPr>
          <w:rFonts w:ascii="Times New Roman" w:hAnsi="Times New Roman"/>
          <w:sz w:val="24"/>
          <w:szCs w:val="24"/>
        </w:rPr>
        <w:t xml:space="preserve"> С</w:t>
      </w:r>
      <w:proofErr w:type="gramEnd"/>
      <w:r w:rsidRPr="00B94B0A">
        <w:rPr>
          <w:rFonts w:ascii="Times New Roman" w:hAnsi="Times New Roman"/>
          <w:sz w:val="24"/>
          <w:szCs w:val="24"/>
        </w:rPr>
        <w:t xml:space="preserve">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Cs/>
          <w:sz w:val="24"/>
          <w:szCs w:val="24"/>
        </w:rPr>
        <w:t>Список</w:t>
      </w:r>
      <w:proofErr w:type="gramStart"/>
      <w:r w:rsidRPr="00B94B0A">
        <w:rPr>
          <w:rFonts w:ascii="Times New Roman" w:hAnsi="Times New Roman"/>
          <w:bCs/>
          <w:sz w:val="24"/>
          <w:szCs w:val="24"/>
        </w:rPr>
        <w:t xml:space="preserve"> А</w:t>
      </w:r>
      <w:proofErr w:type="gramEnd"/>
      <w:r w:rsidRPr="00B94B0A">
        <w:rPr>
          <w:rFonts w:ascii="Times New Roman" w:hAnsi="Times New Roman"/>
          <w:sz w:val="24"/>
          <w:szCs w:val="24"/>
        </w:rPr>
        <w:t xml:space="preserve"> представляет собой </w:t>
      </w:r>
      <w:r w:rsidRPr="00B94B0A">
        <w:rPr>
          <w:rFonts w:ascii="Times New Roman" w:hAnsi="Times New Roman"/>
          <w:bCs/>
          <w:sz w:val="24"/>
          <w:szCs w:val="24"/>
        </w:rPr>
        <w:t>перечень конкретных произведений</w:t>
      </w:r>
      <w:r w:rsidRPr="00B94B0A">
        <w:rPr>
          <w:rFonts w:ascii="Times New Roman" w:hAnsi="Times New Roman"/>
          <w:sz w:val="24"/>
          <w:szCs w:val="24"/>
        </w:rPr>
        <w:t xml:space="preserve"> (например: </w:t>
      </w:r>
      <w:proofErr w:type="gramStart"/>
      <w:r w:rsidRPr="00B94B0A">
        <w:rPr>
          <w:rFonts w:ascii="Times New Roman" w:hAnsi="Times New Roman"/>
          <w:iCs/>
          <w:sz w:val="24"/>
          <w:szCs w:val="24"/>
        </w:rPr>
        <w:t>А.С. Пушкин «Евгений Онегин», Н.В. Гоголь «Мертвые души»</w:t>
      </w:r>
      <w:r w:rsidRPr="00B94B0A">
        <w:rPr>
          <w:rFonts w:ascii="Times New Roman" w:hAnsi="Times New Roman"/>
          <w:sz w:val="24"/>
          <w:szCs w:val="24"/>
        </w:rPr>
        <w:t xml:space="preserve"> и т.д.).</w:t>
      </w:r>
      <w:proofErr w:type="gramEnd"/>
      <w:r w:rsidRPr="00B94B0A">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r w:rsidRPr="00B94B0A">
        <w:rPr>
          <w:rFonts w:ascii="Times New Roman" w:hAnsi="Times New Roman"/>
          <w:bCs/>
          <w:sz w:val="24"/>
          <w:szCs w:val="24"/>
        </w:rPr>
        <w:t>А</w:t>
      </w:r>
      <w:r w:rsidRPr="00B94B0A">
        <w:rPr>
          <w:rFonts w:ascii="Times New Roman" w:hAnsi="Times New Roman"/>
          <w:sz w:val="24"/>
          <w:szCs w:val="24"/>
        </w:rPr>
        <w:t xml:space="preserve"> нет.</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Cs/>
          <w:sz w:val="24"/>
          <w:szCs w:val="24"/>
        </w:rPr>
        <w:t>Список В</w:t>
      </w:r>
      <w:r w:rsidRPr="00B94B0A">
        <w:rPr>
          <w:rFonts w:ascii="Times New Roman" w:hAnsi="Times New Roman"/>
          <w:sz w:val="24"/>
          <w:szCs w:val="24"/>
        </w:rPr>
        <w:t xml:space="preserve"> представляет собой </w:t>
      </w:r>
      <w:r w:rsidRPr="00B94B0A">
        <w:rPr>
          <w:rFonts w:ascii="Times New Roman" w:hAnsi="Times New Roman"/>
          <w:bCs/>
          <w:sz w:val="24"/>
          <w:szCs w:val="24"/>
        </w:rPr>
        <w:t>перечень авторов</w:t>
      </w:r>
      <w:proofErr w:type="gramStart"/>
      <w:r w:rsidRPr="00B94B0A">
        <w:rPr>
          <w:rFonts w:ascii="Times New Roman" w:hAnsi="Times New Roman"/>
          <w:bCs/>
          <w:sz w:val="24"/>
          <w:szCs w:val="24"/>
        </w:rPr>
        <w:t>,</w:t>
      </w:r>
      <w:r w:rsidRPr="00B94B0A">
        <w:rPr>
          <w:rFonts w:ascii="Times New Roman" w:hAnsi="Times New Roman"/>
          <w:sz w:val="24"/>
          <w:szCs w:val="24"/>
        </w:rPr>
        <w:t>и</w:t>
      </w:r>
      <w:proofErr w:type="gramEnd"/>
      <w:r w:rsidRPr="00B94B0A">
        <w:rPr>
          <w:rFonts w:ascii="Times New Roman" w:hAnsi="Times New Roman"/>
          <w:sz w:val="24"/>
          <w:szCs w:val="24"/>
        </w:rPr>
        <w:t>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B94B0A">
        <w:rPr>
          <w:rFonts w:ascii="Times New Roman" w:hAnsi="Times New Roman"/>
          <w:bCs/>
          <w:sz w:val="24"/>
          <w:szCs w:val="24"/>
        </w:rPr>
        <w:t>В</w:t>
      </w:r>
      <w:r w:rsidRPr="00B94B0A">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w:t>
      </w:r>
      <w:proofErr w:type="gramStart"/>
      <w:r w:rsidRPr="00B94B0A">
        <w:rPr>
          <w:rFonts w:ascii="Times New Roman" w:hAnsi="Times New Roman"/>
          <w:sz w:val="24"/>
          <w:szCs w:val="24"/>
        </w:rPr>
        <w:t>методических подходов</w:t>
      </w:r>
      <w:proofErr w:type="gramEnd"/>
      <w:r w:rsidRPr="00B94B0A">
        <w:rPr>
          <w:rFonts w:ascii="Times New Roman" w:hAnsi="Times New Roman"/>
          <w:sz w:val="24"/>
          <w:szCs w:val="24"/>
        </w:rPr>
        <w:t xml:space="preserve">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94B0A">
        <w:rPr>
          <w:rFonts w:ascii="Times New Roman" w:hAnsi="Times New Roman"/>
          <w:iCs/>
          <w:sz w:val="24"/>
          <w:szCs w:val="24"/>
        </w:rPr>
        <w:t>А. Блок. 1 стихотворение; М. Булгаков. 1 повесть</w:t>
      </w:r>
      <w:r w:rsidRPr="00B94B0A">
        <w:rPr>
          <w:rFonts w:ascii="Times New Roman" w:hAnsi="Times New Roman"/>
          <w:sz w:val="24"/>
          <w:szCs w:val="24"/>
        </w:rPr>
        <w:t>. В программы включаются произведения всех указанных в списке</w:t>
      </w:r>
      <w:r w:rsidRPr="00B94B0A">
        <w:rPr>
          <w:rFonts w:ascii="Times New Roman" w:hAnsi="Times New Roman"/>
          <w:bCs/>
          <w:sz w:val="24"/>
          <w:szCs w:val="24"/>
        </w:rPr>
        <w:t>В</w:t>
      </w:r>
      <w:r w:rsidRPr="00B94B0A">
        <w:rPr>
          <w:rFonts w:ascii="Times New Roman" w:hAnsi="Times New Roman"/>
          <w:sz w:val="24"/>
          <w:szCs w:val="24"/>
        </w:rPr>
        <w:t xml:space="preserve"> авторов. Единство списков в разных рабочих программах скрепляется в списке</w:t>
      </w:r>
      <w:r w:rsidRPr="00B94B0A">
        <w:rPr>
          <w:rFonts w:ascii="Times New Roman" w:hAnsi="Times New Roman"/>
          <w:bCs/>
          <w:sz w:val="24"/>
          <w:szCs w:val="24"/>
        </w:rPr>
        <w:t>В</w:t>
      </w:r>
      <w:r w:rsidRPr="00B94B0A">
        <w:rPr>
          <w:rFonts w:ascii="Times New Roman" w:hAnsi="Times New Roman"/>
          <w:sz w:val="24"/>
          <w:szCs w:val="24"/>
        </w:rPr>
        <w:t xml:space="preserve"> фигурой автора.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Cs/>
          <w:sz w:val="24"/>
          <w:szCs w:val="24"/>
        </w:rPr>
        <w:t>Список С представляет собой перечень литературных явлений</w:t>
      </w:r>
      <w:proofErr w:type="gramStart"/>
      <w:r w:rsidRPr="00B94B0A">
        <w:rPr>
          <w:rFonts w:ascii="Times New Roman" w:hAnsi="Times New Roman"/>
          <w:bCs/>
          <w:sz w:val="24"/>
          <w:szCs w:val="24"/>
        </w:rPr>
        <w:t>,в</w:t>
      </w:r>
      <w:proofErr w:type="gramEnd"/>
      <w:r w:rsidRPr="00B94B0A">
        <w:rPr>
          <w:rFonts w:ascii="Times New Roman" w:hAnsi="Times New Roman"/>
          <w:bCs/>
          <w:sz w:val="24"/>
          <w:szCs w:val="24"/>
        </w:rPr>
        <w:t>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B94B0A">
        <w:rPr>
          <w:rFonts w:ascii="Times New Roman" w:hAnsi="Times New Roman"/>
          <w:bCs/>
          <w:sz w:val="24"/>
          <w:szCs w:val="24"/>
        </w:rPr>
        <w:t>.</w:t>
      </w:r>
      <w:r w:rsidRPr="00B94B0A">
        <w:rPr>
          <w:rFonts w:ascii="Times New Roman" w:hAnsi="Times New Roman"/>
          <w:sz w:val="24"/>
          <w:szCs w:val="24"/>
        </w:rPr>
        <w:t>М</w:t>
      </w:r>
      <w:proofErr w:type="gramEnd"/>
      <w:r w:rsidRPr="00B94B0A">
        <w:rPr>
          <w:rFonts w:ascii="Times New Roman" w:hAnsi="Times New Roman"/>
          <w:sz w:val="24"/>
          <w:szCs w:val="24"/>
        </w:rPr>
        <w:t xml:space="preserve">инимальное количество произведений указано, например: </w:t>
      </w:r>
      <w:r w:rsidRPr="00B94B0A">
        <w:rPr>
          <w:rFonts w:ascii="Times New Roman" w:hAnsi="Times New Roman"/>
          <w:iCs/>
          <w:sz w:val="24"/>
          <w:szCs w:val="24"/>
        </w:rPr>
        <w:t>поэзия пушкинской эпохи: К.Н. Батюшков, А.А. Дельвиг, Н.М. Языков, Е.А. Баратынский (2-3 стихотворения на выбор)</w:t>
      </w:r>
      <w:r w:rsidRPr="00B94B0A">
        <w:rPr>
          <w:rFonts w:ascii="Times New Roman" w:hAnsi="Times New Roman"/>
          <w:sz w:val="24"/>
          <w:szCs w:val="24"/>
        </w:rPr>
        <w:t xml:space="preserve">. В программах </w:t>
      </w:r>
      <w:proofErr w:type="gramStart"/>
      <w:r w:rsidRPr="00B94B0A">
        <w:rPr>
          <w:rFonts w:ascii="Times New Roman" w:hAnsi="Times New Roman"/>
          <w:sz w:val="24"/>
          <w:szCs w:val="24"/>
        </w:rPr>
        <w:t xml:space="preserve">указываются произведения писателей всех групп авторов из списка </w:t>
      </w:r>
      <w:r w:rsidRPr="00B94B0A">
        <w:rPr>
          <w:rFonts w:ascii="Times New Roman" w:hAnsi="Times New Roman"/>
          <w:bCs/>
          <w:sz w:val="24"/>
          <w:szCs w:val="24"/>
        </w:rPr>
        <w:t>С</w:t>
      </w:r>
      <w:r w:rsidRPr="00B94B0A">
        <w:rPr>
          <w:rFonts w:ascii="Times New Roman" w:hAnsi="Times New Roman"/>
          <w:sz w:val="24"/>
          <w:szCs w:val="24"/>
        </w:rPr>
        <w:t>. Этот жанрово-тематический список строится</w:t>
      </w:r>
      <w:proofErr w:type="gramEnd"/>
      <w:r w:rsidRPr="00B94B0A">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B94B0A">
        <w:rPr>
          <w:rFonts w:ascii="Times New Roman" w:hAnsi="Times New Roman"/>
          <w:b/>
          <w:bCs/>
          <w:sz w:val="24"/>
          <w:szCs w:val="24"/>
        </w:rPr>
        <w:t>С</w:t>
      </w:r>
      <w:r w:rsidRPr="00B94B0A">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w:t>
      </w:r>
      <w:proofErr w:type="gramStart"/>
      <w:r w:rsidRPr="00B94B0A">
        <w:rPr>
          <w:rFonts w:ascii="Times New Roman" w:hAnsi="Times New Roman"/>
          <w:sz w:val="24"/>
          <w:szCs w:val="24"/>
        </w:rPr>
        <w:t>методических подходов</w:t>
      </w:r>
      <w:proofErr w:type="gramEnd"/>
      <w:r w:rsidRPr="00B94B0A">
        <w:rPr>
          <w:rFonts w:ascii="Times New Roman" w:hAnsi="Times New Roman"/>
          <w:sz w:val="24"/>
          <w:szCs w:val="24"/>
        </w:rPr>
        <w:t xml:space="preserve"> и пр.</w:t>
      </w:r>
    </w:p>
    <w:p w:rsidR="00B94B0A" w:rsidRPr="00B94B0A" w:rsidRDefault="00B94B0A" w:rsidP="00B94B0A">
      <w:pPr>
        <w:pStyle w:val="24"/>
        <w:spacing w:line="360" w:lineRule="auto"/>
        <w:ind w:firstLine="709"/>
        <w:rPr>
          <w:sz w:val="24"/>
          <w:szCs w:val="24"/>
        </w:rPr>
      </w:pPr>
      <w:r w:rsidRPr="00B94B0A">
        <w:rPr>
          <w:sz w:val="24"/>
          <w:szCs w:val="24"/>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94B0A" w:rsidRPr="00B94B0A" w:rsidRDefault="00B94B0A" w:rsidP="00B94B0A">
      <w:pPr>
        <w:pStyle w:val="24"/>
        <w:spacing w:line="360" w:lineRule="auto"/>
        <w:ind w:firstLine="709"/>
        <w:rPr>
          <w:sz w:val="24"/>
          <w:szCs w:val="24"/>
        </w:rPr>
      </w:pPr>
      <w:r w:rsidRPr="00B94B0A">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B94B0A" w:rsidRPr="00B94B0A" w:rsidRDefault="00B94B0A" w:rsidP="00B94B0A">
      <w:pPr>
        <w:pStyle w:val="24"/>
        <w:spacing w:line="360" w:lineRule="auto"/>
        <w:ind w:firstLine="709"/>
        <w:rPr>
          <w:sz w:val="24"/>
          <w:szCs w:val="24"/>
        </w:rPr>
      </w:pPr>
      <w:r w:rsidRPr="00B94B0A">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94B0A" w:rsidRPr="00B94B0A" w:rsidRDefault="00B94B0A" w:rsidP="00B94B0A">
      <w:pPr>
        <w:tabs>
          <w:tab w:val="left" w:pos="5760"/>
        </w:tabs>
        <w:jc w:val="center"/>
        <w:rPr>
          <w:rFonts w:ascii="Times New Roman" w:hAnsi="Times New Roman"/>
          <w:b/>
          <w:bCs/>
          <w:sz w:val="24"/>
          <w:szCs w:val="24"/>
        </w:rPr>
      </w:pPr>
      <w:r w:rsidRPr="00B94B0A">
        <w:rPr>
          <w:rFonts w:ascii="Times New Roman" w:hAnsi="Times New Roman"/>
          <w:b/>
          <w:bCs/>
          <w:sz w:val="24"/>
          <w:szCs w:val="24"/>
        </w:rPr>
        <w:t>Обязательное содержание ПП (</w:t>
      </w:r>
      <w:r w:rsidR="0078337B">
        <w:rPr>
          <w:rFonts w:ascii="Times New Roman" w:hAnsi="Times New Roman"/>
          <w:b/>
          <w:bCs/>
          <w:sz w:val="24"/>
          <w:szCs w:val="24"/>
        </w:rPr>
        <w:t>6</w:t>
      </w:r>
      <w:r w:rsidRPr="00B94B0A">
        <w:rPr>
          <w:rFonts w:ascii="Times New Roman" w:hAnsi="Times New Roman"/>
          <w:b/>
          <w:bCs/>
          <w:sz w:val="24"/>
          <w:szCs w:val="24"/>
        </w:rPr>
        <w:t xml:space="preserve">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B94B0A" w:rsidRPr="00B94B0A" w:rsidTr="00B94B0A">
        <w:tc>
          <w:tcPr>
            <w:tcW w:w="3373" w:type="dxa"/>
          </w:tcPr>
          <w:p w:rsidR="00B94B0A" w:rsidRPr="00B94B0A" w:rsidRDefault="00B94B0A" w:rsidP="00B94B0A">
            <w:pPr>
              <w:tabs>
                <w:tab w:val="left" w:pos="5760"/>
              </w:tabs>
              <w:jc w:val="center"/>
              <w:rPr>
                <w:rFonts w:ascii="Times New Roman" w:hAnsi="Times New Roman"/>
                <w:b/>
                <w:bCs/>
                <w:sz w:val="24"/>
                <w:szCs w:val="24"/>
              </w:rPr>
            </w:pPr>
            <w:r w:rsidRPr="00B94B0A">
              <w:rPr>
                <w:rFonts w:ascii="Times New Roman" w:hAnsi="Times New Roman"/>
                <w:b/>
                <w:bCs/>
                <w:sz w:val="24"/>
                <w:szCs w:val="24"/>
              </w:rPr>
              <w:t>А</w:t>
            </w:r>
          </w:p>
        </w:tc>
        <w:tc>
          <w:tcPr>
            <w:tcW w:w="3114" w:type="dxa"/>
          </w:tcPr>
          <w:p w:rsidR="00B94B0A" w:rsidRPr="00B94B0A" w:rsidRDefault="00B94B0A" w:rsidP="00B94B0A">
            <w:pPr>
              <w:tabs>
                <w:tab w:val="left" w:pos="5760"/>
              </w:tabs>
              <w:jc w:val="center"/>
              <w:rPr>
                <w:rFonts w:ascii="Times New Roman" w:hAnsi="Times New Roman"/>
                <w:b/>
                <w:bCs/>
                <w:sz w:val="24"/>
                <w:szCs w:val="24"/>
              </w:rPr>
            </w:pPr>
            <w:r w:rsidRPr="00B94B0A">
              <w:rPr>
                <w:rFonts w:ascii="Times New Roman" w:hAnsi="Times New Roman"/>
                <w:b/>
                <w:bCs/>
                <w:sz w:val="24"/>
                <w:szCs w:val="24"/>
              </w:rPr>
              <w:t>В</w:t>
            </w:r>
          </w:p>
        </w:tc>
        <w:tc>
          <w:tcPr>
            <w:tcW w:w="3225" w:type="dxa"/>
          </w:tcPr>
          <w:p w:rsidR="00B94B0A" w:rsidRPr="00B94B0A" w:rsidRDefault="00B94B0A" w:rsidP="00B94B0A">
            <w:pPr>
              <w:tabs>
                <w:tab w:val="left" w:pos="5760"/>
              </w:tabs>
              <w:jc w:val="center"/>
              <w:rPr>
                <w:rFonts w:ascii="Times New Roman" w:hAnsi="Times New Roman"/>
                <w:b/>
                <w:bCs/>
                <w:sz w:val="24"/>
                <w:szCs w:val="24"/>
              </w:rPr>
            </w:pPr>
            <w:r w:rsidRPr="00B94B0A">
              <w:rPr>
                <w:rFonts w:ascii="Times New Roman" w:hAnsi="Times New Roman"/>
                <w:b/>
                <w:bCs/>
                <w:sz w:val="24"/>
                <w:szCs w:val="24"/>
              </w:rPr>
              <w:t>С</w:t>
            </w:r>
          </w:p>
        </w:tc>
      </w:tr>
      <w:tr w:rsidR="00B94B0A" w:rsidRPr="00B94B0A" w:rsidTr="00B94B0A">
        <w:tc>
          <w:tcPr>
            <w:tcW w:w="9712" w:type="dxa"/>
            <w:gridSpan w:val="3"/>
          </w:tcPr>
          <w:p w:rsidR="00B94B0A" w:rsidRPr="00B94B0A" w:rsidRDefault="00B94B0A" w:rsidP="00B94B0A">
            <w:pPr>
              <w:tabs>
                <w:tab w:val="left" w:pos="5760"/>
              </w:tabs>
              <w:jc w:val="center"/>
              <w:rPr>
                <w:rFonts w:ascii="Times New Roman" w:hAnsi="Times New Roman"/>
                <w:b/>
                <w:bCs/>
                <w:sz w:val="24"/>
                <w:szCs w:val="24"/>
              </w:rPr>
            </w:pPr>
            <w:r w:rsidRPr="00B94B0A">
              <w:rPr>
                <w:rFonts w:ascii="Times New Roman" w:hAnsi="Times New Roman"/>
                <w:b/>
                <w:bCs/>
                <w:sz w:val="24"/>
                <w:szCs w:val="24"/>
              </w:rPr>
              <w:t>РУССКАЯ ЛИТЕРАТУРА</w:t>
            </w:r>
          </w:p>
        </w:tc>
      </w:tr>
      <w:tr w:rsidR="00B94B0A" w:rsidRPr="00B94B0A" w:rsidTr="00B94B0A">
        <w:tc>
          <w:tcPr>
            <w:tcW w:w="3373" w:type="dxa"/>
          </w:tcPr>
          <w:p w:rsidR="00B94B0A" w:rsidRPr="00B94B0A" w:rsidRDefault="00B94B0A" w:rsidP="00B94B0A">
            <w:pPr>
              <w:jc w:val="both"/>
              <w:rPr>
                <w:rFonts w:ascii="Times New Roman" w:hAnsi="Times New Roman"/>
                <w:b/>
                <w:sz w:val="24"/>
                <w:szCs w:val="24"/>
                <w:shd w:val="clear" w:color="auto" w:fill="FFFFFF"/>
              </w:rPr>
            </w:pPr>
            <w:r w:rsidRPr="00B94B0A">
              <w:rPr>
                <w:rFonts w:ascii="Times New Roman" w:hAnsi="Times New Roman"/>
                <w:b/>
                <w:bCs/>
                <w:sz w:val="24"/>
                <w:szCs w:val="24"/>
              </w:rPr>
              <w:t xml:space="preserve">«Слово о полку Игореве» </w:t>
            </w:r>
            <w:r w:rsidRPr="00B94B0A">
              <w:rPr>
                <w:rFonts w:ascii="Times New Roman" w:hAnsi="Times New Roman"/>
                <w:sz w:val="24"/>
                <w:szCs w:val="24"/>
              </w:rPr>
              <w:t xml:space="preserve">(к. </w:t>
            </w:r>
            <w:r w:rsidRPr="00B94B0A">
              <w:rPr>
                <w:rFonts w:ascii="Times New Roman" w:hAnsi="Times New Roman"/>
                <w:sz w:val="24"/>
                <w:szCs w:val="24"/>
                <w:lang w:val="en-US"/>
              </w:rPr>
              <w:t>XII</w:t>
            </w:r>
            <w:r w:rsidRPr="00B94B0A">
              <w:rPr>
                <w:rFonts w:ascii="Times New Roman" w:hAnsi="Times New Roman"/>
                <w:sz w:val="24"/>
                <w:szCs w:val="24"/>
              </w:rPr>
              <w:t xml:space="preserve"> в.) </w:t>
            </w:r>
            <w:r w:rsidRPr="00B94B0A">
              <w:rPr>
                <w:rFonts w:ascii="Times New Roman" w:hAnsi="Times New Roman"/>
                <w:b/>
                <w:sz w:val="24"/>
                <w:szCs w:val="24"/>
                <w:shd w:val="clear" w:color="auto" w:fill="FFFFFF"/>
              </w:rPr>
              <w:t>(8-9 кл.)</w:t>
            </w:r>
            <w:r w:rsidRPr="00B94B0A">
              <w:rPr>
                <w:rStyle w:val="af3"/>
                <w:rFonts w:ascii="Times New Roman" w:hAnsi="Times New Roman"/>
                <w:b/>
                <w:sz w:val="24"/>
                <w:szCs w:val="24"/>
                <w:shd w:val="clear" w:color="auto" w:fill="FFFFFF"/>
              </w:rPr>
              <w:footnoteReference w:id="2"/>
            </w:r>
          </w:p>
          <w:p w:rsidR="00B94B0A" w:rsidRPr="00B94B0A" w:rsidRDefault="00B94B0A" w:rsidP="00B94B0A">
            <w:pPr>
              <w:tabs>
                <w:tab w:val="left" w:pos="5760"/>
              </w:tabs>
              <w:rPr>
                <w:rFonts w:ascii="Times New Roman" w:hAnsi="Times New Roman"/>
                <w:sz w:val="24"/>
                <w:szCs w:val="24"/>
              </w:rPr>
            </w:pPr>
          </w:p>
          <w:p w:rsidR="00B94B0A" w:rsidRPr="00B94B0A" w:rsidRDefault="00B94B0A" w:rsidP="00B94B0A">
            <w:pPr>
              <w:tabs>
                <w:tab w:val="left" w:pos="5760"/>
              </w:tabs>
              <w:jc w:val="center"/>
              <w:rPr>
                <w:rFonts w:ascii="Times New Roman" w:hAnsi="Times New Roman"/>
                <w:b/>
                <w:bCs/>
                <w:sz w:val="24"/>
                <w:szCs w:val="24"/>
              </w:rPr>
            </w:pPr>
          </w:p>
        </w:tc>
        <w:tc>
          <w:tcPr>
            <w:tcW w:w="3114" w:type="dxa"/>
          </w:tcPr>
          <w:p w:rsidR="00B94B0A" w:rsidRPr="00B94B0A" w:rsidRDefault="00B94B0A" w:rsidP="00B94B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94B0A">
              <w:rPr>
                <w:rFonts w:ascii="Times New Roman" w:hAnsi="Times New Roman"/>
                <w:b/>
                <w:bCs/>
                <w:i/>
                <w:iCs/>
                <w:sz w:val="24"/>
                <w:szCs w:val="24"/>
              </w:rPr>
              <w:lastRenderedPageBreak/>
              <w:t xml:space="preserve">Древнерусская литература –  1-2 </w:t>
            </w:r>
            <w:r w:rsidRPr="00B94B0A">
              <w:rPr>
                <w:rFonts w:ascii="Times New Roman" w:hAnsi="Times New Roman"/>
                <w:b/>
                <w:bCs/>
                <w:i/>
                <w:iCs/>
                <w:sz w:val="24"/>
                <w:szCs w:val="24"/>
              </w:rPr>
              <w:lastRenderedPageBreak/>
              <w:t xml:space="preserve">произведения на выбор, например: </w:t>
            </w:r>
            <w:proofErr w:type="gramStart"/>
            <w:r w:rsidRPr="00B94B0A">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94B0A">
              <w:rPr>
                <w:rFonts w:ascii="Times New Roman" w:hAnsi="Times New Roman"/>
                <w:b/>
                <w:bCs/>
                <w:i/>
                <w:iCs/>
                <w:sz w:val="24"/>
                <w:szCs w:val="24"/>
              </w:rPr>
              <w:t>.)</w:t>
            </w:r>
            <w:proofErr w:type="gramEnd"/>
          </w:p>
          <w:p w:rsidR="00B94B0A" w:rsidRPr="00B94B0A" w:rsidRDefault="00B94B0A" w:rsidP="00B94B0A">
            <w:pPr>
              <w:tabs>
                <w:tab w:val="left" w:pos="5760"/>
              </w:tabs>
              <w:rPr>
                <w:rFonts w:ascii="Times New Roman" w:hAnsi="Times New Roman"/>
                <w:b/>
                <w:bCs/>
                <w:sz w:val="24"/>
                <w:szCs w:val="24"/>
              </w:rPr>
            </w:pPr>
            <w:r w:rsidRPr="00B94B0A">
              <w:rPr>
                <w:rFonts w:ascii="Times New Roman" w:hAnsi="Times New Roman"/>
                <w:b/>
                <w:bCs/>
                <w:sz w:val="24"/>
                <w:szCs w:val="24"/>
                <w:shd w:val="clear" w:color="auto" w:fill="FFFFFF"/>
              </w:rPr>
              <w:t>(6-8 кл.)</w:t>
            </w:r>
          </w:p>
        </w:tc>
        <w:tc>
          <w:tcPr>
            <w:tcW w:w="3225" w:type="dxa"/>
          </w:tcPr>
          <w:p w:rsidR="00B94B0A" w:rsidRPr="00B94B0A" w:rsidRDefault="00B94B0A" w:rsidP="00B94B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94B0A">
              <w:rPr>
                <w:rFonts w:ascii="Times New Roman" w:hAnsi="Times New Roman"/>
                <w:b/>
                <w:bCs/>
                <w:i/>
                <w:iCs/>
                <w:sz w:val="24"/>
                <w:szCs w:val="24"/>
              </w:rPr>
              <w:lastRenderedPageBreak/>
              <w:t>Русский фольклор:</w:t>
            </w:r>
          </w:p>
          <w:p w:rsidR="00B94B0A" w:rsidRPr="00B94B0A" w:rsidRDefault="00B94B0A" w:rsidP="00B94B0A">
            <w:pPr>
              <w:rPr>
                <w:rFonts w:ascii="Times New Roman" w:hAnsi="Times New Roman"/>
                <w:sz w:val="24"/>
                <w:szCs w:val="24"/>
              </w:rPr>
            </w:pPr>
            <w:r w:rsidRPr="00B94B0A">
              <w:rPr>
                <w:rFonts w:ascii="Times New Roman" w:hAnsi="Times New Roman"/>
                <w:i/>
                <w:iCs/>
                <w:sz w:val="24"/>
                <w:szCs w:val="24"/>
              </w:rPr>
              <w:lastRenderedPageBreak/>
              <w:t>сказки, былины, загадки, пословицы, поговорки, песня и др</w:t>
            </w:r>
            <w:r w:rsidRPr="00B94B0A">
              <w:rPr>
                <w:rFonts w:ascii="Times New Roman" w:hAnsi="Times New Roman"/>
                <w:b/>
                <w:bCs/>
                <w:i/>
                <w:iCs/>
                <w:sz w:val="24"/>
                <w:szCs w:val="24"/>
              </w:rPr>
              <w:t xml:space="preserve">. (10 произведений разных жанров, </w:t>
            </w:r>
            <w:r w:rsidRPr="00B94B0A">
              <w:rPr>
                <w:rFonts w:ascii="Times New Roman" w:hAnsi="Times New Roman"/>
                <w:b/>
                <w:bCs/>
                <w:sz w:val="24"/>
                <w:szCs w:val="24"/>
              </w:rPr>
              <w:t>5-7 кл.</w:t>
            </w:r>
            <w:r w:rsidRPr="00B94B0A">
              <w:rPr>
                <w:rFonts w:ascii="Times New Roman" w:hAnsi="Times New Roman"/>
                <w:sz w:val="24"/>
                <w:szCs w:val="24"/>
              </w:rPr>
              <w:t>)</w:t>
            </w:r>
          </w:p>
          <w:p w:rsidR="00B94B0A" w:rsidRPr="00B94B0A" w:rsidRDefault="00B94B0A" w:rsidP="00B94B0A">
            <w:pPr>
              <w:tabs>
                <w:tab w:val="left" w:pos="5760"/>
              </w:tabs>
              <w:jc w:val="center"/>
              <w:rPr>
                <w:rFonts w:ascii="Times New Roman" w:hAnsi="Times New Roman"/>
                <w:i/>
                <w:iCs/>
                <w:sz w:val="24"/>
                <w:szCs w:val="24"/>
              </w:rPr>
            </w:pPr>
          </w:p>
          <w:p w:rsidR="00B94B0A" w:rsidRPr="00B94B0A" w:rsidRDefault="00B94B0A" w:rsidP="00B94B0A">
            <w:pPr>
              <w:tabs>
                <w:tab w:val="left" w:pos="5760"/>
              </w:tabs>
              <w:jc w:val="center"/>
              <w:rPr>
                <w:rFonts w:ascii="Times New Roman" w:hAnsi="Times New Roman"/>
                <w:b/>
                <w:bCs/>
                <w:sz w:val="24"/>
                <w:szCs w:val="24"/>
              </w:rPr>
            </w:pPr>
          </w:p>
        </w:tc>
      </w:tr>
      <w:tr w:rsidR="00B94B0A" w:rsidRPr="00B94B0A" w:rsidTr="00B94B0A">
        <w:tc>
          <w:tcPr>
            <w:tcW w:w="3373" w:type="dxa"/>
          </w:tcPr>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sz w:val="24"/>
                <w:szCs w:val="24"/>
              </w:rPr>
            </w:pPr>
            <w:r w:rsidRPr="00B94B0A">
              <w:rPr>
                <w:rFonts w:ascii="Times New Roman" w:hAnsi="Times New Roman"/>
                <w:b/>
                <w:bCs/>
                <w:sz w:val="24"/>
                <w:szCs w:val="24"/>
              </w:rPr>
              <w:t>Д.И. Фонвизин</w:t>
            </w:r>
            <w:r w:rsidRPr="00B94B0A">
              <w:rPr>
                <w:rFonts w:ascii="Times New Roman" w:hAnsi="Times New Roman"/>
                <w:sz w:val="24"/>
                <w:szCs w:val="24"/>
              </w:rPr>
              <w:t xml:space="preserve"> «Недоросль» (1778 – 1782) </w:t>
            </w:r>
          </w:p>
          <w:p w:rsidR="00B94B0A" w:rsidRPr="00B94B0A" w:rsidRDefault="00B94B0A" w:rsidP="00B94B0A">
            <w:pPr>
              <w:tabs>
                <w:tab w:val="left" w:pos="5760"/>
              </w:tabs>
              <w:rPr>
                <w:rFonts w:ascii="Times New Roman" w:hAnsi="Times New Roman"/>
                <w:b/>
                <w:iCs/>
                <w:sz w:val="24"/>
                <w:szCs w:val="24"/>
                <w:shd w:val="clear" w:color="auto" w:fill="FFFFFF"/>
              </w:rPr>
            </w:pPr>
            <w:r w:rsidRPr="00B94B0A">
              <w:rPr>
                <w:rFonts w:ascii="Times New Roman" w:hAnsi="Times New Roman"/>
                <w:b/>
                <w:iCs/>
                <w:sz w:val="24"/>
                <w:szCs w:val="24"/>
                <w:shd w:val="clear" w:color="auto" w:fill="FFFFFF"/>
              </w:rPr>
              <w:t>(8-9 кл.)</w:t>
            </w:r>
          </w:p>
          <w:p w:rsidR="00B94B0A" w:rsidRPr="00B94B0A" w:rsidRDefault="00B94B0A" w:rsidP="00B94B0A">
            <w:pPr>
              <w:tabs>
                <w:tab w:val="left" w:pos="5760"/>
              </w:tabs>
              <w:jc w:val="center"/>
              <w:rPr>
                <w:rFonts w:ascii="Times New Roman" w:hAnsi="Times New Roman"/>
                <w:b/>
                <w:bCs/>
                <w:sz w:val="24"/>
                <w:szCs w:val="24"/>
              </w:rPr>
            </w:pPr>
          </w:p>
          <w:p w:rsidR="00B94B0A" w:rsidRPr="00B94B0A" w:rsidRDefault="00B94B0A" w:rsidP="00B94B0A">
            <w:pPr>
              <w:tabs>
                <w:tab w:val="left" w:pos="5760"/>
              </w:tabs>
              <w:jc w:val="center"/>
              <w:rPr>
                <w:rFonts w:ascii="Times New Roman" w:hAnsi="Times New Roman"/>
                <w:b/>
                <w:bCs/>
                <w:sz w:val="24"/>
                <w:szCs w:val="24"/>
              </w:rPr>
            </w:pPr>
          </w:p>
          <w:p w:rsidR="00B94B0A" w:rsidRPr="00B94B0A" w:rsidRDefault="00B94B0A" w:rsidP="00B94B0A">
            <w:pPr>
              <w:tabs>
                <w:tab w:val="left" w:pos="5760"/>
              </w:tabs>
              <w:jc w:val="center"/>
              <w:rPr>
                <w:rFonts w:ascii="Times New Roman" w:hAnsi="Times New Roman"/>
                <w:b/>
                <w:bCs/>
                <w:sz w:val="24"/>
                <w:szCs w:val="24"/>
              </w:rPr>
            </w:pPr>
          </w:p>
          <w:p w:rsidR="00B94B0A" w:rsidRPr="00B94B0A" w:rsidRDefault="00B94B0A" w:rsidP="00B94B0A">
            <w:pPr>
              <w:tabs>
                <w:tab w:val="left" w:pos="5760"/>
              </w:tabs>
              <w:jc w:val="center"/>
              <w:rPr>
                <w:rFonts w:ascii="Times New Roman" w:hAnsi="Times New Roman"/>
                <w:b/>
                <w:bCs/>
                <w:sz w:val="24"/>
                <w:szCs w:val="24"/>
              </w:rPr>
            </w:pPr>
          </w:p>
          <w:p w:rsidR="00B94B0A" w:rsidRPr="00B94B0A" w:rsidRDefault="00B94B0A" w:rsidP="00B94B0A">
            <w:pPr>
              <w:tabs>
                <w:tab w:val="left" w:pos="5760"/>
              </w:tabs>
              <w:jc w:val="center"/>
              <w:rPr>
                <w:rFonts w:ascii="Times New Roman" w:hAnsi="Times New Roman"/>
                <w:b/>
                <w:bCs/>
                <w:sz w:val="24"/>
                <w:szCs w:val="24"/>
              </w:rPr>
            </w:pPr>
          </w:p>
          <w:p w:rsidR="00B94B0A" w:rsidRPr="00B94B0A" w:rsidRDefault="00B94B0A" w:rsidP="00B94B0A">
            <w:pPr>
              <w:tabs>
                <w:tab w:val="left" w:pos="5760"/>
              </w:tabs>
              <w:jc w:val="center"/>
              <w:rPr>
                <w:rFonts w:ascii="Times New Roman" w:hAnsi="Times New Roman"/>
                <w:b/>
                <w:bCs/>
                <w:sz w:val="24"/>
                <w:szCs w:val="24"/>
              </w:rPr>
            </w:pPr>
          </w:p>
          <w:p w:rsidR="00B94B0A" w:rsidRPr="00B94B0A" w:rsidRDefault="00B94B0A" w:rsidP="00B94B0A">
            <w:pPr>
              <w:tabs>
                <w:tab w:val="left" w:pos="5760"/>
              </w:tabs>
              <w:jc w:val="center"/>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r w:rsidRPr="00B94B0A">
              <w:rPr>
                <w:rFonts w:ascii="Times New Roman" w:hAnsi="Times New Roman"/>
                <w:b/>
                <w:bCs/>
                <w:sz w:val="24"/>
                <w:szCs w:val="24"/>
              </w:rPr>
              <w:t>Н.М. Карамзин</w:t>
            </w:r>
            <w:r w:rsidRPr="00B94B0A">
              <w:rPr>
                <w:rFonts w:ascii="Times New Roman" w:hAnsi="Times New Roman"/>
                <w:sz w:val="24"/>
                <w:szCs w:val="24"/>
              </w:rPr>
              <w:t xml:space="preserve">  «Бедная Лиза» (1792) </w:t>
            </w:r>
            <w:r w:rsidRPr="00B94B0A">
              <w:rPr>
                <w:rFonts w:ascii="Times New Roman" w:hAnsi="Times New Roman"/>
                <w:b/>
                <w:iCs/>
                <w:sz w:val="24"/>
                <w:szCs w:val="24"/>
                <w:shd w:val="clear" w:color="auto" w:fill="FFFFFF"/>
              </w:rPr>
              <w:t>(8-9 кл.)</w:t>
            </w:r>
          </w:p>
        </w:tc>
        <w:tc>
          <w:tcPr>
            <w:tcW w:w="3114" w:type="dxa"/>
          </w:tcPr>
          <w:p w:rsidR="00B94B0A" w:rsidRPr="00B94B0A" w:rsidRDefault="00B94B0A" w:rsidP="00B94B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94B0A">
              <w:rPr>
                <w:rFonts w:ascii="Times New Roman" w:hAnsi="Times New Roman"/>
                <w:b/>
                <w:bCs/>
                <w:i/>
                <w:iCs/>
                <w:sz w:val="24"/>
                <w:szCs w:val="24"/>
              </w:rPr>
              <w:lastRenderedPageBreak/>
              <w:t xml:space="preserve">М.В. Ломоносов – 1 стихотворение по выбору, например: </w:t>
            </w:r>
            <w:r w:rsidRPr="00B94B0A">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94B0A">
              <w:rPr>
                <w:rFonts w:ascii="Times New Roman" w:hAnsi="Times New Roman"/>
                <w:b/>
                <w:bCs/>
                <w:i/>
                <w:iCs/>
                <w:sz w:val="24"/>
                <w:szCs w:val="24"/>
              </w:rPr>
              <w:t xml:space="preserve"> «</w:t>
            </w:r>
            <w:r w:rsidRPr="00B94B0A">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B94B0A" w:rsidRPr="00B94B0A" w:rsidRDefault="00B94B0A" w:rsidP="00B94B0A">
            <w:pPr>
              <w:pStyle w:val="HTML"/>
              <w:tabs>
                <w:tab w:val="left" w:pos="5760"/>
              </w:tabs>
              <w:rPr>
                <w:rFonts w:ascii="Times New Roman" w:hAnsi="Times New Roman"/>
                <w:b/>
                <w:i/>
                <w:iCs/>
                <w:sz w:val="24"/>
                <w:szCs w:val="24"/>
              </w:rPr>
            </w:pPr>
            <w:r w:rsidRPr="00B94B0A">
              <w:rPr>
                <w:rFonts w:ascii="Times New Roman" w:hAnsi="Times New Roman"/>
                <w:i/>
                <w:iCs/>
                <w:sz w:val="24"/>
                <w:szCs w:val="24"/>
              </w:rPr>
              <w:t xml:space="preserve">Елисаветы Петровны 1747 года» и др. </w:t>
            </w:r>
            <w:r w:rsidRPr="00B94B0A">
              <w:rPr>
                <w:rFonts w:ascii="Times New Roman" w:hAnsi="Times New Roman"/>
                <w:b/>
                <w:sz w:val="24"/>
                <w:szCs w:val="24"/>
              </w:rPr>
              <w:t>(8-9 кл.)</w:t>
            </w:r>
          </w:p>
          <w:p w:rsidR="00B94B0A" w:rsidRPr="00B94B0A" w:rsidRDefault="00B94B0A" w:rsidP="00B94B0A">
            <w:pPr>
              <w:keepNext/>
              <w:tabs>
                <w:tab w:val="left" w:pos="5760"/>
              </w:tabs>
              <w:outlineLvl w:val="1"/>
              <w:rPr>
                <w:rFonts w:ascii="Times New Roman" w:hAnsi="Times New Roman"/>
                <w:b/>
                <w:bCs/>
                <w:i/>
                <w:iCs/>
                <w:sz w:val="24"/>
                <w:szCs w:val="24"/>
              </w:rPr>
            </w:pPr>
            <w:r w:rsidRPr="00B94B0A">
              <w:rPr>
                <w:rFonts w:ascii="Times New Roman" w:hAnsi="Times New Roman"/>
                <w:b/>
                <w:bCs/>
                <w:i/>
                <w:iCs/>
                <w:sz w:val="24"/>
                <w:szCs w:val="24"/>
              </w:rPr>
              <w:t xml:space="preserve">Г.Р. Державин – 1-2 стихотворения по выбору, например: </w:t>
            </w:r>
            <w:r w:rsidRPr="00B94B0A">
              <w:rPr>
                <w:rFonts w:ascii="Times New Roman" w:hAnsi="Times New Roman"/>
                <w:i/>
                <w:iCs/>
                <w:sz w:val="24"/>
                <w:szCs w:val="24"/>
              </w:rPr>
              <w:t>«Фелица» (1782), «Осень во время осады Очакова» (1788), «Снигирь» 1800, «Водопад» (</w:t>
            </w:r>
            <w:r w:rsidRPr="00B94B0A">
              <w:rPr>
                <w:rStyle w:val="poemyear"/>
                <w:rFonts w:ascii="Times New Roman" w:hAnsi="Times New Roman"/>
                <w:i/>
                <w:iCs/>
                <w:sz w:val="24"/>
                <w:szCs w:val="24"/>
              </w:rPr>
              <w:t>1791-1794)</w:t>
            </w:r>
            <w:r w:rsidRPr="00B94B0A">
              <w:rPr>
                <w:rFonts w:ascii="Times New Roman" w:hAnsi="Times New Roman"/>
                <w:i/>
                <w:iCs/>
                <w:sz w:val="24"/>
                <w:szCs w:val="24"/>
              </w:rPr>
              <w:t>, «Памятник» (</w:t>
            </w:r>
            <w:r w:rsidRPr="00B94B0A">
              <w:rPr>
                <w:rStyle w:val="poemyear"/>
                <w:rFonts w:ascii="Times New Roman" w:hAnsi="Times New Roman"/>
                <w:i/>
                <w:iCs/>
                <w:sz w:val="24"/>
                <w:szCs w:val="24"/>
              </w:rPr>
              <w:t>1795</w:t>
            </w:r>
            <w:r w:rsidRPr="00B94B0A">
              <w:rPr>
                <w:rFonts w:ascii="Times New Roman" w:hAnsi="Times New Roman"/>
                <w:i/>
                <w:iCs/>
                <w:sz w:val="24"/>
                <w:szCs w:val="24"/>
              </w:rPr>
              <w:t xml:space="preserve">) и др. </w:t>
            </w:r>
            <w:r w:rsidRPr="00B94B0A">
              <w:rPr>
                <w:rFonts w:ascii="Times New Roman" w:hAnsi="Times New Roman"/>
                <w:b/>
                <w:sz w:val="24"/>
                <w:szCs w:val="24"/>
              </w:rPr>
              <w:t>(8-9 кл.)</w:t>
            </w:r>
          </w:p>
          <w:p w:rsidR="00B94B0A" w:rsidRPr="0078337B" w:rsidRDefault="00B94B0A" w:rsidP="0078337B">
            <w:pPr>
              <w:tabs>
                <w:tab w:val="left" w:pos="5760"/>
              </w:tabs>
              <w:rPr>
                <w:rFonts w:ascii="Times New Roman" w:hAnsi="Times New Roman"/>
                <w:i/>
                <w:iCs/>
                <w:sz w:val="24"/>
                <w:szCs w:val="24"/>
              </w:rPr>
            </w:pPr>
            <w:r w:rsidRPr="00B94B0A">
              <w:rPr>
                <w:rFonts w:ascii="Times New Roman" w:hAnsi="Times New Roman"/>
                <w:b/>
                <w:bCs/>
                <w:i/>
                <w:iCs/>
                <w:sz w:val="24"/>
                <w:szCs w:val="24"/>
              </w:rPr>
              <w:t xml:space="preserve">И.А. Крылов – 3 басни по выбору, например:  </w:t>
            </w:r>
            <w:r w:rsidRPr="00B94B0A">
              <w:rPr>
                <w:rFonts w:ascii="Times New Roman" w:hAnsi="Times New Roman"/>
                <w:i/>
                <w:iCs/>
                <w:sz w:val="24"/>
                <w:szCs w:val="24"/>
              </w:rPr>
              <w:t xml:space="preserve">«Слон и Моська» (1808), «Квартет» (1811), «Осел и </w:t>
            </w:r>
            <w:r w:rsidRPr="00B94B0A">
              <w:rPr>
                <w:rFonts w:ascii="Times New Roman" w:hAnsi="Times New Roman"/>
                <w:i/>
                <w:iCs/>
                <w:sz w:val="24"/>
                <w:szCs w:val="24"/>
              </w:rPr>
              <w:lastRenderedPageBreak/>
              <w:t xml:space="preserve">Соловей» (1811), «Лебедь, Щука и Рак» (1814), «Свинья под дубом» (не позднее 1823) и др. </w:t>
            </w:r>
            <w:r w:rsidRPr="00B94B0A">
              <w:rPr>
                <w:rFonts w:ascii="Times New Roman" w:hAnsi="Times New Roman"/>
                <w:b/>
                <w:iCs/>
                <w:sz w:val="24"/>
                <w:szCs w:val="24"/>
                <w:shd w:val="clear" w:color="auto" w:fill="FFFFFF"/>
              </w:rPr>
              <w:t>(6 кл.)</w:t>
            </w:r>
          </w:p>
        </w:tc>
        <w:tc>
          <w:tcPr>
            <w:tcW w:w="3225" w:type="dxa"/>
          </w:tcPr>
          <w:p w:rsidR="00B94B0A" w:rsidRPr="00B94B0A" w:rsidRDefault="00B94B0A" w:rsidP="00B94B0A">
            <w:pPr>
              <w:tabs>
                <w:tab w:val="left" w:pos="5760"/>
              </w:tabs>
              <w:jc w:val="center"/>
              <w:rPr>
                <w:rFonts w:ascii="Times New Roman" w:hAnsi="Times New Roman"/>
                <w:b/>
                <w:bCs/>
                <w:sz w:val="24"/>
                <w:szCs w:val="24"/>
              </w:rPr>
            </w:pPr>
          </w:p>
        </w:tc>
      </w:tr>
      <w:tr w:rsidR="00B94B0A" w:rsidRPr="00B94B0A" w:rsidTr="00B94B0A">
        <w:tc>
          <w:tcPr>
            <w:tcW w:w="3373" w:type="dxa"/>
          </w:tcPr>
          <w:p w:rsidR="00B94B0A" w:rsidRPr="00B94B0A" w:rsidRDefault="00B94B0A" w:rsidP="00B94B0A">
            <w:pPr>
              <w:tabs>
                <w:tab w:val="left" w:pos="5760"/>
              </w:tabs>
              <w:rPr>
                <w:rFonts w:ascii="Times New Roman" w:hAnsi="Times New Roman"/>
                <w:sz w:val="24"/>
                <w:szCs w:val="24"/>
              </w:rPr>
            </w:pPr>
            <w:r w:rsidRPr="00B94B0A">
              <w:rPr>
                <w:rFonts w:ascii="Times New Roman" w:hAnsi="Times New Roman"/>
                <w:b/>
                <w:bCs/>
                <w:sz w:val="24"/>
                <w:szCs w:val="24"/>
              </w:rPr>
              <w:lastRenderedPageBreak/>
              <w:t>А.С. Грибоедов</w:t>
            </w:r>
            <w:r w:rsidRPr="00B94B0A">
              <w:rPr>
                <w:rFonts w:ascii="Times New Roman" w:hAnsi="Times New Roman"/>
                <w:sz w:val="24"/>
                <w:szCs w:val="24"/>
              </w:rPr>
              <w:t xml:space="preserve"> «Горе от ума» (1821 – 1824) </w:t>
            </w:r>
            <w:r w:rsidRPr="00B94B0A">
              <w:rPr>
                <w:rFonts w:ascii="Times New Roman" w:hAnsi="Times New Roman"/>
                <w:b/>
                <w:bCs/>
                <w:sz w:val="24"/>
                <w:szCs w:val="24"/>
              </w:rPr>
              <w:t>(9 кл.)</w:t>
            </w:r>
          </w:p>
          <w:p w:rsidR="00B94B0A" w:rsidRPr="00B94B0A" w:rsidRDefault="00B94B0A" w:rsidP="00B94B0A">
            <w:pPr>
              <w:tabs>
                <w:tab w:val="left" w:pos="5760"/>
              </w:tabs>
              <w:rPr>
                <w:rFonts w:ascii="Times New Roman" w:hAnsi="Times New Roman"/>
                <w:b/>
                <w:bCs/>
                <w:sz w:val="24"/>
                <w:szCs w:val="24"/>
              </w:rPr>
            </w:pPr>
          </w:p>
        </w:tc>
        <w:tc>
          <w:tcPr>
            <w:tcW w:w="3114" w:type="dxa"/>
          </w:tcPr>
          <w:p w:rsidR="00B94B0A" w:rsidRPr="0078337B" w:rsidRDefault="00B94B0A" w:rsidP="0078337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94B0A">
              <w:rPr>
                <w:rFonts w:ascii="Times New Roman" w:hAnsi="Times New Roman"/>
                <w:b/>
                <w:bCs/>
                <w:i/>
                <w:iCs/>
                <w:sz w:val="24"/>
                <w:szCs w:val="24"/>
              </w:rPr>
              <w:t xml:space="preserve">В.А. Жуковский - 1-2 баллады по выбору, например: </w:t>
            </w:r>
            <w:r w:rsidRPr="00B94B0A">
              <w:rPr>
                <w:rFonts w:ascii="Times New Roman" w:hAnsi="Times New Roman"/>
                <w:i/>
                <w:iCs/>
                <w:sz w:val="24"/>
                <w:szCs w:val="24"/>
              </w:rPr>
              <w:t>«Светлана» (1812), «Лесной царь» (1818)</w:t>
            </w:r>
            <w:r w:rsidRPr="00B94B0A">
              <w:rPr>
                <w:rFonts w:ascii="Times New Roman" w:hAnsi="Times New Roman"/>
                <w:b/>
                <w:bCs/>
                <w:i/>
                <w:iCs/>
                <w:sz w:val="24"/>
                <w:szCs w:val="24"/>
              </w:rPr>
              <w:t xml:space="preserve">; 1-2 элегии по выбору, например: </w:t>
            </w:r>
            <w:r w:rsidRPr="00B94B0A">
              <w:rPr>
                <w:rFonts w:ascii="Times New Roman" w:hAnsi="Times New Roman"/>
                <w:i/>
                <w:iCs/>
                <w:sz w:val="24"/>
                <w:szCs w:val="24"/>
              </w:rPr>
              <w:t>«Невыразимое» (1819), «Море» (1822) и др.</w:t>
            </w:r>
            <w:r w:rsidR="0078337B">
              <w:rPr>
                <w:rFonts w:ascii="Times New Roman" w:hAnsi="Times New Roman"/>
                <w:i/>
                <w:iCs/>
                <w:sz w:val="24"/>
                <w:szCs w:val="24"/>
              </w:rPr>
              <w:t xml:space="preserve"> </w:t>
            </w:r>
            <w:r w:rsidRPr="00B94B0A">
              <w:rPr>
                <w:rFonts w:ascii="Times New Roman" w:hAnsi="Times New Roman"/>
                <w:b/>
                <w:bCs/>
                <w:sz w:val="24"/>
                <w:szCs w:val="24"/>
              </w:rPr>
              <w:t>(7-9 кл.)</w:t>
            </w:r>
          </w:p>
        </w:tc>
        <w:tc>
          <w:tcPr>
            <w:tcW w:w="3225" w:type="dxa"/>
          </w:tcPr>
          <w:p w:rsidR="00B94B0A" w:rsidRPr="00B94B0A" w:rsidRDefault="00B94B0A" w:rsidP="00B94B0A">
            <w:pPr>
              <w:tabs>
                <w:tab w:val="left" w:pos="5760"/>
              </w:tabs>
              <w:jc w:val="center"/>
              <w:rPr>
                <w:rFonts w:ascii="Times New Roman" w:hAnsi="Times New Roman"/>
                <w:i/>
                <w:iCs/>
                <w:sz w:val="24"/>
                <w:szCs w:val="24"/>
              </w:rPr>
            </w:pPr>
          </w:p>
        </w:tc>
      </w:tr>
      <w:tr w:rsidR="00B94B0A" w:rsidRPr="00B94B0A" w:rsidTr="00B94B0A">
        <w:tc>
          <w:tcPr>
            <w:tcW w:w="3373" w:type="dxa"/>
          </w:tcPr>
          <w:p w:rsidR="00B94B0A" w:rsidRPr="0078337B" w:rsidRDefault="00B94B0A" w:rsidP="00B94B0A">
            <w:pPr>
              <w:tabs>
                <w:tab w:val="left" w:pos="5760"/>
              </w:tabs>
              <w:rPr>
                <w:rFonts w:ascii="Times New Roman" w:hAnsi="Times New Roman"/>
                <w:sz w:val="24"/>
                <w:szCs w:val="24"/>
              </w:rPr>
            </w:pPr>
            <w:r w:rsidRPr="00B94B0A">
              <w:rPr>
                <w:rFonts w:ascii="Times New Roman" w:hAnsi="Times New Roman"/>
                <w:b/>
                <w:bCs/>
                <w:sz w:val="24"/>
                <w:szCs w:val="24"/>
              </w:rPr>
              <w:t xml:space="preserve">А.С. Пушкин </w:t>
            </w:r>
            <w:r w:rsidRPr="00B94B0A">
              <w:rPr>
                <w:rFonts w:ascii="Times New Roman" w:hAnsi="Times New Roman"/>
                <w:sz w:val="24"/>
                <w:szCs w:val="24"/>
              </w:rPr>
              <w:t>«Евгений Онегин» (</w:t>
            </w:r>
            <w:r w:rsidRPr="00B94B0A">
              <w:rPr>
                <w:rStyle w:val="st"/>
                <w:rFonts w:ascii="Times New Roman" w:hAnsi="Times New Roman"/>
                <w:sz w:val="24"/>
                <w:szCs w:val="24"/>
              </w:rPr>
              <w:t xml:space="preserve">1823 —1831) </w:t>
            </w:r>
            <w:r w:rsidRPr="00B94B0A">
              <w:rPr>
                <w:rStyle w:val="st"/>
                <w:rFonts w:ascii="Times New Roman" w:hAnsi="Times New Roman"/>
                <w:b/>
                <w:bCs/>
                <w:sz w:val="24"/>
                <w:szCs w:val="24"/>
              </w:rPr>
              <w:t>(9 кл.)</w:t>
            </w:r>
            <w:r w:rsidRPr="00B94B0A">
              <w:rPr>
                <w:rFonts w:ascii="Times New Roman" w:hAnsi="Times New Roman"/>
                <w:sz w:val="24"/>
                <w:szCs w:val="24"/>
              </w:rPr>
              <w:t xml:space="preserve">, «Дубровский» (1832 </w:t>
            </w:r>
            <w:r w:rsidRPr="00B94B0A">
              <w:rPr>
                <w:rStyle w:val="st"/>
                <w:rFonts w:ascii="Times New Roman" w:hAnsi="Times New Roman"/>
                <w:sz w:val="24"/>
                <w:szCs w:val="24"/>
              </w:rPr>
              <w:t xml:space="preserve">— </w:t>
            </w:r>
            <w:r w:rsidRPr="00B94B0A">
              <w:rPr>
                <w:rFonts w:ascii="Times New Roman" w:hAnsi="Times New Roman"/>
                <w:sz w:val="24"/>
                <w:szCs w:val="24"/>
              </w:rPr>
              <w:t>1833)</w:t>
            </w:r>
            <w:r w:rsidRPr="00B94B0A">
              <w:rPr>
                <w:rFonts w:ascii="Times New Roman" w:hAnsi="Times New Roman"/>
                <w:iCs/>
                <w:sz w:val="24"/>
                <w:szCs w:val="24"/>
              </w:rPr>
              <w:t xml:space="preserve"> (6-7 кл),</w:t>
            </w:r>
            <w:r w:rsidRPr="00B94B0A">
              <w:rPr>
                <w:rFonts w:ascii="Times New Roman" w:hAnsi="Times New Roman"/>
                <w:sz w:val="24"/>
                <w:szCs w:val="24"/>
              </w:rPr>
              <w:t xml:space="preserve"> «Капитанская дочка» (1832 </w:t>
            </w:r>
            <w:r w:rsidRPr="00B94B0A">
              <w:rPr>
                <w:rStyle w:val="st"/>
                <w:rFonts w:ascii="Times New Roman" w:hAnsi="Times New Roman"/>
                <w:sz w:val="24"/>
                <w:szCs w:val="24"/>
              </w:rPr>
              <w:t>—</w:t>
            </w:r>
            <w:r w:rsidRPr="00B94B0A">
              <w:rPr>
                <w:rFonts w:ascii="Times New Roman" w:hAnsi="Times New Roman"/>
                <w:sz w:val="24"/>
                <w:szCs w:val="24"/>
              </w:rPr>
              <w:t xml:space="preserve">1836) </w:t>
            </w:r>
            <w:r w:rsidRPr="00B94B0A">
              <w:rPr>
                <w:rFonts w:ascii="Times New Roman" w:hAnsi="Times New Roman"/>
                <w:b/>
                <w:bCs/>
                <w:iCs/>
                <w:sz w:val="24"/>
                <w:szCs w:val="24"/>
              </w:rPr>
              <w:t>(7-8 кл.).</w:t>
            </w:r>
          </w:p>
          <w:p w:rsidR="00B94B0A" w:rsidRPr="0078337B" w:rsidRDefault="00B94B0A" w:rsidP="00B94B0A">
            <w:pPr>
              <w:tabs>
                <w:tab w:val="left" w:pos="770"/>
                <w:tab w:val="left" w:pos="5760"/>
              </w:tabs>
              <w:autoSpaceDE w:val="0"/>
              <w:autoSpaceDN w:val="0"/>
              <w:adjustRightInd w:val="0"/>
              <w:jc w:val="both"/>
              <w:rPr>
                <w:rFonts w:ascii="Times New Roman" w:hAnsi="Times New Roman"/>
                <w:b/>
                <w:bCs/>
                <w:sz w:val="24"/>
                <w:szCs w:val="24"/>
              </w:rPr>
            </w:pPr>
            <w:r w:rsidRPr="00B94B0A">
              <w:rPr>
                <w:rFonts w:ascii="Times New Roman" w:hAnsi="Times New Roman"/>
                <w:b/>
                <w:bCs/>
                <w:kern w:val="36"/>
                <w:sz w:val="24"/>
                <w:szCs w:val="24"/>
              </w:rPr>
              <w:t>Стихотворения</w:t>
            </w:r>
            <w:r w:rsidRPr="00B94B0A">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B94B0A">
              <w:rPr>
                <w:rFonts w:ascii="Times New Roman" w:hAnsi="Times New Roman"/>
                <w:sz w:val="24"/>
                <w:szCs w:val="24"/>
              </w:rPr>
              <w:t>Во</w:t>
            </w:r>
            <w:proofErr w:type="gramEnd"/>
            <w:r w:rsidRPr="00B94B0A">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r w:rsidR="0078337B">
              <w:rPr>
                <w:rFonts w:ascii="Times New Roman" w:hAnsi="Times New Roman"/>
                <w:b/>
                <w:bCs/>
                <w:sz w:val="24"/>
                <w:szCs w:val="24"/>
              </w:rPr>
              <w:t xml:space="preserve"> </w:t>
            </w:r>
            <w:r w:rsidRPr="00B94B0A">
              <w:rPr>
                <w:rFonts w:ascii="Times New Roman" w:hAnsi="Times New Roman"/>
                <w:b/>
                <w:bCs/>
                <w:sz w:val="24"/>
                <w:szCs w:val="24"/>
              </w:rPr>
              <w:t>(</w:t>
            </w:r>
            <w:r w:rsidR="0078337B">
              <w:rPr>
                <w:rFonts w:ascii="Times New Roman" w:hAnsi="Times New Roman"/>
                <w:b/>
                <w:bCs/>
                <w:sz w:val="24"/>
                <w:szCs w:val="24"/>
              </w:rPr>
              <w:t>6</w:t>
            </w:r>
            <w:r w:rsidRPr="00B94B0A">
              <w:rPr>
                <w:rFonts w:ascii="Times New Roman" w:hAnsi="Times New Roman"/>
                <w:b/>
                <w:bCs/>
                <w:sz w:val="24"/>
                <w:szCs w:val="24"/>
              </w:rPr>
              <w:t>-9 кл.)</w:t>
            </w:r>
          </w:p>
          <w:p w:rsidR="00B94B0A" w:rsidRPr="00B94B0A" w:rsidRDefault="00B94B0A" w:rsidP="00B94B0A">
            <w:pPr>
              <w:tabs>
                <w:tab w:val="left" w:pos="5760"/>
              </w:tabs>
              <w:rPr>
                <w:rFonts w:ascii="Times New Roman" w:hAnsi="Times New Roman"/>
                <w:b/>
                <w:bCs/>
                <w:sz w:val="24"/>
                <w:szCs w:val="24"/>
              </w:rPr>
            </w:pPr>
          </w:p>
        </w:tc>
        <w:tc>
          <w:tcPr>
            <w:tcW w:w="3114" w:type="dxa"/>
          </w:tcPr>
          <w:p w:rsidR="00B94B0A" w:rsidRPr="00B94B0A" w:rsidRDefault="00B94B0A" w:rsidP="0078337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94B0A">
              <w:rPr>
                <w:rFonts w:ascii="Times New Roman" w:hAnsi="Times New Roman"/>
                <w:b/>
                <w:bCs/>
                <w:sz w:val="24"/>
                <w:szCs w:val="24"/>
              </w:rPr>
              <w:t xml:space="preserve">А.С. Пушкин - </w:t>
            </w:r>
            <w:r w:rsidRPr="00B94B0A">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94B0A">
              <w:rPr>
                <w:rFonts w:ascii="Times New Roman" w:hAnsi="Times New Roman"/>
                <w:sz w:val="24"/>
                <w:szCs w:val="24"/>
              </w:rPr>
              <w:t xml:space="preserve">: </w:t>
            </w:r>
            <w:r w:rsidRPr="00B94B0A">
              <w:rPr>
                <w:rFonts w:ascii="Times New Roman" w:hAnsi="Times New Roman"/>
                <w:i/>
                <w:iCs/>
                <w:sz w:val="24"/>
                <w:szCs w:val="24"/>
              </w:rPr>
              <w:t>«Воспоминания в Царском Селе» (1814), «Вольность» (1817), «Деревня» (181), «</w:t>
            </w:r>
            <w:r w:rsidRPr="00B94B0A">
              <w:rPr>
                <w:rStyle w:val="line"/>
                <w:rFonts w:ascii="Times New Roman" w:hAnsi="Times New Roman"/>
                <w:i/>
                <w:iCs/>
                <w:sz w:val="24"/>
                <w:szCs w:val="24"/>
              </w:rPr>
              <w:t>Редеет облаков летучая гряда» (1820),</w:t>
            </w:r>
            <w:r w:rsidRPr="00B94B0A">
              <w:rPr>
                <w:rFonts w:ascii="Times New Roman" w:hAnsi="Times New Roman"/>
                <w:i/>
                <w:iCs/>
                <w:sz w:val="24"/>
                <w:szCs w:val="24"/>
              </w:rPr>
              <w:t xml:space="preserve"> «Погасло дневное светило…» (1820), «Свободы сеятель пустынный…» (1823), </w:t>
            </w:r>
          </w:p>
          <w:p w:rsidR="00B94B0A" w:rsidRPr="00B94B0A" w:rsidRDefault="00B94B0A" w:rsidP="00B94B0A">
            <w:pPr>
              <w:pStyle w:val="HTML"/>
              <w:tabs>
                <w:tab w:val="left" w:pos="5760"/>
              </w:tabs>
              <w:rPr>
                <w:rFonts w:ascii="Times New Roman" w:hAnsi="Times New Roman"/>
                <w:i/>
                <w:iCs/>
                <w:sz w:val="24"/>
                <w:szCs w:val="24"/>
              </w:rPr>
            </w:pPr>
            <w:proofErr w:type="gramStart"/>
            <w:r w:rsidRPr="00B94B0A">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B94B0A" w:rsidRPr="00B94B0A" w:rsidRDefault="00B94B0A" w:rsidP="00B94B0A">
            <w:pPr>
              <w:tabs>
                <w:tab w:val="left" w:pos="770"/>
                <w:tab w:val="left" w:pos="5760"/>
              </w:tabs>
              <w:autoSpaceDE w:val="0"/>
              <w:autoSpaceDN w:val="0"/>
              <w:adjustRightInd w:val="0"/>
              <w:jc w:val="both"/>
              <w:rPr>
                <w:rFonts w:ascii="Times New Roman" w:hAnsi="Times New Roman"/>
                <w:b/>
                <w:bCs/>
                <w:sz w:val="24"/>
                <w:szCs w:val="24"/>
              </w:rPr>
            </w:pPr>
            <w:r w:rsidRPr="00B94B0A">
              <w:rPr>
                <w:rFonts w:ascii="Times New Roman" w:hAnsi="Times New Roman"/>
                <w:i/>
                <w:iCs/>
                <w:sz w:val="24"/>
                <w:szCs w:val="24"/>
              </w:rPr>
              <w:t xml:space="preserve"> «Кавказ» (1829), «Монастырь на Казбеке» </w:t>
            </w:r>
            <w:r w:rsidRPr="00B94B0A">
              <w:rPr>
                <w:rFonts w:ascii="Times New Roman" w:hAnsi="Times New Roman"/>
                <w:i/>
                <w:iCs/>
                <w:sz w:val="24"/>
                <w:szCs w:val="24"/>
              </w:rPr>
              <w:lastRenderedPageBreak/>
              <w:t>(1829), «Обвал» (1829), «Поэту» (1830), «Бесы» (1830), «В начале жизни школу помню я…» (1830), «Эхо» (1831), «Чем чаще празднует лицей…» (1831), «Пир Петра Первого» (1835), «Туча» (1835), «</w:t>
            </w:r>
            <w:r w:rsidRPr="00B94B0A">
              <w:rPr>
                <w:rStyle w:val="line"/>
                <w:rFonts w:ascii="Times New Roman" w:hAnsi="Times New Roman"/>
                <w:i/>
                <w:iCs/>
                <w:sz w:val="24"/>
                <w:szCs w:val="24"/>
              </w:rPr>
              <w:t>Была пора: наш праздник молодой…» (1836)</w:t>
            </w:r>
            <w:r w:rsidRPr="00B94B0A">
              <w:rPr>
                <w:rFonts w:ascii="Times New Roman" w:hAnsi="Times New Roman"/>
                <w:i/>
                <w:iCs/>
                <w:sz w:val="24"/>
                <w:szCs w:val="24"/>
              </w:rPr>
              <w:t xml:space="preserve">  и др. </w:t>
            </w:r>
            <w:r w:rsidRPr="00B94B0A">
              <w:rPr>
                <w:rFonts w:ascii="Times New Roman" w:hAnsi="Times New Roman"/>
                <w:b/>
                <w:bCs/>
                <w:sz w:val="24"/>
                <w:szCs w:val="24"/>
              </w:rPr>
              <w:t>(</w:t>
            </w:r>
            <w:r w:rsidR="0078337B">
              <w:rPr>
                <w:rFonts w:ascii="Times New Roman" w:hAnsi="Times New Roman"/>
                <w:b/>
                <w:bCs/>
                <w:sz w:val="24"/>
                <w:szCs w:val="24"/>
              </w:rPr>
              <w:t>6</w:t>
            </w:r>
            <w:r w:rsidRPr="00B94B0A">
              <w:rPr>
                <w:rFonts w:ascii="Times New Roman" w:hAnsi="Times New Roman"/>
                <w:b/>
                <w:bCs/>
                <w:sz w:val="24"/>
                <w:szCs w:val="24"/>
              </w:rPr>
              <w:t>-9 кл.)</w:t>
            </w:r>
          </w:p>
          <w:p w:rsidR="00B94B0A" w:rsidRPr="00B94B0A" w:rsidRDefault="00B94B0A" w:rsidP="00B94B0A">
            <w:pPr>
              <w:tabs>
                <w:tab w:val="left" w:pos="5760"/>
              </w:tabs>
              <w:rPr>
                <w:rFonts w:ascii="Times New Roman" w:hAnsi="Times New Roman"/>
                <w:i/>
                <w:iCs/>
                <w:sz w:val="24"/>
                <w:szCs w:val="24"/>
              </w:rPr>
            </w:pPr>
            <w:r w:rsidRPr="00B94B0A">
              <w:rPr>
                <w:rFonts w:ascii="Times New Roman" w:hAnsi="Times New Roman"/>
                <w:i/>
                <w:iCs/>
                <w:sz w:val="24"/>
                <w:szCs w:val="24"/>
              </w:rPr>
              <w:t xml:space="preserve">«Маленькие трагедии» (1830) </w:t>
            </w:r>
            <w:r w:rsidRPr="00B94B0A">
              <w:rPr>
                <w:rFonts w:ascii="Times New Roman" w:hAnsi="Times New Roman"/>
                <w:b/>
                <w:bCs/>
                <w:i/>
                <w:iCs/>
                <w:sz w:val="24"/>
                <w:szCs w:val="24"/>
              </w:rPr>
              <w:t>1-2 по выбору, например</w:t>
            </w:r>
            <w:r w:rsidRPr="00B94B0A">
              <w:rPr>
                <w:rFonts w:ascii="Times New Roman" w:hAnsi="Times New Roman"/>
                <w:i/>
                <w:iCs/>
                <w:sz w:val="24"/>
                <w:szCs w:val="24"/>
              </w:rPr>
              <w:t xml:space="preserve">: «Моцарт и Сальери», «Каменный гость». </w:t>
            </w:r>
            <w:r w:rsidRPr="00B94B0A">
              <w:rPr>
                <w:rFonts w:ascii="Times New Roman" w:hAnsi="Times New Roman"/>
                <w:b/>
                <w:bCs/>
                <w:sz w:val="24"/>
                <w:szCs w:val="24"/>
              </w:rPr>
              <w:t>(8-9 кл.)</w:t>
            </w:r>
          </w:p>
          <w:p w:rsidR="00B94B0A" w:rsidRPr="00B94B0A" w:rsidRDefault="00B94B0A" w:rsidP="00B94B0A">
            <w:pPr>
              <w:tabs>
                <w:tab w:val="left" w:pos="5760"/>
              </w:tabs>
              <w:rPr>
                <w:rFonts w:ascii="Times New Roman" w:hAnsi="Times New Roman"/>
                <w:i/>
                <w:iCs/>
                <w:sz w:val="24"/>
                <w:szCs w:val="24"/>
              </w:rPr>
            </w:pPr>
            <w:r w:rsidRPr="00B94B0A">
              <w:rPr>
                <w:rFonts w:ascii="Times New Roman" w:hAnsi="Times New Roman"/>
                <w:i/>
                <w:iCs/>
                <w:sz w:val="24"/>
                <w:szCs w:val="24"/>
              </w:rPr>
              <w:t xml:space="preserve">«Повести Белкина» (1830) - </w:t>
            </w:r>
            <w:r w:rsidRPr="00B94B0A">
              <w:rPr>
                <w:rFonts w:ascii="Times New Roman" w:hAnsi="Times New Roman"/>
                <w:b/>
                <w:bCs/>
                <w:i/>
                <w:iCs/>
                <w:sz w:val="24"/>
                <w:szCs w:val="24"/>
              </w:rPr>
              <w:t>2-3 по выбору, например</w:t>
            </w:r>
            <w:r w:rsidRPr="00B94B0A">
              <w:rPr>
                <w:rFonts w:ascii="Times New Roman" w:hAnsi="Times New Roman"/>
                <w:i/>
                <w:iCs/>
                <w:sz w:val="24"/>
                <w:szCs w:val="24"/>
              </w:rPr>
              <w:t xml:space="preserve">: «Станционный смотритель», «Метель», «Выстрел» и др. </w:t>
            </w:r>
            <w:r w:rsidRPr="00B94B0A">
              <w:rPr>
                <w:rFonts w:ascii="Times New Roman" w:hAnsi="Times New Roman"/>
                <w:b/>
                <w:bCs/>
                <w:sz w:val="24"/>
                <w:szCs w:val="24"/>
              </w:rPr>
              <w:t>(</w:t>
            </w:r>
            <w:r w:rsidRPr="00B94B0A">
              <w:rPr>
                <w:rFonts w:ascii="Times New Roman" w:hAnsi="Times New Roman"/>
                <w:b/>
                <w:sz w:val="24"/>
                <w:szCs w:val="24"/>
              </w:rPr>
              <w:t>7-8 кл.)</w:t>
            </w:r>
          </w:p>
          <w:p w:rsidR="00B94B0A" w:rsidRPr="0078337B" w:rsidRDefault="00B94B0A" w:rsidP="0078337B">
            <w:pPr>
              <w:tabs>
                <w:tab w:val="left" w:pos="5760"/>
              </w:tabs>
              <w:rPr>
                <w:rFonts w:ascii="Times New Roman" w:hAnsi="Times New Roman"/>
                <w:i/>
                <w:iCs/>
                <w:sz w:val="24"/>
                <w:szCs w:val="24"/>
              </w:rPr>
            </w:pPr>
            <w:r w:rsidRPr="00B94B0A">
              <w:rPr>
                <w:rFonts w:ascii="Times New Roman" w:hAnsi="Times New Roman"/>
                <w:b/>
                <w:bCs/>
                <w:i/>
                <w:iCs/>
                <w:sz w:val="24"/>
                <w:szCs w:val="24"/>
              </w:rPr>
              <w:t>Поэмы –1 по выбору, например</w:t>
            </w:r>
            <w:r w:rsidRPr="00B94B0A">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r w:rsidRPr="00B94B0A">
              <w:rPr>
                <w:rFonts w:ascii="Times New Roman" w:hAnsi="Times New Roman"/>
                <w:b/>
                <w:bCs/>
                <w:sz w:val="24"/>
                <w:szCs w:val="24"/>
              </w:rPr>
              <w:t>(7-9 кл.)</w:t>
            </w:r>
          </w:p>
        </w:tc>
        <w:tc>
          <w:tcPr>
            <w:tcW w:w="3225" w:type="dxa"/>
          </w:tcPr>
          <w:p w:rsidR="00B94B0A" w:rsidRPr="00B94B0A" w:rsidRDefault="00B94B0A" w:rsidP="00B94B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94B0A">
              <w:rPr>
                <w:rFonts w:ascii="Times New Roman" w:hAnsi="Times New Roman"/>
                <w:b/>
                <w:bCs/>
                <w:i/>
                <w:iCs/>
                <w:sz w:val="24"/>
                <w:szCs w:val="24"/>
              </w:rPr>
              <w:lastRenderedPageBreak/>
              <w:t>Поэзия пушкинской эпохи</w:t>
            </w:r>
            <w:r w:rsidRPr="00B94B0A">
              <w:rPr>
                <w:rFonts w:ascii="Times New Roman" w:hAnsi="Times New Roman"/>
                <w:i/>
                <w:iCs/>
                <w:sz w:val="24"/>
                <w:szCs w:val="24"/>
              </w:rPr>
              <w:t xml:space="preserve">, например: </w:t>
            </w:r>
          </w:p>
          <w:p w:rsidR="00B94B0A" w:rsidRPr="00B94B0A" w:rsidRDefault="00B94B0A" w:rsidP="00B94B0A">
            <w:pPr>
              <w:tabs>
                <w:tab w:val="left" w:pos="5760"/>
              </w:tabs>
              <w:jc w:val="both"/>
              <w:rPr>
                <w:rFonts w:ascii="Times New Roman" w:hAnsi="Times New Roman"/>
                <w:i/>
                <w:iCs/>
                <w:sz w:val="24"/>
                <w:szCs w:val="24"/>
              </w:rPr>
            </w:pPr>
            <w:r w:rsidRPr="00B94B0A">
              <w:rPr>
                <w:rFonts w:ascii="Times New Roman" w:hAnsi="Times New Roman"/>
                <w:b/>
                <w:bCs/>
                <w:i/>
                <w:iCs/>
                <w:sz w:val="24"/>
                <w:szCs w:val="24"/>
              </w:rPr>
              <w:t>К.Н. Батюшков</w:t>
            </w:r>
            <w:r w:rsidRPr="00B94B0A">
              <w:rPr>
                <w:rFonts w:ascii="Times New Roman" w:hAnsi="Times New Roman"/>
                <w:i/>
                <w:iCs/>
                <w:sz w:val="24"/>
                <w:szCs w:val="24"/>
              </w:rPr>
              <w:t xml:space="preserve">, </w:t>
            </w:r>
            <w:r w:rsidRPr="00B94B0A">
              <w:rPr>
                <w:rFonts w:ascii="Times New Roman" w:hAnsi="Times New Roman"/>
                <w:b/>
                <w:bCs/>
                <w:i/>
                <w:iCs/>
                <w:sz w:val="24"/>
                <w:szCs w:val="24"/>
              </w:rPr>
              <w:t>А.А. Дельвиг</w:t>
            </w:r>
            <w:r w:rsidRPr="00B94B0A">
              <w:rPr>
                <w:rFonts w:ascii="Times New Roman" w:hAnsi="Times New Roman"/>
                <w:i/>
                <w:iCs/>
                <w:sz w:val="24"/>
                <w:szCs w:val="24"/>
              </w:rPr>
              <w:t xml:space="preserve">, </w:t>
            </w:r>
            <w:r w:rsidRPr="00B94B0A">
              <w:rPr>
                <w:rFonts w:ascii="Times New Roman" w:hAnsi="Times New Roman"/>
                <w:b/>
                <w:bCs/>
                <w:i/>
                <w:iCs/>
                <w:sz w:val="24"/>
                <w:szCs w:val="24"/>
              </w:rPr>
              <w:t>Н.М. Языков</w:t>
            </w:r>
            <w:r w:rsidRPr="00B94B0A">
              <w:rPr>
                <w:rFonts w:ascii="Times New Roman" w:hAnsi="Times New Roman"/>
                <w:i/>
                <w:iCs/>
                <w:sz w:val="24"/>
                <w:szCs w:val="24"/>
              </w:rPr>
              <w:t xml:space="preserve">, </w:t>
            </w:r>
            <w:r w:rsidRPr="00B94B0A">
              <w:rPr>
                <w:rFonts w:ascii="Times New Roman" w:hAnsi="Times New Roman"/>
                <w:b/>
                <w:bCs/>
                <w:i/>
                <w:iCs/>
                <w:sz w:val="24"/>
                <w:szCs w:val="24"/>
              </w:rPr>
              <w:t xml:space="preserve">Е.А. Баратынский(2-3 стихотворения по выбору, </w:t>
            </w:r>
            <w:r w:rsidR="0078337B">
              <w:rPr>
                <w:rFonts w:ascii="Times New Roman" w:hAnsi="Times New Roman"/>
                <w:b/>
                <w:bCs/>
                <w:i/>
                <w:iCs/>
                <w:sz w:val="24"/>
                <w:szCs w:val="24"/>
              </w:rPr>
              <w:t>6</w:t>
            </w:r>
            <w:r w:rsidRPr="00B94B0A">
              <w:rPr>
                <w:rFonts w:ascii="Times New Roman" w:hAnsi="Times New Roman"/>
                <w:b/>
                <w:bCs/>
                <w:i/>
                <w:iCs/>
                <w:sz w:val="24"/>
                <w:szCs w:val="24"/>
              </w:rPr>
              <w:t>-9 кл.</w:t>
            </w:r>
            <w:r w:rsidRPr="00B94B0A">
              <w:rPr>
                <w:rFonts w:ascii="Times New Roman" w:hAnsi="Times New Roman"/>
                <w:i/>
                <w:iCs/>
                <w:sz w:val="24"/>
                <w:szCs w:val="24"/>
              </w:rPr>
              <w:t>)</w:t>
            </w:r>
          </w:p>
          <w:p w:rsidR="00B94B0A" w:rsidRPr="00B94B0A" w:rsidRDefault="00B94B0A" w:rsidP="00B94B0A">
            <w:pPr>
              <w:tabs>
                <w:tab w:val="left" w:pos="5760"/>
              </w:tabs>
              <w:jc w:val="center"/>
              <w:rPr>
                <w:rFonts w:ascii="Times New Roman" w:hAnsi="Times New Roman"/>
                <w:b/>
                <w:bCs/>
                <w:sz w:val="24"/>
                <w:szCs w:val="24"/>
              </w:rPr>
            </w:pPr>
          </w:p>
        </w:tc>
      </w:tr>
      <w:tr w:rsidR="00B94B0A" w:rsidRPr="00B94B0A" w:rsidTr="00B94B0A">
        <w:tc>
          <w:tcPr>
            <w:tcW w:w="3373" w:type="dxa"/>
          </w:tcPr>
          <w:p w:rsidR="00B94B0A" w:rsidRPr="00B94B0A" w:rsidRDefault="00B94B0A" w:rsidP="00B94B0A">
            <w:pPr>
              <w:tabs>
                <w:tab w:val="left" w:pos="5760"/>
              </w:tabs>
              <w:rPr>
                <w:rFonts w:ascii="Times New Roman" w:hAnsi="Times New Roman"/>
                <w:sz w:val="24"/>
                <w:szCs w:val="24"/>
              </w:rPr>
            </w:pPr>
            <w:r w:rsidRPr="00B94B0A">
              <w:rPr>
                <w:rFonts w:ascii="Times New Roman" w:hAnsi="Times New Roman"/>
                <w:b/>
                <w:bCs/>
                <w:sz w:val="24"/>
                <w:szCs w:val="24"/>
              </w:rPr>
              <w:lastRenderedPageBreak/>
              <w:t xml:space="preserve">М.Ю. Лермонтов </w:t>
            </w:r>
            <w:r w:rsidRPr="00B94B0A">
              <w:rPr>
                <w:rFonts w:ascii="Times New Roman" w:hAnsi="Times New Roman"/>
                <w:sz w:val="24"/>
                <w:szCs w:val="24"/>
              </w:rPr>
              <w:t xml:space="preserve">«Герой нашего времени» (1838 — 1840). </w:t>
            </w:r>
            <w:r w:rsidRPr="00B94B0A">
              <w:rPr>
                <w:rFonts w:ascii="Times New Roman" w:hAnsi="Times New Roman"/>
                <w:b/>
                <w:bCs/>
                <w:sz w:val="24"/>
                <w:szCs w:val="24"/>
              </w:rPr>
              <w:t>(9 кл.)</w:t>
            </w:r>
          </w:p>
          <w:p w:rsidR="00B94B0A" w:rsidRPr="00B94B0A" w:rsidRDefault="00B94B0A" w:rsidP="00B94B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94B0A">
              <w:rPr>
                <w:rFonts w:ascii="Times New Roman" w:hAnsi="Times New Roman"/>
                <w:b/>
                <w:bCs/>
                <w:kern w:val="36"/>
                <w:sz w:val="24"/>
                <w:szCs w:val="24"/>
              </w:rPr>
              <w:t>Стихотворения</w:t>
            </w:r>
            <w:r w:rsidRPr="00B94B0A">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B94B0A" w:rsidRPr="00B94B0A" w:rsidRDefault="00B94B0A" w:rsidP="00B94B0A">
            <w:pPr>
              <w:tabs>
                <w:tab w:val="left" w:pos="5760"/>
              </w:tabs>
              <w:rPr>
                <w:rFonts w:ascii="Times New Roman" w:hAnsi="Times New Roman"/>
                <w:sz w:val="24"/>
                <w:szCs w:val="24"/>
              </w:rPr>
            </w:pPr>
            <w:r w:rsidRPr="00B94B0A">
              <w:rPr>
                <w:rFonts w:ascii="Times New Roman" w:hAnsi="Times New Roman"/>
                <w:b/>
                <w:bCs/>
                <w:sz w:val="24"/>
                <w:szCs w:val="24"/>
              </w:rPr>
              <w:t>(</w:t>
            </w:r>
            <w:r w:rsidR="0078337B">
              <w:rPr>
                <w:rFonts w:ascii="Times New Roman" w:hAnsi="Times New Roman"/>
                <w:b/>
                <w:bCs/>
                <w:sz w:val="24"/>
                <w:szCs w:val="24"/>
              </w:rPr>
              <w:t>6</w:t>
            </w:r>
            <w:r w:rsidRPr="00B94B0A">
              <w:rPr>
                <w:rFonts w:ascii="Times New Roman" w:hAnsi="Times New Roman"/>
                <w:b/>
                <w:bCs/>
                <w:sz w:val="24"/>
                <w:szCs w:val="24"/>
              </w:rPr>
              <w:t>-9 кл.)</w:t>
            </w:r>
          </w:p>
          <w:p w:rsidR="00B94B0A" w:rsidRPr="00B94B0A" w:rsidRDefault="00B94B0A" w:rsidP="00B94B0A">
            <w:pPr>
              <w:tabs>
                <w:tab w:val="left" w:pos="5760"/>
              </w:tabs>
              <w:rPr>
                <w:rFonts w:ascii="Times New Roman" w:hAnsi="Times New Roman"/>
                <w:b/>
                <w:bCs/>
                <w:sz w:val="24"/>
                <w:szCs w:val="24"/>
              </w:rPr>
            </w:pPr>
          </w:p>
        </w:tc>
        <w:tc>
          <w:tcPr>
            <w:tcW w:w="3114" w:type="dxa"/>
          </w:tcPr>
          <w:p w:rsidR="00B94B0A" w:rsidRPr="00B94B0A" w:rsidRDefault="00B94B0A" w:rsidP="00B94B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94B0A">
              <w:rPr>
                <w:rFonts w:ascii="Times New Roman" w:hAnsi="Times New Roman"/>
                <w:b/>
                <w:bCs/>
                <w:sz w:val="24"/>
                <w:szCs w:val="24"/>
              </w:rPr>
              <w:lastRenderedPageBreak/>
              <w:t xml:space="preserve">М.Ю. Лермонтов - </w:t>
            </w:r>
            <w:r w:rsidRPr="00B94B0A">
              <w:rPr>
                <w:rFonts w:ascii="Times New Roman" w:hAnsi="Times New Roman"/>
                <w:b/>
                <w:bCs/>
                <w:i/>
                <w:iCs/>
                <w:sz w:val="24"/>
                <w:szCs w:val="24"/>
              </w:rPr>
              <w:t>10 стихотворений по выбору, входят в программу каждого класса, например</w:t>
            </w:r>
            <w:r w:rsidRPr="00B94B0A">
              <w:rPr>
                <w:rFonts w:ascii="Times New Roman" w:hAnsi="Times New Roman"/>
                <w:sz w:val="24"/>
                <w:szCs w:val="24"/>
              </w:rPr>
              <w:t xml:space="preserve">: </w:t>
            </w:r>
          </w:p>
          <w:p w:rsidR="00B94B0A" w:rsidRPr="00B94B0A" w:rsidRDefault="00B94B0A" w:rsidP="00B94B0A">
            <w:pPr>
              <w:tabs>
                <w:tab w:val="left" w:pos="250"/>
                <w:tab w:val="left" w:pos="5760"/>
              </w:tabs>
              <w:autoSpaceDE w:val="0"/>
              <w:autoSpaceDN w:val="0"/>
              <w:adjustRightInd w:val="0"/>
              <w:jc w:val="both"/>
              <w:rPr>
                <w:rFonts w:ascii="Times New Roman" w:hAnsi="Times New Roman"/>
                <w:i/>
                <w:iCs/>
                <w:sz w:val="24"/>
                <w:szCs w:val="24"/>
              </w:rPr>
            </w:pPr>
            <w:proofErr w:type="gramStart"/>
            <w:r w:rsidRPr="00B94B0A">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w:t>
            </w:r>
            <w:r w:rsidRPr="00B94B0A">
              <w:rPr>
                <w:rFonts w:ascii="Times New Roman" w:hAnsi="Times New Roman"/>
                <w:i/>
                <w:iCs/>
                <w:sz w:val="24"/>
                <w:szCs w:val="24"/>
              </w:rPr>
              <w:lastRenderedPageBreak/>
              <w:t xml:space="preserve">«Когда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B94B0A">
              <w:rPr>
                <w:rFonts w:ascii="Times New Roman" w:hAnsi="Times New Roman"/>
                <w:b/>
                <w:bCs/>
                <w:sz w:val="24"/>
                <w:szCs w:val="24"/>
              </w:rPr>
              <w:t>(</w:t>
            </w:r>
            <w:r w:rsidR="0078337B">
              <w:rPr>
                <w:rFonts w:ascii="Times New Roman" w:hAnsi="Times New Roman"/>
                <w:b/>
                <w:bCs/>
                <w:sz w:val="24"/>
                <w:szCs w:val="24"/>
              </w:rPr>
              <w:t>6</w:t>
            </w:r>
            <w:r w:rsidRPr="00B94B0A">
              <w:rPr>
                <w:rFonts w:ascii="Times New Roman" w:hAnsi="Times New Roman"/>
                <w:b/>
                <w:bCs/>
                <w:sz w:val="24"/>
                <w:szCs w:val="24"/>
              </w:rPr>
              <w:t>-9 кл.)</w:t>
            </w:r>
            <w:proofErr w:type="gramEnd"/>
          </w:p>
          <w:p w:rsidR="00B94B0A" w:rsidRPr="00B94B0A" w:rsidRDefault="00B94B0A" w:rsidP="00B94B0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94B0A">
              <w:rPr>
                <w:rFonts w:ascii="Times New Roman" w:hAnsi="Times New Roman"/>
                <w:b/>
                <w:bCs/>
                <w:i/>
                <w:iCs/>
                <w:sz w:val="24"/>
                <w:szCs w:val="24"/>
              </w:rPr>
              <w:t>Поэмы</w:t>
            </w:r>
          </w:p>
          <w:p w:rsidR="00B94B0A" w:rsidRPr="00B94B0A" w:rsidRDefault="00B94B0A" w:rsidP="00B94B0A">
            <w:pPr>
              <w:tabs>
                <w:tab w:val="left" w:pos="5760"/>
                <w:tab w:val="left" w:pos="7380"/>
                <w:tab w:val="left" w:pos="8100"/>
              </w:tabs>
              <w:autoSpaceDE w:val="0"/>
              <w:autoSpaceDN w:val="0"/>
              <w:adjustRightInd w:val="0"/>
              <w:jc w:val="both"/>
              <w:rPr>
                <w:rFonts w:ascii="Times New Roman" w:hAnsi="Times New Roman"/>
                <w:b/>
                <w:bCs/>
                <w:sz w:val="24"/>
                <w:szCs w:val="24"/>
              </w:rPr>
            </w:pPr>
            <w:r w:rsidRPr="00B94B0A">
              <w:rPr>
                <w:rFonts w:ascii="Times New Roman" w:hAnsi="Times New Roman"/>
                <w:b/>
                <w:bCs/>
                <w:i/>
                <w:iCs/>
                <w:sz w:val="24"/>
                <w:szCs w:val="24"/>
              </w:rPr>
              <w:t xml:space="preserve"> 1-2 по выбору, например</w:t>
            </w:r>
            <w:r w:rsidRPr="00B94B0A">
              <w:rPr>
                <w:rFonts w:ascii="Times New Roman" w:hAnsi="Times New Roman"/>
                <w:i/>
                <w:iCs/>
                <w:sz w:val="24"/>
                <w:szCs w:val="24"/>
              </w:rPr>
              <w:t>: «</w:t>
            </w:r>
            <w:proofErr w:type="gramStart"/>
            <w:r w:rsidRPr="00B94B0A">
              <w:rPr>
                <w:rFonts w:ascii="Times New Roman" w:hAnsi="Times New Roman"/>
                <w:i/>
                <w:iCs/>
                <w:sz w:val="24"/>
                <w:szCs w:val="24"/>
              </w:rPr>
              <w:t>Песня про царя</w:t>
            </w:r>
            <w:proofErr w:type="gramEnd"/>
            <w:r w:rsidRPr="00B94B0A">
              <w:rPr>
                <w:rFonts w:ascii="Times New Roman" w:hAnsi="Times New Roman"/>
                <w:i/>
                <w:iCs/>
                <w:sz w:val="24"/>
                <w:szCs w:val="24"/>
              </w:rPr>
              <w:t xml:space="preserve"> Ивана Васильевича, молодого опричника и удалого купца Калашникова» (1837), «Мцыри» (1839) и др.</w:t>
            </w:r>
            <w:r w:rsidR="0078337B">
              <w:rPr>
                <w:rFonts w:ascii="Times New Roman" w:hAnsi="Times New Roman"/>
                <w:b/>
                <w:bCs/>
                <w:sz w:val="24"/>
                <w:szCs w:val="24"/>
              </w:rPr>
              <w:t xml:space="preserve"> </w:t>
            </w:r>
            <w:r w:rsidRPr="00B94B0A">
              <w:rPr>
                <w:rFonts w:ascii="Times New Roman" w:hAnsi="Times New Roman"/>
                <w:b/>
                <w:bCs/>
                <w:sz w:val="24"/>
                <w:szCs w:val="24"/>
              </w:rPr>
              <w:t>(8-9 кл.)</w:t>
            </w:r>
          </w:p>
        </w:tc>
        <w:tc>
          <w:tcPr>
            <w:tcW w:w="3225" w:type="dxa"/>
          </w:tcPr>
          <w:p w:rsidR="00B94B0A" w:rsidRPr="00B94B0A" w:rsidRDefault="00B94B0A" w:rsidP="00B94B0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94B0A">
              <w:rPr>
                <w:rFonts w:ascii="Times New Roman" w:hAnsi="Times New Roman"/>
                <w:b/>
                <w:bCs/>
                <w:i/>
                <w:iCs/>
                <w:sz w:val="24"/>
                <w:szCs w:val="24"/>
              </w:rPr>
              <w:lastRenderedPageBreak/>
              <w:t xml:space="preserve">Литературные сказки </w:t>
            </w:r>
            <w:r w:rsidRPr="00B94B0A">
              <w:rPr>
                <w:rFonts w:ascii="Times New Roman" w:hAnsi="Times New Roman"/>
                <w:b/>
                <w:bCs/>
                <w:i/>
                <w:iCs/>
                <w:sz w:val="24"/>
                <w:szCs w:val="24"/>
                <w:lang w:val="en-US"/>
              </w:rPr>
              <w:t>XIX</w:t>
            </w:r>
            <w:r w:rsidRPr="00B94B0A">
              <w:rPr>
                <w:rFonts w:ascii="Times New Roman" w:hAnsi="Times New Roman"/>
                <w:b/>
                <w:bCs/>
                <w:i/>
                <w:iCs/>
                <w:sz w:val="24"/>
                <w:szCs w:val="24"/>
              </w:rPr>
              <w:t>-ХХ века</w:t>
            </w:r>
            <w:r w:rsidRPr="00B94B0A">
              <w:rPr>
                <w:rFonts w:ascii="Times New Roman" w:hAnsi="Times New Roman"/>
                <w:sz w:val="24"/>
                <w:szCs w:val="24"/>
              </w:rPr>
              <w:t>, например:</w:t>
            </w:r>
          </w:p>
          <w:p w:rsidR="00B94B0A" w:rsidRPr="00B94B0A" w:rsidRDefault="00B94B0A" w:rsidP="00B94B0A">
            <w:pPr>
              <w:rPr>
                <w:rFonts w:ascii="Times New Roman" w:hAnsi="Times New Roman"/>
                <w:b/>
                <w:bCs/>
                <w:i/>
                <w:iCs/>
                <w:sz w:val="24"/>
                <w:szCs w:val="24"/>
              </w:rPr>
            </w:pPr>
            <w:r w:rsidRPr="00B94B0A">
              <w:rPr>
                <w:rFonts w:ascii="Times New Roman" w:hAnsi="Times New Roman"/>
                <w:b/>
                <w:bCs/>
                <w:i/>
                <w:iCs/>
                <w:sz w:val="24"/>
                <w:szCs w:val="24"/>
              </w:rPr>
              <w:t>А. Погорельский, В.Ф. Одоевский, С.Г. Писахов, Б.В. Шергин, А.М. Ремизов, Ю.К. Олеша, Е.В. Клюев и др.</w:t>
            </w:r>
          </w:p>
          <w:p w:rsidR="00B94B0A" w:rsidRPr="00B94B0A" w:rsidRDefault="00B94B0A" w:rsidP="00B94B0A">
            <w:pPr>
              <w:rPr>
                <w:rFonts w:ascii="Times New Roman" w:hAnsi="Times New Roman"/>
                <w:b/>
                <w:bCs/>
                <w:i/>
                <w:iCs/>
                <w:sz w:val="24"/>
                <w:szCs w:val="24"/>
              </w:rPr>
            </w:pPr>
            <w:r w:rsidRPr="00B94B0A">
              <w:rPr>
                <w:rFonts w:ascii="Times New Roman" w:hAnsi="Times New Roman"/>
                <w:b/>
                <w:bCs/>
                <w:i/>
                <w:iCs/>
                <w:sz w:val="24"/>
                <w:szCs w:val="24"/>
              </w:rPr>
              <w:t>(1 сказка на выбор, 5 кл.)</w:t>
            </w:r>
          </w:p>
          <w:p w:rsidR="00B94B0A" w:rsidRPr="00B94B0A" w:rsidRDefault="00B94B0A" w:rsidP="00B94B0A">
            <w:pPr>
              <w:tabs>
                <w:tab w:val="left" w:pos="5760"/>
              </w:tabs>
              <w:jc w:val="center"/>
              <w:rPr>
                <w:rFonts w:ascii="Times New Roman" w:hAnsi="Times New Roman"/>
                <w:i/>
                <w:iCs/>
                <w:sz w:val="24"/>
                <w:szCs w:val="24"/>
              </w:rPr>
            </w:pPr>
          </w:p>
        </w:tc>
      </w:tr>
      <w:tr w:rsidR="00B94B0A" w:rsidRPr="00B94B0A" w:rsidTr="00B94B0A">
        <w:tc>
          <w:tcPr>
            <w:tcW w:w="3373" w:type="dxa"/>
          </w:tcPr>
          <w:p w:rsidR="00B94B0A" w:rsidRPr="00B94B0A" w:rsidRDefault="00B94B0A" w:rsidP="00B94B0A">
            <w:pPr>
              <w:tabs>
                <w:tab w:val="left" w:pos="5760"/>
              </w:tabs>
              <w:rPr>
                <w:rFonts w:ascii="Times New Roman" w:hAnsi="Times New Roman"/>
                <w:sz w:val="24"/>
                <w:szCs w:val="24"/>
              </w:rPr>
            </w:pPr>
            <w:r w:rsidRPr="00B94B0A">
              <w:rPr>
                <w:rFonts w:ascii="Times New Roman" w:hAnsi="Times New Roman"/>
                <w:b/>
                <w:bCs/>
                <w:sz w:val="24"/>
                <w:szCs w:val="24"/>
              </w:rPr>
              <w:lastRenderedPageBreak/>
              <w:t>Н.В. Гоголь</w:t>
            </w:r>
          </w:p>
          <w:p w:rsidR="00B94B0A" w:rsidRPr="00B94B0A" w:rsidRDefault="00B94B0A" w:rsidP="00B94B0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94B0A">
              <w:rPr>
                <w:rFonts w:ascii="Times New Roman" w:hAnsi="Times New Roman"/>
                <w:sz w:val="24"/>
                <w:szCs w:val="24"/>
              </w:rPr>
              <w:t xml:space="preserve">«Ревизор» (1835) </w:t>
            </w:r>
            <w:r w:rsidRPr="00B94B0A">
              <w:rPr>
                <w:rFonts w:ascii="Times New Roman" w:hAnsi="Times New Roman"/>
                <w:b/>
                <w:bCs/>
                <w:sz w:val="24"/>
                <w:szCs w:val="24"/>
              </w:rPr>
              <w:t xml:space="preserve">(7-8 кл.), </w:t>
            </w:r>
            <w:r w:rsidRPr="00B94B0A">
              <w:rPr>
                <w:rFonts w:ascii="Times New Roman" w:hAnsi="Times New Roman"/>
                <w:sz w:val="24"/>
                <w:szCs w:val="24"/>
              </w:rPr>
              <w:t xml:space="preserve">«Мертвые души» (1835 – 1841) </w:t>
            </w:r>
            <w:r w:rsidRPr="00B94B0A">
              <w:rPr>
                <w:rFonts w:ascii="Times New Roman" w:hAnsi="Times New Roman"/>
                <w:b/>
                <w:bCs/>
                <w:sz w:val="24"/>
                <w:szCs w:val="24"/>
              </w:rPr>
              <w:t>(9-10 кл.)</w:t>
            </w:r>
          </w:p>
          <w:p w:rsidR="00B94B0A" w:rsidRPr="00B94B0A" w:rsidRDefault="00B94B0A" w:rsidP="00B94B0A">
            <w:pPr>
              <w:tabs>
                <w:tab w:val="left" w:pos="5760"/>
              </w:tabs>
              <w:rPr>
                <w:rFonts w:ascii="Times New Roman" w:hAnsi="Times New Roman"/>
                <w:sz w:val="24"/>
                <w:szCs w:val="24"/>
              </w:rPr>
            </w:pPr>
          </w:p>
          <w:p w:rsidR="00B94B0A" w:rsidRPr="00B94B0A" w:rsidRDefault="00B94B0A" w:rsidP="00B94B0A">
            <w:pPr>
              <w:tabs>
                <w:tab w:val="left" w:pos="5760"/>
              </w:tabs>
              <w:rPr>
                <w:rFonts w:ascii="Times New Roman" w:hAnsi="Times New Roman"/>
                <w:b/>
                <w:bCs/>
                <w:sz w:val="24"/>
                <w:szCs w:val="24"/>
              </w:rPr>
            </w:pPr>
          </w:p>
        </w:tc>
        <w:tc>
          <w:tcPr>
            <w:tcW w:w="3114" w:type="dxa"/>
          </w:tcPr>
          <w:p w:rsidR="00B94B0A" w:rsidRPr="0078337B" w:rsidRDefault="00B94B0A" w:rsidP="0078337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94B0A">
              <w:rPr>
                <w:rFonts w:ascii="Times New Roman" w:hAnsi="Times New Roman"/>
                <w:b/>
                <w:bCs/>
                <w:sz w:val="24"/>
                <w:szCs w:val="24"/>
              </w:rPr>
              <w:t xml:space="preserve">Н.В. Гоголь </w:t>
            </w:r>
            <w:r w:rsidRPr="00B94B0A">
              <w:rPr>
                <w:rFonts w:ascii="Times New Roman" w:hAnsi="Times New Roman"/>
                <w:b/>
                <w:bCs/>
                <w:i/>
                <w:iCs/>
                <w:sz w:val="24"/>
                <w:szCs w:val="24"/>
              </w:rPr>
              <w:t xml:space="preserve">Повести – 5 из разных циклов, на выбор, входят в программу каждого класса, например: </w:t>
            </w:r>
            <w:r w:rsidRPr="00B94B0A">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r w:rsidRPr="00B94B0A">
              <w:rPr>
                <w:rFonts w:ascii="Times New Roman" w:hAnsi="Times New Roman"/>
                <w:b/>
                <w:bCs/>
                <w:sz w:val="24"/>
                <w:szCs w:val="24"/>
              </w:rPr>
              <w:t>(</w:t>
            </w:r>
            <w:r w:rsidR="0078337B">
              <w:rPr>
                <w:rFonts w:ascii="Times New Roman" w:hAnsi="Times New Roman"/>
                <w:b/>
                <w:bCs/>
                <w:sz w:val="24"/>
                <w:szCs w:val="24"/>
              </w:rPr>
              <w:t>6</w:t>
            </w:r>
            <w:r w:rsidRPr="00B94B0A">
              <w:rPr>
                <w:rFonts w:ascii="Times New Roman" w:hAnsi="Times New Roman"/>
                <w:b/>
                <w:bCs/>
                <w:sz w:val="24"/>
                <w:szCs w:val="24"/>
              </w:rPr>
              <w:t>-9 кл.)</w:t>
            </w:r>
          </w:p>
        </w:tc>
        <w:tc>
          <w:tcPr>
            <w:tcW w:w="3225" w:type="dxa"/>
          </w:tcPr>
          <w:p w:rsidR="00B94B0A" w:rsidRPr="00B94B0A" w:rsidRDefault="00B94B0A" w:rsidP="00B94B0A">
            <w:pPr>
              <w:tabs>
                <w:tab w:val="left" w:pos="5760"/>
              </w:tabs>
              <w:jc w:val="center"/>
              <w:rPr>
                <w:rFonts w:ascii="Times New Roman" w:hAnsi="Times New Roman"/>
                <w:i/>
                <w:iCs/>
                <w:sz w:val="24"/>
                <w:szCs w:val="24"/>
              </w:rPr>
            </w:pPr>
          </w:p>
        </w:tc>
      </w:tr>
      <w:tr w:rsidR="00B94B0A" w:rsidRPr="00B94B0A" w:rsidTr="00B94B0A">
        <w:tc>
          <w:tcPr>
            <w:tcW w:w="3373" w:type="dxa"/>
          </w:tcPr>
          <w:p w:rsidR="00B94B0A" w:rsidRPr="00B94B0A" w:rsidRDefault="00B94B0A" w:rsidP="00B94B0A">
            <w:pPr>
              <w:tabs>
                <w:tab w:val="left" w:pos="5760"/>
              </w:tabs>
              <w:rPr>
                <w:rFonts w:ascii="Times New Roman" w:hAnsi="Times New Roman"/>
                <w:b/>
                <w:bCs/>
                <w:sz w:val="24"/>
                <w:szCs w:val="24"/>
              </w:rPr>
            </w:pPr>
            <w:r w:rsidRPr="00B94B0A">
              <w:rPr>
                <w:rFonts w:ascii="Times New Roman" w:hAnsi="Times New Roman"/>
                <w:b/>
                <w:bCs/>
                <w:sz w:val="24"/>
                <w:szCs w:val="24"/>
              </w:rPr>
              <w:t xml:space="preserve">Ф.И. Тютчев – </w:t>
            </w:r>
            <w:r w:rsidRPr="00B94B0A">
              <w:rPr>
                <w:rFonts w:ascii="Times New Roman" w:hAnsi="Times New Roman"/>
                <w:b/>
                <w:bCs/>
                <w:kern w:val="36"/>
                <w:sz w:val="24"/>
                <w:szCs w:val="24"/>
              </w:rPr>
              <w:t>Стихотворения</w:t>
            </w:r>
            <w:r w:rsidRPr="00B94B0A">
              <w:rPr>
                <w:rFonts w:ascii="Times New Roman" w:hAnsi="Times New Roman"/>
                <w:b/>
                <w:bCs/>
                <w:sz w:val="24"/>
                <w:szCs w:val="24"/>
              </w:rPr>
              <w:t>:</w:t>
            </w:r>
          </w:p>
          <w:p w:rsidR="00B94B0A" w:rsidRPr="0078337B" w:rsidRDefault="00B94B0A" w:rsidP="0078337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sz w:val="24"/>
                <w:szCs w:val="24"/>
              </w:rPr>
            </w:pPr>
            <w:r w:rsidRPr="00B94B0A">
              <w:rPr>
                <w:rFonts w:ascii="Times New Roman" w:hAnsi="Times New Roman"/>
                <w:sz w:val="24"/>
                <w:szCs w:val="24"/>
              </w:rPr>
              <w:t xml:space="preserve"> «Весенняя гроза» («Люблю грозу в начале мая…») (1828, нач. 1850-х), «</w:t>
            </w:r>
            <w:r w:rsidRPr="00B94B0A">
              <w:rPr>
                <w:rFonts w:ascii="Times New Roman" w:hAnsi="Times New Roman"/>
                <w:sz w:val="24"/>
                <w:szCs w:val="24"/>
                <w:lang w:val="en-US"/>
              </w:rPr>
              <w:t>Silentium</w:t>
            </w:r>
            <w:r w:rsidRPr="00B94B0A">
              <w:rPr>
                <w:rFonts w:ascii="Times New Roman" w:hAnsi="Times New Roman"/>
                <w:sz w:val="24"/>
                <w:szCs w:val="24"/>
              </w:rPr>
              <w:t xml:space="preserve">!» (Молчи, скрывайся и таи…) (1829, нач. 1830-х), «Умом </w:t>
            </w:r>
            <w:r w:rsidRPr="00B94B0A">
              <w:rPr>
                <w:rFonts w:ascii="Times New Roman" w:hAnsi="Times New Roman"/>
                <w:sz w:val="24"/>
                <w:szCs w:val="24"/>
              </w:rPr>
              <w:lastRenderedPageBreak/>
              <w:t xml:space="preserve">Россию не понять…» (1866). </w:t>
            </w:r>
            <w:r w:rsidRPr="00B94B0A">
              <w:rPr>
                <w:rFonts w:ascii="Times New Roman" w:hAnsi="Times New Roman"/>
                <w:b/>
                <w:bCs/>
                <w:sz w:val="24"/>
                <w:szCs w:val="24"/>
              </w:rPr>
              <w:t>(</w:t>
            </w:r>
            <w:r w:rsidR="0078337B">
              <w:rPr>
                <w:rFonts w:ascii="Times New Roman" w:hAnsi="Times New Roman"/>
                <w:b/>
                <w:bCs/>
                <w:sz w:val="24"/>
                <w:szCs w:val="24"/>
              </w:rPr>
              <w:t>6</w:t>
            </w:r>
            <w:r w:rsidRPr="00B94B0A">
              <w:rPr>
                <w:rFonts w:ascii="Times New Roman" w:hAnsi="Times New Roman"/>
                <w:b/>
                <w:bCs/>
                <w:sz w:val="24"/>
                <w:szCs w:val="24"/>
              </w:rPr>
              <w:t>-8 кл.)</w:t>
            </w: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r w:rsidRPr="00B94B0A">
              <w:rPr>
                <w:rFonts w:ascii="Times New Roman" w:hAnsi="Times New Roman"/>
                <w:b/>
                <w:bCs/>
                <w:sz w:val="24"/>
                <w:szCs w:val="24"/>
              </w:rPr>
              <w:t>А.А. Фет</w:t>
            </w:r>
          </w:p>
          <w:p w:rsidR="00B94B0A" w:rsidRPr="0078337B" w:rsidRDefault="00B94B0A" w:rsidP="00B94B0A">
            <w:pPr>
              <w:tabs>
                <w:tab w:val="left" w:pos="5760"/>
              </w:tabs>
              <w:rPr>
                <w:rFonts w:ascii="Times New Roman" w:hAnsi="Times New Roman"/>
                <w:sz w:val="24"/>
                <w:szCs w:val="24"/>
              </w:rPr>
            </w:pPr>
            <w:r w:rsidRPr="00B94B0A">
              <w:rPr>
                <w:rFonts w:ascii="Times New Roman" w:hAnsi="Times New Roman"/>
                <w:b/>
                <w:bCs/>
                <w:kern w:val="36"/>
                <w:sz w:val="24"/>
                <w:szCs w:val="24"/>
              </w:rPr>
              <w:t>Стихотворения</w:t>
            </w:r>
            <w:r w:rsidRPr="00B94B0A">
              <w:rPr>
                <w:rFonts w:ascii="Times New Roman" w:hAnsi="Times New Roman"/>
                <w:sz w:val="24"/>
                <w:szCs w:val="24"/>
              </w:rPr>
              <w:t xml:space="preserve">: «Шепот, робкое дыханье…» (1850), «Как беден наш язык! Хочу и не могу…» (1887). </w:t>
            </w:r>
            <w:r w:rsidRPr="00B94B0A">
              <w:rPr>
                <w:rFonts w:ascii="Times New Roman" w:hAnsi="Times New Roman"/>
                <w:b/>
                <w:bCs/>
                <w:sz w:val="24"/>
                <w:szCs w:val="24"/>
              </w:rPr>
              <w:t>(</w:t>
            </w:r>
            <w:r w:rsidR="0078337B">
              <w:rPr>
                <w:rFonts w:ascii="Times New Roman" w:hAnsi="Times New Roman"/>
                <w:b/>
                <w:bCs/>
                <w:sz w:val="24"/>
                <w:szCs w:val="24"/>
              </w:rPr>
              <w:t>6</w:t>
            </w:r>
            <w:r w:rsidRPr="00B94B0A">
              <w:rPr>
                <w:rFonts w:ascii="Times New Roman" w:hAnsi="Times New Roman"/>
                <w:b/>
                <w:bCs/>
                <w:kern w:val="36"/>
                <w:sz w:val="24"/>
                <w:szCs w:val="24"/>
              </w:rPr>
              <w:t>-8 кл.</w:t>
            </w:r>
            <w:r w:rsidRPr="00B94B0A">
              <w:rPr>
                <w:rFonts w:ascii="Times New Roman" w:hAnsi="Times New Roman"/>
                <w:b/>
                <w:bCs/>
                <w:sz w:val="24"/>
                <w:szCs w:val="24"/>
              </w:rPr>
              <w:t>)</w:t>
            </w: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jc w:val="both"/>
              <w:outlineLvl w:val="0"/>
              <w:rPr>
                <w:rFonts w:ascii="Times New Roman" w:hAnsi="Times New Roman"/>
                <w:b/>
                <w:bCs/>
                <w:kern w:val="36"/>
                <w:sz w:val="24"/>
                <w:szCs w:val="24"/>
              </w:rPr>
            </w:pPr>
            <w:r w:rsidRPr="00B94B0A">
              <w:rPr>
                <w:rFonts w:ascii="Times New Roman" w:hAnsi="Times New Roman"/>
                <w:b/>
                <w:bCs/>
                <w:kern w:val="36"/>
                <w:sz w:val="24"/>
                <w:szCs w:val="24"/>
              </w:rPr>
              <w:t xml:space="preserve">Н.А. Некрасов. </w:t>
            </w:r>
          </w:p>
          <w:p w:rsidR="00B94B0A" w:rsidRPr="00B94B0A" w:rsidRDefault="00B94B0A" w:rsidP="00B94B0A">
            <w:pPr>
              <w:tabs>
                <w:tab w:val="left" w:pos="5760"/>
              </w:tabs>
              <w:jc w:val="both"/>
              <w:outlineLvl w:val="0"/>
              <w:rPr>
                <w:rFonts w:ascii="Times New Roman" w:hAnsi="Times New Roman"/>
                <w:sz w:val="24"/>
                <w:szCs w:val="24"/>
              </w:rPr>
            </w:pPr>
            <w:r w:rsidRPr="00B94B0A">
              <w:rPr>
                <w:rFonts w:ascii="Times New Roman" w:hAnsi="Times New Roman"/>
                <w:kern w:val="36"/>
                <w:sz w:val="24"/>
                <w:szCs w:val="24"/>
              </w:rPr>
              <w:t>Стихотворения</w:t>
            </w:r>
            <w:proofErr w:type="gramStart"/>
            <w:r w:rsidRPr="00B94B0A">
              <w:rPr>
                <w:rFonts w:ascii="Times New Roman" w:hAnsi="Times New Roman"/>
                <w:kern w:val="36"/>
                <w:sz w:val="24"/>
                <w:szCs w:val="24"/>
              </w:rPr>
              <w:t>:</w:t>
            </w:r>
            <w:r w:rsidRPr="00B94B0A">
              <w:rPr>
                <w:rFonts w:ascii="Times New Roman" w:hAnsi="Times New Roman"/>
                <w:sz w:val="24"/>
                <w:szCs w:val="24"/>
              </w:rPr>
              <w:t>«</w:t>
            </w:r>
            <w:proofErr w:type="gramEnd"/>
            <w:r w:rsidRPr="00B94B0A">
              <w:rPr>
                <w:rFonts w:ascii="Times New Roman" w:hAnsi="Times New Roman"/>
                <w:sz w:val="24"/>
                <w:szCs w:val="24"/>
              </w:rPr>
              <w:t xml:space="preserve">Крестьянские дети» (1861), «Вчерашний день, часу в шестом…» (1848),  «Несжатая полоса» (1854). </w:t>
            </w:r>
          </w:p>
          <w:p w:rsidR="00B94B0A" w:rsidRPr="00B94B0A" w:rsidRDefault="00B94B0A" w:rsidP="0078337B">
            <w:pPr>
              <w:tabs>
                <w:tab w:val="left" w:pos="5760"/>
              </w:tabs>
              <w:jc w:val="both"/>
              <w:outlineLvl w:val="0"/>
              <w:rPr>
                <w:rFonts w:ascii="Times New Roman" w:hAnsi="Times New Roman"/>
                <w:b/>
                <w:bCs/>
                <w:sz w:val="24"/>
                <w:szCs w:val="24"/>
              </w:rPr>
            </w:pPr>
            <w:r w:rsidRPr="00B94B0A">
              <w:rPr>
                <w:rFonts w:ascii="Times New Roman" w:hAnsi="Times New Roman"/>
                <w:b/>
                <w:bCs/>
                <w:sz w:val="24"/>
                <w:szCs w:val="24"/>
              </w:rPr>
              <w:t>(</w:t>
            </w:r>
            <w:r w:rsidR="0078337B">
              <w:rPr>
                <w:rFonts w:ascii="Times New Roman" w:hAnsi="Times New Roman"/>
                <w:b/>
                <w:bCs/>
                <w:sz w:val="24"/>
                <w:szCs w:val="24"/>
              </w:rPr>
              <w:t>6</w:t>
            </w:r>
            <w:r w:rsidRPr="00B94B0A">
              <w:rPr>
                <w:rFonts w:ascii="Times New Roman" w:hAnsi="Times New Roman"/>
                <w:b/>
                <w:bCs/>
                <w:iCs/>
                <w:kern w:val="36"/>
                <w:sz w:val="24"/>
                <w:szCs w:val="24"/>
              </w:rPr>
              <w:t>-8 кл.)</w:t>
            </w:r>
          </w:p>
        </w:tc>
        <w:tc>
          <w:tcPr>
            <w:tcW w:w="3114" w:type="dxa"/>
          </w:tcPr>
          <w:p w:rsidR="00B94B0A" w:rsidRPr="0078337B" w:rsidRDefault="00B94B0A" w:rsidP="0078337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94B0A">
              <w:rPr>
                <w:rFonts w:ascii="Times New Roman" w:hAnsi="Times New Roman"/>
                <w:b/>
                <w:bCs/>
                <w:sz w:val="24"/>
                <w:szCs w:val="24"/>
              </w:rPr>
              <w:lastRenderedPageBreak/>
              <w:t xml:space="preserve">Ф.И. Тютчев - </w:t>
            </w:r>
            <w:r w:rsidRPr="00B94B0A">
              <w:rPr>
                <w:rFonts w:ascii="Times New Roman" w:hAnsi="Times New Roman"/>
                <w:b/>
                <w:bCs/>
                <w:i/>
                <w:iCs/>
                <w:sz w:val="24"/>
                <w:szCs w:val="24"/>
              </w:rPr>
              <w:t>3-4 стихотворения по выбору, например</w:t>
            </w:r>
            <w:r w:rsidRPr="00B94B0A">
              <w:rPr>
                <w:rFonts w:ascii="Times New Roman" w:hAnsi="Times New Roman"/>
                <w:sz w:val="24"/>
                <w:szCs w:val="24"/>
              </w:rPr>
              <w:t xml:space="preserve">: </w:t>
            </w:r>
            <w:r w:rsidRPr="00B94B0A">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w:t>
            </w:r>
            <w:r w:rsidRPr="00B94B0A">
              <w:rPr>
                <w:rFonts w:ascii="Times New Roman" w:hAnsi="Times New Roman"/>
                <w:i/>
                <w:iCs/>
                <w:sz w:val="24"/>
                <w:szCs w:val="24"/>
              </w:rPr>
              <w:lastRenderedPageBreak/>
              <w:t xml:space="preserve">осени первоначальной…» (1857), «Певучесть есть в морских волнах…» (1865), «Нам не дано предугадать…» (1869),  «К. Б.» («Я встретил вас – и все былое...») (1870) и др. </w:t>
            </w:r>
            <w:r w:rsidRPr="00B94B0A">
              <w:rPr>
                <w:rFonts w:ascii="Times New Roman" w:hAnsi="Times New Roman"/>
                <w:b/>
                <w:bCs/>
                <w:sz w:val="24"/>
                <w:szCs w:val="24"/>
              </w:rPr>
              <w:t>(5-8 кл.)</w:t>
            </w:r>
          </w:p>
          <w:p w:rsidR="00B94B0A" w:rsidRPr="0078337B" w:rsidRDefault="00B94B0A" w:rsidP="0078337B">
            <w:pPr>
              <w:pStyle w:val="western"/>
              <w:shd w:val="clear" w:color="auto" w:fill="FFFFFF"/>
              <w:tabs>
                <w:tab w:val="left" w:pos="5760"/>
              </w:tabs>
              <w:spacing w:before="0" w:beforeAutospacing="0"/>
              <w:jc w:val="left"/>
              <w:rPr>
                <w:b/>
                <w:bCs/>
                <w:i/>
                <w:iCs/>
                <w:color w:val="auto"/>
              </w:rPr>
            </w:pPr>
            <w:r w:rsidRPr="00B94B0A">
              <w:rPr>
                <w:color w:val="auto"/>
              </w:rPr>
              <w:t>А.А. Фет</w:t>
            </w:r>
            <w:r w:rsidRPr="00B94B0A">
              <w:rPr>
                <w:b/>
                <w:bCs/>
                <w:color w:val="auto"/>
              </w:rPr>
              <w:t xml:space="preserve"> - </w:t>
            </w:r>
            <w:r w:rsidRPr="00B94B0A">
              <w:rPr>
                <w:i/>
                <w:iCs/>
                <w:color w:val="auto"/>
                <w:kern w:val="36"/>
              </w:rPr>
              <w:t>3-4 стихотворения по выбору, например</w:t>
            </w:r>
            <w:r w:rsidRPr="00B94B0A">
              <w:rPr>
                <w:color w:val="auto"/>
                <w:kern w:val="36"/>
              </w:rPr>
              <w:t xml:space="preserve">: </w:t>
            </w:r>
            <w:r w:rsidRPr="00B94B0A">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r w:rsidRPr="00B94B0A">
              <w:rPr>
                <w:color w:val="auto"/>
              </w:rPr>
              <w:t>(</w:t>
            </w:r>
            <w:r w:rsidR="0078337B">
              <w:rPr>
                <w:color w:val="auto"/>
              </w:rPr>
              <w:t>6</w:t>
            </w:r>
            <w:r w:rsidRPr="00B94B0A">
              <w:rPr>
                <w:color w:val="auto"/>
                <w:kern w:val="36"/>
              </w:rPr>
              <w:t>-8 кл.)</w:t>
            </w:r>
          </w:p>
          <w:p w:rsidR="00B94B0A" w:rsidRPr="00B94B0A" w:rsidRDefault="00B94B0A" w:rsidP="00B94B0A">
            <w:pPr>
              <w:tabs>
                <w:tab w:val="left" w:pos="5760"/>
              </w:tabs>
              <w:jc w:val="both"/>
              <w:outlineLvl w:val="0"/>
              <w:rPr>
                <w:rFonts w:ascii="Times New Roman" w:hAnsi="Times New Roman"/>
                <w:b/>
                <w:bCs/>
                <w:kern w:val="36"/>
                <w:sz w:val="24"/>
                <w:szCs w:val="24"/>
              </w:rPr>
            </w:pPr>
            <w:r w:rsidRPr="00B94B0A">
              <w:rPr>
                <w:rFonts w:ascii="Times New Roman" w:hAnsi="Times New Roman"/>
                <w:b/>
                <w:bCs/>
                <w:kern w:val="36"/>
                <w:sz w:val="24"/>
                <w:szCs w:val="24"/>
              </w:rPr>
              <w:t>Н.А. Некрасов</w:t>
            </w:r>
          </w:p>
          <w:p w:rsidR="00B94B0A" w:rsidRPr="00B94B0A" w:rsidRDefault="00B94B0A" w:rsidP="00B94B0A">
            <w:pPr>
              <w:tabs>
                <w:tab w:val="left" w:pos="5760"/>
                <w:tab w:val="left" w:pos="7380"/>
                <w:tab w:val="left" w:pos="8100"/>
              </w:tabs>
              <w:autoSpaceDE w:val="0"/>
              <w:autoSpaceDN w:val="0"/>
              <w:adjustRightInd w:val="0"/>
              <w:jc w:val="both"/>
              <w:rPr>
                <w:rFonts w:ascii="Times New Roman" w:hAnsi="Times New Roman"/>
                <w:b/>
                <w:bCs/>
                <w:sz w:val="24"/>
                <w:szCs w:val="24"/>
              </w:rPr>
            </w:pPr>
            <w:r w:rsidRPr="00B94B0A">
              <w:rPr>
                <w:rFonts w:ascii="Times New Roman" w:hAnsi="Times New Roman"/>
                <w:b/>
                <w:bCs/>
                <w:i/>
                <w:iCs/>
                <w:kern w:val="36"/>
                <w:sz w:val="24"/>
                <w:szCs w:val="24"/>
              </w:rPr>
              <w:t>- 1–2 стихотворения по выбору</w:t>
            </w:r>
            <w:proofErr w:type="gramStart"/>
            <w:r w:rsidRPr="00B94B0A">
              <w:rPr>
                <w:rFonts w:ascii="Times New Roman" w:hAnsi="Times New Roman"/>
                <w:b/>
                <w:bCs/>
                <w:i/>
                <w:iCs/>
                <w:kern w:val="36"/>
                <w:sz w:val="24"/>
                <w:szCs w:val="24"/>
              </w:rPr>
              <w:t>,н</w:t>
            </w:r>
            <w:proofErr w:type="gramEnd"/>
            <w:r w:rsidRPr="00B94B0A">
              <w:rPr>
                <w:rFonts w:ascii="Times New Roman" w:hAnsi="Times New Roman"/>
                <w:b/>
                <w:bCs/>
                <w:i/>
                <w:iCs/>
                <w:kern w:val="36"/>
                <w:sz w:val="24"/>
                <w:szCs w:val="24"/>
              </w:rPr>
              <w:t xml:space="preserve">апример: </w:t>
            </w:r>
            <w:r w:rsidRPr="00B94B0A">
              <w:rPr>
                <w:rFonts w:ascii="Times New Roman" w:hAnsi="Times New Roman"/>
                <w:i/>
                <w:iCs/>
                <w:sz w:val="24"/>
                <w:szCs w:val="24"/>
              </w:rPr>
              <w:t xml:space="preserve">«Тройка» (1846), «Размышления у парадного подъезда» (1858), «Зеленый Шум» (1862-1863) и др. </w:t>
            </w:r>
            <w:r w:rsidRPr="00B94B0A">
              <w:rPr>
                <w:rFonts w:ascii="Times New Roman" w:hAnsi="Times New Roman"/>
                <w:b/>
                <w:bCs/>
                <w:sz w:val="24"/>
                <w:szCs w:val="24"/>
              </w:rPr>
              <w:t>(</w:t>
            </w:r>
            <w:r w:rsidRPr="00B94B0A">
              <w:rPr>
                <w:rFonts w:ascii="Times New Roman" w:hAnsi="Times New Roman"/>
                <w:b/>
                <w:bCs/>
                <w:kern w:val="36"/>
                <w:sz w:val="24"/>
                <w:szCs w:val="24"/>
              </w:rPr>
              <w:t>5-8 кл.)</w:t>
            </w:r>
          </w:p>
        </w:tc>
        <w:tc>
          <w:tcPr>
            <w:tcW w:w="3225" w:type="dxa"/>
          </w:tcPr>
          <w:p w:rsidR="00B94B0A" w:rsidRPr="00B94B0A" w:rsidRDefault="00B94B0A" w:rsidP="00B94B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94B0A">
              <w:rPr>
                <w:rFonts w:ascii="Times New Roman" w:hAnsi="Times New Roman"/>
                <w:b/>
                <w:bCs/>
                <w:i/>
                <w:iCs/>
                <w:sz w:val="24"/>
                <w:szCs w:val="24"/>
              </w:rPr>
              <w:lastRenderedPageBreak/>
              <w:t xml:space="preserve">Поэзия 2-й половины </w:t>
            </w:r>
            <w:r w:rsidRPr="00B94B0A">
              <w:rPr>
                <w:rFonts w:ascii="Times New Roman" w:hAnsi="Times New Roman"/>
                <w:b/>
                <w:bCs/>
                <w:i/>
                <w:iCs/>
                <w:sz w:val="24"/>
                <w:szCs w:val="24"/>
                <w:lang w:val="en-US"/>
              </w:rPr>
              <w:t>XIX</w:t>
            </w:r>
            <w:r w:rsidRPr="00B94B0A">
              <w:rPr>
                <w:rFonts w:ascii="Times New Roman" w:hAnsi="Times New Roman"/>
                <w:b/>
                <w:bCs/>
                <w:i/>
                <w:iCs/>
                <w:sz w:val="24"/>
                <w:szCs w:val="24"/>
              </w:rPr>
              <w:t xml:space="preserve"> в.,</w:t>
            </w:r>
            <w:r w:rsidRPr="00B94B0A">
              <w:rPr>
                <w:rFonts w:ascii="Times New Roman" w:hAnsi="Times New Roman"/>
                <w:i/>
                <w:iCs/>
                <w:sz w:val="24"/>
                <w:szCs w:val="24"/>
              </w:rPr>
              <w:t xml:space="preserve"> например:</w:t>
            </w:r>
          </w:p>
          <w:p w:rsidR="00B94B0A" w:rsidRPr="00B94B0A" w:rsidRDefault="00B94B0A" w:rsidP="00B94B0A">
            <w:pPr>
              <w:tabs>
                <w:tab w:val="left" w:pos="5760"/>
              </w:tabs>
              <w:spacing w:after="0" w:line="240" w:lineRule="auto"/>
              <w:jc w:val="both"/>
              <w:rPr>
                <w:rFonts w:ascii="Times New Roman" w:hAnsi="Times New Roman"/>
                <w:i/>
                <w:iCs/>
                <w:sz w:val="24"/>
                <w:szCs w:val="24"/>
              </w:rPr>
            </w:pPr>
            <w:r w:rsidRPr="00B94B0A">
              <w:rPr>
                <w:rFonts w:ascii="Times New Roman" w:hAnsi="Times New Roman"/>
                <w:b/>
                <w:bCs/>
                <w:i/>
                <w:iCs/>
                <w:sz w:val="24"/>
                <w:szCs w:val="24"/>
              </w:rPr>
              <w:t>А.Н. Майков</w:t>
            </w:r>
            <w:r w:rsidRPr="00B94B0A">
              <w:rPr>
                <w:rFonts w:ascii="Times New Roman" w:hAnsi="Times New Roman"/>
                <w:i/>
                <w:iCs/>
                <w:sz w:val="24"/>
                <w:szCs w:val="24"/>
              </w:rPr>
              <w:t xml:space="preserve">, </w:t>
            </w:r>
            <w:r w:rsidRPr="00B94B0A">
              <w:rPr>
                <w:rFonts w:ascii="Times New Roman" w:hAnsi="Times New Roman"/>
                <w:b/>
                <w:bCs/>
                <w:i/>
                <w:iCs/>
                <w:sz w:val="24"/>
                <w:szCs w:val="24"/>
              </w:rPr>
              <w:t>А.К. Толстой</w:t>
            </w:r>
            <w:r w:rsidRPr="00B94B0A">
              <w:rPr>
                <w:rFonts w:ascii="Times New Roman" w:hAnsi="Times New Roman"/>
                <w:i/>
                <w:iCs/>
                <w:sz w:val="24"/>
                <w:szCs w:val="24"/>
              </w:rPr>
              <w:t>,</w:t>
            </w:r>
          </w:p>
          <w:p w:rsidR="00B94B0A" w:rsidRPr="00B94B0A" w:rsidRDefault="00B94B0A" w:rsidP="00B94B0A">
            <w:pPr>
              <w:tabs>
                <w:tab w:val="left" w:pos="5760"/>
              </w:tabs>
              <w:spacing w:after="0" w:line="240" w:lineRule="auto"/>
              <w:jc w:val="both"/>
              <w:rPr>
                <w:rFonts w:ascii="Times New Roman" w:hAnsi="Times New Roman"/>
                <w:i/>
                <w:iCs/>
                <w:sz w:val="24"/>
                <w:szCs w:val="24"/>
              </w:rPr>
            </w:pPr>
            <w:r w:rsidRPr="00B94B0A">
              <w:rPr>
                <w:rFonts w:ascii="Times New Roman" w:hAnsi="Times New Roman"/>
                <w:b/>
                <w:bCs/>
                <w:i/>
                <w:iCs/>
                <w:sz w:val="24"/>
                <w:szCs w:val="24"/>
              </w:rPr>
              <w:t>Я.П. Полонский</w:t>
            </w:r>
            <w:r w:rsidRPr="00B94B0A">
              <w:rPr>
                <w:rFonts w:ascii="Times New Roman" w:hAnsi="Times New Roman"/>
                <w:i/>
                <w:iCs/>
                <w:sz w:val="24"/>
                <w:szCs w:val="24"/>
              </w:rPr>
              <w:t xml:space="preserve"> и др.</w:t>
            </w:r>
          </w:p>
          <w:p w:rsidR="00B94B0A" w:rsidRPr="00B94B0A" w:rsidRDefault="00B94B0A" w:rsidP="00B94B0A">
            <w:pPr>
              <w:tabs>
                <w:tab w:val="left" w:pos="5760"/>
              </w:tabs>
              <w:spacing w:after="0" w:line="240" w:lineRule="auto"/>
              <w:jc w:val="both"/>
              <w:rPr>
                <w:rFonts w:ascii="Times New Roman" w:hAnsi="Times New Roman"/>
                <w:b/>
                <w:bCs/>
                <w:i/>
                <w:iCs/>
                <w:sz w:val="24"/>
                <w:szCs w:val="24"/>
              </w:rPr>
            </w:pPr>
            <w:r w:rsidRPr="00B94B0A">
              <w:rPr>
                <w:rFonts w:ascii="Times New Roman" w:hAnsi="Times New Roman"/>
                <w:b/>
                <w:bCs/>
                <w:i/>
                <w:iCs/>
                <w:sz w:val="24"/>
                <w:szCs w:val="24"/>
              </w:rPr>
              <w:t xml:space="preserve">(1-2 стихотворения по выбору, </w:t>
            </w:r>
            <w:r w:rsidR="0078337B">
              <w:rPr>
                <w:rFonts w:ascii="Times New Roman" w:hAnsi="Times New Roman"/>
                <w:b/>
                <w:bCs/>
                <w:i/>
                <w:iCs/>
                <w:sz w:val="24"/>
                <w:szCs w:val="24"/>
              </w:rPr>
              <w:t>6</w:t>
            </w:r>
            <w:r w:rsidRPr="00B94B0A">
              <w:rPr>
                <w:rFonts w:ascii="Times New Roman" w:hAnsi="Times New Roman"/>
                <w:b/>
                <w:bCs/>
                <w:i/>
                <w:iCs/>
                <w:sz w:val="24"/>
                <w:szCs w:val="24"/>
              </w:rPr>
              <w:t>-9 кл.)</w:t>
            </w:r>
          </w:p>
          <w:p w:rsidR="00B94B0A" w:rsidRPr="00B94B0A" w:rsidRDefault="00B94B0A" w:rsidP="00B94B0A">
            <w:pPr>
              <w:tabs>
                <w:tab w:val="left" w:pos="5760"/>
              </w:tabs>
              <w:jc w:val="center"/>
              <w:rPr>
                <w:rFonts w:ascii="Times New Roman" w:hAnsi="Times New Roman"/>
                <w:sz w:val="24"/>
                <w:szCs w:val="24"/>
              </w:rPr>
            </w:pPr>
          </w:p>
          <w:p w:rsidR="00B94B0A" w:rsidRPr="00B94B0A" w:rsidRDefault="00B94B0A" w:rsidP="00B94B0A">
            <w:pPr>
              <w:tabs>
                <w:tab w:val="left" w:pos="5760"/>
              </w:tabs>
              <w:jc w:val="center"/>
              <w:rPr>
                <w:rFonts w:ascii="Times New Roman" w:hAnsi="Times New Roman"/>
                <w:i/>
                <w:iCs/>
                <w:sz w:val="24"/>
                <w:szCs w:val="24"/>
              </w:rPr>
            </w:pPr>
          </w:p>
        </w:tc>
      </w:tr>
      <w:tr w:rsidR="00B94B0A" w:rsidRPr="00B94B0A" w:rsidTr="00B94B0A">
        <w:tc>
          <w:tcPr>
            <w:tcW w:w="3373" w:type="dxa"/>
          </w:tcPr>
          <w:p w:rsidR="00B94B0A" w:rsidRPr="00B94B0A" w:rsidRDefault="00B94B0A" w:rsidP="00B94B0A">
            <w:pPr>
              <w:tabs>
                <w:tab w:val="left" w:pos="5760"/>
              </w:tabs>
              <w:rPr>
                <w:rFonts w:ascii="Times New Roman" w:hAnsi="Times New Roman"/>
                <w:b/>
                <w:bCs/>
                <w:sz w:val="24"/>
                <w:szCs w:val="24"/>
              </w:rPr>
            </w:pPr>
          </w:p>
        </w:tc>
        <w:tc>
          <w:tcPr>
            <w:tcW w:w="3114" w:type="dxa"/>
          </w:tcPr>
          <w:p w:rsidR="00B94B0A" w:rsidRPr="00B94B0A" w:rsidRDefault="00B94B0A" w:rsidP="00B94B0A">
            <w:pPr>
              <w:tabs>
                <w:tab w:val="left" w:pos="5760"/>
              </w:tabs>
              <w:jc w:val="both"/>
              <w:outlineLvl w:val="0"/>
              <w:rPr>
                <w:rFonts w:ascii="Times New Roman" w:hAnsi="Times New Roman"/>
                <w:b/>
                <w:bCs/>
                <w:kern w:val="36"/>
                <w:sz w:val="24"/>
                <w:szCs w:val="24"/>
              </w:rPr>
            </w:pPr>
            <w:r w:rsidRPr="00B94B0A">
              <w:rPr>
                <w:rFonts w:ascii="Times New Roman" w:hAnsi="Times New Roman"/>
                <w:b/>
                <w:bCs/>
                <w:kern w:val="36"/>
                <w:sz w:val="24"/>
                <w:szCs w:val="24"/>
              </w:rPr>
              <w:t xml:space="preserve">И.С. Тургенев </w:t>
            </w:r>
          </w:p>
          <w:p w:rsidR="00B94B0A" w:rsidRPr="0078337B" w:rsidRDefault="00B94B0A" w:rsidP="0078337B">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94B0A">
              <w:rPr>
                <w:i/>
                <w:iCs/>
                <w:color w:val="auto"/>
              </w:rPr>
              <w:t>- 1 рассказ по выбору, например</w:t>
            </w:r>
            <w:r w:rsidRPr="00B94B0A">
              <w:rPr>
                <w:b/>
                <w:bCs/>
                <w:i/>
                <w:iCs/>
                <w:color w:val="auto"/>
              </w:rPr>
              <w:t xml:space="preserve">: «Певцы» (1852), «Бежин луг» (1846, 1874) и др.; </w:t>
            </w:r>
            <w:r w:rsidRPr="00B94B0A">
              <w:rPr>
                <w:i/>
                <w:iCs/>
                <w:color w:val="auto"/>
              </w:rPr>
              <w:t xml:space="preserve">1 повесть на выбор,  например: </w:t>
            </w:r>
            <w:r w:rsidRPr="00B94B0A">
              <w:rPr>
                <w:b/>
                <w:bCs/>
                <w:i/>
                <w:iCs/>
                <w:color w:val="auto"/>
              </w:rPr>
              <w:t>«Муму» (1852), «Ася» (1857), «Первая любовь» (1860) и др.</w:t>
            </w:r>
            <w:r w:rsidRPr="00B94B0A">
              <w:rPr>
                <w:i/>
                <w:iCs/>
                <w:color w:val="auto"/>
              </w:rPr>
              <w:t xml:space="preserve">; 1 стихотворение в прозе на выбор,  например: </w:t>
            </w:r>
            <w:r w:rsidRPr="00B94B0A">
              <w:rPr>
                <w:b/>
                <w:bCs/>
                <w:i/>
                <w:iCs/>
                <w:color w:val="auto"/>
              </w:rPr>
              <w:t xml:space="preserve">«Разговор» (1878), «Воробей» (1878), «Два богача» (1878), «Русский язык» (1882) и др. </w:t>
            </w:r>
            <w:r w:rsidRPr="00B94B0A">
              <w:rPr>
                <w:color w:val="auto"/>
              </w:rPr>
              <w:t>(6-8 кл.)</w:t>
            </w:r>
          </w:p>
          <w:p w:rsidR="00B94B0A" w:rsidRPr="00B94B0A" w:rsidRDefault="00B94B0A" w:rsidP="00B94B0A">
            <w:pPr>
              <w:tabs>
                <w:tab w:val="left" w:pos="5760"/>
              </w:tabs>
              <w:jc w:val="both"/>
              <w:outlineLvl w:val="0"/>
              <w:rPr>
                <w:rFonts w:ascii="Times New Roman" w:hAnsi="Times New Roman"/>
                <w:b/>
                <w:bCs/>
                <w:kern w:val="36"/>
                <w:sz w:val="24"/>
                <w:szCs w:val="24"/>
              </w:rPr>
            </w:pPr>
            <w:r w:rsidRPr="00B94B0A">
              <w:rPr>
                <w:rFonts w:ascii="Times New Roman" w:hAnsi="Times New Roman"/>
                <w:b/>
                <w:bCs/>
                <w:kern w:val="36"/>
                <w:sz w:val="24"/>
                <w:szCs w:val="24"/>
              </w:rPr>
              <w:lastRenderedPageBreak/>
              <w:t xml:space="preserve">Н.С. Лесков </w:t>
            </w:r>
          </w:p>
          <w:p w:rsidR="00B94B0A" w:rsidRPr="0078337B" w:rsidRDefault="00B94B0A" w:rsidP="00B94B0A">
            <w:pPr>
              <w:tabs>
                <w:tab w:val="left" w:pos="5760"/>
              </w:tabs>
              <w:rPr>
                <w:rFonts w:ascii="Times New Roman" w:hAnsi="Times New Roman"/>
                <w:i/>
                <w:sz w:val="24"/>
                <w:szCs w:val="24"/>
              </w:rPr>
            </w:pPr>
            <w:r w:rsidRPr="00B94B0A">
              <w:rPr>
                <w:rFonts w:ascii="Times New Roman" w:hAnsi="Times New Roman"/>
                <w:b/>
                <w:bCs/>
                <w:i/>
                <w:iCs/>
                <w:sz w:val="24"/>
                <w:szCs w:val="24"/>
              </w:rPr>
              <w:t>- 1 повесть по выбору, например</w:t>
            </w:r>
            <w:r w:rsidRPr="00B94B0A">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94B0A">
              <w:rPr>
                <w:rFonts w:ascii="Times New Roman" w:hAnsi="Times New Roman"/>
                <w:b/>
                <w:bCs/>
                <w:iCs/>
                <w:sz w:val="24"/>
                <w:szCs w:val="24"/>
              </w:rPr>
              <w:t>(6-8 кл.)</w:t>
            </w:r>
          </w:p>
          <w:p w:rsidR="00B94B0A" w:rsidRPr="00B94B0A" w:rsidRDefault="00B94B0A" w:rsidP="00B94B0A">
            <w:pPr>
              <w:tabs>
                <w:tab w:val="left" w:pos="5760"/>
              </w:tabs>
              <w:jc w:val="both"/>
              <w:outlineLvl w:val="0"/>
              <w:rPr>
                <w:rFonts w:ascii="Times New Roman" w:hAnsi="Times New Roman"/>
                <w:b/>
                <w:bCs/>
                <w:kern w:val="36"/>
                <w:sz w:val="24"/>
                <w:szCs w:val="24"/>
              </w:rPr>
            </w:pPr>
            <w:r w:rsidRPr="00B94B0A">
              <w:rPr>
                <w:rFonts w:ascii="Times New Roman" w:hAnsi="Times New Roman"/>
                <w:b/>
                <w:bCs/>
                <w:kern w:val="36"/>
                <w:sz w:val="24"/>
                <w:szCs w:val="24"/>
              </w:rPr>
              <w:t xml:space="preserve">М.Е. Салтыков-Щедрин </w:t>
            </w:r>
          </w:p>
          <w:p w:rsidR="00B94B0A" w:rsidRPr="00B94B0A" w:rsidRDefault="00B94B0A" w:rsidP="00B94B0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B94B0A">
              <w:rPr>
                <w:i/>
                <w:iCs/>
                <w:sz w:val="24"/>
                <w:szCs w:val="24"/>
              </w:rPr>
              <w:t>- 2 сказки по выбору, например</w:t>
            </w:r>
            <w:r w:rsidRPr="00B94B0A">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B94B0A" w:rsidRPr="0078337B" w:rsidRDefault="00B94B0A" w:rsidP="0078337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B94B0A">
              <w:rPr>
                <w:sz w:val="24"/>
                <w:szCs w:val="24"/>
              </w:rPr>
              <w:t>(7-8 кл.)</w:t>
            </w:r>
          </w:p>
          <w:p w:rsidR="00B94B0A" w:rsidRPr="00B94B0A" w:rsidRDefault="00B94B0A" w:rsidP="00B94B0A">
            <w:pPr>
              <w:tabs>
                <w:tab w:val="left" w:pos="5760"/>
              </w:tabs>
              <w:jc w:val="both"/>
              <w:outlineLvl w:val="0"/>
              <w:rPr>
                <w:rFonts w:ascii="Times New Roman" w:hAnsi="Times New Roman"/>
                <w:b/>
                <w:bCs/>
                <w:kern w:val="36"/>
                <w:sz w:val="24"/>
                <w:szCs w:val="24"/>
              </w:rPr>
            </w:pPr>
            <w:r w:rsidRPr="00B94B0A">
              <w:rPr>
                <w:rFonts w:ascii="Times New Roman" w:hAnsi="Times New Roman"/>
                <w:b/>
                <w:bCs/>
                <w:kern w:val="36"/>
                <w:sz w:val="24"/>
                <w:szCs w:val="24"/>
              </w:rPr>
              <w:t xml:space="preserve">Л.Н. Толстой </w:t>
            </w:r>
          </w:p>
          <w:p w:rsidR="00B94B0A" w:rsidRPr="00B94B0A" w:rsidRDefault="00B94B0A" w:rsidP="0078337B">
            <w:pPr>
              <w:tabs>
                <w:tab w:val="left" w:pos="5760"/>
              </w:tabs>
              <w:rPr>
                <w:rFonts w:ascii="Times New Roman" w:hAnsi="Times New Roman"/>
                <w:i/>
                <w:iCs/>
                <w:sz w:val="24"/>
                <w:szCs w:val="24"/>
              </w:rPr>
            </w:pPr>
            <w:r w:rsidRPr="00B94B0A">
              <w:rPr>
                <w:rFonts w:ascii="Times New Roman" w:hAnsi="Times New Roman"/>
                <w:b/>
                <w:bCs/>
                <w:i/>
                <w:iCs/>
                <w:sz w:val="24"/>
                <w:szCs w:val="24"/>
              </w:rPr>
              <w:t>- 1 повесть по выбору, например:</w:t>
            </w:r>
            <w:r w:rsidRPr="00B94B0A">
              <w:rPr>
                <w:rFonts w:ascii="Times New Roman" w:hAnsi="Times New Roman"/>
                <w:i/>
                <w:iCs/>
                <w:sz w:val="24"/>
                <w:szCs w:val="24"/>
              </w:rPr>
              <w:t xml:space="preserve"> «Детство» (1852), «Отрочество» (1854), «Хаджи-Мурат» (1896—1904) и др.; </w:t>
            </w:r>
            <w:r w:rsidRPr="00B94B0A">
              <w:rPr>
                <w:rFonts w:ascii="Times New Roman" w:hAnsi="Times New Roman"/>
                <w:b/>
                <w:bCs/>
                <w:i/>
                <w:iCs/>
                <w:sz w:val="24"/>
                <w:szCs w:val="24"/>
              </w:rPr>
              <w:t>1 рассказ на выбор, например</w:t>
            </w:r>
            <w:r w:rsidRPr="00B94B0A">
              <w:rPr>
                <w:rFonts w:ascii="Times New Roman" w:hAnsi="Times New Roman"/>
                <w:i/>
                <w:iCs/>
                <w:sz w:val="24"/>
                <w:szCs w:val="24"/>
              </w:rPr>
              <w:t xml:space="preserve">: «Три смерти» (1858), «Холстомер» (1863, 1885), «Кавказский пленник» (1872), «После бала» (1903) и др. </w:t>
            </w:r>
            <w:r w:rsidRPr="00B94B0A">
              <w:rPr>
                <w:rFonts w:ascii="Times New Roman" w:hAnsi="Times New Roman"/>
                <w:b/>
                <w:bCs/>
                <w:sz w:val="24"/>
                <w:szCs w:val="24"/>
              </w:rPr>
              <w:t>(</w:t>
            </w:r>
            <w:r w:rsidR="0078337B">
              <w:rPr>
                <w:rFonts w:ascii="Times New Roman" w:hAnsi="Times New Roman"/>
                <w:b/>
                <w:bCs/>
                <w:sz w:val="24"/>
                <w:szCs w:val="24"/>
              </w:rPr>
              <w:t>6</w:t>
            </w:r>
            <w:r w:rsidRPr="00B94B0A">
              <w:rPr>
                <w:rFonts w:ascii="Times New Roman" w:hAnsi="Times New Roman"/>
                <w:b/>
                <w:bCs/>
                <w:sz w:val="24"/>
                <w:szCs w:val="24"/>
              </w:rPr>
              <w:t>-8 кл.)</w:t>
            </w:r>
          </w:p>
          <w:p w:rsidR="00B94B0A" w:rsidRPr="00B94B0A" w:rsidRDefault="00B94B0A" w:rsidP="00B94B0A">
            <w:pPr>
              <w:tabs>
                <w:tab w:val="left" w:pos="5760"/>
              </w:tabs>
              <w:jc w:val="both"/>
              <w:outlineLvl w:val="0"/>
              <w:rPr>
                <w:rFonts w:ascii="Times New Roman" w:hAnsi="Times New Roman"/>
                <w:b/>
                <w:bCs/>
                <w:kern w:val="36"/>
                <w:sz w:val="24"/>
                <w:szCs w:val="24"/>
              </w:rPr>
            </w:pPr>
            <w:r w:rsidRPr="00B94B0A">
              <w:rPr>
                <w:rFonts w:ascii="Times New Roman" w:hAnsi="Times New Roman"/>
                <w:b/>
                <w:bCs/>
                <w:kern w:val="36"/>
                <w:sz w:val="24"/>
                <w:szCs w:val="24"/>
              </w:rPr>
              <w:t xml:space="preserve">А.П. Чехов </w:t>
            </w:r>
          </w:p>
          <w:p w:rsidR="00B94B0A" w:rsidRPr="0078337B" w:rsidRDefault="00B94B0A" w:rsidP="00B94B0A">
            <w:pPr>
              <w:tabs>
                <w:tab w:val="left" w:pos="5760"/>
              </w:tabs>
              <w:rPr>
                <w:rFonts w:ascii="Times New Roman" w:hAnsi="Times New Roman"/>
                <w:i/>
                <w:iCs/>
                <w:sz w:val="24"/>
                <w:szCs w:val="24"/>
              </w:rPr>
            </w:pPr>
            <w:r w:rsidRPr="00B94B0A">
              <w:rPr>
                <w:rFonts w:ascii="Times New Roman" w:hAnsi="Times New Roman"/>
                <w:b/>
                <w:bCs/>
                <w:i/>
                <w:iCs/>
                <w:sz w:val="24"/>
                <w:szCs w:val="24"/>
              </w:rPr>
              <w:t>- 3 рассказа по выбору, например</w:t>
            </w:r>
            <w:r w:rsidRPr="00B94B0A">
              <w:rPr>
                <w:rFonts w:ascii="Times New Roman" w:hAnsi="Times New Roman"/>
                <w:i/>
                <w:iCs/>
                <w:sz w:val="24"/>
                <w:szCs w:val="24"/>
              </w:rPr>
              <w:t xml:space="preserve">: «Толстый и тонкий» (1883), «Хамелеон» (1884), «Смерть чиновника» (1883), «Лошадиная фамилия» (1885), </w:t>
            </w:r>
            <w:r w:rsidRPr="00B94B0A">
              <w:rPr>
                <w:rFonts w:ascii="Times New Roman" w:hAnsi="Times New Roman"/>
                <w:i/>
                <w:iCs/>
                <w:sz w:val="24"/>
                <w:szCs w:val="24"/>
              </w:rPr>
              <w:lastRenderedPageBreak/>
              <w:t>«Злоумышленник» (1885), «Ванька» (1886), «Спать хочется» (1888) и др.</w:t>
            </w:r>
            <w:r w:rsidR="0078337B">
              <w:rPr>
                <w:rFonts w:ascii="Times New Roman" w:hAnsi="Times New Roman"/>
                <w:i/>
                <w:iCs/>
                <w:sz w:val="24"/>
                <w:szCs w:val="24"/>
              </w:rPr>
              <w:t xml:space="preserve"> </w:t>
            </w:r>
            <w:r w:rsidRPr="00B94B0A">
              <w:rPr>
                <w:rFonts w:ascii="Times New Roman" w:hAnsi="Times New Roman"/>
                <w:b/>
                <w:iCs/>
                <w:sz w:val="24"/>
                <w:szCs w:val="24"/>
              </w:rPr>
              <w:t>(6-8 кл.)</w:t>
            </w:r>
          </w:p>
        </w:tc>
        <w:tc>
          <w:tcPr>
            <w:tcW w:w="3225" w:type="dxa"/>
          </w:tcPr>
          <w:p w:rsidR="00B94B0A" w:rsidRPr="00B94B0A" w:rsidRDefault="00B94B0A" w:rsidP="00B94B0A">
            <w:pPr>
              <w:tabs>
                <w:tab w:val="left" w:pos="5760"/>
              </w:tabs>
              <w:jc w:val="center"/>
              <w:rPr>
                <w:rFonts w:ascii="Times New Roman" w:hAnsi="Times New Roman"/>
                <w:i/>
                <w:iCs/>
                <w:sz w:val="24"/>
                <w:szCs w:val="24"/>
              </w:rPr>
            </w:pPr>
          </w:p>
        </w:tc>
      </w:tr>
      <w:tr w:rsidR="00B94B0A" w:rsidRPr="00B94B0A" w:rsidTr="00B94B0A">
        <w:tc>
          <w:tcPr>
            <w:tcW w:w="3373" w:type="dxa"/>
          </w:tcPr>
          <w:p w:rsidR="00B94B0A" w:rsidRPr="00B94B0A" w:rsidRDefault="00B94B0A" w:rsidP="00B94B0A">
            <w:pPr>
              <w:tabs>
                <w:tab w:val="left" w:pos="5760"/>
              </w:tabs>
              <w:rPr>
                <w:rFonts w:ascii="Times New Roman" w:hAnsi="Times New Roman"/>
                <w:b/>
                <w:bCs/>
                <w:sz w:val="24"/>
                <w:szCs w:val="24"/>
              </w:rPr>
            </w:pPr>
          </w:p>
        </w:tc>
        <w:tc>
          <w:tcPr>
            <w:tcW w:w="3114" w:type="dxa"/>
          </w:tcPr>
          <w:p w:rsidR="00B94B0A" w:rsidRPr="00B94B0A" w:rsidRDefault="00B94B0A" w:rsidP="00B94B0A">
            <w:pPr>
              <w:tabs>
                <w:tab w:val="left" w:pos="5760"/>
              </w:tabs>
              <w:jc w:val="both"/>
              <w:outlineLvl w:val="0"/>
              <w:rPr>
                <w:rFonts w:ascii="Times New Roman" w:hAnsi="Times New Roman"/>
                <w:b/>
                <w:bCs/>
                <w:kern w:val="36"/>
                <w:sz w:val="24"/>
                <w:szCs w:val="24"/>
              </w:rPr>
            </w:pPr>
            <w:r w:rsidRPr="00B94B0A">
              <w:rPr>
                <w:rFonts w:ascii="Times New Roman" w:hAnsi="Times New Roman"/>
                <w:b/>
                <w:bCs/>
                <w:kern w:val="36"/>
                <w:sz w:val="24"/>
                <w:szCs w:val="24"/>
              </w:rPr>
              <w:t>А.А. Блок</w:t>
            </w:r>
          </w:p>
          <w:p w:rsidR="00B94B0A" w:rsidRPr="0078337B" w:rsidRDefault="00B94B0A" w:rsidP="0078337B">
            <w:pPr>
              <w:tabs>
                <w:tab w:val="left" w:pos="5760"/>
              </w:tabs>
              <w:rPr>
                <w:rFonts w:ascii="Times New Roman" w:hAnsi="Times New Roman"/>
                <w:i/>
                <w:iCs/>
                <w:sz w:val="24"/>
                <w:szCs w:val="24"/>
              </w:rPr>
            </w:pPr>
            <w:r w:rsidRPr="00B94B0A">
              <w:rPr>
                <w:rFonts w:ascii="Times New Roman" w:hAnsi="Times New Roman"/>
                <w:b/>
                <w:bCs/>
                <w:i/>
                <w:iCs/>
                <w:sz w:val="24"/>
                <w:szCs w:val="24"/>
              </w:rPr>
              <w:t>- 2 стихотворения по выбору, например</w:t>
            </w:r>
            <w:r w:rsidRPr="00B94B0A">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r w:rsidRPr="00B94B0A">
              <w:rPr>
                <w:rFonts w:ascii="Times New Roman" w:hAnsi="Times New Roman"/>
                <w:b/>
                <w:bCs/>
                <w:sz w:val="24"/>
                <w:szCs w:val="24"/>
              </w:rPr>
              <w:t>(7-9 кл.)</w:t>
            </w:r>
          </w:p>
          <w:p w:rsidR="00B94B0A" w:rsidRPr="00B94B0A" w:rsidRDefault="00B94B0A" w:rsidP="00B94B0A">
            <w:pPr>
              <w:tabs>
                <w:tab w:val="left" w:pos="5760"/>
              </w:tabs>
              <w:jc w:val="both"/>
              <w:outlineLvl w:val="0"/>
              <w:rPr>
                <w:rFonts w:ascii="Times New Roman" w:hAnsi="Times New Roman"/>
                <w:b/>
                <w:bCs/>
                <w:kern w:val="36"/>
                <w:sz w:val="24"/>
                <w:szCs w:val="24"/>
              </w:rPr>
            </w:pPr>
            <w:r w:rsidRPr="00B94B0A">
              <w:rPr>
                <w:rFonts w:ascii="Times New Roman" w:hAnsi="Times New Roman"/>
                <w:b/>
                <w:bCs/>
                <w:kern w:val="36"/>
                <w:sz w:val="24"/>
                <w:szCs w:val="24"/>
              </w:rPr>
              <w:t>А.А. Ахматова</w:t>
            </w:r>
          </w:p>
          <w:p w:rsidR="00B94B0A" w:rsidRPr="0078337B" w:rsidRDefault="00B94B0A" w:rsidP="0078337B">
            <w:pPr>
              <w:pStyle w:val="western"/>
              <w:shd w:val="clear" w:color="auto" w:fill="FFFFFF"/>
              <w:tabs>
                <w:tab w:val="left" w:pos="5760"/>
              </w:tabs>
              <w:spacing w:before="0" w:beforeAutospacing="0"/>
              <w:jc w:val="left"/>
              <w:rPr>
                <w:b/>
                <w:bCs/>
                <w:i/>
                <w:iCs/>
                <w:color w:val="auto"/>
              </w:rPr>
            </w:pPr>
            <w:r w:rsidRPr="00B94B0A">
              <w:rPr>
                <w:i/>
                <w:iCs/>
                <w:color w:val="auto"/>
              </w:rPr>
              <w:t xml:space="preserve">- 1 стихотворение по выбору, например: </w:t>
            </w:r>
            <w:r w:rsidRPr="00B94B0A">
              <w:rPr>
                <w:b/>
                <w:bCs/>
                <w:i/>
                <w:iCs/>
                <w:color w:val="auto"/>
              </w:rPr>
              <w:t>«Смуглый отрок бродил по аллеям…» (1911), «Перед весной бывают дни такие…» (1915), «Родная земля» (1961) и др.</w:t>
            </w:r>
            <w:r w:rsidR="0078337B">
              <w:rPr>
                <w:b/>
                <w:bCs/>
                <w:i/>
                <w:iCs/>
                <w:color w:val="auto"/>
              </w:rPr>
              <w:t xml:space="preserve"> </w:t>
            </w:r>
            <w:r w:rsidRPr="00B94B0A">
              <w:rPr>
                <w:color w:val="auto"/>
              </w:rPr>
              <w:t>(7-9 кл.)</w:t>
            </w:r>
          </w:p>
          <w:p w:rsidR="00B94B0A" w:rsidRPr="00B94B0A" w:rsidRDefault="00B94B0A" w:rsidP="00B94B0A">
            <w:pPr>
              <w:tabs>
                <w:tab w:val="left" w:pos="5760"/>
              </w:tabs>
              <w:jc w:val="both"/>
              <w:outlineLvl w:val="0"/>
              <w:rPr>
                <w:rFonts w:ascii="Times New Roman" w:hAnsi="Times New Roman"/>
                <w:b/>
                <w:bCs/>
                <w:kern w:val="36"/>
                <w:sz w:val="24"/>
                <w:szCs w:val="24"/>
              </w:rPr>
            </w:pPr>
            <w:r w:rsidRPr="00B94B0A">
              <w:rPr>
                <w:rFonts w:ascii="Times New Roman" w:hAnsi="Times New Roman"/>
                <w:b/>
                <w:bCs/>
                <w:kern w:val="36"/>
                <w:sz w:val="24"/>
                <w:szCs w:val="24"/>
              </w:rPr>
              <w:t>Н.С. Гумилев</w:t>
            </w:r>
          </w:p>
          <w:p w:rsidR="00B94B0A" w:rsidRPr="0078337B" w:rsidRDefault="00B94B0A" w:rsidP="0078337B">
            <w:pPr>
              <w:tabs>
                <w:tab w:val="left" w:pos="5760"/>
              </w:tabs>
              <w:rPr>
                <w:rFonts w:ascii="Times New Roman" w:hAnsi="Times New Roman"/>
                <w:i/>
                <w:iCs/>
                <w:sz w:val="24"/>
                <w:szCs w:val="24"/>
              </w:rPr>
            </w:pPr>
            <w:r w:rsidRPr="00B94B0A">
              <w:rPr>
                <w:rFonts w:ascii="Times New Roman" w:hAnsi="Times New Roman"/>
                <w:b/>
                <w:bCs/>
                <w:i/>
                <w:iCs/>
                <w:sz w:val="24"/>
                <w:szCs w:val="24"/>
              </w:rPr>
              <w:t>- 1 стихотворение по выбору, например</w:t>
            </w:r>
            <w:r w:rsidRPr="00B94B0A">
              <w:rPr>
                <w:rFonts w:ascii="Times New Roman" w:hAnsi="Times New Roman"/>
                <w:i/>
                <w:iCs/>
                <w:sz w:val="24"/>
                <w:szCs w:val="24"/>
              </w:rPr>
              <w:t>: «Капитаны» (1912), «Слово» (1921).</w:t>
            </w:r>
            <w:r w:rsidRPr="00B94B0A">
              <w:rPr>
                <w:rFonts w:ascii="Times New Roman" w:hAnsi="Times New Roman"/>
                <w:b/>
                <w:bCs/>
                <w:sz w:val="24"/>
                <w:szCs w:val="24"/>
              </w:rPr>
              <w:t>(</w:t>
            </w:r>
            <w:r w:rsidRPr="00B94B0A">
              <w:rPr>
                <w:rFonts w:ascii="Times New Roman" w:hAnsi="Times New Roman"/>
                <w:b/>
                <w:bCs/>
                <w:sz w:val="24"/>
                <w:szCs w:val="24"/>
                <w:shd w:val="clear" w:color="auto" w:fill="FFFFFF"/>
              </w:rPr>
              <w:t>6-8 кл.)</w:t>
            </w:r>
          </w:p>
          <w:p w:rsidR="00B94B0A" w:rsidRPr="00B94B0A" w:rsidRDefault="00B94B0A" w:rsidP="00B94B0A">
            <w:pPr>
              <w:tabs>
                <w:tab w:val="left" w:pos="5760"/>
              </w:tabs>
              <w:jc w:val="both"/>
              <w:outlineLvl w:val="0"/>
              <w:rPr>
                <w:rFonts w:ascii="Times New Roman" w:hAnsi="Times New Roman"/>
                <w:b/>
                <w:bCs/>
                <w:kern w:val="36"/>
                <w:sz w:val="24"/>
                <w:szCs w:val="24"/>
              </w:rPr>
            </w:pPr>
            <w:r w:rsidRPr="00B94B0A">
              <w:rPr>
                <w:rFonts w:ascii="Times New Roman" w:hAnsi="Times New Roman"/>
                <w:b/>
                <w:bCs/>
                <w:kern w:val="36"/>
                <w:sz w:val="24"/>
                <w:szCs w:val="24"/>
              </w:rPr>
              <w:t>М.И. Цветаева</w:t>
            </w:r>
          </w:p>
          <w:p w:rsidR="00B94B0A" w:rsidRPr="0078337B" w:rsidRDefault="00B94B0A" w:rsidP="0078337B">
            <w:pPr>
              <w:tabs>
                <w:tab w:val="left" w:pos="5760"/>
              </w:tabs>
              <w:rPr>
                <w:rFonts w:ascii="Times New Roman" w:hAnsi="Times New Roman"/>
                <w:i/>
                <w:iCs/>
                <w:sz w:val="24"/>
                <w:szCs w:val="24"/>
              </w:rPr>
            </w:pPr>
            <w:r w:rsidRPr="00B94B0A">
              <w:rPr>
                <w:rFonts w:ascii="Times New Roman" w:hAnsi="Times New Roman"/>
                <w:b/>
                <w:bCs/>
                <w:i/>
                <w:iCs/>
                <w:sz w:val="24"/>
                <w:szCs w:val="24"/>
              </w:rPr>
              <w:t xml:space="preserve">- 1 стихотворение по выбору, например: </w:t>
            </w:r>
            <w:r w:rsidRPr="00B94B0A">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w:t>
            </w:r>
            <w:r w:rsidRPr="00B94B0A">
              <w:rPr>
                <w:rFonts w:ascii="Times New Roman" w:hAnsi="Times New Roman"/>
                <w:i/>
                <w:iCs/>
                <w:sz w:val="24"/>
                <w:szCs w:val="24"/>
              </w:rPr>
              <w:lastRenderedPageBreak/>
              <w:t>др.</w:t>
            </w:r>
            <w:r w:rsidRPr="00B94B0A">
              <w:rPr>
                <w:rFonts w:ascii="Times New Roman" w:hAnsi="Times New Roman"/>
                <w:b/>
                <w:sz w:val="24"/>
                <w:szCs w:val="24"/>
                <w:shd w:val="clear" w:color="auto" w:fill="FFFFFF"/>
              </w:rPr>
              <w:t>(6-8 кл.)</w:t>
            </w:r>
          </w:p>
          <w:p w:rsidR="00B94B0A" w:rsidRPr="00B94B0A" w:rsidRDefault="00B94B0A" w:rsidP="00B94B0A">
            <w:pPr>
              <w:tabs>
                <w:tab w:val="left" w:pos="5760"/>
              </w:tabs>
              <w:jc w:val="both"/>
              <w:outlineLvl w:val="0"/>
              <w:rPr>
                <w:rFonts w:ascii="Times New Roman" w:hAnsi="Times New Roman"/>
                <w:b/>
                <w:bCs/>
                <w:kern w:val="36"/>
                <w:sz w:val="24"/>
                <w:szCs w:val="24"/>
              </w:rPr>
            </w:pPr>
            <w:r w:rsidRPr="00B94B0A">
              <w:rPr>
                <w:rFonts w:ascii="Times New Roman" w:hAnsi="Times New Roman"/>
                <w:b/>
                <w:bCs/>
                <w:kern w:val="36"/>
                <w:sz w:val="24"/>
                <w:szCs w:val="24"/>
              </w:rPr>
              <w:t>О.Э. Мандельштам</w:t>
            </w:r>
          </w:p>
          <w:p w:rsidR="00B94B0A" w:rsidRPr="00B94B0A" w:rsidRDefault="00B94B0A" w:rsidP="00B94B0A">
            <w:pPr>
              <w:tabs>
                <w:tab w:val="left" w:pos="1440"/>
                <w:tab w:val="left" w:pos="5760"/>
              </w:tabs>
              <w:rPr>
                <w:rFonts w:ascii="Times New Roman" w:hAnsi="Times New Roman"/>
                <w:i/>
                <w:iCs/>
                <w:sz w:val="24"/>
                <w:szCs w:val="24"/>
              </w:rPr>
            </w:pPr>
            <w:r w:rsidRPr="00B94B0A">
              <w:rPr>
                <w:rFonts w:ascii="Times New Roman" w:hAnsi="Times New Roman"/>
                <w:b/>
                <w:bCs/>
                <w:i/>
                <w:iCs/>
                <w:sz w:val="24"/>
                <w:szCs w:val="24"/>
              </w:rPr>
              <w:t>- 1 стихотворение по выбору, например</w:t>
            </w:r>
            <w:r w:rsidRPr="00B94B0A">
              <w:rPr>
                <w:rFonts w:ascii="Times New Roman" w:hAnsi="Times New Roman"/>
                <w:i/>
                <w:iCs/>
                <w:sz w:val="24"/>
                <w:szCs w:val="24"/>
              </w:rPr>
              <w:t>: «</w:t>
            </w:r>
            <w:r w:rsidRPr="00B94B0A">
              <w:rPr>
                <w:rStyle w:val="line"/>
                <w:rFonts w:ascii="Times New Roman" w:hAnsi="Times New Roman"/>
                <w:i/>
                <w:iCs/>
                <w:sz w:val="24"/>
                <w:szCs w:val="24"/>
              </w:rPr>
              <w:t>Звук осторожный и глухой…» (1908),</w:t>
            </w:r>
            <w:r w:rsidRPr="00B94B0A">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B94B0A" w:rsidRPr="00B94B0A" w:rsidRDefault="00B94B0A" w:rsidP="0078337B">
            <w:pPr>
              <w:tabs>
                <w:tab w:val="left" w:pos="1440"/>
                <w:tab w:val="left" w:pos="5760"/>
              </w:tabs>
              <w:rPr>
                <w:rFonts w:ascii="Times New Roman" w:hAnsi="Times New Roman"/>
                <w:sz w:val="24"/>
                <w:szCs w:val="24"/>
              </w:rPr>
            </w:pPr>
            <w:r w:rsidRPr="00B94B0A">
              <w:rPr>
                <w:rFonts w:ascii="Times New Roman" w:hAnsi="Times New Roman"/>
                <w:b/>
                <w:sz w:val="24"/>
                <w:szCs w:val="24"/>
                <w:shd w:val="clear" w:color="auto" w:fill="FFFFFF"/>
              </w:rPr>
              <w:t>(6-9 кл.)</w:t>
            </w:r>
          </w:p>
          <w:p w:rsidR="00B94B0A" w:rsidRPr="00B94B0A" w:rsidRDefault="00B94B0A" w:rsidP="00B94B0A">
            <w:pPr>
              <w:tabs>
                <w:tab w:val="left" w:pos="5760"/>
              </w:tabs>
              <w:jc w:val="both"/>
              <w:outlineLvl w:val="0"/>
              <w:rPr>
                <w:rFonts w:ascii="Times New Roman" w:hAnsi="Times New Roman"/>
                <w:b/>
                <w:bCs/>
                <w:i/>
                <w:iCs/>
                <w:kern w:val="36"/>
                <w:sz w:val="24"/>
                <w:szCs w:val="24"/>
              </w:rPr>
            </w:pPr>
            <w:r w:rsidRPr="00B94B0A">
              <w:rPr>
                <w:rFonts w:ascii="Times New Roman" w:hAnsi="Times New Roman"/>
                <w:b/>
                <w:bCs/>
                <w:kern w:val="36"/>
                <w:sz w:val="24"/>
                <w:szCs w:val="24"/>
              </w:rPr>
              <w:t>В.В. Маяковский</w:t>
            </w:r>
          </w:p>
          <w:p w:rsidR="00B94B0A" w:rsidRPr="0078337B" w:rsidRDefault="00B94B0A" w:rsidP="00B94B0A">
            <w:pPr>
              <w:pStyle w:val="western"/>
              <w:shd w:val="clear" w:color="auto" w:fill="FFFFFF"/>
              <w:tabs>
                <w:tab w:val="left" w:pos="5760"/>
              </w:tabs>
              <w:spacing w:before="0" w:beforeAutospacing="0"/>
              <w:jc w:val="left"/>
              <w:rPr>
                <w:b/>
                <w:bCs/>
                <w:i/>
                <w:iCs/>
                <w:color w:val="auto"/>
              </w:rPr>
            </w:pPr>
            <w:r w:rsidRPr="00B94B0A">
              <w:rPr>
                <w:i/>
                <w:iCs/>
                <w:color w:val="auto"/>
              </w:rPr>
              <w:t xml:space="preserve">- 1 стихотворение по выбору, например: </w:t>
            </w:r>
            <w:r w:rsidRPr="00B94B0A">
              <w:rPr>
                <w:b/>
                <w:bCs/>
                <w:i/>
                <w:iCs/>
                <w:color w:val="auto"/>
              </w:rPr>
              <w:t xml:space="preserve">«Хорошее отношение к лошадям» (1918), «Необычайное приключение, бывшее с Владимиром Маяковским летом на даче» (1920) и др. </w:t>
            </w:r>
            <w:r w:rsidRPr="00B94B0A">
              <w:rPr>
                <w:color w:val="auto"/>
              </w:rPr>
              <w:t>(</w:t>
            </w:r>
            <w:r w:rsidRPr="00B94B0A">
              <w:rPr>
                <w:color w:val="auto"/>
                <w:shd w:val="clear" w:color="auto" w:fill="FFFFFF"/>
              </w:rPr>
              <w:t>7-8 кл.)</w:t>
            </w:r>
          </w:p>
          <w:p w:rsidR="00B94B0A" w:rsidRPr="00B94B0A" w:rsidRDefault="00B94B0A" w:rsidP="00B94B0A">
            <w:pPr>
              <w:tabs>
                <w:tab w:val="left" w:pos="5760"/>
              </w:tabs>
              <w:jc w:val="both"/>
              <w:outlineLvl w:val="0"/>
              <w:rPr>
                <w:rFonts w:ascii="Times New Roman" w:hAnsi="Times New Roman"/>
                <w:b/>
                <w:bCs/>
                <w:kern w:val="36"/>
                <w:sz w:val="24"/>
                <w:szCs w:val="24"/>
              </w:rPr>
            </w:pPr>
            <w:r w:rsidRPr="00B94B0A">
              <w:rPr>
                <w:rFonts w:ascii="Times New Roman" w:hAnsi="Times New Roman"/>
                <w:b/>
                <w:bCs/>
                <w:kern w:val="36"/>
                <w:sz w:val="24"/>
                <w:szCs w:val="24"/>
              </w:rPr>
              <w:t>С.А. Есенин</w:t>
            </w:r>
          </w:p>
          <w:p w:rsidR="00B94B0A" w:rsidRPr="00B94B0A" w:rsidRDefault="00B94B0A" w:rsidP="00B94B0A">
            <w:pPr>
              <w:tabs>
                <w:tab w:val="left" w:pos="5760"/>
              </w:tabs>
              <w:rPr>
                <w:rFonts w:ascii="Times New Roman" w:hAnsi="Times New Roman"/>
                <w:i/>
                <w:iCs/>
                <w:sz w:val="24"/>
                <w:szCs w:val="24"/>
              </w:rPr>
            </w:pPr>
            <w:r w:rsidRPr="00B94B0A">
              <w:rPr>
                <w:rFonts w:ascii="Times New Roman" w:hAnsi="Times New Roman"/>
                <w:b/>
                <w:bCs/>
                <w:i/>
                <w:iCs/>
                <w:sz w:val="24"/>
                <w:szCs w:val="24"/>
              </w:rPr>
              <w:t>- 1 стихотворение по выбору, например</w:t>
            </w:r>
            <w:r w:rsidRPr="00B94B0A">
              <w:rPr>
                <w:rFonts w:ascii="Times New Roman" w:hAnsi="Times New Roman"/>
                <w:i/>
                <w:iCs/>
                <w:sz w:val="24"/>
                <w:szCs w:val="24"/>
              </w:rPr>
              <w:t>:</w:t>
            </w:r>
          </w:p>
          <w:p w:rsidR="00B94B0A" w:rsidRPr="00B94B0A" w:rsidRDefault="00B94B0A" w:rsidP="00B94B0A">
            <w:pPr>
              <w:tabs>
                <w:tab w:val="left" w:pos="5760"/>
              </w:tabs>
              <w:rPr>
                <w:rFonts w:ascii="Times New Roman" w:hAnsi="Times New Roman"/>
                <w:i/>
                <w:iCs/>
                <w:sz w:val="24"/>
                <w:szCs w:val="24"/>
              </w:rPr>
            </w:pPr>
            <w:r w:rsidRPr="00B94B0A">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r w:rsidRPr="00B94B0A">
              <w:rPr>
                <w:rFonts w:ascii="Times New Roman" w:hAnsi="Times New Roman"/>
                <w:b/>
                <w:bCs/>
                <w:sz w:val="24"/>
                <w:szCs w:val="24"/>
              </w:rPr>
              <w:t>(</w:t>
            </w:r>
            <w:r w:rsidRPr="00B94B0A">
              <w:rPr>
                <w:rFonts w:ascii="Times New Roman" w:hAnsi="Times New Roman"/>
                <w:b/>
                <w:bCs/>
                <w:sz w:val="24"/>
                <w:szCs w:val="24"/>
                <w:shd w:val="clear" w:color="auto" w:fill="FFFFFF"/>
              </w:rPr>
              <w:t>6 кл.)</w:t>
            </w:r>
          </w:p>
          <w:p w:rsidR="00B94B0A" w:rsidRPr="00B94B0A" w:rsidRDefault="00B94B0A" w:rsidP="00B94B0A">
            <w:pPr>
              <w:tabs>
                <w:tab w:val="left" w:pos="5760"/>
              </w:tabs>
              <w:jc w:val="both"/>
              <w:outlineLvl w:val="0"/>
              <w:rPr>
                <w:rFonts w:ascii="Times New Roman" w:hAnsi="Times New Roman"/>
                <w:b/>
                <w:bCs/>
                <w:kern w:val="36"/>
                <w:sz w:val="24"/>
                <w:szCs w:val="24"/>
              </w:rPr>
            </w:pPr>
            <w:r w:rsidRPr="00B94B0A">
              <w:rPr>
                <w:rFonts w:ascii="Times New Roman" w:hAnsi="Times New Roman"/>
                <w:b/>
                <w:bCs/>
                <w:kern w:val="36"/>
                <w:sz w:val="24"/>
                <w:szCs w:val="24"/>
              </w:rPr>
              <w:t>М.А. Булгаков</w:t>
            </w:r>
          </w:p>
          <w:p w:rsidR="00B94B0A" w:rsidRPr="0078337B" w:rsidRDefault="00B94B0A" w:rsidP="00B94B0A">
            <w:pPr>
              <w:tabs>
                <w:tab w:val="left" w:pos="5760"/>
              </w:tabs>
              <w:rPr>
                <w:rFonts w:ascii="Times New Roman" w:hAnsi="Times New Roman"/>
                <w:i/>
                <w:iCs/>
                <w:sz w:val="24"/>
                <w:szCs w:val="24"/>
              </w:rPr>
            </w:pPr>
            <w:r w:rsidRPr="00B94B0A">
              <w:rPr>
                <w:rFonts w:ascii="Times New Roman" w:hAnsi="Times New Roman"/>
                <w:b/>
                <w:bCs/>
                <w:i/>
                <w:iCs/>
                <w:sz w:val="24"/>
                <w:szCs w:val="24"/>
              </w:rPr>
              <w:t>1 повесть по выбору</w:t>
            </w:r>
            <w:r w:rsidRPr="00B94B0A">
              <w:rPr>
                <w:rFonts w:ascii="Times New Roman" w:hAnsi="Times New Roman"/>
                <w:i/>
                <w:iCs/>
                <w:sz w:val="24"/>
                <w:szCs w:val="24"/>
              </w:rPr>
              <w:t xml:space="preserve">, </w:t>
            </w:r>
            <w:r w:rsidRPr="00B94B0A">
              <w:rPr>
                <w:rFonts w:ascii="Times New Roman" w:hAnsi="Times New Roman"/>
                <w:b/>
                <w:bCs/>
                <w:i/>
                <w:iCs/>
                <w:sz w:val="24"/>
                <w:szCs w:val="24"/>
              </w:rPr>
              <w:t>например</w:t>
            </w:r>
            <w:r w:rsidRPr="00B94B0A">
              <w:rPr>
                <w:rFonts w:ascii="Times New Roman" w:hAnsi="Times New Roman"/>
                <w:i/>
                <w:iCs/>
                <w:sz w:val="24"/>
                <w:szCs w:val="24"/>
              </w:rPr>
              <w:t xml:space="preserve">: «Роковые яйца» (1924), «Собачье сердце» (1925) и др. </w:t>
            </w:r>
            <w:r w:rsidRPr="00B94B0A">
              <w:rPr>
                <w:rFonts w:ascii="Times New Roman" w:hAnsi="Times New Roman"/>
                <w:b/>
                <w:sz w:val="24"/>
                <w:szCs w:val="24"/>
              </w:rPr>
              <w:t>(7-8 кл.)</w:t>
            </w:r>
          </w:p>
          <w:p w:rsidR="00B94B0A" w:rsidRPr="00B94B0A" w:rsidRDefault="00B94B0A" w:rsidP="00B94B0A">
            <w:pPr>
              <w:tabs>
                <w:tab w:val="left" w:pos="5760"/>
              </w:tabs>
              <w:jc w:val="both"/>
              <w:outlineLvl w:val="0"/>
              <w:rPr>
                <w:rFonts w:ascii="Times New Roman" w:hAnsi="Times New Roman"/>
                <w:b/>
                <w:bCs/>
                <w:kern w:val="36"/>
                <w:sz w:val="24"/>
                <w:szCs w:val="24"/>
              </w:rPr>
            </w:pPr>
            <w:r w:rsidRPr="00B94B0A">
              <w:rPr>
                <w:rFonts w:ascii="Times New Roman" w:hAnsi="Times New Roman"/>
                <w:b/>
                <w:bCs/>
                <w:kern w:val="36"/>
                <w:sz w:val="24"/>
                <w:szCs w:val="24"/>
              </w:rPr>
              <w:t>А.П. Платонов</w:t>
            </w:r>
          </w:p>
          <w:p w:rsidR="00B94B0A" w:rsidRPr="0078337B" w:rsidRDefault="00B94B0A" w:rsidP="00B94B0A">
            <w:pPr>
              <w:tabs>
                <w:tab w:val="left" w:pos="5760"/>
              </w:tabs>
              <w:rPr>
                <w:rFonts w:ascii="Times New Roman" w:hAnsi="Times New Roman"/>
                <w:i/>
                <w:iCs/>
                <w:sz w:val="24"/>
                <w:szCs w:val="24"/>
              </w:rPr>
            </w:pPr>
            <w:r w:rsidRPr="00B94B0A">
              <w:rPr>
                <w:rFonts w:ascii="Times New Roman" w:hAnsi="Times New Roman"/>
                <w:i/>
                <w:iCs/>
                <w:sz w:val="24"/>
                <w:szCs w:val="24"/>
              </w:rPr>
              <w:t xml:space="preserve">- </w:t>
            </w:r>
            <w:r w:rsidRPr="00B94B0A">
              <w:rPr>
                <w:rFonts w:ascii="Times New Roman" w:hAnsi="Times New Roman"/>
                <w:b/>
                <w:bCs/>
                <w:i/>
                <w:iCs/>
                <w:sz w:val="24"/>
                <w:szCs w:val="24"/>
              </w:rPr>
              <w:t xml:space="preserve">1 рассказ по выбору, </w:t>
            </w:r>
            <w:r w:rsidRPr="00B94B0A">
              <w:rPr>
                <w:rFonts w:ascii="Times New Roman" w:hAnsi="Times New Roman"/>
                <w:b/>
                <w:bCs/>
                <w:i/>
                <w:iCs/>
                <w:sz w:val="24"/>
                <w:szCs w:val="24"/>
              </w:rPr>
              <w:lastRenderedPageBreak/>
              <w:t>например</w:t>
            </w:r>
            <w:r w:rsidRPr="00B94B0A">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r w:rsidR="0078337B">
              <w:rPr>
                <w:rFonts w:ascii="Times New Roman" w:hAnsi="Times New Roman"/>
                <w:i/>
                <w:iCs/>
                <w:sz w:val="24"/>
                <w:szCs w:val="24"/>
              </w:rPr>
              <w:t xml:space="preserve"> </w:t>
            </w:r>
            <w:r w:rsidRPr="00B94B0A">
              <w:rPr>
                <w:rFonts w:ascii="Times New Roman" w:hAnsi="Times New Roman"/>
                <w:b/>
                <w:bCs/>
                <w:sz w:val="24"/>
                <w:szCs w:val="24"/>
              </w:rPr>
              <w:t>(6-8 кл.)</w:t>
            </w:r>
          </w:p>
          <w:p w:rsidR="00B94B0A" w:rsidRPr="00B94B0A" w:rsidRDefault="00B94B0A" w:rsidP="00B94B0A">
            <w:pPr>
              <w:tabs>
                <w:tab w:val="left" w:pos="5760"/>
              </w:tabs>
              <w:spacing w:after="0"/>
              <w:jc w:val="both"/>
              <w:outlineLvl w:val="0"/>
              <w:rPr>
                <w:rFonts w:ascii="Times New Roman" w:eastAsia="Times New Roman" w:hAnsi="Times New Roman"/>
                <w:b/>
                <w:bCs/>
                <w:i/>
                <w:iCs/>
                <w:kern w:val="36"/>
                <w:sz w:val="24"/>
                <w:szCs w:val="24"/>
              </w:rPr>
            </w:pPr>
            <w:r w:rsidRPr="00B94B0A">
              <w:rPr>
                <w:rFonts w:ascii="Times New Roman" w:hAnsi="Times New Roman"/>
                <w:b/>
                <w:bCs/>
                <w:kern w:val="36"/>
                <w:sz w:val="24"/>
                <w:szCs w:val="24"/>
              </w:rPr>
              <w:t xml:space="preserve">М.М. Зощенко </w:t>
            </w:r>
          </w:p>
          <w:p w:rsidR="00B94B0A" w:rsidRPr="00B94B0A" w:rsidRDefault="00B94B0A" w:rsidP="00B94B0A">
            <w:pPr>
              <w:tabs>
                <w:tab w:val="left" w:pos="5760"/>
              </w:tabs>
              <w:spacing w:after="0"/>
              <w:rPr>
                <w:rFonts w:ascii="Times New Roman" w:hAnsi="Times New Roman"/>
                <w:i/>
                <w:iCs/>
                <w:sz w:val="24"/>
                <w:szCs w:val="24"/>
              </w:rPr>
            </w:pPr>
            <w:r w:rsidRPr="00B94B0A">
              <w:rPr>
                <w:rFonts w:ascii="Times New Roman" w:hAnsi="Times New Roman"/>
                <w:b/>
                <w:bCs/>
                <w:i/>
                <w:iCs/>
                <w:sz w:val="24"/>
                <w:szCs w:val="24"/>
              </w:rPr>
              <w:t xml:space="preserve">2 рассказа по выбору, например: </w:t>
            </w:r>
            <w:r w:rsidRPr="00B94B0A">
              <w:rPr>
                <w:rFonts w:ascii="Times New Roman" w:hAnsi="Times New Roman"/>
                <w:i/>
                <w:iCs/>
                <w:sz w:val="24"/>
                <w:szCs w:val="24"/>
              </w:rPr>
              <w:t>«Аристократка» (1923), «Баня» (1924) и др.</w:t>
            </w:r>
          </w:p>
          <w:p w:rsidR="00B94B0A" w:rsidRPr="00B94B0A" w:rsidRDefault="0078337B" w:rsidP="00B94B0A">
            <w:pPr>
              <w:tabs>
                <w:tab w:val="left" w:pos="5760"/>
              </w:tabs>
              <w:spacing w:after="0"/>
              <w:rPr>
                <w:rFonts w:ascii="Times New Roman" w:eastAsia="Times New Roman" w:hAnsi="Times New Roman"/>
                <w:b/>
                <w:bCs/>
                <w:sz w:val="24"/>
                <w:szCs w:val="24"/>
              </w:rPr>
            </w:pPr>
            <w:proofErr w:type="gramStart"/>
            <w:r>
              <w:rPr>
                <w:rFonts w:ascii="Times New Roman" w:hAnsi="Times New Roman"/>
                <w:b/>
                <w:bCs/>
                <w:sz w:val="24"/>
                <w:szCs w:val="24"/>
              </w:rPr>
              <w:t>6</w:t>
            </w:r>
            <w:r w:rsidR="00B94B0A" w:rsidRPr="00B94B0A">
              <w:rPr>
                <w:rFonts w:ascii="Times New Roman" w:hAnsi="Times New Roman"/>
                <w:b/>
                <w:bCs/>
                <w:sz w:val="24"/>
                <w:szCs w:val="24"/>
              </w:rPr>
              <w:t>-7 кл.)</w:t>
            </w:r>
            <w:proofErr w:type="gramEnd"/>
          </w:p>
          <w:p w:rsidR="00B94B0A" w:rsidRPr="00B94B0A" w:rsidRDefault="00B94B0A" w:rsidP="00B94B0A">
            <w:pPr>
              <w:tabs>
                <w:tab w:val="left" w:pos="5760"/>
              </w:tabs>
              <w:jc w:val="center"/>
              <w:rPr>
                <w:rFonts w:ascii="Times New Roman" w:hAnsi="Times New Roman"/>
                <w:sz w:val="24"/>
                <w:szCs w:val="24"/>
              </w:rPr>
            </w:pPr>
            <w:r w:rsidRPr="00B94B0A">
              <w:rPr>
                <w:rFonts w:ascii="Times New Roman" w:hAnsi="Times New Roman"/>
                <w:b/>
                <w:bCs/>
                <w:sz w:val="24"/>
                <w:szCs w:val="24"/>
              </w:rPr>
              <w:t>А.Т. Твардовский</w:t>
            </w:r>
          </w:p>
          <w:p w:rsidR="00B94B0A" w:rsidRPr="0078337B" w:rsidRDefault="00B94B0A" w:rsidP="00B94B0A">
            <w:pPr>
              <w:tabs>
                <w:tab w:val="left" w:pos="5760"/>
              </w:tabs>
              <w:rPr>
                <w:rFonts w:ascii="Times New Roman" w:hAnsi="Times New Roman"/>
                <w:b/>
                <w:bCs/>
                <w:i/>
                <w:iCs/>
                <w:sz w:val="24"/>
                <w:szCs w:val="24"/>
              </w:rPr>
            </w:pPr>
            <w:r w:rsidRPr="00B94B0A">
              <w:rPr>
                <w:rFonts w:ascii="Times New Roman" w:hAnsi="Times New Roman"/>
                <w:b/>
                <w:bCs/>
                <w:i/>
                <w:iCs/>
                <w:sz w:val="24"/>
                <w:szCs w:val="24"/>
              </w:rPr>
              <w:t>1 стихотворение  по выбору, например: «</w:t>
            </w:r>
            <w:r w:rsidRPr="00B94B0A">
              <w:rPr>
                <w:rFonts w:ascii="Times New Roman" w:hAnsi="Times New Roman"/>
                <w:i/>
                <w:iCs/>
                <w:sz w:val="24"/>
                <w:szCs w:val="24"/>
              </w:rPr>
              <w:t>В тот день, когда окончилась война…» (1948),</w:t>
            </w:r>
            <w:r w:rsidRPr="00B94B0A">
              <w:rPr>
                <w:rFonts w:ascii="Times New Roman" w:hAnsi="Times New Roman"/>
                <w:b/>
                <w:bCs/>
                <w:i/>
                <w:iCs/>
                <w:sz w:val="24"/>
                <w:szCs w:val="24"/>
              </w:rPr>
              <w:t xml:space="preserve"> «</w:t>
            </w:r>
            <w:r w:rsidRPr="00B94B0A">
              <w:rPr>
                <w:rFonts w:ascii="Times New Roman" w:hAnsi="Times New Roman"/>
                <w:i/>
                <w:iCs/>
                <w:sz w:val="24"/>
                <w:szCs w:val="24"/>
              </w:rPr>
              <w:t xml:space="preserve">О сущем» (1957 – 1958), «Вся суть в </w:t>
            </w:r>
            <w:proofErr w:type="gramStart"/>
            <w:r w:rsidRPr="00B94B0A">
              <w:rPr>
                <w:rFonts w:ascii="Times New Roman" w:hAnsi="Times New Roman"/>
                <w:i/>
                <w:iCs/>
                <w:sz w:val="24"/>
                <w:szCs w:val="24"/>
              </w:rPr>
              <w:t>одном-единственном</w:t>
            </w:r>
            <w:proofErr w:type="gramEnd"/>
            <w:r w:rsidRPr="00B94B0A">
              <w:rPr>
                <w:rFonts w:ascii="Times New Roman" w:hAnsi="Times New Roman"/>
                <w:i/>
                <w:iCs/>
                <w:sz w:val="24"/>
                <w:szCs w:val="24"/>
              </w:rPr>
              <w:t xml:space="preserve"> завете…» (1958),  «Я знаю, никакой моей вины…» (1966) и др.; «Василий Теркин» («Книга про бойца») (1942-1945) – </w:t>
            </w:r>
            <w:r w:rsidRPr="00B94B0A">
              <w:rPr>
                <w:rFonts w:ascii="Times New Roman" w:hAnsi="Times New Roman"/>
                <w:b/>
                <w:bCs/>
                <w:i/>
                <w:iCs/>
                <w:sz w:val="24"/>
                <w:szCs w:val="24"/>
              </w:rPr>
              <w:t>главы по выбору.</w:t>
            </w:r>
            <w:r w:rsidR="0078337B">
              <w:rPr>
                <w:rFonts w:ascii="Times New Roman" w:hAnsi="Times New Roman"/>
                <w:b/>
                <w:bCs/>
                <w:i/>
                <w:iCs/>
                <w:sz w:val="24"/>
                <w:szCs w:val="24"/>
              </w:rPr>
              <w:t xml:space="preserve"> </w:t>
            </w:r>
            <w:r w:rsidRPr="00B94B0A">
              <w:rPr>
                <w:rFonts w:ascii="Times New Roman" w:hAnsi="Times New Roman"/>
                <w:b/>
                <w:bCs/>
                <w:sz w:val="24"/>
                <w:szCs w:val="24"/>
              </w:rPr>
              <w:t>(</w:t>
            </w:r>
            <w:r w:rsidRPr="00B94B0A">
              <w:rPr>
                <w:rFonts w:ascii="Times New Roman" w:hAnsi="Times New Roman"/>
                <w:b/>
                <w:sz w:val="24"/>
                <w:szCs w:val="24"/>
                <w:shd w:val="clear" w:color="auto" w:fill="FFFFFF"/>
              </w:rPr>
              <w:t>7-8 кл.)</w:t>
            </w:r>
          </w:p>
          <w:p w:rsidR="00B94B0A" w:rsidRPr="00B94B0A" w:rsidRDefault="00B94B0A" w:rsidP="00B94B0A">
            <w:pPr>
              <w:tabs>
                <w:tab w:val="left" w:pos="5760"/>
              </w:tabs>
              <w:jc w:val="center"/>
              <w:rPr>
                <w:rFonts w:ascii="Times New Roman" w:hAnsi="Times New Roman"/>
                <w:b/>
                <w:bCs/>
                <w:sz w:val="24"/>
                <w:szCs w:val="24"/>
              </w:rPr>
            </w:pPr>
            <w:r w:rsidRPr="00B94B0A">
              <w:rPr>
                <w:rFonts w:ascii="Times New Roman" w:hAnsi="Times New Roman"/>
                <w:b/>
                <w:bCs/>
                <w:sz w:val="24"/>
                <w:szCs w:val="24"/>
              </w:rPr>
              <w:t>А.И. Солженицын</w:t>
            </w:r>
          </w:p>
          <w:p w:rsidR="00B94B0A" w:rsidRPr="00B94B0A" w:rsidRDefault="00B94B0A" w:rsidP="00B94B0A">
            <w:pPr>
              <w:tabs>
                <w:tab w:val="left" w:pos="5760"/>
              </w:tabs>
              <w:rPr>
                <w:rFonts w:ascii="Times New Roman" w:hAnsi="Times New Roman"/>
                <w:sz w:val="24"/>
                <w:szCs w:val="24"/>
              </w:rPr>
            </w:pPr>
            <w:r w:rsidRPr="00B94B0A">
              <w:rPr>
                <w:rFonts w:ascii="Times New Roman" w:hAnsi="Times New Roman"/>
                <w:b/>
                <w:bCs/>
                <w:i/>
                <w:iCs/>
                <w:sz w:val="24"/>
                <w:szCs w:val="24"/>
              </w:rPr>
              <w:t>1 рассказ по выбору, например</w:t>
            </w:r>
            <w:r w:rsidRPr="00B94B0A">
              <w:rPr>
                <w:rFonts w:ascii="Times New Roman" w:hAnsi="Times New Roman"/>
                <w:i/>
                <w:iCs/>
                <w:sz w:val="24"/>
                <w:szCs w:val="24"/>
              </w:rPr>
              <w:t xml:space="preserve">: </w:t>
            </w:r>
            <w:proofErr w:type="gramStart"/>
            <w:r w:rsidRPr="00B94B0A">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B94B0A">
              <w:rPr>
                <w:rFonts w:ascii="Times New Roman" w:hAnsi="Times New Roman"/>
                <w:sz w:val="24"/>
                <w:szCs w:val="24"/>
              </w:rPr>
              <w:t xml:space="preserve">. </w:t>
            </w:r>
            <w:proofErr w:type="gramEnd"/>
          </w:p>
          <w:p w:rsidR="00B94B0A" w:rsidRPr="00B94B0A" w:rsidRDefault="00B94B0A" w:rsidP="00B94B0A">
            <w:pPr>
              <w:tabs>
                <w:tab w:val="left" w:pos="5760"/>
              </w:tabs>
              <w:rPr>
                <w:rFonts w:ascii="Times New Roman" w:hAnsi="Times New Roman"/>
                <w:b/>
                <w:bCs/>
                <w:sz w:val="24"/>
                <w:szCs w:val="24"/>
              </w:rPr>
            </w:pPr>
            <w:r w:rsidRPr="00B94B0A">
              <w:rPr>
                <w:rFonts w:ascii="Times New Roman" w:hAnsi="Times New Roman"/>
                <w:b/>
                <w:bCs/>
                <w:sz w:val="24"/>
                <w:szCs w:val="24"/>
              </w:rPr>
              <w:t>(7-9 кл.)</w:t>
            </w:r>
          </w:p>
          <w:p w:rsidR="00B94B0A" w:rsidRPr="00B94B0A" w:rsidRDefault="00B94B0A" w:rsidP="00B94B0A">
            <w:pPr>
              <w:tabs>
                <w:tab w:val="left" w:pos="5760"/>
              </w:tabs>
              <w:jc w:val="both"/>
              <w:outlineLvl w:val="0"/>
              <w:rPr>
                <w:rFonts w:ascii="Times New Roman" w:hAnsi="Times New Roman"/>
                <w:b/>
                <w:bCs/>
                <w:kern w:val="36"/>
                <w:sz w:val="24"/>
                <w:szCs w:val="24"/>
              </w:rPr>
            </w:pPr>
            <w:r w:rsidRPr="00B94B0A">
              <w:rPr>
                <w:rFonts w:ascii="Times New Roman" w:hAnsi="Times New Roman"/>
                <w:b/>
                <w:bCs/>
                <w:kern w:val="36"/>
                <w:sz w:val="24"/>
                <w:szCs w:val="24"/>
              </w:rPr>
              <w:t>В.М. Шукшин</w:t>
            </w:r>
          </w:p>
          <w:p w:rsidR="00B94B0A" w:rsidRPr="0078337B" w:rsidRDefault="00B94B0A" w:rsidP="00B94B0A">
            <w:pPr>
              <w:tabs>
                <w:tab w:val="left" w:pos="5760"/>
              </w:tabs>
              <w:rPr>
                <w:rFonts w:ascii="Times New Roman" w:hAnsi="Times New Roman"/>
                <w:i/>
                <w:iCs/>
                <w:sz w:val="24"/>
                <w:szCs w:val="24"/>
              </w:rPr>
            </w:pPr>
            <w:r w:rsidRPr="00B94B0A">
              <w:rPr>
                <w:rFonts w:ascii="Times New Roman" w:hAnsi="Times New Roman"/>
                <w:b/>
                <w:bCs/>
                <w:i/>
                <w:iCs/>
                <w:sz w:val="24"/>
                <w:szCs w:val="24"/>
              </w:rPr>
              <w:t>1 рассказ по выбору, например</w:t>
            </w:r>
            <w:r w:rsidRPr="00B94B0A">
              <w:rPr>
                <w:rFonts w:ascii="Times New Roman" w:hAnsi="Times New Roman"/>
                <w:i/>
                <w:iCs/>
                <w:sz w:val="24"/>
                <w:szCs w:val="24"/>
              </w:rPr>
              <w:t xml:space="preserve">: «Чудик» (1967), «Срезал» (1970), «Мастер» </w:t>
            </w:r>
            <w:r w:rsidRPr="00B94B0A">
              <w:rPr>
                <w:rFonts w:ascii="Times New Roman" w:hAnsi="Times New Roman"/>
                <w:i/>
                <w:iCs/>
                <w:sz w:val="24"/>
                <w:szCs w:val="24"/>
              </w:rPr>
              <w:lastRenderedPageBreak/>
              <w:t>(1971) и др.</w:t>
            </w:r>
            <w:r w:rsidR="0078337B">
              <w:rPr>
                <w:rFonts w:ascii="Times New Roman" w:hAnsi="Times New Roman"/>
                <w:i/>
                <w:iCs/>
                <w:sz w:val="24"/>
                <w:szCs w:val="24"/>
              </w:rPr>
              <w:t xml:space="preserve"> </w:t>
            </w:r>
            <w:r w:rsidRPr="00B94B0A">
              <w:rPr>
                <w:rFonts w:ascii="Times New Roman" w:hAnsi="Times New Roman"/>
                <w:sz w:val="24"/>
                <w:szCs w:val="24"/>
              </w:rPr>
              <w:t>(</w:t>
            </w:r>
            <w:r w:rsidRPr="00B94B0A">
              <w:rPr>
                <w:rFonts w:ascii="Times New Roman" w:hAnsi="Times New Roman"/>
                <w:b/>
                <w:bCs/>
                <w:sz w:val="24"/>
                <w:szCs w:val="24"/>
              </w:rPr>
              <w:t>7-9 кл.)</w:t>
            </w:r>
          </w:p>
        </w:tc>
        <w:tc>
          <w:tcPr>
            <w:tcW w:w="3225" w:type="dxa"/>
          </w:tcPr>
          <w:p w:rsidR="00B94B0A" w:rsidRPr="00B94B0A" w:rsidRDefault="00B94B0A" w:rsidP="00B94B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94B0A">
              <w:rPr>
                <w:rFonts w:ascii="Times New Roman" w:hAnsi="Times New Roman"/>
                <w:b/>
                <w:bCs/>
                <w:i/>
                <w:iCs/>
                <w:sz w:val="24"/>
                <w:szCs w:val="24"/>
              </w:rPr>
              <w:lastRenderedPageBreak/>
              <w:t xml:space="preserve">Проза конца </w:t>
            </w:r>
            <w:r w:rsidRPr="00B94B0A">
              <w:rPr>
                <w:rFonts w:ascii="Times New Roman" w:hAnsi="Times New Roman"/>
                <w:b/>
                <w:bCs/>
                <w:i/>
                <w:iCs/>
                <w:sz w:val="24"/>
                <w:szCs w:val="24"/>
                <w:lang w:val="en-US"/>
              </w:rPr>
              <w:t>XIX</w:t>
            </w:r>
            <w:r w:rsidRPr="00B94B0A">
              <w:rPr>
                <w:rFonts w:ascii="Times New Roman" w:hAnsi="Times New Roman"/>
                <w:b/>
                <w:bCs/>
                <w:i/>
                <w:iCs/>
                <w:sz w:val="24"/>
                <w:szCs w:val="24"/>
              </w:rPr>
              <w:t xml:space="preserve"> – начала </w:t>
            </w:r>
            <w:r w:rsidRPr="00B94B0A">
              <w:rPr>
                <w:rFonts w:ascii="Times New Roman" w:hAnsi="Times New Roman"/>
                <w:b/>
                <w:bCs/>
                <w:i/>
                <w:iCs/>
                <w:sz w:val="24"/>
                <w:szCs w:val="24"/>
                <w:lang w:val="en-US"/>
              </w:rPr>
              <w:t>XX</w:t>
            </w:r>
            <w:r w:rsidRPr="00B94B0A">
              <w:rPr>
                <w:rFonts w:ascii="Times New Roman" w:hAnsi="Times New Roman"/>
                <w:b/>
                <w:bCs/>
                <w:i/>
                <w:iCs/>
                <w:sz w:val="24"/>
                <w:szCs w:val="24"/>
              </w:rPr>
              <w:t xml:space="preserve"> вв</w:t>
            </w:r>
            <w:r w:rsidRPr="00B94B0A">
              <w:rPr>
                <w:rFonts w:ascii="Times New Roman" w:hAnsi="Times New Roman"/>
                <w:i/>
                <w:iCs/>
                <w:sz w:val="24"/>
                <w:szCs w:val="24"/>
              </w:rPr>
              <w:t>.</w:t>
            </w:r>
            <w:r w:rsidRPr="00B94B0A">
              <w:rPr>
                <w:rFonts w:ascii="Times New Roman" w:hAnsi="Times New Roman"/>
                <w:i/>
                <w:sz w:val="24"/>
                <w:szCs w:val="24"/>
              </w:rPr>
              <w:t xml:space="preserve">, </w:t>
            </w:r>
            <w:r w:rsidRPr="00B94B0A">
              <w:rPr>
                <w:rFonts w:ascii="Times New Roman" w:hAnsi="Times New Roman"/>
                <w:i/>
                <w:iCs/>
                <w:sz w:val="24"/>
                <w:szCs w:val="24"/>
              </w:rPr>
              <w:t xml:space="preserve"> например:</w:t>
            </w:r>
          </w:p>
          <w:p w:rsidR="00B94B0A" w:rsidRPr="00B94B0A" w:rsidRDefault="00B94B0A" w:rsidP="00B94B0A">
            <w:pPr>
              <w:tabs>
                <w:tab w:val="left" w:pos="5760"/>
              </w:tabs>
              <w:spacing w:after="0"/>
              <w:jc w:val="both"/>
              <w:rPr>
                <w:rFonts w:ascii="Times New Roman" w:hAnsi="Times New Roman"/>
                <w:b/>
                <w:bCs/>
                <w:i/>
                <w:iCs/>
                <w:sz w:val="24"/>
                <w:szCs w:val="24"/>
              </w:rPr>
            </w:pPr>
            <w:r w:rsidRPr="00B94B0A">
              <w:rPr>
                <w:rFonts w:ascii="Times New Roman" w:hAnsi="Times New Roman"/>
                <w:b/>
                <w:bCs/>
                <w:i/>
                <w:iCs/>
                <w:sz w:val="24"/>
                <w:szCs w:val="24"/>
              </w:rPr>
              <w:t>М. Горький, А.И. Куприн,</w:t>
            </w:r>
          </w:p>
          <w:p w:rsidR="00B94B0A" w:rsidRPr="00B94B0A" w:rsidRDefault="00B94B0A" w:rsidP="00B94B0A">
            <w:pPr>
              <w:tabs>
                <w:tab w:val="left" w:pos="5760"/>
              </w:tabs>
              <w:spacing w:after="0"/>
              <w:jc w:val="both"/>
              <w:rPr>
                <w:rFonts w:ascii="Times New Roman" w:hAnsi="Times New Roman"/>
                <w:b/>
                <w:bCs/>
                <w:i/>
                <w:iCs/>
                <w:sz w:val="24"/>
                <w:szCs w:val="24"/>
              </w:rPr>
            </w:pPr>
            <w:r w:rsidRPr="00B94B0A">
              <w:rPr>
                <w:rFonts w:ascii="Times New Roman" w:hAnsi="Times New Roman"/>
                <w:b/>
                <w:bCs/>
                <w:i/>
                <w:iCs/>
                <w:sz w:val="24"/>
                <w:szCs w:val="24"/>
              </w:rPr>
              <w:t xml:space="preserve">Л.Н. Андреев, И.А. Бунин, </w:t>
            </w:r>
          </w:p>
          <w:p w:rsidR="00B94B0A" w:rsidRPr="00B94B0A" w:rsidRDefault="00B94B0A" w:rsidP="00B94B0A">
            <w:pPr>
              <w:tabs>
                <w:tab w:val="left" w:pos="5760"/>
              </w:tabs>
              <w:spacing w:after="0"/>
              <w:jc w:val="both"/>
              <w:rPr>
                <w:rFonts w:ascii="Times New Roman" w:hAnsi="Times New Roman"/>
                <w:b/>
                <w:bCs/>
                <w:i/>
                <w:iCs/>
                <w:sz w:val="24"/>
                <w:szCs w:val="24"/>
              </w:rPr>
            </w:pPr>
            <w:r w:rsidRPr="00B94B0A">
              <w:rPr>
                <w:rFonts w:ascii="Times New Roman" w:hAnsi="Times New Roman"/>
                <w:b/>
                <w:bCs/>
                <w:i/>
                <w:iCs/>
                <w:sz w:val="24"/>
                <w:szCs w:val="24"/>
              </w:rPr>
              <w:t>И.С. Шмелев, А.С. Грин</w:t>
            </w:r>
          </w:p>
          <w:p w:rsidR="00B94B0A" w:rsidRPr="00B94B0A" w:rsidRDefault="00B94B0A" w:rsidP="00B94B0A">
            <w:pPr>
              <w:tabs>
                <w:tab w:val="left" w:pos="5760"/>
              </w:tabs>
              <w:spacing w:after="0"/>
              <w:jc w:val="both"/>
              <w:rPr>
                <w:rFonts w:ascii="Times New Roman" w:hAnsi="Times New Roman"/>
                <w:b/>
                <w:bCs/>
                <w:i/>
                <w:iCs/>
                <w:sz w:val="24"/>
                <w:szCs w:val="24"/>
              </w:rPr>
            </w:pPr>
            <w:r w:rsidRPr="00B94B0A">
              <w:rPr>
                <w:rFonts w:ascii="Times New Roman" w:hAnsi="Times New Roman"/>
                <w:b/>
                <w:bCs/>
                <w:i/>
                <w:iCs/>
                <w:sz w:val="24"/>
                <w:szCs w:val="24"/>
              </w:rPr>
              <w:t>(2-3 рассказа или повести по выбору</w:t>
            </w:r>
            <w:r w:rsidRPr="00B94B0A">
              <w:rPr>
                <w:rFonts w:ascii="Times New Roman" w:hAnsi="Times New Roman"/>
                <w:i/>
                <w:iCs/>
                <w:sz w:val="24"/>
                <w:szCs w:val="24"/>
              </w:rPr>
              <w:t xml:space="preserve">, </w:t>
            </w:r>
            <w:r w:rsidRPr="00B94B0A">
              <w:rPr>
                <w:rFonts w:ascii="Times New Roman" w:hAnsi="Times New Roman"/>
                <w:b/>
                <w:bCs/>
                <w:i/>
                <w:sz w:val="24"/>
                <w:szCs w:val="24"/>
              </w:rPr>
              <w:t>5-8 кл.</w:t>
            </w:r>
            <w:r w:rsidRPr="00B94B0A">
              <w:rPr>
                <w:rFonts w:ascii="Times New Roman" w:hAnsi="Times New Roman"/>
                <w:b/>
                <w:bCs/>
                <w:i/>
                <w:iCs/>
                <w:sz w:val="24"/>
                <w:szCs w:val="24"/>
              </w:rPr>
              <w:t>)</w:t>
            </w:r>
          </w:p>
          <w:p w:rsidR="00B94B0A" w:rsidRPr="00B94B0A" w:rsidRDefault="00B94B0A" w:rsidP="00B94B0A">
            <w:pPr>
              <w:tabs>
                <w:tab w:val="left" w:pos="5760"/>
              </w:tabs>
              <w:spacing w:after="0"/>
              <w:jc w:val="both"/>
              <w:rPr>
                <w:rFonts w:ascii="Times New Roman" w:hAnsi="Times New Roman"/>
                <w:i/>
                <w:iCs/>
                <w:sz w:val="24"/>
                <w:szCs w:val="24"/>
              </w:rPr>
            </w:pPr>
          </w:p>
          <w:p w:rsidR="00B94B0A" w:rsidRPr="00B94B0A" w:rsidRDefault="00B94B0A" w:rsidP="00B94B0A">
            <w:pPr>
              <w:tabs>
                <w:tab w:val="left" w:pos="5760"/>
              </w:tabs>
              <w:spacing w:after="0"/>
              <w:jc w:val="both"/>
              <w:rPr>
                <w:rFonts w:ascii="Times New Roman" w:hAnsi="Times New Roman"/>
                <w:i/>
                <w:iCs/>
                <w:sz w:val="24"/>
                <w:szCs w:val="24"/>
              </w:rPr>
            </w:pPr>
            <w:r w:rsidRPr="00B94B0A">
              <w:rPr>
                <w:rFonts w:ascii="Times New Roman" w:hAnsi="Times New Roman"/>
                <w:b/>
                <w:bCs/>
                <w:i/>
                <w:iCs/>
                <w:sz w:val="24"/>
                <w:szCs w:val="24"/>
              </w:rPr>
              <w:t xml:space="preserve">Поэзия конца </w:t>
            </w:r>
            <w:r w:rsidRPr="00B94B0A">
              <w:rPr>
                <w:rFonts w:ascii="Times New Roman" w:hAnsi="Times New Roman"/>
                <w:b/>
                <w:bCs/>
                <w:i/>
                <w:iCs/>
                <w:sz w:val="24"/>
                <w:szCs w:val="24"/>
                <w:lang w:val="en-US"/>
              </w:rPr>
              <w:t>XIX</w:t>
            </w:r>
            <w:r w:rsidRPr="00B94B0A">
              <w:rPr>
                <w:rFonts w:ascii="Times New Roman" w:hAnsi="Times New Roman"/>
                <w:b/>
                <w:bCs/>
                <w:i/>
                <w:iCs/>
                <w:sz w:val="24"/>
                <w:szCs w:val="24"/>
              </w:rPr>
              <w:t xml:space="preserve"> – начала </w:t>
            </w:r>
            <w:r w:rsidRPr="00B94B0A">
              <w:rPr>
                <w:rFonts w:ascii="Times New Roman" w:hAnsi="Times New Roman"/>
                <w:b/>
                <w:bCs/>
                <w:i/>
                <w:iCs/>
                <w:sz w:val="24"/>
                <w:szCs w:val="24"/>
                <w:lang w:val="en-US"/>
              </w:rPr>
              <w:t>XX</w:t>
            </w:r>
            <w:r w:rsidRPr="00B94B0A">
              <w:rPr>
                <w:rFonts w:ascii="Times New Roman" w:hAnsi="Times New Roman"/>
                <w:b/>
                <w:bCs/>
                <w:i/>
                <w:iCs/>
                <w:sz w:val="24"/>
                <w:szCs w:val="24"/>
              </w:rPr>
              <w:t xml:space="preserve"> вв</w:t>
            </w:r>
            <w:r w:rsidRPr="00B94B0A">
              <w:rPr>
                <w:rFonts w:ascii="Times New Roman" w:hAnsi="Times New Roman"/>
                <w:i/>
                <w:iCs/>
                <w:sz w:val="24"/>
                <w:szCs w:val="24"/>
              </w:rPr>
              <w:t>.</w:t>
            </w:r>
            <w:r w:rsidRPr="00B94B0A">
              <w:rPr>
                <w:rFonts w:ascii="Times New Roman" w:hAnsi="Times New Roman"/>
                <w:i/>
                <w:sz w:val="24"/>
                <w:szCs w:val="24"/>
              </w:rPr>
              <w:t>, например</w:t>
            </w:r>
            <w:r w:rsidRPr="00B94B0A">
              <w:rPr>
                <w:rFonts w:ascii="Times New Roman" w:hAnsi="Times New Roman"/>
                <w:i/>
                <w:iCs/>
                <w:sz w:val="24"/>
                <w:szCs w:val="24"/>
              </w:rPr>
              <w:t>:</w:t>
            </w:r>
          </w:p>
          <w:p w:rsidR="00B94B0A" w:rsidRPr="00B94B0A" w:rsidRDefault="00B94B0A" w:rsidP="00B94B0A">
            <w:pPr>
              <w:tabs>
                <w:tab w:val="left" w:pos="5760"/>
              </w:tabs>
              <w:spacing w:after="0"/>
              <w:jc w:val="both"/>
              <w:rPr>
                <w:rFonts w:ascii="Times New Roman" w:hAnsi="Times New Roman"/>
                <w:b/>
                <w:bCs/>
                <w:i/>
                <w:iCs/>
                <w:sz w:val="24"/>
                <w:szCs w:val="24"/>
              </w:rPr>
            </w:pPr>
            <w:r w:rsidRPr="00B94B0A">
              <w:rPr>
                <w:rFonts w:ascii="Times New Roman" w:hAnsi="Times New Roman"/>
                <w:b/>
                <w:bCs/>
                <w:i/>
                <w:iCs/>
                <w:sz w:val="24"/>
                <w:szCs w:val="24"/>
              </w:rPr>
              <w:t>К.Д. Бальмонт, И.А. Бунин,</w:t>
            </w:r>
          </w:p>
          <w:p w:rsidR="00B94B0A" w:rsidRPr="00B94B0A" w:rsidRDefault="00B94B0A" w:rsidP="00B94B0A">
            <w:pPr>
              <w:tabs>
                <w:tab w:val="left" w:pos="5760"/>
              </w:tabs>
              <w:spacing w:after="0"/>
              <w:jc w:val="both"/>
              <w:rPr>
                <w:rFonts w:ascii="Times New Roman" w:hAnsi="Times New Roman"/>
                <w:i/>
                <w:iCs/>
                <w:sz w:val="24"/>
                <w:szCs w:val="24"/>
              </w:rPr>
            </w:pPr>
            <w:r w:rsidRPr="00B94B0A">
              <w:rPr>
                <w:rFonts w:ascii="Times New Roman" w:hAnsi="Times New Roman"/>
                <w:b/>
                <w:bCs/>
                <w:i/>
                <w:iCs/>
                <w:sz w:val="24"/>
                <w:szCs w:val="24"/>
              </w:rPr>
              <w:t>М.А. Волошин, В. Хлебников</w:t>
            </w:r>
            <w:r w:rsidRPr="00B94B0A">
              <w:rPr>
                <w:rFonts w:ascii="Times New Roman" w:hAnsi="Times New Roman"/>
                <w:i/>
                <w:iCs/>
                <w:sz w:val="24"/>
                <w:szCs w:val="24"/>
              </w:rPr>
              <w:t xml:space="preserve"> и др.</w:t>
            </w:r>
          </w:p>
          <w:p w:rsidR="00B94B0A" w:rsidRPr="00B94B0A" w:rsidRDefault="00B94B0A" w:rsidP="00B94B0A">
            <w:pPr>
              <w:tabs>
                <w:tab w:val="left" w:pos="5760"/>
              </w:tabs>
              <w:spacing w:after="0"/>
              <w:jc w:val="both"/>
              <w:rPr>
                <w:rFonts w:ascii="Times New Roman" w:hAnsi="Times New Roman"/>
                <w:b/>
                <w:bCs/>
                <w:i/>
                <w:iCs/>
                <w:sz w:val="24"/>
                <w:szCs w:val="24"/>
              </w:rPr>
            </w:pPr>
            <w:r w:rsidRPr="00B94B0A">
              <w:rPr>
                <w:rFonts w:ascii="Times New Roman" w:hAnsi="Times New Roman"/>
                <w:b/>
                <w:bCs/>
                <w:i/>
                <w:iCs/>
                <w:sz w:val="24"/>
                <w:szCs w:val="24"/>
              </w:rPr>
              <w:t xml:space="preserve">(2-3 стихотворения по выбору, </w:t>
            </w:r>
            <w:r w:rsidRPr="00B94B0A">
              <w:rPr>
                <w:rFonts w:ascii="Times New Roman" w:hAnsi="Times New Roman"/>
                <w:b/>
                <w:bCs/>
                <w:i/>
                <w:sz w:val="24"/>
                <w:szCs w:val="24"/>
              </w:rPr>
              <w:t>5-8 кл.</w:t>
            </w:r>
            <w:r w:rsidRPr="00B94B0A">
              <w:rPr>
                <w:rFonts w:ascii="Times New Roman" w:hAnsi="Times New Roman"/>
                <w:b/>
                <w:bCs/>
                <w:i/>
                <w:iCs/>
                <w:sz w:val="24"/>
                <w:szCs w:val="24"/>
              </w:rPr>
              <w:t>)</w:t>
            </w:r>
          </w:p>
          <w:p w:rsidR="00B94B0A" w:rsidRPr="00B94B0A" w:rsidRDefault="00B94B0A" w:rsidP="00B94B0A">
            <w:pPr>
              <w:tabs>
                <w:tab w:val="left" w:pos="5760"/>
              </w:tabs>
              <w:spacing w:after="0"/>
              <w:jc w:val="center"/>
              <w:rPr>
                <w:rFonts w:ascii="Times New Roman" w:hAnsi="Times New Roman"/>
                <w:i/>
                <w:iCs/>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i/>
                <w:iCs/>
                <w:sz w:val="24"/>
                <w:szCs w:val="24"/>
              </w:rPr>
            </w:pPr>
            <w:r w:rsidRPr="00B94B0A">
              <w:rPr>
                <w:rFonts w:ascii="Times New Roman" w:hAnsi="Times New Roman"/>
                <w:b/>
                <w:bCs/>
                <w:i/>
                <w:iCs/>
                <w:sz w:val="24"/>
                <w:szCs w:val="24"/>
              </w:rPr>
              <w:t xml:space="preserve">Поэзия 20-50-х годов ХХ </w:t>
            </w:r>
            <w:proofErr w:type="gramStart"/>
            <w:r w:rsidRPr="00B94B0A">
              <w:rPr>
                <w:rFonts w:ascii="Times New Roman" w:hAnsi="Times New Roman"/>
                <w:b/>
                <w:bCs/>
                <w:i/>
                <w:iCs/>
                <w:sz w:val="24"/>
                <w:szCs w:val="24"/>
              </w:rPr>
              <w:t>в</w:t>
            </w:r>
            <w:proofErr w:type="gramEnd"/>
            <w:r w:rsidRPr="00B94B0A">
              <w:rPr>
                <w:rFonts w:ascii="Times New Roman" w:hAnsi="Times New Roman"/>
                <w:b/>
                <w:bCs/>
                <w:i/>
                <w:iCs/>
                <w:sz w:val="24"/>
                <w:szCs w:val="24"/>
              </w:rPr>
              <w:t>.,</w:t>
            </w:r>
            <w:r w:rsidRPr="00B94B0A">
              <w:rPr>
                <w:rFonts w:ascii="Times New Roman" w:hAnsi="Times New Roman"/>
                <w:i/>
                <w:iCs/>
                <w:sz w:val="24"/>
                <w:szCs w:val="24"/>
              </w:rPr>
              <w:t xml:space="preserve"> например:</w:t>
            </w:r>
          </w:p>
          <w:p w:rsidR="00B94B0A" w:rsidRPr="00B94B0A" w:rsidRDefault="00B94B0A" w:rsidP="00B94B0A">
            <w:pPr>
              <w:tabs>
                <w:tab w:val="left" w:pos="5760"/>
              </w:tabs>
              <w:spacing w:after="0"/>
              <w:jc w:val="both"/>
              <w:rPr>
                <w:rFonts w:ascii="Times New Roman" w:hAnsi="Times New Roman"/>
                <w:b/>
                <w:bCs/>
                <w:i/>
                <w:iCs/>
                <w:sz w:val="24"/>
                <w:szCs w:val="24"/>
              </w:rPr>
            </w:pPr>
            <w:r w:rsidRPr="00B94B0A">
              <w:rPr>
                <w:rFonts w:ascii="Times New Roman" w:hAnsi="Times New Roman"/>
                <w:b/>
                <w:bCs/>
                <w:i/>
                <w:iCs/>
                <w:sz w:val="24"/>
                <w:szCs w:val="24"/>
              </w:rPr>
              <w:t xml:space="preserve">Б.Л. Пастернак, Н.А. Заболоцкий, Д. Хармс, </w:t>
            </w:r>
          </w:p>
          <w:p w:rsidR="00B94B0A" w:rsidRPr="00B94B0A" w:rsidRDefault="00B94B0A" w:rsidP="00B94B0A">
            <w:pPr>
              <w:tabs>
                <w:tab w:val="left" w:pos="5760"/>
              </w:tabs>
              <w:spacing w:after="0"/>
              <w:rPr>
                <w:rFonts w:ascii="Times New Roman" w:hAnsi="Times New Roman"/>
                <w:i/>
                <w:iCs/>
                <w:sz w:val="24"/>
                <w:szCs w:val="24"/>
              </w:rPr>
            </w:pPr>
            <w:r w:rsidRPr="00B94B0A">
              <w:rPr>
                <w:rFonts w:ascii="Times New Roman" w:hAnsi="Times New Roman"/>
                <w:b/>
                <w:bCs/>
                <w:i/>
                <w:iCs/>
                <w:sz w:val="24"/>
                <w:szCs w:val="24"/>
              </w:rPr>
              <w:t>Н.М. Олейников</w:t>
            </w:r>
            <w:r w:rsidRPr="00B94B0A">
              <w:rPr>
                <w:rFonts w:ascii="Times New Roman" w:hAnsi="Times New Roman"/>
                <w:i/>
                <w:iCs/>
                <w:sz w:val="24"/>
                <w:szCs w:val="24"/>
              </w:rPr>
              <w:t xml:space="preserve"> и др.</w:t>
            </w:r>
          </w:p>
          <w:p w:rsidR="00B94B0A" w:rsidRPr="00B94B0A" w:rsidRDefault="00B94B0A" w:rsidP="00B94B0A">
            <w:pPr>
              <w:tabs>
                <w:tab w:val="left" w:pos="5760"/>
              </w:tabs>
              <w:spacing w:after="0"/>
              <w:jc w:val="center"/>
              <w:rPr>
                <w:rFonts w:ascii="Times New Roman" w:hAnsi="Times New Roman"/>
                <w:b/>
                <w:bCs/>
                <w:i/>
                <w:iCs/>
                <w:sz w:val="24"/>
                <w:szCs w:val="24"/>
              </w:rPr>
            </w:pPr>
            <w:r w:rsidRPr="00B94B0A">
              <w:rPr>
                <w:rFonts w:ascii="Times New Roman" w:hAnsi="Times New Roman"/>
                <w:b/>
                <w:bCs/>
                <w:i/>
                <w:iCs/>
                <w:sz w:val="24"/>
                <w:szCs w:val="24"/>
              </w:rPr>
              <w:t xml:space="preserve">(3-4 стихотворения по выбору, </w:t>
            </w:r>
            <w:r w:rsidR="0078337B">
              <w:rPr>
                <w:rFonts w:ascii="Times New Roman" w:hAnsi="Times New Roman"/>
                <w:b/>
                <w:bCs/>
                <w:i/>
                <w:iCs/>
                <w:sz w:val="24"/>
                <w:szCs w:val="24"/>
              </w:rPr>
              <w:t>6</w:t>
            </w:r>
            <w:r w:rsidRPr="00B94B0A">
              <w:rPr>
                <w:rFonts w:ascii="Times New Roman" w:hAnsi="Times New Roman"/>
                <w:b/>
                <w:bCs/>
                <w:i/>
                <w:iCs/>
                <w:sz w:val="24"/>
                <w:szCs w:val="24"/>
              </w:rPr>
              <w:t>-9 кл</w:t>
            </w:r>
            <w:r w:rsidRPr="00B94B0A">
              <w:rPr>
                <w:rFonts w:ascii="Times New Roman" w:hAnsi="Times New Roman"/>
                <w:i/>
                <w:iCs/>
                <w:sz w:val="24"/>
                <w:szCs w:val="24"/>
              </w:rPr>
              <w:t>.</w:t>
            </w:r>
            <w:r w:rsidRPr="00B94B0A">
              <w:rPr>
                <w:rFonts w:ascii="Times New Roman" w:hAnsi="Times New Roman"/>
                <w:b/>
                <w:bCs/>
                <w:i/>
                <w:iCs/>
                <w:sz w:val="24"/>
                <w:szCs w:val="24"/>
              </w:rPr>
              <w:t>)</w:t>
            </w: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i/>
                <w:iCs/>
                <w:sz w:val="24"/>
                <w:szCs w:val="24"/>
              </w:rPr>
            </w:pPr>
          </w:p>
          <w:p w:rsidR="00B94B0A" w:rsidRPr="00B94B0A" w:rsidRDefault="00B94B0A" w:rsidP="00B94B0A">
            <w:pPr>
              <w:tabs>
                <w:tab w:val="left" w:pos="5760"/>
              </w:tabs>
              <w:spacing w:after="0"/>
              <w:jc w:val="center"/>
              <w:rPr>
                <w:rFonts w:ascii="Times New Roman" w:hAnsi="Times New Roman"/>
                <w:i/>
                <w:iCs/>
                <w:sz w:val="24"/>
                <w:szCs w:val="24"/>
              </w:rPr>
            </w:pPr>
          </w:p>
          <w:p w:rsidR="00B94B0A" w:rsidRPr="00B94B0A" w:rsidRDefault="00B94B0A" w:rsidP="00B94B0A">
            <w:pPr>
              <w:tabs>
                <w:tab w:val="left" w:pos="5760"/>
              </w:tabs>
              <w:spacing w:after="0"/>
              <w:rPr>
                <w:rFonts w:ascii="Times New Roman" w:hAnsi="Times New Roman"/>
                <w:i/>
                <w:iCs/>
                <w:sz w:val="24"/>
                <w:szCs w:val="24"/>
              </w:rPr>
            </w:pPr>
            <w:r w:rsidRPr="00B94B0A">
              <w:rPr>
                <w:rFonts w:ascii="Times New Roman" w:hAnsi="Times New Roman"/>
                <w:b/>
                <w:bCs/>
                <w:i/>
                <w:iCs/>
                <w:sz w:val="24"/>
                <w:szCs w:val="24"/>
              </w:rPr>
              <w:t>Проза о Великой Отечественной войне</w:t>
            </w:r>
            <w:r w:rsidRPr="00B94B0A">
              <w:rPr>
                <w:rFonts w:ascii="Times New Roman" w:hAnsi="Times New Roman"/>
                <w:i/>
                <w:iCs/>
                <w:sz w:val="24"/>
                <w:szCs w:val="24"/>
              </w:rPr>
              <w:t>, например:</w:t>
            </w:r>
          </w:p>
          <w:p w:rsidR="00B94B0A" w:rsidRPr="00B94B0A" w:rsidRDefault="00B94B0A" w:rsidP="00B94B0A">
            <w:pPr>
              <w:tabs>
                <w:tab w:val="left" w:pos="5760"/>
              </w:tabs>
              <w:spacing w:after="0"/>
              <w:rPr>
                <w:rFonts w:ascii="Times New Roman" w:hAnsi="Times New Roman"/>
                <w:i/>
                <w:iCs/>
                <w:sz w:val="24"/>
                <w:szCs w:val="24"/>
              </w:rPr>
            </w:pPr>
            <w:r w:rsidRPr="00B94B0A">
              <w:rPr>
                <w:rFonts w:ascii="Times New Roman" w:hAnsi="Times New Roman"/>
                <w:b/>
                <w:bCs/>
                <w:i/>
                <w:iCs/>
                <w:sz w:val="24"/>
                <w:szCs w:val="24"/>
              </w:rPr>
              <w:t>М.А. Шолохов, В.Л. Кондратьев, В.О. Богомолов, Б.Л. Васильев,  В.В. Быков, В.П. Астафьев</w:t>
            </w:r>
            <w:r w:rsidRPr="00B94B0A">
              <w:rPr>
                <w:rFonts w:ascii="Times New Roman" w:hAnsi="Times New Roman"/>
                <w:i/>
                <w:iCs/>
                <w:sz w:val="24"/>
                <w:szCs w:val="24"/>
              </w:rPr>
              <w:t xml:space="preserve"> и др.</w:t>
            </w:r>
          </w:p>
          <w:p w:rsidR="00B94B0A" w:rsidRPr="00B94B0A" w:rsidRDefault="00B94B0A" w:rsidP="00B94B0A">
            <w:pPr>
              <w:tabs>
                <w:tab w:val="left" w:pos="5760"/>
              </w:tabs>
              <w:spacing w:after="0"/>
              <w:rPr>
                <w:rFonts w:ascii="Times New Roman" w:hAnsi="Times New Roman"/>
                <w:b/>
                <w:bCs/>
                <w:i/>
                <w:iCs/>
                <w:sz w:val="24"/>
                <w:szCs w:val="24"/>
              </w:rPr>
            </w:pPr>
            <w:r w:rsidRPr="00B94B0A">
              <w:rPr>
                <w:rFonts w:ascii="Times New Roman" w:hAnsi="Times New Roman"/>
                <w:b/>
                <w:bCs/>
                <w:i/>
                <w:iCs/>
                <w:sz w:val="24"/>
                <w:szCs w:val="24"/>
              </w:rPr>
              <w:t>(1-2 повести или рассказа – по выбору, 6-9 кл</w:t>
            </w:r>
            <w:r w:rsidRPr="00B94B0A">
              <w:rPr>
                <w:rFonts w:ascii="Times New Roman" w:hAnsi="Times New Roman"/>
                <w:i/>
                <w:iCs/>
                <w:sz w:val="24"/>
                <w:szCs w:val="24"/>
              </w:rPr>
              <w:t>.</w:t>
            </w:r>
            <w:r w:rsidRPr="00B94B0A">
              <w:rPr>
                <w:rFonts w:ascii="Times New Roman" w:hAnsi="Times New Roman"/>
                <w:b/>
                <w:bCs/>
                <w:i/>
                <w:iCs/>
                <w:sz w:val="24"/>
                <w:szCs w:val="24"/>
              </w:rPr>
              <w:t>)</w:t>
            </w: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rPr>
                <w:rFonts w:ascii="Times New Roman" w:hAnsi="Times New Roman"/>
                <w:i/>
                <w:iCs/>
                <w:sz w:val="24"/>
                <w:szCs w:val="24"/>
              </w:rPr>
            </w:pPr>
            <w:r w:rsidRPr="00B94B0A">
              <w:rPr>
                <w:rFonts w:ascii="Times New Roman" w:hAnsi="Times New Roman"/>
                <w:b/>
                <w:bCs/>
                <w:i/>
                <w:iCs/>
                <w:sz w:val="24"/>
                <w:szCs w:val="24"/>
              </w:rPr>
              <w:t>Художественная проза о человеке и природе, их взаимоотношениях</w:t>
            </w:r>
            <w:r w:rsidRPr="00B94B0A">
              <w:rPr>
                <w:rFonts w:ascii="Times New Roman" w:hAnsi="Times New Roman"/>
                <w:i/>
                <w:iCs/>
                <w:sz w:val="24"/>
                <w:szCs w:val="24"/>
              </w:rPr>
              <w:t>, например:</w:t>
            </w:r>
          </w:p>
          <w:p w:rsidR="00B94B0A" w:rsidRPr="00B94B0A" w:rsidRDefault="00B94B0A" w:rsidP="00B94B0A">
            <w:pPr>
              <w:tabs>
                <w:tab w:val="left" w:pos="5760"/>
              </w:tabs>
              <w:spacing w:after="0"/>
              <w:jc w:val="center"/>
              <w:rPr>
                <w:rFonts w:ascii="Times New Roman" w:hAnsi="Times New Roman"/>
                <w:b/>
                <w:bCs/>
                <w:i/>
                <w:iCs/>
                <w:sz w:val="24"/>
                <w:szCs w:val="24"/>
              </w:rPr>
            </w:pPr>
            <w:r w:rsidRPr="00B94B0A">
              <w:rPr>
                <w:rFonts w:ascii="Times New Roman" w:hAnsi="Times New Roman"/>
                <w:b/>
                <w:bCs/>
                <w:i/>
                <w:iCs/>
                <w:sz w:val="24"/>
                <w:szCs w:val="24"/>
              </w:rPr>
              <w:t>М.М. Пришвин,</w:t>
            </w:r>
          </w:p>
          <w:p w:rsidR="00B94B0A" w:rsidRPr="00B94B0A" w:rsidRDefault="00B94B0A" w:rsidP="00B94B0A">
            <w:pPr>
              <w:tabs>
                <w:tab w:val="left" w:pos="5760"/>
              </w:tabs>
              <w:spacing w:after="0"/>
              <w:jc w:val="center"/>
              <w:rPr>
                <w:rFonts w:ascii="Times New Roman" w:hAnsi="Times New Roman"/>
                <w:i/>
                <w:iCs/>
                <w:sz w:val="24"/>
                <w:szCs w:val="24"/>
              </w:rPr>
            </w:pPr>
            <w:r w:rsidRPr="00B94B0A">
              <w:rPr>
                <w:rFonts w:ascii="Times New Roman" w:hAnsi="Times New Roman"/>
                <w:b/>
                <w:bCs/>
                <w:i/>
                <w:iCs/>
                <w:sz w:val="24"/>
                <w:szCs w:val="24"/>
              </w:rPr>
              <w:t>К.Г. Паустовский</w:t>
            </w:r>
            <w:r w:rsidRPr="00B94B0A">
              <w:rPr>
                <w:rFonts w:ascii="Times New Roman" w:hAnsi="Times New Roman"/>
                <w:i/>
                <w:iCs/>
                <w:sz w:val="24"/>
                <w:szCs w:val="24"/>
              </w:rPr>
              <w:t xml:space="preserve"> и др.</w:t>
            </w:r>
          </w:p>
          <w:p w:rsidR="00B94B0A" w:rsidRPr="00B94B0A" w:rsidRDefault="00B94B0A" w:rsidP="00B94B0A">
            <w:pPr>
              <w:tabs>
                <w:tab w:val="left" w:pos="5760"/>
              </w:tabs>
              <w:spacing w:after="0"/>
              <w:jc w:val="center"/>
              <w:rPr>
                <w:rFonts w:ascii="Times New Roman" w:hAnsi="Times New Roman"/>
                <w:b/>
                <w:bCs/>
                <w:i/>
                <w:iCs/>
                <w:sz w:val="24"/>
                <w:szCs w:val="24"/>
              </w:rPr>
            </w:pPr>
            <w:r w:rsidRPr="00B94B0A">
              <w:rPr>
                <w:rFonts w:ascii="Times New Roman" w:hAnsi="Times New Roman"/>
                <w:b/>
                <w:bCs/>
                <w:i/>
                <w:iCs/>
                <w:sz w:val="24"/>
                <w:szCs w:val="24"/>
              </w:rPr>
              <w:t>(1-2 произведения – по выбору</w:t>
            </w:r>
            <w:r w:rsidRPr="00B94B0A">
              <w:rPr>
                <w:rFonts w:ascii="Times New Roman" w:hAnsi="Times New Roman"/>
                <w:i/>
                <w:iCs/>
                <w:sz w:val="24"/>
                <w:szCs w:val="24"/>
              </w:rPr>
              <w:t>, -6 кл.</w:t>
            </w:r>
            <w:r w:rsidRPr="00B94B0A">
              <w:rPr>
                <w:rFonts w:ascii="Times New Roman" w:hAnsi="Times New Roman"/>
                <w:b/>
                <w:bCs/>
                <w:i/>
                <w:iCs/>
                <w:sz w:val="24"/>
                <w:szCs w:val="24"/>
              </w:rPr>
              <w:t>)</w:t>
            </w:r>
          </w:p>
          <w:p w:rsidR="00B94B0A" w:rsidRPr="00B94B0A" w:rsidRDefault="00B94B0A" w:rsidP="00B94B0A">
            <w:pPr>
              <w:tabs>
                <w:tab w:val="left" w:pos="5760"/>
              </w:tabs>
              <w:spacing w:after="0"/>
              <w:jc w:val="center"/>
              <w:rPr>
                <w:rFonts w:ascii="Times New Roman" w:hAnsi="Times New Roman"/>
                <w:i/>
                <w:iCs/>
                <w:sz w:val="24"/>
                <w:szCs w:val="24"/>
              </w:rPr>
            </w:pPr>
          </w:p>
          <w:p w:rsidR="00B94B0A" w:rsidRPr="00B94B0A" w:rsidRDefault="00B94B0A" w:rsidP="00B94B0A">
            <w:pPr>
              <w:tabs>
                <w:tab w:val="left" w:pos="5760"/>
              </w:tabs>
              <w:spacing w:after="0"/>
              <w:jc w:val="center"/>
              <w:rPr>
                <w:rFonts w:ascii="Times New Roman" w:hAnsi="Times New Roman"/>
                <w:i/>
                <w:iCs/>
                <w:sz w:val="24"/>
                <w:szCs w:val="24"/>
              </w:rPr>
            </w:pPr>
            <w:r w:rsidRPr="00B94B0A">
              <w:rPr>
                <w:rFonts w:ascii="Times New Roman" w:hAnsi="Times New Roman"/>
                <w:b/>
                <w:bCs/>
                <w:i/>
                <w:iCs/>
                <w:sz w:val="24"/>
                <w:szCs w:val="24"/>
              </w:rPr>
              <w:t>Проза о детях</w:t>
            </w:r>
            <w:r w:rsidRPr="00B94B0A">
              <w:rPr>
                <w:rFonts w:ascii="Times New Roman" w:hAnsi="Times New Roman"/>
                <w:i/>
                <w:iCs/>
                <w:sz w:val="24"/>
                <w:szCs w:val="24"/>
              </w:rPr>
              <w:t>, например:</w:t>
            </w:r>
          </w:p>
          <w:p w:rsidR="00B94B0A" w:rsidRPr="00B94B0A" w:rsidRDefault="00B94B0A" w:rsidP="00B94B0A">
            <w:pPr>
              <w:tabs>
                <w:tab w:val="left" w:pos="5760"/>
              </w:tabs>
              <w:spacing w:after="0"/>
              <w:jc w:val="center"/>
              <w:rPr>
                <w:rFonts w:ascii="Times New Roman" w:eastAsia="Times New Roman" w:hAnsi="Times New Roman"/>
                <w:b/>
                <w:bCs/>
                <w:i/>
                <w:iCs/>
                <w:color w:val="272727"/>
                <w:sz w:val="24"/>
                <w:szCs w:val="24"/>
              </w:rPr>
            </w:pPr>
            <w:r w:rsidRPr="00B94B0A">
              <w:rPr>
                <w:rFonts w:ascii="Times New Roman" w:hAnsi="Times New Roman"/>
                <w:b/>
                <w:bCs/>
                <w:i/>
                <w:iCs/>
                <w:sz w:val="24"/>
                <w:szCs w:val="24"/>
              </w:rPr>
              <w:t>В.Г. Распутин, В.П. Астафьев, Ф.А. Искандер, Ю.И. Коваль,</w:t>
            </w:r>
          </w:p>
          <w:p w:rsidR="00B94B0A" w:rsidRPr="00B94B0A" w:rsidRDefault="00B94B0A" w:rsidP="00B94B0A">
            <w:pPr>
              <w:tabs>
                <w:tab w:val="left" w:pos="5760"/>
              </w:tabs>
              <w:spacing w:after="0"/>
              <w:jc w:val="center"/>
              <w:rPr>
                <w:rFonts w:ascii="Times New Roman" w:hAnsi="Times New Roman"/>
                <w:i/>
                <w:iCs/>
                <w:sz w:val="24"/>
                <w:szCs w:val="24"/>
              </w:rPr>
            </w:pPr>
            <w:r w:rsidRPr="00B94B0A">
              <w:rPr>
                <w:rFonts w:ascii="Times New Roman" w:hAnsi="Times New Roman"/>
                <w:b/>
                <w:bCs/>
                <w:i/>
                <w:iCs/>
                <w:sz w:val="24"/>
                <w:szCs w:val="24"/>
              </w:rPr>
              <w:t>Ю.П. Казаков, В.В. Голявкин</w:t>
            </w:r>
            <w:r w:rsidRPr="00B94B0A">
              <w:rPr>
                <w:rFonts w:ascii="Times New Roman" w:hAnsi="Times New Roman"/>
                <w:i/>
                <w:iCs/>
                <w:sz w:val="24"/>
                <w:szCs w:val="24"/>
              </w:rPr>
              <w:t xml:space="preserve"> и др.</w:t>
            </w:r>
          </w:p>
          <w:p w:rsidR="00B94B0A" w:rsidRPr="00B94B0A" w:rsidRDefault="00B94B0A" w:rsidP="00B94B0A">
            <w:pPr>
              <w:tabs>
                <w:tab w:val="left" w:pos="5760"/>
              </w:tabs>
              <w:spacing w:after="0"/>
              <w:jc w:val="center"/>
              <w:rPr>
                <w:rFonts w:ascii="Times New Roman" w:hAnsi="Times New Roman"/>
                <w:b/>
                <w:bCs/>
                <w:i/>
                <w:iCs/>
                <w:sz w:val="24"/>
                <w:szCs w:val="24"/>
              </w:rPr>
            </w:pPr>
            <w:r w:rsidRPr="00B94B0A">
              <w:rPr>
                <w:rFonts w:ascii="Times New Roman" w:hAnsi="Times New Roman"/>
                <w:b/>
                <w:bCs/>
                <w:i/>
                <w:iCs/>
                <w:sz w:val="24"/>
                <w:szCs w:val="24"/>
              </w:rPr>
              <w:t>(3-4 произведения по выбору</w:t>
            </w:r>
            <w:r w:rsidRPr="00B94B0A">
              <w:rPr>
                <w:rFonts w:ascii="Times New Roman" w:hAnsi="Times New Roman"/>
                <w:i/>
                <w:iCs/>
                <w:sz w:val="24"/>
                <w:szCs w:val="24"/>
              </w:rPr>
              <w:t xml:space="preserve">, </w:t>
            </w:r>
            <w:r w:rsidR="0078337B">
              <w:rPr>
                <w:rFonts w:ascii="Times New Roman" w:hAnsi="Times New Roman"/>
                <w:i/>
                <w:iCs/>
                <w:sz w:val="24"/>
                <w:szCs w:val="24"/>
              </w:rPr>
              <w:t>6</w:t>
            </w:r>
            <w:r w:rsidRPr="00B94B0A">
              <w:rPr>
                <w:rFonts w:ascii="Times New Roman" w:hAnsi="Times New Roman"/>
                <w:b/>
                <w:bCs/>
                <w:i/>
                <w:iCs/>
                <w:sz w:val="24"/>
                <w:szCs w:val="24"/>
              </w:rPr>
              <w:t>-8 кл.)</w:t>
            </w: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i/>
                <w:iCs/>
                <w:sz w:val="24"/>
                <w:szCs w:val="24"/>
              </w:rPr>
            </w:pPr>
            <w:r w:rsidRPr="00B94B0A">
              <w:rPr>
                <w:rFonts w:ascii="Times New Roman" w:hAnsi="Times New Roman"/>
                <w:b/>
                <w:bCs/>
                <w:i/>
                <w:iCs/>
                <w:sz w:val="24"/>
                <w:szCs w:val="24"/>
              </w:rPr>
              <w:t xml:space="preserve">Поэзия 2-й половины ХХ </w:t>
            </w:r>
            <w:proofErr w:type="gramStart"/>
            <w:r w:rsidRPr="00B94B0A">
              <w:rPr>
                <w:rFonts w:ascii="Times New Roman" w:hAnsi="Times New Roman"/>
                <w:b/>
                <w:bCs/>
                <w:i/>
                <w:iCs/>
                <w:sz w:val="24"/>
                <w:szCs w:val="24"/>
              </w:rPr>
              <w:t>в</w:t>
            </w:r>
            <w:proofErr w:type="gramEnd"/>
            <w:r w:rsidRPr="00B94B0A">
              <w:rPr>
                <w:rFonts w:ascii="Times New Roman" w:hAnsi="Times New Roman"/>
                <w:b/>
                <w:bCs/>
                <w:i/>
                <w:iCs/>
                <w:sz w:val="24"/>
                <w:szCs w:val="24"/>
              </w:rPr>
              <w:t>.</w:t>
            </w:r>
            <w:r w:rsidRPr="00B94B0A">
              <w:rPr>
                <w:rFonts w:ascii="Times New Roman" w:hAnsi="Times New Roman"/>
                <w:i/>
                <w:iCs/>
                <w:sz w:val="24"/>
                <w:szCs w:val="24"/>
              </w:rPr>
              <w:t>, например:</w:t>
            </w:r>
          </w:p>
          <w:p w:rsidR="00B94B0A" w:rsidRPr="00B94B0A" w:rsidRDefault="00B94B0A" w:rsidP="00B94B0A">
            <w:pPr>
              <w:spacing w:after="0"/>
              <w:rPr>
                <w:rFonts w:ascii="Times New Roman" w:hAnsi="Times New Roman"/>
                <w:i/>
                <w:iCs/>
                <w:sz w:val="24"/>
                <w:szCs w:val="24"/>
              </w:rPr>
            </w:pPr>
            <w:r w:rsidRPr="00B94B0A">
              <w:rPr>
                <w:rFonts w:ascii="Times New Roman" w:hAnsi="Times New Roman"/>
                <w:b/>
                <w:bCs/>
                <w:i/>
                <w:iCs/>
                <w:sz w:val="24"/>
                <w:szCs w:val="24"/>
              </w:rPr>
              <w:t>Н.И. Глазков, Е.А. Евтушенко, А.А. Вознесенский, Н.М. Рубцов, Д.С. Самойлов</w:t>
            </w:r>
            <w:proofErr w:type="gramStart"/>
            <w:r w:rsidRPr="00B94B0A">
              <w:rPr>
                <w:rFonts w:ascii="Times New Roman" w:hAnsi="Times New Roman"/>
                <w:b/>
                <w:bCs/>
                <w:i/>
                <w:iCs/>
                <w:sz w:val="24"/>
                <w:szCs w:val="24"/>
              </w:rPr>
              <w:t>,А</w:t>
            </w:r>
            <w:proofErr w:type="gramEnd"/>
            <w:r w:rsidRPr="00B94B0A">
              <w:rPr>
                <w:rFonts w:ascii="Times New Roman" w:hAnsi="Times New Roman"/>
                <w:b/>
                <w:bCs/>
                <w:i/>
                <w:iCs/>
                <w:sz w:val="24"/>
                <w:szCs w:val="24"/>
              </w:rPr>
              <w:t xml:space="preserve">.А. Тарковский, Б.Ш. Окуджава,  В.С. Высоцкий, </w:t>
            </w:r>
            <w:r w:rsidRPr="00B94B0A">
              <w:rPr>
                <w:rFonts w:ascii="Times New Roman" w:hAnsi="Times New Roman"/>
                <w:b/>
                <w:bCs/>
                <w:i/>
                <w:iCs/>
                <w:sz w:val="24"/>
                <w:szCs w:val="24"/>
              </w:rPr>
              <w:lastRenderedPageBreak/>
              <w:t xml:space="preserve">Ю.П. Мориц, И.А. Бродский, А.С. Кушнер, О.Е. Григорьев </w:t>
            </w:r>
            <w:r w:rsidRPr="00B94B0A">
              <w:rPr>
                <w:rFonts w:ascii="Times New Roman" w:hAnsi="Times New Roman"/>
                <w:i/>
                <w:iCs/>
                <w:sz w:val="24"/>
                <w:szCs w:val="24"/>
              </w:rPr>
              <w:t>и др.</w:t>
            </w:r>
          </w:p>
          <w:p w:rsidR="00B94B0A" w:rsidRPr="00B94B0A" w:rsidRDefault="00B94B0A" w:rsidP="00B94B0A">
            <w:pPr>
              <w:tabs>
                <w:tab w:val="left" w:pos="5760"/>
              </w:tabs>
              <w:spacing w:after="0"/>
              <w:jc w:val="center"/>
              <w:rPr>
                <w:rFonts w:ascii="Times New Roman" w:hAnsi="Times New Roman"/>
                <w:b/>
                <w:bCs/>
                <w:i/>
                <w:iCs/>
                <w:sz w:val="24"/>
                <w:szCs w:val="24"/>
              </w:rPr>
            </w:pPr>
            <w:r w:rsidRPr="00B94B0A">
              <w:rPr>
                <w:rFonts w:ascii="Times New Roman" w:hAnsi="Times New Roman"/>
                <w:b/>
                <w:bCs/>
                <w:i/>
                <w:iCs/>
                <w:sz w:val="24"/>
                <w:szCs w:val="24"/>
              </w:rPr>
              <w:t xml:space="preserve"> (3-4 стихотворения по выбору, 5-9 кл.)</w:t>
            </w:r>
          </w:p>
          <w:p w:rsidR="00B94B0A" w:rsidRPr="00B94B0A" w:rsidRDefault="00B94B0A" w:rsidP="00B94B0A">
            <w:pPr>
              <w:tabs>
                <w:tab w:val="left" w:pos="5760"/>
              </w:tabs>
              <w:spacing w:after="0"/>
              <w:jc w:val="center"/>
              <w:rPr>
                <w:rFonts w:ascii="Times New Roman" w:hAnsi="Times New Roman"/>
                <w:b/>
                <w:bCs/>
                <w:sz w:val="24"/>
                <w:szCs w:val="24"/>
              </w:rPr>
            </w:pPr>
          </w:p>
          <w:p w:rsidR="00B94B0A" w:rsidRPr="00B94B0A" w:rsidRDefault="00B94B0A" w:rsidP="00B94B0A">
            <w:pPr>
              <w:tabs>
                <w:tab w:val="left" w:pos="5760"/>
              </w:tabs>
              <w:spacing w:after="0"/>
              <w:jc w:val="center"/>
              <w:rPr>
                <w:rFonts w:ascii="Times New Roman" w:hAnsi="Times New Roman"/>
                <w:i/>
                <w:iCs/>
                <w:sz w:val="24"/>
                <w:szCs w:val="24"/>
              </w:rPr>
            </w:pPr>
            <w:r w:rsidRPr="00B94B0A">
              <w:rPr>
                <w:rFonts w:ascii="Times New Roman" w:hAnsi="Times New Roman"/>
                <w:b/>
                <w:bCs/>
                <w:i/>
                <w:iCs/>
                <w:sz w:val="24"/>
                <w:szCs w:val="24"/>
              </w:rPr>
              <w:t>Проза русской эмиграции</w:t>
            </w:r>
            <w:r w:rsidRPr="00B94B0A">
              <w:rPr>
                <w:rFonts w:ascii="Times New Roman" w:hAnsi="Times New Roman"/>
                <w:i/>
                <w:iCs/>
                <w:sz w:val="24"/>
                <w:szCs w:val="24"/>
              </w:rPr>
              <w:t>, например:</w:t>
            </w:r>
          </w:p>
          <w:p w:rsidR="00B94B0A" w:rsidRPr="00B94B0A" w:rsidRDefault="00B94B0A" w:rsidP="00B94B0A">
            <w:pPr>
              <w:tabs>
                <w:tab w:val="left" w:pos="5760"/>
              </w:tabs>
              <w:spacing w:after="0"/>
              <w:jc w:val="center"/>
              <w:rPr>
                <w:rFonts w:ascii="Times New Roman" w:hAnsi="Times New Roman"/>
                <w:b/>
                <w:bCs/>
                <w:i/>
                <w:iCs/>
                <w:sz w:val="24"/>
                <w:szCs w:val="24"/>
              </w:rPr>
            </w:pPr>
            <w:r w:rsidRPr="00B94B0A">
              <w:rPr>
                <w:rFonts w:ascii="Times New Roman" w:hAnsi="Times New Roman"/>
                <w:b/>
                <w:bCs/>
                <w:i/>
                <w:iCs/>
                <w:sz w:val="24"/>
                <w:szCs w:val="24"/>
              </w:rPr>
              <w:t>И.С. Шмелев, В.В. Набоков,</w:t>
            </w:r>
          </w:p>
          <w:p w:rsidR="00B94B0A" w:rsidRPr="00B94B0A" w:rsidRDefault="00B94B0A" w:rsidP="00B94B0A">
            <w:pPr>
              <w:tabs>
                <w:tab w:val="left" w:pos="5760"/>
              </w:tabs>
              <w:spacing w:after="0"/>
              <w:rPr>
                <w:rFonts w:ascii="Times New Roman" w:hAnsi="Times New Roman"/>
                <w:i/>
                <w:iCs/>
                <w:sz w:val="24"/>
                <w:szCs w:val="24"/>
              </w:rPr>
            </w:pPr>
            <w:r w:rsidRPr="00B94B0A">
              <w:rPr>
                <w:rFonts w:ascii="Times New Roman" w:hAnsi="Times New Roman"/>
                <w:b/>
                <w:bCs/>
                <w:i/>
                <w:iCs/>
                <w:sz w:val="24"/>
                <w:szCs w:val="24"/>
              </w:rPr>
              <w:t>С.Д. Довлатов</w:t>
            </w:r>
            <w:r w:rsidRPr="00B94B0A">
              <w:rPr>
                <w:rFonts w:ascii="Times New Roman" w:hAnsi="Times New Roman"/>
                <w:i/>
                <w:iCs/>
                <w:sz w:val="24"/>
                <w:szCs w:val="24"/>
              </w:rPr>
              <w:t xml:space="preserve"> и др.</w:t>
            </w:r>
          </w:p>
          <w:p w:rsidR="00B94B0A" w:rsidRPr="00B94B0A" w:rsidRDefault="00B94B0A" w:rsidP="00B94B0A">
            <w:pPr>
              <w:tabs>
                <w:tab w:val="left" w:pos="5760"/>
              </w:tabs>
              <w:spacing w:after="0"/>
              <w:jc w:val="center"/>
              <w:rPr>
                <w:rFonts w:ascii="Times New Roman" w:hAnsi="Times New Roman"/>
                <w:b/>
                <w:bCs/>
                <w:i/>
                <w:iCs/>
                <w:sz w:val="24"/>
                <w:szCs w:val="24"/>
              </w:rPr>
            </w:pPr>
            <w:r w:rsidRPr="00B94B0A">
              <w:rPr>
                <w:rFonts w:ascii="Times New Roman" w:hAnsi="Times New Roman"/>
                <w:b/>
                <w:bCs/>
                <w:i/>
                <w:iCs/>
                <w:sz w:val="24"/>
                <w:szCs w:val="24"/>
              </w:rPr>
              <w:t xml:space="preserve">(1 произведение – по выбору, </w:t>
            </w:r>
            <w:r w:rsidR="0078337B">
              <w:rPr>
                <w:rFonts w:ascii="Times New Roman" w:hAnsi="Times New Roman"/>
                <w:b/>
                <w:bCs/>
                <w:i/>
                <w:iCs/>
                <w:sz w:val="24"/>
                <w:szCs w:val="24"/>
              </w:rPr>
              <w:t>6</w:t>
            </w:r>
            <w:r w:rsidRPr="00B94B0A">
              <w:rPr>
                <w:rFonts w:ascii="Times New Roman" w:hAnsi="Times New Roman"/>
                <w:b/>
                <w:bCs/>
                <w:i/>
                <w:iCs/>
                <w:sz w:val="24"/>
                <w:szCs w:val="24"/>
              </w:rPr>
              <w:t>-9 кл.)</w:t>
            </w: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spacing w:after="0"/>
              <w:rPr>
                <w:rFonts w:ascii="Times New Roman" w:hAnsi="Times New Roman"/>
                <w:sz w:val="24"/>
                <w:szCs w:val="24"/>
              </w:rPr>
            </w:pPr>
            <w:proofErr w:type="gramStart"/>
            <w:r w:rsidRPr="00B94B0A">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94B0A">
              <w:rPr>
                <w:rFonts w:ascii="Times New Roman" w:hAnsi="Times New Roman"/>
                <w:sz w:val="24"/>
                <w:szCs w:val="24"/>
              </w:rPr>
              <w:t xml:space="preserve"> и др., например:</w:t>
            </w:r>
            <w:proofErr w:type="gramEnd"/>
          </w:p>
          <w:p w:rsidR="00B94B0A" w:rsidRPr="00B94B0A" w:rsidRDefault="00B94B0A" w:rsidP="00B94B0A">
            <w:pPr>
              <w:spacing w:after="0"/>
              <w:rPr>
                <w:rFonts w:ascii="Times New Roman" w:hAnsi="Times New Roman"/>
                <w:bCs/>
                <w:i/>
                <w:iCs/>
                <w:sz w:val="24"/>
                <w:szCs w:val="24"/>
              </w:rPr>
            </w:pPr>
            <w:r w:rsidRPr="00B94B0A">
              <w:rPr>
                <w:rFonts w:ascii="Times New Roman" w:hAnsi="Times New Roman"/>
                <w:b/>
                <w:i/>
                <w:iCs/>
                <w:sz w:val="24"/>
                <w:szCs w:val="24"/>
              </w:rPr>
              <w:t>Н. Назаркин, А. Гиваргизов, Ю.Кузнецова, Д.Сабитова, Е.Мурашова, А.Петрова, С. Седов, С. Востоков</w:t>
            </w:r>
            <w:proofErr w:type="gramStart"/>
            <w:r w:rsidRPr="00B94B0A">
              <w:rPr>
                <w:rFonts w:ascii="Times New Roman" w:hAnsi="Times New Roman"/>
                <w:b/>
                <w:i/>
                <w:iCs/>
                <w:sz w:val="24"/>
                <w:szCs w:val="24"/>
              </w:rPr>
              <w:t xml:space="preserve"> ,</w:t>
            </w:r>
            <w:proofErr w:type="gramEnd"/>
            <w:r w:rsidRPr="00B94B0A">
              <w:rPr>
                <w:rFonts w:ascii="Times New Roman" w:hAnsi="Times New Roman"/>
                <w:b/>
                <w:i/>
                <w:iCs/>
                <w:sz w:val="24"/>
                <w:szCs w:val="24"/>
              </w:rPr>
              <w:t xml:space="preserve"> Э. Веркин, М. Аромштам, Н. Евдокимова, Н. Абгарян, М. Петросян, А. Жвалевский и Е. Пастернак, Ая Эн, Д. Вильке </w:t>
            </w:r>
            <w:r w:rsidRPr="00B94B0A">
              <w:rPr>
                <w:rFonts w:ascii="Times New Roman" w:hAnsi="Times New Roman"/>
                <w:bCs/>
                <w:i/>
                <w:iCs/>
                <w:sz w:val="24"/>
                <w:szCs w:val="24"/>
              </w:rPr>
              <w:t>и др.</w:t>
            </w:r>
          </w:p>
          <w:p w:rsidR="00B94B0A" w:rsidRPr="00B94B0A" w:rsidRDefault="00B94B0A" w:rsidP="00B94B0A">
            <w:pPr>
              <w:tabs>
                <w:tab w:val="left" w:pos="5760"/>
              </w:tabs>
              <w:spacing w:after="0"/>
              <w:jc w:val="center"/>
              <w:rPr>
                <w:rFonts w:ascii="Times New Roman" w:hAnsi="Times New Roman"/>
                <w:b/>
                <w:i/>
                <w:iCs/>
                <w:sz w:val="24"/>
                <w:szCs w:val="24"/>
              </w:rPr>
            </w:pPr>
            <w:r w:rsidRPr="00B94B0A">
              <w:rPr>
                <w:rFonts w:ascii="Times New Roman" w:hAnsi="Times New Roman"/>
                <w:b/>
                <w:i/>
                <w:iCs/>
                <w:sz w:val="24"/>
                <w:szCs w:val="24"/>
              </w:rPr>
              <w:t xml:space="preserve">(1-2 произведения по выбору, </w:t>
            </w:r>
            <w:r w:rsidR="0078337B">
              <w:rPr>
                <w:rFonts w:ascii="Times New Roman" w:hAnsi="Times New Roman"/>
                <w:b/>
                <w:i/>
                <w:iCs/>
                <w:sz w:val="24"/>
                <w:szCs w:val="24"/>
              </w:rPr>
              <w:t>6</w:t>
            </w:r>
            <w:r w:rsidRPr="00B94B0A">
              <w:rPr>
                <w:rFonts w:ascii="Times New Roman" w:hAnsi="Times New Roman"/>
                <w:b/>
                <w:i/>
                <w:iCs/>
                <w:sz w:val="24"/>
                <w:szCs w:val="24"/>
              </w:rPr>
              <w:t>-8 кл.)</w:t>
            </w:r>
          </w:p>
          <w:p w:rsidR="00B94B0A" w:rsidRPr="00B94B0A" w:rsidRDefault="00B94B0A" w:rsidP="00B94B0A">
            <w:pPr>
              <w:tabs>
                <w:tab w:val="left" w:pos="5760"/>
              </w:tabs>
              <w:spacing w:after="0"/>
              <w:jc w:val="center"/>
              <w:rPr>
                <w:rFonts w:ascii="Times New Roman" w:hAnsi="Times New Roman"/>
                <w:sz w:val="24"/>
                <w:szCs w:val="24"/>
              </w:rPr>
            </w:pPr>
          </w:p>
          <w:p w:rsidR="00B94B0A" w:rsidRPr="00B94B0A" w:rsidRDefault="00B94B0A" w:rsidP="00B94B0A">
            <w:pPr>
              <w:tabs>
                <w:tab w:val="left" w:pos="5760"/>
              </w:tabs>
              <w:spacing w:after="0"/>
              <w:jc w:val="center"/>
              <w:rPr>
                <w:rFonts w:ascii="Times New Roman" w:hAnsi="Times New Roman"/>
                <w:i/>
                <w:iCs/>
                <w:sz w:val="24"/>
                <w:szCs w:val="24"/>
              </w:rPr>
            </w:pPr>
          </w:p>
        </w:tc>
      </w:tr>
      <w:tr w:rsidR="00B94B0A" w:rsidRPr="00B94B0A" w:rsidTr="00B94B0A">
        <w:tc>
          <w:tcPr>
            <w:tcW w:w="9712" w:type="dxa"/>
            <w:gridSpan w:val="3"/>
          </w:tcPr>
          <w:p w:rsidR="00B94B0A" w:rsidRPr="00B94B0A" w:rsidRDefault="00B94B0A" w:rsidP="00B94B0A">
            <w:pPr>
              <w:tabs>
                <w:tab w:val="left" w:pos="5760"/>
              </w:tabs>
              <w:jc w:val="center"/>
              <w:rPr>
                <w:rFonts w:ascii="Times New Roman" w:hAnsi="Times New Roman"/>
                <w:i/>
                <w:iCs/>
                <w:sz w:val="24"/>
                <w:szCs w:val="24"/>
              </w:rPr>
            </w:pPr>
            <w:r w:rsidRPr="00B94B0A">
              <w:rPr>
                <w:rFonts w:ascii="Times New Roman" w:hAnsi="Times New Roman"/>
                <w:b/>
                <w:bCs/>
                <w:sz w:val="24"/>
                <w:szCs w:val="24"/>
              </w:rPr>
              <w:lastRenderedPageBreak/>
              <w:t xml:space="preserve">Литература народов России </w:t>
            </w:r>
          </w:p>
        </w:tc>
      </w:tr>
      <w:tr w:rsidR="00B94B0A" w:rsidRPr="00B94B0A" w:rsidTr="00B94B0A">
        <w:tc>
          <w:tcPr>
            <w:tcW w:w="3373" w:type="dxa"/>
          </w:tcPr>
          <w:p w:rsidR="00B94B0A" w:rsidRPr="00B94B0A" w:rsidRDefault="00B94B0A" w:rsidP="00B94B0A">
            <w:pPr>
              <w:tabs>
                <w:tab w:val="left" w:pos="5760"/>
              </w:tabs>
              <w:spacing w:after="0" w:line="240" w:lineRule="auto"/>
              <w:rPr>
                <w:rFonts w:ascii="Times New Roman" w:hAnsi="Times New Roman"/>
                <w:b/>
                <w:bCs/>
                <w:sz w:val="24"/>
                <w:szCs w:val="24"/>
              </w:rPr>
            </w:pPr>
          </w:p>
        </w:tc>
        <w:tc>
          <w:tcPr>
            <w:tcW w:w="3114" w:type="dxa"/>
          </w:tcPr>
          <w:p w:rsidR="00B94B0A" w:rsidRPr="00B94B0A" w:rsidRDefault="00B94B0A" w:rsidP="00B94B0A">
            <w:pPr>
              <w:tabs>
                <w:tab w:val="left" w:pos="5760"/>
              </w:tabs>
              <w:spacing w:after="0" w:line="240" w:lineRule="auto"/>
              <w:jc w:val="both"/>
              <w:outlineLvl w:val="0"/>
              <w:rPr>
                <w:rFonts w:ascii="Times New Roman" w:hAnsi="Times New Roman"/>
                <w:b/>
                <w:bCs/>
                <w:kern w:val="36"/>
                <w:sz w:val="24"/>
                <w:szCs w:val="24"/>
              </w:rPr>
            </w:pPr>
          </w:p>
        </w:tc>
        <w:tc>
          <w:tcPr>
            <w:tcW w:w="3225" w:type="dxa"/>
          </w:tcPr>
          <w:p w:rsidR="00B94B0A" w:rsidRPr="00B94B0A" w:rsidRDefault="00B94B0A" w:rsidP="00B94B0A">
            <w:pPr>
              <w:tabs>
                <w:tab w:val="left" w:pos="5760"/>
              </w:tabs>
              <w:spacing w:after="0" w:line="240" w:lineRule="auto"/>
              <w:jc w:val="both"/>
              <w:rPr>
                <w:rFonts w:ascii="Times New Roman" w:eastAsia="Times New Roman" w:hAnsi="Times New Roman"/>
                <w:b/>
                <w:bCs/>
                <w:i/>
                <w:iCs/>
                <w:sz w:val="24"/>
                <w:szCs w:val="24"/>
              </w:rPr>
            </w:pPr>
            <w:r w:rsidRPr="00B94B0A">
              <w:rPr>
                <w:rFonts w:ascii="Times New Roman" w:hAnsi="Times New Roman"/>
                <w:b/>
                <w:bCs/>
                <w:i/>
                <w:iCs/>
                <w:sz w:val="24"/>
                <w:szCs w:val="24"/>
              </w:rPr>
              <w:t>Г. Тукай, М. Карим,</w:t>
            </w:r>
          </w:p>
          <w:p w:rsidR="00B94B0A" w:rsidRPr="00B94B0A" w:rsidRDefault="00B94B0A" w:rsidP="00B94B0A">
            <w:pPr>
              <w:tabs>
                <w:tab w:val="left" w:pos="5760"/>
              </w:tabs>
              <w:spacing w:after="0" w:line="240" w:lineRule="auto"/>
              <w:jc w:val="both"/>
              <w:rPr>
                <w:rFonts w:ascii="Times New Roman" w:eastAsia="Times New Roman" w:hAnsi="Times New Roman"/>
                <w:i/>
                <w:iCs/>
                <w:sz w:val="24"/>
                <w:szCs w:val="24"/>
              </w:rPr>
            </w:pPr>
            <w:r w:rsidRPr="00B94B0A">
              <w:rPr>
                <w:rFonts w:ascii="Times New Roman" w:hAnsi="Times New Roman"/>
                <w:b/>
                <w:bCs/>
                <w:i/>
                <w:iCs/>
                <w:sz w:val="24"/>
                <w:szCs w:val="24"/>
              </w:rPr>
              <w:t>К. Кулиев, Р. Гамзатов</w:t>
            </w:r>
            <w:r w:rsidRPr="00B94B0A">
              <w:rPr>
                <w:rFonts w:ascii="Times New Roman" w:hAnsi="Times New Roman"/>
                <w:i/>
                <w:iCs/>
                <w:sz w:val="24"/>
                <w:szCs w:val="24"/>
              </w:rPr>
              <w:t xml:space="preserve"> и др.</w:t>
            </w:r>
          </w:p>
          <w:p w:rsidR="00B94B0A" w:rsidRPr="00B94B0A" w:rsidRDefault="00B94B0A" w:rsidP="00B94B0A">
            <w:pPr>
              <w:tabs>
                <w:tab w:val="left" w:pos="5760"/>
              </w:tabs>
              <w:spacing w:after="0" w:line="240" w:lineRule="auto"/>
              <w:jc w:val="both"/>
              <w:rPr>
                <w:rFonts w:ascii="Times New Roman" w:eastAsia="Times New Roman" w:hAnsi="Times New Roman"/>
                <w:b/>
                <w:bCs/>
                <w:i/>
                <w:iCs/>
                <w:sz w:val="24"/>
                <w:szCs w:val="24"/>
              </w:rPr>
            </w:pPr>
            <w:proofErr w:type="gramStart"/>
            <w:r w:rsidRPr="00B94B0A">
              <w:rPr>
                <w:rFonts w:ascii="Times New Roman" w:hAnsi="Times New Roman"/>
                <w:b/>
                <w:bCs/>
                <w:i/>
                <w:iCs/>
                <w:sz w:val="24"/>
                <w:szCs w:val="24"/>
              </w:rPr>
              <w:t>(1 произведение по выбору,</w:t>
            </w:r>
            <w:proofErr w:type="gramEnd"/>
          </w:p>
          <w:p w:rsidR="00B94B0A" w:rsidRPr="00B94B0A" w:rsidRDefault="0078337B" w:rsidP="00B94B0A">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Pr>
                <w:rFonts w:ascii="Times New Roman" w:hAnsi="Times New Roman"/>
                <w:b/>
                <w:bCs/>
                <w:sz w:val="24"/>
                <w:szCs w:val="24"/>
              </w:rPr>
              <w:t>6</w:t>
            </w:r>
            <w:r w:rsidR="00B94B0A" w:rsidRPr="00B94B0A">
              <w:rPr>
                <w:rFonts w:ascii="Times New Roman" w:hAnsi="Times New Roman"/>
                <w:b/>
                <w:bCs/>
                <w:sz w:val="24"/>
                <w:szCs w:val="24"/>
              </w:rPr>
              <w:t>-9 кл.</w:t>
            </w:r>
            <w:r w:rsidR="00B94B0A" w:rsidRPr="00B94B0A">
              <w:rPr>
                <w:rFonts w:ascii="Times New Roman" w:hAnsi="Times New Roman"/>
                <w:b/>
                <w:bCs/>
                <w:i/>
                <w:iCs/>
                <w:sz w:val="24"/>
                <w:szCs w:val="24"/>
              </w:rPr>
              <w:t>)</w:t>
            </w:r>
            <w:proofErr w:type="gramEnd"/>
          </w:p>
          <w:p w:rsidR="00B94B0A" w:rsidRPr="00B94B0A" w:rsidRDefault="00B94B0A" w:rsidP="00B94B0A">
            <w:pPr>
              <w:tabs>
                <w:tab w:val="left" w:pos="5760"/>
              </w:tabs>
              <w:spacing w:after="0" w:line="240" w:lineRule="auto"/>
              <w:rPr>
                <w:rFonts w:ascii="Times New Roman" w:hAnsi="Times New Roman"/>
                <w:i/>
                <w:iCs/>
                <w:sz w:val="24"/>
                <w:szCs w:val="24"/>
              </w:rPr>
            </w:pPr>
          </w:p>
        </w:tc>
      </w:tr>
      <w:tr w:rsidR="00B94B0A" w:rsidRPr="00B94B0A" w:rsidTr="00B94B0A">
        <w:tc>
          <w:tcPr>
            <w:tcW w:w="9712" w:type="dxa"/>
            <w:gridSpan w:val="3"/>
          </w:tcPr>
          <w:p w:rsidR="00B94B0A" w:rsidRPr="00B94B0A" w:rsidRDefault="00B94B0A" w:rsidP="00B94B0A">
            <w:pPr>
              <w:tabs>
                <w:tab w:val="left" w:pos="5760"/>
              </w:tabs>
              <w:jc w:val="center"/>
              <w:rPr>
                <w:rFonts w:ascii="Times New Roman" w:hAnsi="Times New Roman"/>
                <w:i/>
                <w:iCs/>
                <w:sz w:val="24"/>
                <w:szCs w:val="24"/>
              </w:rPr>
            </w:pPr>
            <w:r w:rsidRPr="00B94B0A">
              <w:rPr>
                <w:rFonts w:ascii="Times New Roman" w:hAnsi="Times New Roman"/>
                <w:b/>
                <w:bCs/>
                <w:sz w:val="24"/>
                <w:szCs w:val="24"/>
              </w:rPr>
              <w:t>Зарубежная литература</w:t>
            </w:r>
          </w:p>
        </w:tc>
      </w:tr>
      <w:tr w:rsidR="00B94B0A" w:rsidRPr="00B94B0A" w:rsidTr="00B94B0A">
        <w:tc>
          <w:tcPr>
            <w:tcW w:w="3373" w:type="dxa"/>
          </w:tcPr>
          <w:p w:rsidR="00B94B0A" w:rsidRPr="00B94B0A" w:rsidRDefault="00B94B0A" w:rsidP="00B94B0A">
            <w:pPr>
              <w:tabs>
                <w:tab w:val="left" w:pos="5760"/>
              </w:tabs>
              <w:rPr>
                <w:rFonts w:ascii="Times New Roman" w:hAnsi="Times New Roman"/>
                <w:b/>
                <w:bCs/>
                <w:sz w:val="24"/>
                <w:szCs w:val="24"/>
              </w:rPr>
            </w:pPr>
          </w:p>
        </w:tc>
        <w:tc>
          <w:tcPr>
            <w:tcW w:w="3114" w:type="dxa"/>
          </w:tcPr>
          <w:p w:rsidR="00B94B0A" w:rsidRPr="00873193" w:rsidRDefault="00B94B0A" w:rsidP="00B94B0A">
            <w:pPr>
              <w:tabs>
                <w:tab w:val="left" w:pos="5760"/>
              </w:tabs>
              <w:rPr>
                <w:rFonts w:ascii="Times New Roman" w:hAnsi="Times New Roman"/>
                <w:b/>
                <w:bCs/>
                <w:i/>
                <w:iCs/>
                <w:sz w:val="24"/>
                <w:szCs w:val="24"/>
              </w:rPr>
            </w:pPr>
            <w:r w:rsidRPr="00B94B0A">
              <w:rPr>
                <w:rFonts w:ascii="Times New Roman" w:hAnsi="Times New Roman"/>
                <w:b/>
                <w:bCs/>
                <w:sz w:val="24"/>
                <w:szCs w:val="24"/>
              </w:rPr>
              <w:t xml:space="preserve">Гомер </w:t>
            </w:r>
            <w:r w:rsidRPr="00B94B0A">
              <w:rPr>
                <w:rFonts w:ascii="Times New Roman" w:hAnsi="Times New Roman"/>
                <w:i/>
                <w:iCs/>
                <w:sz w:val="24"/>
                <w:szCs w:val="24"/>
              </w:rPr>
              <w:t xml:space="preserve">«Илиада» (или «Одиссея») </w:t>
            </w:r>
            <w:r w:rsidRPr="00B94B0A">
              <w:rPr>
                <w:rFonts w:ascii="Times New Roman" w:hAnsi="Times New Roman"/>
                <w:b/>
                <w:bCs/>
                <w:i/>
                <w:iCs/>
                <w:sz w:val="24"/>
                <w:szCs w:val="24"/>
              </w:rPr>
              <w:t>(фрагменты по выбору)</w:t>
            </w:r>
            <w:r w:rsidR="00873193">
              <w:rPr>
                <w:rFonts w:ascii="Times New Roman" w:hAnsi="Times New Roman"/>
                <w:b/>
                <w:bCs/>
                <w:i/>
                <w:iCs/>
                <w:sz w:val="24"/>
                <w:szCs w:val="24"/>
              </w:rPr>
              <w:t xml:space="preserve"> </w:t>
            </w:r>
            <w:r w:rsidRPr="00B94B0A">
              <w:rPr>
                <w:rFonts w:ascii="Times New Roman" w:hAnsi="Times New Roman"/>
                <w:b/>
                <w:bCs/>
                <w:sz w:val="24"/>
                <w:szCs w:val="24"/>
              </w:rPr>
              <w:t>(6-8 кл.)</w:t>
            </w:r>
          </w:p>
          <w:p w:rsidR="00B94B0A" w:rsidRPr="00873193" w:rsidRDefault="00B94B0A" w:rsidP="00B94B0A">
            <w:pPr>
              <w:tabs>
                <w:tab w:val="left" w:pos="5760"/>
              </w:tabs>
              <w:rPr>
                <w:rFonts w:ascii="Times New Roman" w:hAnsi="Times New Roman"/>
                <w:b/>
                <w:bCs/>
                <w:i/>
                <w:iCs/>
                <w:sz w:val="24"/>
                <w:szCs w:val="24"/>
              </w:rPr>
            </w:pPr>
            <w:r w:rsidRPr="00B94B0A">
              <w:rPr>
                <w:rFonts w:ascii="Times New Roman" w:hAnsi="Times New Roman"/>
                <w:b/>
                <w:bCs/>
                <w:sz w:val="24"/>
                <w:szCs w:val="24"/>
              </w:rPr>
              <w:t xml:space="preserve">Данте. </w:t>
            </w:r>
            <w:r w:rsidRPr="00B94B0A">
              <w:rPr>
                <w:rFonts w:ascii="Times New Roman" w:hAnsi="Times New Roman"/>
                <w:i/>
                <w:iCs/>
                <w:sz w:val="24"/>
                <w:szCs w:val="24"/>
              </w:rPr>
              <w:t>«Божественная комедия»</w:t>
            </w:r>
            <w:r w:rsidRPr="00B94B0A">
              <w:rPr>
                <w:rFonts w:ascii="Times New Roman" w:hAnsi="Times New Roman"/>
                <w:b/>
                <w:bCs/>
                <w:i/>
                <w:iCs/>
                <w:sz w:val="24"/>
                <w:szCs w:val="24"/>
              </w:rPr>
              <w:t xml:space="preserve"> (фрагменты по выбору)</w:t>
            </w:r>
            <w:r w:rsidR="00873193">
              <w:rPr>
                <w:rFonts w:ascii="Times New Roman" w:hAnsi="Times New Roman"/>
                <w:b/>
                <w:bCs/>
                <w:i/>
                <w:iCs/>
                <w:sz w:val="24"/>
                <w:szCs w:val="24"/>
              </w:rPr>
              <w:t xml:space="preserve"> </w:t>
            </w:r>
            <w:r w:rsidRPr="00B94B0A">
              <w:rPr>
                <w:rFonts w:ascii="Times New Roman" w:hAnsi="Times New Roman"/>
                <w:b/>
                <w:bCs/>
                <w:sz w:val="24"/>
                <w:szCs w:val="24"/>
              </w:rPr>
              <w:t>(9 кл.)</w:t>
            </w:r>
          </w:p>
          <w:p w:rsidR="00B94B0A" w:rsidRPr="00873193" w:rsidRDefault="00B94B0A" w:rsidP="00B94B0A">
            <w:pPr>
              <w:tabs>
                <w:tab w:val="left" w:pos="5760"/>
              </w:tabs>
              <w:rPr>
                <w:rFonts w:ascii="Times New Roman" w:hAnsi="Times New Roman"/>
                <w:b/>
                <w:i/>
                <w:sz w:val="24"/>
                <w:szCs w:val="24"/>
              </w:rPr>
            </w:pPr>
            <w:r w:rsidRPr="00B94B0A">
              <w:rPr>
                <w:rFonts w:ascii="Times New Roman" w:hAnsi="Times New Roman"/>
                <w:b/>
                <w:bCs/>
                <w:sz w:val="24"/>
                <w:szCs w:val="24"/>
              </w:rPr>
              <w:t xml:space="preserve">М. де Сервантес </w:t>
            </w:r>
            <w:r w:rsidRPr="00B94B0A">
              <w:rPr>
                <w:rFonts w:ascii="Times New Roman" w:hAnsi="Times New Roman"/>
                <w:i/>
                <w:iCs/>
                <w:sz w:val="24"/>
                <w:szCs w:val="24"/>
              </w:rPr>
              <w:t xml:space="preserve">«Дон Кихот» </w:t>
            </w:r>
            <w:r w:rsidRPr="00B94B0A">
              <w:rPr>
                <w:rFonts w:ascii="Times New Roman" w:hAnsi="Times New Roman"/>
                <w:b/>
                <w:bCs/>
                <w:i/>
                <w:iCs/>
                <w:sz w:val="24"/>
                <w:szCs w:val="24"/>
              </w:rPr>
              <w:t>(главы по выбору</w:t>
            </w:r>
            <w:r w:rsidRPr="00B94B0A">
              <w:rPr>
                <w:rFonts w:ascii="Times New Roman" w:hAnsi="Times New Roman"/>
                <w:b/>
                <w:i/>
                <w:sz w:val="24"/>
                <w:szCs w:val="24"/>
              </w:rPr>
              <w:t>)</w:t>
            </w:r>
            <w:r w:rsidR="00873193">
              <w:rPr>
                <w:rFonts w:ascii="Times New Roman" w:hAnsi="Times New Roman"/>
                <w:b/>
                <w:i/>
                <w:sz w:val="24"/>
                <w:szCs w:val="24"/>
              </w:rPr>
              <w:t xml:space="preserve"> </w:t>
            </w:r>
            <w:r w:rsidRPr="00B94B0A">
              <w:rPr>
                <w:rFonts w:ascii="Times New Roman" w:hAnsi="Times New Roman"/>
                <w:b/>
                <w:iCs/>
                <w:sz w:val="24"/>
                <w:szCs w:val="24"/>
              </w:rPr>
              <w:t>(7-8 кл.)</w:t>
            </w:r>
          </w:p>
        </w:tc>
        <w:tc>
          <w:tcPr>
            <w:tcW w:w="3225" w:type="dxa"/>
          </w:tcPr>
          <w:p w:rsidR="00B94B0A" w:rsidRPr="00B94B0A" w:rsidRDefault="00B94B0A" w:rsidP="00B94B0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94B0A">
              <w:rPr>
                <w:rFonts w:ascii="Times New Roman" w:hAnsi="Times New Roman"/>
                <w:b/>
                <w:i/>
                <w:iCs/>
                <w:sz w:val="24"/>
                <w:szCs w:val="24"/>
              </w:rPr>
              <w:t>Зарубежный фольклор, легенды, баллады, саги, песни</w:t>
            </w:r>
          </w:p>
          <w:p w:rsidR="00B94B0A" w:rsidRPr="00B94B0A" w:rsidRDefault="00B94B0A" w:rsidP="00B94B0A">
            <w:pPr>
              <w:rPr>
                <w:rFonts w:ascii="Times New Roman" w:hAnsi="Times New Roman"/>
                <w:b/>
                <w:bCs/>
                <w:sz w:val="24"/>
                <w:szCs w:val="24"/>
              </w:rPr>
            </w:pPr>
            <w:r w:rsidRPr="00B94B0A">
              <w:rPr>
                <w:rFonts w:ascii="Times New Roman" w:hAnsi="Times New Roman"/>
                <w:b/>
                <w:bCs/>
                <w:sz w:val="24"/>
                <w:szCs w:val="24"/>
              </w:rPr>
              <w:t xml:space="preserve">(2-3 произведения по выбору, </w:t>
            </w:r>
            <w:r w:rsidR="0078337B">
              <w:rPr>
                <w:rFonts w:ascii="Times New Roman" w:hAnsi="Times New Roman"/>
                <w:b/>
                <w:bCs/>
                <w:sz w:val="24"/>
                <w:szCs w:val="24"/>
              </w:rPr>
              <w:t>6</w:t>
            </w:r>
            <w:r w:rsidRPr="00B94B0A">
              <w:rPr>
                <w:rFonts w:ascii="Times New Roman" w:hAnsi="Times New Roman"/>
                <w:b/>
                <w:bCs/>
                <w:sz w:val="24"/>
                <w:szCs w:val="24"/>
              </w:rPr>
              <w:t>-7 кл.)</w:t>
            </w:r>
          </w:p>
          <w:p w:rsidR="00B94B0A" w:rsidRPr="00B94B0A" w:rsidRDefault="00B94B0A" w:rsidP="00B94B0A">
            <w:pPr>
              <w:tabs>
                <w:tab w:val="left" w:pos="5760"/>
              </w:tabs>
              <w:jc w:val="center"/>
              <w:rPr>
                <w:rFonts w:ascii="Times New Roman" w:hAnsi="Times New Roman"/>
                <w:sz w:val="24"/>
                <w:szCs w:val="24"/>
              </w:rPr>
            </w:pPr>
          </w:p>
          <w:p w:rsidR="00B94B0A" w:rsidRPr="00B94B0A" w:rsidRDefault="00B94B0A" w:rsidP="00B94B0A">
            <w:pPr>
              <w:tabs>
                <w:tab w:val="left" w:pos="5760"/>
              </w:tabs>
              <w:jc w:val="center"/>
              <w:rPr>
                <w:rFonts w:ascii="Times New Roman" w:hAnsi="Times New Roman"/>
                <w:i/>
                <w:iCs/>
                <w:sz w:val="24"/>
                <w:szCs w:val="24"/>
              </w:rPr>
            </w:pPr>
          </w:p>
        </w:tc>
      </w:tr>
      <w:tr w:rsidR="00B94B0A" w:rsidRPr="00B94B0A" w:rsidTr="00B94B0A">
        <w:tc>
          <w:tcPr>
            <w:tcW w:w="3373" w:type="dxa"/>
          </w:tcPr>
          <w:p w:rsidR="00B94B0A" w:rsidRPr="00B94B0A" w:rsidRDefault="00B94B0A" w:rsidP="00B94B0A">
            <w:pPr>
              <w:tabs>
                <w:tab w:val="left" w:pos="5760"/>
              </w:tabs>
              <w:jc w:val="both"/>
              <w:outlineLvl w:val="0"/>
              <w:rPr>
                <w:rFonts w:ascii="Times New Roman" w:hAnsi="Times New Roman"/>
                <w:sz w:val="24"/>
                <w:szCs w:val="24"/>
              </w:rPr>
            </w:pPr>
            <w:r w:rsidRPr="00B94B0A">
              <w:rPr>
                <w:rFonts w:ascii="Times New Roman" w:hAnsi="Times New Roman"/>
                <w:b/>
                <w:bCs/>
                <w:sz w:val="24"/>
                <w:szCs w:val="24"/>
              </w:rPr>
              <w:t>В. Шекспир</w:t>
            </w:r>
            <w:r w:rsidR="00873193">
              <w:rPr>
                <w:rFonts w:ascii="Times New Roman" w:hAnsi="Times New Roman"/>
                <w:sz w:val="24"/>
                <w:szCs w:val="24"/>
              </w:rPr>
              <w:t xml:space="preserve"> «Ромео </w:t>
            </w:r>
            <w:r w:rsidRPr="00B94B0A">
              <w:rPr>
                <w:rFonts w:ascii="Times New Roman" w:hAnsi="Times New Roman"/>
                <w:sz w:val="24"/>
                <w:szCs w:val="24"/>
              </w:rPr>
              <w:t xml:space="preserve"> Джульетта» (1594 – 1595). </w:t>
            </w:r>
          </w:p>
          <w:p w:rsidR="00B94B0A" w:rsidRPr="00B94B0A" w:rsidRDefault="00B94B0A" w:rsidP="00B94B0A">
            <w:pPr>
              <w:tabs>
                <w:tab w:val="left" w:pos="5760"/>
              </w:tabs>
              <w:jc w:val="both"/>
              <w:outlineLvl w:val="0"/>
              <w:rPr>
                <w:rFonts w:ascii="Times New Roman" w:hAnsi="Times New Roman"/>
                <w:b/>
                <w:bCs/>
                <w:sz w:val="24"/>
                <w:szCs w:val="24"/>
              </w:rPr>
            </w:pPr>
            <w:r w:rsidRPr="00B94B0A">
              <w:rPr>
                <w:rFonts w:ascii="Times New Roman" w:hAnsi="Times New Roman"/>
                <w:b/>
                <w:bCs/>
                <w:sz w:val="24"/>
                <w:szCs w:val="24"/>
              </w:rPr>
              <w:t>(8-9 кл.)</w:t>
            </w:r>
          </w:p>
          <w:p w:rsidR="00B94B0A" w:rsidRPr="00B94B0A" w:rsidRDefault="00B94B0A" w:rsidP="00B94B0A">
            <w:pPr>
              <w:tabs>
                <w:tab w:val="left" w:pos="5760"/>
              </w:tabs>
              <w:rPr>
                <w:rFonts w:ascii="Times New Roman" w:hAnsi="Times New Roman"/>
                <w:b/>
                <w:bCs/>
                <w:sz w:val="24"/>
                <w:szCs w:val="24"/>
              </w:rPr>
            </w:pPr>
          </w:p>
        </w:tc>
        <w:tc>
          <w:tcPr>
            <w:tcW w:w="3114" w:type="dxa"/>
          </w:tcPr>
          <w:p w:rsidR="00B94B0A" w:rsidRPr="00B94B0A" w:rsidRDefault="00B94B0A" w:rsidP="00B94B0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94B0A">
              <w:rPr>
                <w:rFonts w:ascii="Times New Roman" w:hAnsi="Times New Roman"/>
                <w:b/>
                <w:bCs/>
                <w:i/>
                <w:iCs/>
              </w:rPr>
              <w:t>1–2 сонета по выбору,  например</w:t>
            </w:r>
            <w:r w:rsidRPr="00B94B0A">
              <w:rPr>
                <w:rFonts w:ascii="Times New Roman" w:hAnsi="Times New Roman"/>
                <w:b/>
                <w:bCs/>
              </w:rPr>
              <w:t xml:space="preserve">: </w:t>
            </w:r>
          </w:p>
          <w:p w:rsidR="00B94B0A" w:rsidRPr="00873193" w:rsidRDefault="00B94B0A" w:rsidP="00B94B0A">
            <w:pPr>
              <w:pStyle w:val="a7"/>
              <w:keepNext/>
              <w:keepLines/>
              <w:tabs>
                <w:tab w:val="left" w:pos="5760"/>
              </w:tabs>
              <w:spacing w:before="0" w:beforeAutospacing="0"/>
              <w:outlineLvl w:val="7"/>
              <w:rPr>
                <w:rFonts w:ascii="Times New Roman" w:hAnsi="Times New Roman"/>
                <w:i/>
                <w:iCs/>
                <w:lang w:bidi="he-IL"/>
              </w:rPr>
            </w:pPr>
            <w:proofErr w:type="gramStart"/>
            <w:r w:rsidRPr="00B94B0A">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r w:rsidR="00873193">
              <w:rPr>
                <w:rFonts w:ascii="Times New Roman" w:hAnsi="Times New Roman"/>
                <w:i/>
                <w:iCs/>
                <w:lang w:bidi="he-IL"/>
              </w:rPr>
              <w:t xml:space="preserve"> </w:t>
            </w:r>
            <w:r w:rsidRPr="00B94B0A">
              <w:rPr>
                <w:rFonts w:ascii="Times New Roman" w:hAnsi="Times New Roman"/>
                <w:b/>
                <w:bCs/>
                <w:lang w:bidi="he-IL"/>
              </w:rPr>
              <w:t>(7-8 кл.)</w:t>
            </w:r>
            <w:proofErr w:type="gramEnd"/>
          </w:p>
        </w:tc>
        <w:tc>
          <w:tcPr>
            <w:tcW w:w="3225" w:type="dxa"/>
          </w:tcPr>
          <w:p w:rsidR="00B94B0A" w:rsidRPr="00B94B0A" w:rsidRDefault="00B94B0A" w:rsidP="00B94B0A">
            <w:pPr>
              <w:tabs>
                <w:tab w:val="left" w:pos="5760"/>
              </w:tabs>
              <w:jc w:val="center"/>
              <w:rPr>
                <w:rFonts w:ascii="Times New Roman" w:hAnsi="Times New Roman"/>
                <w:b/>
                <w:bCs/>
                <w:sz w:val="24"/>
                <w:szCs w:val="24"/>
              </w:rPr>
            </w:pPr>
          </w:p>
        </w:tc>
      </w:tr>
      <w:tr w:rsidR="00B94B0A" w:rsidRPr="00B94B0A" w:rsidTr="00B94B0A">
        <w:tc>
          <w:tcPr>
            <w:tcW w:w="3373" w:type="dxa"/>
          </w:tcPr>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b/>
                <w:bCs/>
                <w:sz w:val="24"/>
                <w:szCs w:val="24"/>
              </w:rPr>
            </w:pPr>
          </w:p>
          <w:p w:rsidR="00B94B0A" w:rsidRPr="00B94B0A" w:rsidRDefault="00B94B0A" w:rsidP="00B94B0A">
            <w:pPr>
              <w:tabs>
                <w:tab w:val="left" w:pos="5760"/>
              </w:tabs>
              <w:rPr>
                <w:rFonts w:ascii="Times New Roman" w:hAnsi="Times New Roman"/>
                <w:sz w:val="24"/>
                <w:szCs w:val="24"/>
              </w:rPr>
            </w:pPr>
            <w:r w:rsidRPr="00B94B0A">
              <w:rPr>
                <w:rFonts w:ascii="Times New Roman" w:hAnsi="Times New Roman"/>
                <w:b/>
                <w:bCs/>
                <w:sz w:val="24"/>
                <w:szCs w:val="24"/>
              </w:rPr>
              <w:t xml:space="preserve">А. де Сент-Экзюпери </w:t>
            </w:r>
            <w:r w:rsidRPr="00B94B0A">
              <w:rPr>
                <w:rFonts w:ascii="Times New Roman" w:hAnsi="Times New Roman"/>
                <w:sz w:val="24"/>
                <w:szCs w:val="24"/>
              </w:rPr>
              <w:lastRenderedPageBreak/>
              <w:t>«Маленький принц» (1943)</w:t>
            </w:r>
          </w:p>
          <w:p w:rsidR="00B94B0A" w:rsidRPr="00B94B0A" w:rsidRDefault="00B94B0A" w:rsidP="00B94B0A">
            <w:pPr>
              <w:tabs>
                <w:tab w:val="left" w:pos="5760"/>
              </w:tabs>
              <w:rPr>
                <w:rFonts w:ascii="Times New Roman" w:hAnsi="Times New Roman"/>
                <w:b/>
                <w:bCs/>
                <w:sz w:val="24"/>
                <w:szCs w:val="24"/>
              </w:rPr>
            </w:pPr>
            <w:r w:rsidRPr="00B94B0A">
              <w:rPr>
                <w:rFonts w:ascii="Times New Roman" w:hAnsi="Times New Roman"/>
                <w:b/>
                <w:bCs/>
                <w:sz w:val="24"/>
                <w:szCs w:val="24"/>
              </w:rPr>
              <w:t>(6-7 кл.)</w:t>
            </w:r>
          </w:p>
        </w:tc>
        <w:tc>
          <w:tcPr>
            <w:tcW w:w="3114" w:type="dxa"/>
          </w:tcPr>
          <w:p w:rsidR="00B94B0A" w:rsidRPr="00873193" w:rsidRDefault="00B94B0A" w:rsidP="0087319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94B0A">
              <w:rPr>
                <w:rFonts w:ascii="Times New Roman" w:hAnsi="Times New Roman"/>
                <w:b/>
                <w:bCs/>
                <w:sz w:val="24"/>
                <w:szCs w:val="24"/>
              </w:rPr>
              <w:lastRenderedPageBreak/>
              <w:t xml:space="preserve">Д. Дефо </w:t>
            </w:r>
            <w:r w:rsidRPr="00B94B0A">
              <w:rPr>
                <w:rFonts w:ascii="Times New Roman" w:hAnsi="Times New Roman"/>
                <w:i/>
                <w:iCs/>
                <w:sz w:val="24"/>
                <w:szCs w:val="24"/>
              </w:rPr>
              <w:t xml:space="preserve">«Робинзон Крузо» </w:t>
            </w:r>
            <w:r w:rsidRPr="00B94B0A">
              <w:rPr>
                <w:rFonts w:ascii="Times New Roman" w:hAnsi="Times New Roman"/>
                <w:b/>
                <w:bCs/>
                <w:i/>
                <w:iCs/>
                <w:sz w:val="24"/>
                <w:szCs w:val="24"/>
              </w:rPr>
              <w:t>(главы по выбору)</w:t>
            </w:r>
            <w:r w:rsidR="00873193">
              <w:rPr>
                <w:rFonts w:ascii="Times New Roman" w:hAnsi="Times New Roman"/>
                <w:b/>
                <w:bCs/>
                <w:i/>
                <w:iCs/>
                <w:sz w:val="24"/>
                <w:szCs w:val="24"/>
              </w:rPr>
              <w:t xml:space="preserve"> </w:t>
            </w:r>
            <w:proofErr w:type="gramStart"/>
            <w:r w:rsidRPr="00B94B0A">
              <w:rPr>
                <w:rFonts w:ascii="Times New Roman" w:hAnsi="Times New Roman"/>
                <w:b/>
                <w:bCs/>
                <w:sz w:val="24"/>
                <w:szCs w:val="24"/>
              </w:rPr>
              <w:t xml:space="preserve">( </w:t>
            </w:r>
            <w:proofErr w:type="gramEnd"/>
            <w:r w:rsidRPr="00B94B0A">
              <w:rPr>
                <w:rFonts w:ascii="Times New Roman" w:hAnsi="Times New Roman"/>
                <w:b/>
                <w:bCs/>
                <w:sz w:val="24"/>
                <w:szCs w:val="24"/>
              </w:rPr>
              <w:t>6-7 кл.)</w:t>
            </w:r>
          </w:p>
          <w:p w:rsidR="00B94B0A" w:rsidRPr="00873193" w:rsidRDefault="00B94B0A" w:rsidP="00B94B0A">
            <w:pPr>
              <w:tabs>
                <w:tab w:val="left" w:pos="5760"/>
              </w:tabs>
              <w:rPr>
                <w:rFonts w:ascii="Times New Roman" w:hAnsi="Times New Roman"/>
                <w:b/>
                <w:bCs/>
                <w:i/>
                <w:iCs/>
                <w:sz w:val="24"/>
                <w:szCs w:val="24"/>
              </w:rPr>
            </w:pPr>
            <w:r w:rsidRPr="00B94B0A">
              <w:rPr>
                <w:rFonts w:ascii="Times New Roman" w:hAnsi="Times New Roman"/>
                <w:b/>
                <w:bCs/>
                <w:sz w:val="24"/>
                <w:szCs w:val="24"/>
              </w:rPr>
              <w:t xml:space="preserve">Дж. Свифт </w:t>
            </w:r>
            <w:r w:rsidRPr="00B94B0A">
              <w:rPr>
                <w:rFonts w:ascii="Times New Roman" w:hAnsi="Times New Roman"/>
                <w:i/>
                <w:iCs/>
                <w:sz w:val="24"/>
                <w:szCs w:val="24"/>
              </w:rPr>
              <w:t>«Путешествия Гулливера»</w:t>
            </w:r>
            <w:r w:rsidRPr="00B94B0A">
              <w:rPr>
                <w:rFonts w:ascii="Times New Roman" w:hAnsi="Times New Roman"/>
                <w:b/>
                <w:bCs/>
                <w:i/>
                <w:iCs/>
                <w:sz w:val="24"/>
                <w:szCs w:val="24"/>
              </w:rPr>
              <w:t xml:space="preserve"> (фрагменты по выбору)</w:t>
            </w:r>
            <w:r w:rsidR="00873193">
              <w:rPr>
                <w:rFonts w:ascii="Times New Roman" w:hAnsi="Times New Roman"/>
                <w:b/>
                <w:bCs/>
                <w:i/>
                <w:iCs/>
                <w:sz w:val="24"/>
                <w:szCs w:val="24"/>
              </w:rPr>
              <w:t xml:space="preserve"> </w:t>
            </w:r>
            <w:r w:rsidRPr="00B94B0A">
              <w:rPr>
                <w:rFonts w:ascii="Times New Roman" w:hAnsi="Times New Roman"/>
                <w:b/>
                <w:bCs/>
                <w:sz w:val="24"/>
                <w:szCs w:val="24"/>
              </w:rPr>
              <w:t>(6-7 кл.)</w:t>
            </w:r>
          </w:p>
          <w:p w:rsidR="00B94B0A" w:rsidRPr="00B94B0A" w:rsidRDefault="00B94B0A" w:rsidP="00B94B0A">
            <w:pPr>
              <w:tabs>
                <w:tab w:val="left" w:pos="5760"/>
              </w:tabs>
              <w:rPr>
                <w:rFonts w:ascii="Times New Roman" w:hAnsi="Times New Roman"/>
                <w:b/>
                <w:bCs/>
                <w:i/>
                <w:iCs/>
                <w:sz w:val="24"/>
                <w:szCs w:val="24"/>
              </w:rPr>
            </w:pPr>
            <w:r w:rsidRPr="00B94B0A">
              <w:rPr>
                <w:rFonts w:ascii="Times New Roman" w:hAnsi="Times New Roman"/>
                <w:b/>
                <w:bCs/>
                <w:sz w:val="24"/>
                <w:szCs w:val="24"/>
              </w:rPr>
              <w:t>Ж-Б. Мольер</w:t>
            </w:r>
            <w:r w:rsidRPr="00B94B0A">
              <w:rPr>
                <w:rFonts w:ascii="Times New Roman" w:hAnsi="Times New Roman"/>
                <w:i/>
                <w:iCs/>
                <w:sz w:val="24"/>
                <w:szCs w:val="24"/>
              </w:rPr>
              <w:t xml:space="preserve"> Комедии</w:t>
            </w:r>
          </w:p>
          <w:p w:rsidR="00B94B0A" w:rsidRPr="00B94B0A" w:rsidRDefault="00B94B0A" w:rsidP="00B94B0A">
            <w:pPr>
              <w:tabs>
                <w:tab w:val="left" w:pos="5760"/>
              </w:tabs>
              <w:rPr>
                <w:rFonts w:ascii="Times New Roman" w:hAnsi="Times New Roman"/>
                <w:i/>
                <w:iCs/>
                <w:sz w:val="24"/>
                <w:szCs w:val="24"/>
              </w:rPr>
            </w:pPr>
            <w:r w:rsidRPr="00B94B0A">
              <w:rPr>
                <w:rFonts w:ascii="Times New Roman" w:hAnsi="Times New Roman"/>
                <w:b/>
                <w:bCs/>
                <w:i/>
                <w:iCs/>
                <w:sz w:val="24"/>
                <w:szCs w:val="24"/>
              </w:rPr>
              <w:t xml:space="preserve">- 1 по выбору, например: </w:t>
            </w:r>
            <w:r w:rsidRPr="00B94B0A">
              <w:rPr>
                <w:rFonts w:ascii="Times New Roman" w:hAnsi="Times New Roman"/>
                <w:i/>
                <w:iCs/>
                <w:sz w:val="24"/>
                <w:szCs w:val="24"/>
              </w:rPr>
              <w:t>«Тартюф, или Обманщик» (1664), «Мещанин во дворянстве» (1670).</w:t>
            </w:r>
          </w:p>
          <w:p w:rsidR="00B94B0A" w:rsidRPr="00B94B0A" w:rsidRDefault="00B94B0A" w:rsidP="00B94B0A">
            <w:pPr>
              <w:tabs>
                <w:tab w:val="left" w:pos="5760"/>
              </w:tabs>
              <w:rPr>
                <w:rFonts w:ascii="Times New Roman" w:hAnsi="Times New Roman"/>
                <w:b/>
                <w:bCs/>
                <w:sz w:val="24"/>
                <w:szCs w:val="24"/>
              </w:rPr>
            </w:pPr>
            <w:r w:rsidRPr="00B94B0A">
              <w:rPr>
                <w:rFonts w:ascii="Times New Roman" w:hAnsi="Times New Roman"/>
                <w:b/>
                <w:bCs/>
                <w:sz w:val="24"/>
                <w:szCs w:val="24"/>
              </w:rPr>
              <w:lastRenderedPageBreak/>
              <w:t>(8-9 кл.)</w:t>
            </w:r>
          </w:p>
          <w:p w:rsidR="00B94B0A" w:rsidRPr="00B94B0A" w:rsidRDefault="00B94B0A" w:rsidP="00B94B0A">
            <w:pPr>
              <w:tabs>
                <w:tab w:val="left" w:pos="5760"/>
              </w:tabs>
              <w:rPr>
                <w:rFonts w:ascii="Times New Roman" w:hAnsi="Times New Roman"/>
                <w:b/>
                <w:bCs/>
                <w:i/>
                <w:iCs/>
                <w:sz w:val="24"/>
                <w:szCs w:val="24"/>
              </w:rPr>
            </w:pPr>
            <w:r w:rsidRPr="00B94B0A">
              <w:rPr>
                <w:rFonts w:ascii="Times New Roman" w:hAnsi="Times New Roman"/>
                <w:b/>
                <w:bCs/>
                <w:sz w:val="24"/>
                <w:szCs w:val="24"/>
              </w:rPr>
              <w:t xml:space="preserve">И.-В. Гете </w:t>
            </w:r>
            <w:r w:rsidRPr="00B94B0A">
              <w:rPr>
                <w:rFonts w:ascii="Times New Roman" w:hAnsi="Times New Roman"/>
                <w:i/>
                <w:iCs/>
                <w:sz w:val="24"/>
                <w:szCs w:val="24"/>
              </w:rPr>
              <w:t>«Фауст» (1774 – 1832)</w:t>
            </w:r>
            <w:r w:rsidRPr="00B94B0A">
              <w:rPr>
                <w:rFonts w:ascii="Times New Roman" w:hAnsi="Times New Roman"/>
                <w:b/>
                <w:bCs/>
                <w:i/>
                <w:iCs/>
                <w:sz w:val="24"/>
                <w:szCs w:val="24"/>
              </w:rPr>
              <w:t xml:space="preserve"> (фрагменты по выбору) </w:t>
            </w:r>
          </w:p>
          <w:p w:rsidR="00B94B0A" w:rsidRPr="00B94B0A" w:rsidRDefault="00B94B0A" w:rsidP="00B94B0A">
            <w:pPr>
              <w:tabs>
                <w:tab w:val="left" w:pos="5760"/>
              </w:tabs>
              <w:rPr>
                <w:rFonts w:ascii="Times New Roman" w:hAnsi="Times New Roman"/>
                <w:b/>
                <w:bCs/>
                <w:sz w:val="24"/>
                <w:szCs w:val="24"/>
              </w:rPr>
            </w:pPr>
            <w:r w:rsidRPr="00B94B0A">
              <w:rPr>
                <w:rFonts w:ascii="Times New Roman" w:hAnsi="Times New Roman"/>
                <w:b/>
                <w:bCs/>
                <w:sz w:val="24"/>
                <w:szCs w:val="24"/>
              </w:rPr>
              <w:t>( 9-10 кл.)</w:t>
            </w:r>
          </w:p>
          <w:p w:rsidR="00B94B0A" w:rsidRPr="00873193" w:rsidRDefault="00B94B0A" w:rsidP="00873193">
            <w:pPr>
              <w:tabs>
                <w:tab w:val="left" w:pos="5760"/>
              </w:tabs>
              <w:rPr>
                <w:rFonts w:ascii="Times New Roman" w:hAnsi="Times New Roman"/>
                <w:b/>
                <w:bCs/>
                <w:i/>
                <w:iCs/>
                <w:sz w:val="24"/>
                <w:szCs w:val="24"/>
              </w:rPr>
            </w:pPr>
            <w:r w:rsidRPr="00B94B0A">
              <w:rPr>
                <w:rFonts w:ascii="Times New Roman" w:hAnsi="Times New Roman"/>
                <w:b/>
                <w:bCs/>
                <w:sz w:val="24"/>
                <w:szCs w:val="24"/>
              </w:rPr>
              <w:t xml:space="preserve">Г.Х.Андерсен </w:t>
            </w:r>
            <w:r w:rsidRPr="00B94B0A">
              <w:rPr>
                <w:rFonts w:ascii="Times New Roman" w:hAnsi="Times New Roman"/>
                <w:i/>
                <w:iCs/>
                <w:sz w:val="24"/>
                <w:szCs w:val="24"/>
              </w:rPr>
              <w:t>Сказки</w:t>
            </w:r>
          </w:p>
          <w:p w:rsidR="00B94B0A" w:rsidRPr="00B94B0A" w:rsidRDefault="00B94B0A" w:rsidP="00B94B0A">
            <w:pPr>
              <w:tabs>
                <w:tab w:val="left" w:pos="5760"/>
              </w:tabs>
              <w:rPr>
                <w:rFonts w:ascii="Times New Roman" w:hAnsi="Times New Roman"/>
                <w:b/>
                <w:bCs/>
                <w:sz w:val="24"/>
                <w:szCs w:val="24"/>
              </w:rPr>
            </w:pPr>
            <w:r w:rsidRPr="00B94B0A">
              <w:rPr>
                <w:rFonts w:ascii="Times New Roman" w:hAnsi="Times New Roman"/>
                <w:b/>
                <w:bCs/>
                <w:sz w:val="24"/>
                <w:szCs w:val="24"/>
              </w:rPr>
              <w:t xml:space="preserve">Дж. Г. Байрон </w:t>
            </w:r>
          </w:p>
          <w:p w:rsidR="00B94B0A" w:rsidRPr="00B94B0A" w:rsidRDefault="00B94B0A" w:rsidP="00B94B0A">
            <w:pPr>
              <w:rPr>
                <w:rFonts w:ascii="Times New Roman" w:hAnsi="Times New Roman"/>
                <w:i/>
                <w:iCs/>
                <w:sz w:val="24"/>
                <w:szCs w:val="24"/>
              </w:rPr>
            </w:pPr>
            <w:r w:rsidRPr="00B94B0A">
              <w:rPr>
                <w:rFonts w:ascii="Times New Roman" w:hAnsi="Times New Roman"/>
                <w:b/>
                <w:bCs/>
                <w:i/>
                <w:iCs/>
                <w:sz w:val="24"/>
                <w:szCs w:val="24"/>
              </w:rPr>
              <w:t>- 1 стихотворение по выбору, например</w:t>
            </w:r>
            <w:r w:rsidRPr="00B94B0A">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B94B0A">
              <w:rPr>
                <w:rFonts w:ascii="Times New Roman" w:hAnsi="Times New Roman"/>
                <w:i/>
                <w:iCs/>
                <w:sz w:val="24"/>
                <w:szCs w:val="24"/>
              </w:rPr>
              <w:t>.И</w:t>
            </w:r>
            <w:proofErr w:type="gramEnd"/>
            <w:r w:rsidRPr="00B94B0A">
              <w:rPr>
                <w:rFonts w:ascii="Times New Roman" w:hAnsi="Times New Roman"/>
                <w:i/>
                <w:iCs/>
                <w:sz w:val="24"/>
                <w:szCs w:val="24"/>
              </w:rPr>
              <w:t>ванова),  «Стансы к Августе» (1816)(пер. А. Плещеева) и др.</w:t>
            </w:r>
          </w:p>
          <w:p w:rsidR="00B94B0A" w:rsidRPr="00873193" w:rsidRDefault="00B94B0A" w:rsidP="00873193">
            <w:pPr>
              <w:tabs>
                <w:tab w:val="left" w:pos="5760"/>
              </w:tabs>
              <w:rPr>
                <w:rFonts w:ascii="Times New Roman" w:hAnsi="Times New Roman"/>
                <w:i/>
                <w:iCs/>
                <w:sz w:val="24"/>
                <w:szCs w:val="24"/>
              </w:rPr>
            </w:pPr>
            <w:r w:rsidRPr="00B94B0A">
              <w:rPr>
                <w:rFonts w:ascii="Times New Roman" w:hAnsi="Times New Roman"/>
                <w:b/>
                <w:bCs/>
                <w:i/>
                <w:iCs/>
                <w:sz w:val="24"/>
                <w:szCs w:val="24"/>
              </w:rPr>
              <w:t xml:space="preserve">- фрагменты одной из поэм по выбору, например: </w:t>
            </w:r>
            <w:r w:rsidRPr="00B94B0A">
              <w:rPr>
                <w:rFonts w:ascii="Times New Roman" w:hAnsi="Times New Roman"/>
                <w:i/>
                <w:iCs/>
                <w:sz w:val="24"/>
                <w:szCs w:val="24"/>
              </w:rPr>
              <w:t xml:space="preserve">«Паломничество </w:t>
            </w:r>
            <w:proofErr w:type="gramStart"/>
            <w:r w:rsidRPr="00B94B0A">
              <w:rPr>
                <w:rFonts w:ascii="Times New Roman" w:hAnsi="Times New Roman"/>
                <w:i/>
                <w:iCs/>
                <w:sz w:val="24"/>
                <w:szCs w:val="24"/>
              </w:rPr>
              <w:t>Чайльд Гарольда</w:t>
            </w:r>
            <w:proofErr w:type="gramEnd"/>
            <w:r w:rsidRPr="00B94B0A">
              <w:rPr>
                <w:rFonts w:ascii="Times New Roman" w:hAnsi="Times New Roman"/>
                <w:i/>
                <w:iCs/>
                <w:sz w:val="24"/>
                <w:szCs w:val="24"/>
              </w:rPr>
              <w:t xml:space="preserve">» (1809 – 1811) (пер. В. Левика). </w:t>
            </w:r>
            <w:r w:rsidRPr="00B94B0A">
              <w:rPr>
                <w:rFonts w:ascii="Times New Roman" w:hAnsi="Times New Roman"/>
                <w:b/>
                <w:bCs/>
                <w:sz w:val="24"/>
                <w:szCs w:val="24"/>
              </w:rPr>
              <w:t>(9 кл.)</w:t>
            </w:r>
          </w:p>
          <w:p w:rsidR="00B94B0A" w:rsidRPr="00B94B0A" w:rsidRDefault="00B94B0A" w:rsidP="00B94B0A">
            <w:pPr>
              <w:tabs>
                <w:tab w:val="left" w:pos="5760"/>
              </w:tabs>
              <w:rPr>
                <w:rFonts w:ascii="Times New Roman" w:hAnsi="Times New Roman"/>
                <w:i/>
                <w:iCs/>
                <w:sz w:val="24"/>
                <w:szCs w:val="24"/>
              </w:rPr>
            </w:pPr>
          </w:p>
          <w:p w:rsidR="00B94B0A" w:rsidRPr="00B94B0A" w:rsidRDefault="00B94B0A" w:rsidP="00B94B0A">
            <w:pPr>
              <w:pStyle w:val="a7"/>
              <w:tabs>
                <w:tab w:val="left" w:pos="5760"/>
              </w:tabs>
              <w:spacing w:before="0" w:beforeAutospacing="0"/>
              <w:rPr>
                <w:rFonts w:ascii="Times New Roman" w:hAnsi="Times New Roman"/>
                <w:b/>
                <w:bCs/>
                <w:i/>
                <w:iCs/>
              </w:rPr>
            </w:pPr>
          </w:p>
        </w:tc>
        <w:tc>
          <w:tcPr>
            <w:tcW w:w="3225" w:type="dxa"/>
          </w:tcPr>
          <w:p w:rsidR="00B94B0A" w:rsidRPr="00B94B0A" w:rsidRDefault="00B94B0A" w:rsidP="00B94B0A">
            <w:pPr>
              <w:rPr>
                <w:rFonts w:ascii="Times New Roman" w:hAnsi="Times New Roman"/>
                <w:i/>
                <w:iCs/>
                <w:sz w:val="24"/>
                <w:szCs w:val="24"/>
              </w:rPr>
            </w:pPr>
            <w:r w:rsidRPr="00B94B0A">
              <w:rPr>
                <w:rFonts w:ascii="Times New Roman" w:hAnsi="Times New Roman"/>
                <w:i/>
                <w:iCs/>
                <w:sz w:val="24"/>
                <w:szCs w:val="24"/>
              </w:rPr>
              <w:lastRenderedPageBreak/>
              <w:t>Зарубежная сказочная и фантастическая проза, например:</w:t>
            </w:r>
          </w:p>
          <w:p w:rsidR="00B94B0A" w:rsidRPr="00B94B0A" w:rsidRDefault="00B94B0A" w:rsidP="00B94B0A">
            <w:pPr>
              <w:rPr>
                <w:rFonts w:ascii="Times New Roman" w:hAnsi="Times New Roman"/>
                <w:b/>
                <w:bCs/>
                <w:sz w:val="24"/>
                <w:szCs w:val="24"/>
              </w:rPr>
            </w:pPr>
            <w:r w:rsidRPr="00B94B0A">
              <w:rPr>
                <w:rFonts w:ascii="Times New Roman" w:hAnsi="Times New Roman"/>
                <w:b/>
                <w:bCs/>
                <w:sz w:val="24"/>
                <w:szCs w:val="24"/>
              </w:rPr>
              <w:t>Ш. Перро, В. Гауф, Э.Т.А. Гофман, бр. Гримм,</w:t>
            </w:r>
          </w:p>
          <w:p w:rsidR="00B94B0A" w:rsidRPr="00B94B0A" w:rsidRDefault="00B94B0A" w:rsidP="00B94B0A">
            <w:pPr>
              <w:rPr>
                <w:rFonts w:ascii="Times New Roman" w:hAnsi="Times New Roman"/>
                <w:sz w:val="24"/>
                <w:szCs w:val="24"/>
              </w:rPr>
            </w:pPr>
            <w:r w:rsidRPr="00B94B0A">
              <w:rPr>
                <w:rFonts w:ascii="Times New Roman" w:hAnsi="Times New Roman"/>
                <w:b/>
                <w:bCs/>
                <w:sz w:val="24"/>
                <w:szCs w:val="24"/>
              </w:rPr>
              <w:t>Л. Кэрролл, Л.Ф.Баум, Д.М. Барри, Дж</w:t>
            </w:r>
            <w:proofErr w:type="gramStart"/>
            <w:r w:rsidRPr="00B94B0A">
              <w:rPr>
                <w:rFonts w:ascii="Times New Roman" w:hAnsi="Times New Roman"/>
                <w:b/>
                <w:bCs/>
                <w:sz w:val="24"/>
                <w:szCs w:val="24"/>
              </w:rPr>
              <w:t>.Р</w:t>
            </w:r>
            <w:proofErr w:type="gramEnd"/>
            <w:r w:rsidRPr="00B94B0A">
              <w:rPr>
                <w:rFonts w:ascii="Times New Roman" w:hAnsi="Times New Roman"/>
                <w:b/>
                <w:bCs/>
                <w:sz w:val="24"/>
                <w:szCs w:val="24"/>
              </w:rPr>
              <w:t>одари, М.Энде, Дж.Р.Р.Толкиен, К.Льюис</w:t>
            </w:r>
            <w:r w:rsidRPr="00B94B0A">
              <w:rPr>
                <w:rFonts w:ascii="Times New Roman" w:hAnsi="Times New Roman"/>
                <w:sz w:val="24"/>
                <w:szCs w:val="24"/>
              </w:rPr>
              <w:t xml:space="preserve"> и др.</w:t>
            </w:r>
          </w:p>
          <w:p w:rsidR="00B94B0A" w:rsidRPr="00B94B0A" w:rsidRDefault="00B94B0A" w:rsidP="00B94B0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94B0A">
              <w:rPr>
                <w:rFonts w:ascii="Times New Roman" w:hAnsi="Times New Roman"/>
                <w:b/>
                <w:bCs/>
                <w:sz w:val="24"/>
                <w:szCs w:val="24"/>
              </w:rPr>
              <w:t xml:space="preserve">(2-3 произведения по </w:t>
            </w:r>
            <w:r w:rsidRPr="00B94B0A">
              <w:rPr>
                <w:rFonts w:ascii="Times New Roman" w:hAnsi="Times New Roman"/>
                <w:b/>
                <w:bCs/>
                <w:sz w:val="24"/>
                <w:szCs w:val="24"/>
              </w:rPr>
              <w:lastRenderedPageBreak/>
              <w:t>выбору, 6 кл.)</w:t>
            </w:r>
          </w:p>
          <w:p w:rsidR="00B94B0A" w:rsidRPr="00B94B0A" w:rsidRDefault="00B94B0A" w:rsidP="00B94B0A">
            <w:pPr>
              <w:tabs>
                <w:tab w:val="left" w:pos="5760"/>
              </w:tabs>
              <w:jc w:val="center"/>
              <w:rPr>
                <w:rFonts w:ascii="Times New Roman" w:hAnsi="Times New Roman"/>
                <w:b/>
                <w:bCs/>
                <w:sz w:val="24"/>
                <w:szCs w:val="24"/>
              </w:rPr>
            </w:pPr>
          </w:p>
          <w:p w:rsidR="00B94B0A" w:rsidRPr="00B94B0A" w:rsidRDefault="00B94B0A" w:rsidP="00B94B0A">
            <w:pPr>
              <w:tabs>
                <w:tab w:val="left" w:pos="5760"/>
              </w:tabs>
              <w:jc w:val="center"/>
              <w:rPr>
                <w:rFonts w:ascii="Times New Roman" w:hAnsi="Times New Roman"/>
                <w:b/>
                <w:bCs/>
                <w:sz w:val="24"/>
                <w:szCs w:val="24"/>
              </w:rPr>
            </w:pPr>
          </w:p>
          <w:p w:rsidR="00B94B0A" w:rsidRPr="00B94B0A" w:rsidRDefault="00B94B0A" w:rsidP="00B94B0A">
            <w:pPr>
              <w:tabs>
                <w:tab w:val="left" w:pos="5760"/>
              </w:tabs>
              <w:jc w:val="center"/>
              <w:rPr>
                <w:rFonts w:ascii="Times New Roman" w:hAnsi="Times New Roman"/>
                <w:i/>
                <w:iCs/>
                <w:sz w:val="24"/>
                <w:szCs w:val="24"/>
              </w:rPr>
            </w:pPr>
            <w:r w:rsidRPr="00B94B0A">
              <w:rPr>
                <w:rFonts w:ascii="Times New Roman" w:hAnsi="Times New Roman"/>
                <w:i/>
                <w:iCs/>
                <w:sz w:val="24"/>
                <w:szCs w:val="24"/>
              </w:rPr>
              <w:t xml:space="preserve">Зарубежная новеллистика, например: </w:t>
            </w:r>
          </w:p>
          <w:p w:rsidR="00B94B0A" w:rsidRPr="00B94B0A" w:rsidRDefault="00B94B0A" w:rsidP="00B94B0A">
            <w:pPr>
              <w:rPr>
                <w:rFonts w:ascii="Times New Roman" w:hAnsi="Times New Roman"/>
                <w:sz w:val="24"/>
                <w:szCs w:val="24"/>
              </w:rPr>
            </w:pPr>
            <w:r w:rsidRPr="00B94B0A">
              <w:rPr>
                <w:rFonts w:ascii="Times New Roman" w:hAnsi="Times New Roman"/>
                <w:b/>
                <w:bCs/>
                <w:sz w:val="24"/>
                <w:szCs w:val="24"/>
              </w:rPr>
              <w:t>П. Мериме, Э. По, О</w:t>
            </w:r>
            <w:proofErr w:type="gramStart"/>
            <w:r w:rsidRPr="00B94B0A">
              <w:rPr>
                <w:rFonts w:ascii="Times New Roman" w:hAnsi="Times New Roman"/>
                <w:b/>
                <w:bCs/>
                <w:sz w:val="24"/>
                <w:szCs w:val="24"/>
              </w:rPr>
              <w:t>`Г</w:t>
            </w:r>
            <w:proofErr w:type="gramEnd"/>
            <w:r w:rsidRPr="00B94B0A">
              <w:rPr>
                <w:rFonts w:ascii="Times New Roman" w:hAnsi="Times New Roman"/>
                <w:b/>
                <w:bCs/>
                <w:sz w:val="24"/>
                <w:szCs w:val="24"/>
              </w:rPr>
              <w:t xml:space="preserve">енри, О. Уайльд, А.К. Дойл, Джером К. Джером, У. Сароян, </w:t>
            </w:r>
            <w:r w:rsidRPr="00B94B0A">
              <w:rPr>
                <w:rFonts w:ascii="Times New Roman" w:hAnsi="Times New Roman"/>
                <w:sz w:val="24"/>
                <w:szCs w:val="24"/>
              </w:rPr>
              <w:t>и др.</w:t>
            </w:r>
          </w:p>
          <w:p w:rsidR="00B94B0A" w:rsidRPr="00B94B0A" w:rsidRDefault="00B94B0A" w:rsidP="00B94B0A">
            <w:pPr>
              <w:rPr>
                <w:rFonts w:ascii="Times New Roman" w:hAnsi="Times New Roman"/>
                <w:b/>
                <w:bCs/>
                <w:sz w:val="24"/>
                <w:szCs w:val="24"/>
              </w:rPr>
            </w:pPr>
            <w:r w:rsidRPr="00B94B0A">
              <w:rPr>
                <w:rFonts w:ascii="Times New Roman" w:hAnsi="Times New Roman"/>
                <w:b/>
                <w:bCs/>
                <w:sz w:val="24"/>
                <w:szCs w:val="24"/>
              </w:rPr>
              <w:t>(2-3 произведения по выбору, 7-9 кл.)</w:t>
            </w:r>
          </w:p>
          <w:p w:rsidR="00B94B0A" w:rsidRPr="00B94B0A" w:rsidRDefault="00B94B0A" w:rsidP="00B94B0A">
            <w:pPr>
              <w:tabs>
                <w:tab w:val="left" w:pos="5760"/>
              </w:tabs>
              <w:jc w:val="center"/>
              <w:rPr>
                <w:rFonts w:ascii="Times New Roman" w:hAnsi="Times New Roman"/>
                <w:b/>
                <w:bCs/>
                <w:i/>
                <w:iCs/>
                <w:sz w:val="24"/>
                <w:szCs w:val="24"/>
              </w:rPr>
            </w:pPr>
          </w:p>
          <w:p w:rsidR="00B94B0A" w:rsidRPr="00B94B0A" w:rsidRDefault="00B94B0A" w:rsidP="00B94B0A">
            <w:pPr>
              <w:jc w:val="center"/>
              <w:rPr>
                <w:rFonts w:ascii="Times New Roman" w:hAnsi="Times New Roman"/>
                <w:sz w:val="24"/>
                <w:szCs w:val="24"/>
              </w:rPr>
            </w:pPr>
            <w:r w:rsidRPr="00B94B0A">
              <w:rPr>
                <w:rFonts w:ascii="Times New Roman" w:hAnsi="Times New Roman"/>
                <w:i/>
                <w:iCs/>
                <w:sz w:val="24"/>
                <w:szCs w:val="24"/>
              </w:rPr>
              <w:t xml:space="preserve">Зарубежная романистика </w:t>
            </w:r>
            <w:r w:rsidRPr="00B94B0A">
              <w:rPr>
                <w:rFonts w:ascii="Times New Roman" w:hAnsi="Times New Roman"/>
                <w:i/>
                <w:iCs/>
                <w:sz w:val="24"/>
                <w:szCs w:val="24"/>
                <w:lang w:val="en-US"/>
              </w:rPr>
              <w:t>XIX</w:t>
            </w:r>
            <w:r w:rsidRPr="00B94B0A">
              <w:rPr>
                <w:rFonts w:ascii="Times New Roman" w:hAnsi="Times New Roman"/>
                <w:sz w:val="24"/>
                <w:szCs w:val="24"/>
              </w:rPr>
              <w:t xml:space="preserve">– </w:t>
            </w:r>
            <w:r w:rsidRPr="00B94B0A">
              <w:rPr>
                <w:rFonts w:ascii="Times New Roman" w:hAnsi="Times New Roman"/>
                <w:i/>
                <w:sz w:val="24"/>
                <w:szCs w:val="24"/>
              </w:rPr>
              <w:t>ХХ века, например</w:t>
            </w:r>
            <w:r w:rsidRPr="00B94B0A">
              <w:rPr>
                <w:rFonts w:ascii="Times New Roman" w:hAnsi="Times New Roman"/>
                <w:sz w:val="24"/>
                <w:szCs w:val="24"/>
              </w:rPr>
              <w:t>:</w:t>
            </w:r>
          </w:p>
          <w:p w:rsidR="00B94B0A" w:rsidRPr="00B94B0A" w:rsidRDefault="00B94B0A" w:rsidP="00B94B0A">
            <w:pPr>
              <w:rPr>
                <w:rFonts w:ascii="Times New Roman" w:hAnsi="Times New Roman"/>
                <w:sz w:val="24"/>
                <w:szCs w:val="24"/>
              </w:rPr>
            </w:pPr>
            <w:r w:rsidRPr="00B94B0A">
              <w:rPr>
                <w:rFonts w:ascii="Times New Roman" w:hAnsi="Times New Roman"/>
                <w:b/>
                <w:bCs/>
                <w:sz w:val="24"/>
                <w:szCs w:val="24"/>
              </w:rPr>
              <w:t>А. Дюма, В. Скотт, В. Гюго, Ч. Диккенс, М. Рид, Ж. Верн, Г</w:t>
            </w:r>
            <w:proofErr w:type="gramStart"/>
            <w:r w:rsidRPr="00B94B0A">
              <w:rPr>
                <w:rFonts w:ascii="Times New Roman" w:hAnsi="Times New Roman"/>
                <w:b/>
                <w:bCs/>
                <w:sz w:val="24"/>
                <w:szCs w:val="24"/>
              </w:rPr>
              <w:t xml:space="preserve"> .</w:t>
            </w:r>
            <w:proofErr w:type="gramEnd"/>
            <w:r w:rsidRPr="00B94B0A">
              <w:rPr>
                <w:rFonts w:ascii="Times New Roman" w:hAnsi="Times New Roman"/>
                <w:b/>
                <w:bCs/>
                <w:sz w:val="24"/>
                <w:szCs w:val="24"/>
              </w:rPr>
              <w:t xml:space="preserve">Уэллс, Э.М. Ремарк </w:t>
            </w:r>
            <w:r w:rsidRPr="00B94B0A">
              <w:rPr>
                <w:rFonts w:ascii="Times New Roman" w:hAnsi="Times New Roman"/>
                <w:sz w:val="24"/>
                <w:szCs w:val="24"/>
              </w:rPr>
              <w:t xml:space="preserve"> и др.</w:t>
            </w:r>
          </w:p>
          <w:p w:rsidR="00B94B0A" w:rsidRPr="00B94B0A" w:rsidRDefault="00B94B0A" w:rsidP="00B94B0A">
            <w:pPr>
              <w:rPr>
                <w:rFonts w:ascii="Times New Roman" w:hAnsi="Times New Roman"/>
                <w:b/>
                <w:bCs/>
                <w:sz w:val="24"/>
                <w:szCs w:val="24"/>
              </w:rPr>
            </w:pPr>
            <w:r w:rsidRPr="00B94B0A">
              <w:rPr>
                <w:rFonts w:ascii="Times New Roman" w:hAnsi="Times New Roman"/>
                <w:b/>
                <w:bCs/>
                <w:sz w:val="24"/>
                <w:szCs w:val="24"/>
              </w:rPr>
              <w:t>(1-2 романа по выбору, 7-9 кл)</w:t>
            </w:r>
          </w:p>
          <w:p w:rsidR="00B94B0A" w:rsidRPr="00B94B0A" w:rsidRDefault="00B94B0A" w:rsidP="00B94B0A">
            <w:pPr>
              <w:tabs>
                <w:tab w:val="left" w:pos="5760"/>
              </w:tabs>
              <w:jc w:val="center"/>
              <w:rPr>
                <w:rFonts w:ascii="Times New Roman" w:hAnsi="Times New Roman"/>
                <w:b/>
                <w:bCs/>
                <w:i/>
                <w:iCs/>
                <w:sz w:val="24"/>
                <w:szCs w:val="24"/>
              </w:rPr>
            </w:pPr>
          </w:p>
          <w:p w:rsidR="00B94B0A" w:rsidRPr="00B94B0A" w:rsidRDefault="00B94B0A" w:rsidP="00B94B0A">
            <w:pPr>
              <w:tabs>
                <w:tab w:val="left" w:pos="5760"/>
              </w:tabs>
              <w:jc w:val="center"/>
              <w:rPr>
                <w:rFonts w:ascii="Times New Roman" w:hAnsi="Times New Roman"/>
                <w:i/>
                <w:iCs/>
                <w:sz w:val="24"/>
                <w:szCs w:val="24"/>
              </w:rPr>
            </w:pPr>
            <w:r w:rsidRPr="00B94B0A">
              <w:rPr>
                <w:rFonts w:ascii="Times New Roman" w:hAnsi="Times New Roman"/>
                <w:i/>
                <w:iCs/>
                <w:sz w:val="24"/>
                <w:szCs w:val="24"/>
              </w:rPr>
              <w:t>Зарубежная проза о детях и подростках, например:</w:t>
            </w:r>
          </w:p>
          <w:p w:rsidR="00B94B0A" w:rsidRPr="00B94B0A" w:rsidRDefault="00B94B0A" w:rsidP="00B94B0A">
            <w:pPr>
              <w:rPr>
                <w:rFonts w:ascii="Times New Roman" w:hAnsi="Times New Roman"/>
                <w:b/>
                <w:bCs/>
                <w:sz w:val="24"/>
                <w:szCs w:val="24"/>
              </w:rPr>
            </w:pPr>
            <w:r w:rsidRPr="00B94B0A">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B94B0A">
              <w:rPr>
                <w:rFonts w:ascii="Times New Roman" w:hAnsi="Times New Roman"/>
                <w:b/>
                <w:sz w:val="24"/>
                <w:szCs w:val="24"/>
              </w:rPr>
              <w:t xml:space="preserve"> Э.Портер,  К.Патерсон, Б.Кауфман, </w:t>
            </w:r>
            <w:r w:rsidRPr="00B94B0A">
              <w:rPr>
                <w:rFonts w:ascii="Times New Roman" w:hAnsi="Times New Roman"/>
                <w:sz w:val="24"/>
                <w:szCs w:val="24"/>
              </w:rPr>
              <w:t>и др.</w:t>
            </w:r>
          </w:p>
          <w:p w:rsidR="00B94B0A" w:rsidRPr="00B94B0A" w:rsidRDefault="00B94B0A" w:rsidP="00B94B0A">
            <w:pPr>
              <w:rPr>
                <w:rFonts w:ascii="Times New Roman" w:hAnsi="Times New Roman"/>
                <w:b/>
                <w:bCs/>
                <w:sz w:val="24"/>
                <w:szCs w:val="24"/>
              </w:rPr>
            </w:pPr>
            <w:proofErr w:type="gramStart"/>
            <w:r w:rsidRPr="00B94B0A">
              <w:rPr>
                <w:rFonts w:ascii="Times New Roman" w:hAnsi="Times New Roman"/>
                <w:b/>
                <w:bCs/>
                <w:sz w:val="24"/>
                <w:szCs w:val="24"/>
              </w:rPr>
              <w:t xml:space="preserve">(2 произведения по выбору, </w:t>
            </w:r>
            <w:proofErr w:type="gramEnd"/>
          </w:p>
          <w:p w:rsidR="00B94B0A" w:rsidRPr="00B94B0A" w:rsidRDefault="00873193" w:rsidP="00B94B0A">
            <w:pPr>
              <w:rPr>
                <w:rFonts w:ascii="Times New Roman" w:hAnsi="Times New Roman"/>
                <w:b/>
                <w:bCs/>
                <w:sz w:val="24"/>
                <w:szCs w:val="24"/>
              </w:rPr>
            </w:pPr>
            <w:proofErr w:type="gramStart"/>
            <w:r>
              <w:rPr>
                <w:rFonts w:ascii="Times New Roman" w:hAnsi="Times New Roman"/>
                <w:b/>
                <w:bCs/>
                <w:sz w:val="24"/>
                <w:szCs w:val="24"/>
              </w:rPr>
              <w:t>6</w:t>
            </w:r>
            <w:r w:rsidR="00B94B0A" w:rsidRPr="00B94B0A">
              <w:rPr>
                <w:rFonts w:ascii="Times New Roman" w:hAnsi="Times New Roman"/>
                <w:b/>
                <w:bCs/>
                <w:sz w:val="24"/>
                <w:szCs w:val="24"/>
              </w:rPr>
              <w:t>-9 кл.)</w:t>
            </w:r>
            <w:proofErr w:type="gramEnd"/>
          </w:p>
          <w:p w:rsidR="00B94B0A" w:rsidRPr="00B94B0A" w:rsidRDefault="00B94B0A" w:rsidP="00B94B0A">
            <w:pPr>
              <w:tabs>
                <w:tab w:val="left" w:pos="5760"/>
              </w:tabs>
              <w:jc w:val="center"/>
              <w:rPr>
                <w:rFonts w:ascii="Times New Roman" w:hAnsi="Times New Roman"/>
                <w:sz w:val="24"/>
                <w:szCs w:val="24"/>
              </w:rPr>
            </w:pPr>
          </w:p>
          <w:p w:rsidR="00B94B0A" w:rsidRPr="00B94B0A" w:rsidRDefault="00B94B0A" w:rsidP="00B94B0A">
            <w:pPr>
              <w:tabs>
                <w:tab w:val="left" w:pos="5760"/>
              </w:tabs>
              <w:jc w:val="center"/>
              <w:rPr>
                <w:rFonts w:ascii="Times New Roman" w:hAnsi="Times New Roman"/>
                <w:i/>
                <w:iCs/>
                <w:sz w:val="24"/>
                <w:szCs w:val="24"/>
              </w:rPr>
            </w:pPr>
            <w:r w:rsidRPr="00B94B0A">
              <w:rPr>
                <w:rFonts w:ascii="Times New Roman" w:hAnsi="Times New Roman"/>
                <w:i/>
                <w:iCs/>
                <w:sz w:val="24"/>
                <w:szCs w:val="24"/>
              </w:rPr>
              <w:lastRenderedPageBreak/>
              <w:t>Зарубежная проза о животных и взаимоотношениях человека и природы, например:</w:t>
            </w:r>
          </w:p>
          <w:p w:rsidR="00B94B0A" w:rsidRPr="00B94B0A" w:rsidRDefault="00B94B0A" w:rsidP="00B94B0A">
            <w:pPr>
              <w:spacing w:after="0"/>
              <w:rPr>
                <w:rFonts w:ascii="Times New Roman" w:hAnsi="Times New Roman"/>
                <w:b/>
                <w:bCs/>
                <w:sz w:val="24"/>
                <w:szCs w:val="24"/>
              </w:rPr>
            </w:pPr>
            <w:r w:rsidRPr="00B94B0A">
              <w:rPr>
                <w:rFonts w:ascii="Times New Roman" w:hAnsi="Times New Roman"/>
                <w:b/>
                <w:bCs/>
                <w:sz w:val="24"/>
                <w:szCs w:val="24"/>
              </w:rPr>
              <w:t>Р. Киплинг, Дж. Лондон,</w:t>
            </w:r>
          </w:p>
          <w:p w:rsidR="00B94B0A" w:rsidRPr="00B94B0A" w:rsidRDefault="00B94B0A" w:rsidP="00B94B0A">
            <w:pPr>
              <w:spacing w:after="0"/>
              <w:rPr>
                <w:rFonts w:ascii="Times New Roman" w:hAnsi="Times New Roman"/>
                <w:sz w:val="24"/>
                <w:szCs w:val="24"/>
              </w:rPr>
            </w:pPr>
            <w:r w:rsidRPr="00B94B0A">
              <w:rPr>
                <w:rFonts w:ascii="Times New Roman" w:hAnsi="Times New Roman"/>
                <w:b/>
                <w:bCs/>
                <w:sz w:val="24"/>
                <w:szCs w:val="24"/>
              </w:rPr>
              <w:t>Э. Сетон-Томпсон, Дж</w:t>
            </w:r>
            <w:proofErr w:type="gramStart"/>
            <w:r w:rsidRPr="00B94B0A">
              <w:rPr>
                <w:rFonts w:ascii="Times New Roman" w:hAnsi="Times New Roman"/>
                <w:b/>
                <w:bCs/>
                <w:sz w:val="24"/>
                <w:szCs w:val="24"/>
              </w:rPr>
              <w:t>.Д</w:t>
            </w:r>
            <w:proofErr w:type="gramEnd"/>
            <w:r w:rsidRPr="00B94B0A">
              <w:rPr>
                <w:rFonts w:ascii="Times New Roman" w:hAnsi="Times New Roman"/>
                <w:b/>
                <w:bCs/>
                <w:sz w:val="24"/>
                <w:szCs w:val="24"/>
              </w:rPr>
              <w:t>арелл</w:t>
            </w:r>
            <w:r w:rsidRPr="00B94B0A">
              <w:rPr>
                <w:rFonts w:ascii="Times New Roman" w:hAnsi="Times New Roman"/>
                <w:sz w:val="24"/>
                <w:szCs w:val="24"/>
              </w:rPr>
              <w:t xml:space="preserve"> и др.</w:t>
            </w:r>
          </w:p>
          <w:p w:rsidR="00B94B0A" w:rsidRPr="00B94B0A" w:rsidRDefault="00B94B0A" w:rsidP="00873193">
            <w:pPr>
              <w:spacing w:after="0"/>
              <w:rPr>
                <w:rFonts w:ascii="Times New Roman" w:hAnsi="Times New Roman"/>
                <w:b/>
                <w:bCs/>
                <w:sz w:val="24"/>
                <w:szCs w:val="24"/>
              </w:rPr>
            </w:pPr>
            <w:r w:rsidRPr="00B94B0A">
              <w:rPr>
                <w:rFonts w:ascii="Times New Roman" w:hAnsi="Times New Roman"/>
                <w:b/>
                <w:bCs/>
                <w:sz w:val="24"/>
                <w:szCs w:val="24"/>
              </w:rPr>
              <w:t xml:space="preserve">(1-2 произведения по выбору, </w:t>
            </w:r>
            <w:r w:rsidR="00873193">
              <w:rPr>
                <w:rFonts w:ascii="Times New Roman" w:hAnsi="Times New Roman"/>
                <w:b/>
                <w:bCs/>
                <w:sz w:val="24"/>
                <w:szCs w:val="24"/>
              </w:rPr>
              <w:t>6</w:t>
            </w:r>
            <w:r w:rsidRPr="00B94B0A">
              <w:rPr>
                <w:rFonts w:ascii="Times New Roman" w:hAnsi="Times New Roman"/>
                <w:b/>
                <w:bCs/>
                <w:sz w:val="24"/>
                <w:szCs w:val="24"/>
              </w:rPr>
              <w:t>-7 кл.)</w:t>
            </w:r>
          </w:p>
          <w:p w:rsidR="00B94B0A" w:rsidRPr="00B94B0A" w:rsidRDefault="00B94B0A" w:rsidP="00B94B0A">
            <w:pPr>
              <w:tabs>
                <w:tab w:val="left" w:pos="5760"/>
              </w:tabs>
              <w:jc w:val="center"/>
              <w:rPr>
                <w:rFonts w:ascii="Times New Roman" w:hAnsi="Times New Roman"/>
                <w:i/>
                <w:iCs/>
                <w:sz w:val="24"/>
                <w:szCs w:val="24"/>
              </w:rPr>
            </w:pPr>
            <w:r w:rsidRPr="00B94B0A">
              <w:rPr>
                <w:rFonts w:ascii="Times New Roman" w:hAnsi="Times New Roman"/>
                <w:i/>
                <w:iCs/>
                <w:sz w:val="24"/>
                <w:szCs w:val="24"/>
              </w:rPr>
              <w:t>Современнеая зарубежная проза, например:</w:t>
            </w:r>
          </w:p>
          <w:p w:rsidR="00B94B0A" w:rsidRPr="00B94B0A" w:rsidRDefault="00B94B0A" w:rsidP="00B94B0A">
            <w:pPr>
              <w:rPr>
                <w:rFonts w:ascii="Times New Roman" w:hAnsi="Times New Roman"/>
                <w:sz w:val="24"/>
                <w:szCs w:val="24"/>
              </w:rPr>
            </w:pPr>
            <w:r w:rsidRPr="00B94B0A">
              <w:rPr>
                <w:rFonts w:ascii="Times New Roman" w:hAnsi="Times New Roman"/>
                <w:b/>
                <w:sz w:val="24"/>
                <w:szCs w:val="24"/>
              </w:rPr>
              <w:t>А. Тор, Д. Пеннак, У. Старк, К. ДиКамилло, М. Парр, Г. Шмидт, Д. Гроссман, С. Каста, Э. Файн, Е. Ельчин</w:t>
            </w:r>
            <w:r w:rsidRPr="00B94B0A">
              <w:rPr>
                <w:rFonts w:ascii="Times New Roman" w:hAnsi="Times New Roman"/>
                <w:sz w:val="24"/>
                <w:szCs w:val="24"/>
              </w:rPr>
              <w:t xml:space="preserve"> и др.</w:t>
            </w:r>
          </w:p>
          <w:p w:rsidR="00B94B0A" w:rsidRPr="00B94B0A" w:rsidRDefault="00B94B0A" w:rsidP="00B94B0A">
            <w:pPr>
              <w:tabs>
                <w:tab w:val="left" w:pos="5760"/>
              </w:tabs>
              <w:rPr>
                <w:rFonts w:ascii="Times New Roman" w:hAnsi="Times New Roman"/>
                <w:b/>
                <w:bCs/>
                <w:sz w:val="24"/>
                <w:szCs w:val="24"/>
              </w:rPr>
            </w:pPr>
            <w:proofErr w:type="gramStart"/>
            <w:r w:rsidRPr="00B94B0A">
              <w:rPr>
                <w:rFonts w:ascii="Times New Roman" w:hAnsi="Times New Roman"/>
                <w:b/>
                <w:bCs/>
                <w:sz w:val="24"/>
                <w:szCs w:val="24"/>
              </w:rPr>
              <w:t xml:space="preserve">(1 произведение по выбору, </w:t>
            </w:r>
            <w:proofErr w:type="gramEnd"/>
          </w:p>
          <w:p w:rsidR="00B94B0A" w:rsidRPr="00B94B0A" w:rsidRDefault="00873193" w:rsidP="00B94B0A">
            <w:pPr>
              <w:tabs>
                <w:tab w:val="left" w:pos="5760"/>
              </w:tabs>
              <w:rPr>
                <w:rFonts w:ascii="Times New Roman" w:hAnsi="Times New Roman"/>
                <w:b/>
                <w:bCs/>
                <w:sz w:val="24"/>
                <w:szCs w:val="24"/>
              </w:rPr>
            </w:pPr>
            <w:proofErr w:type="gramStart"/>
            <w:r>
              <w:rPr>
                <w:rFonts w:ascii="Times New Roman" w:hAnsi="Times New Roman"/>
                <w:b/>
                <w:bCs/>
                <w:sz w:val="24"/>
                <w:szCs w:val="24"/>
              </w:rPr>
              <w:t>6</w:t>
            </w:r>
            <w:r w:rsidR="00B94B0A" w:rsidRPr="00B94B0A">
              <w:rPr>
                <w:rFonts w:ascii="Times New Roman" w:hAnsi="Times New Roman"/>
                <w:b/>
                <w:bCs/>
                <w:sz w:val="24"/>
                <w:szCs w:val="24"/>
              </w:rPr>
              <w:t>-8 кл.)</w:t>
            </w:r>
            <w:proofErr w:type="gramEnd"/>
          </w:p>
        </w:tc>
      </w:tr>
    </w:tbl>
    <w:p w:rsidR="00B94B0A" w:rsidRPr="00B94B0A" w:rsidRDefault="00B94B0A" w:rsidP="00B94B0A">
      <w:pPr>
        <w:spacing w:after="0" w:line="360" w:lineRule="auto"/>
        <w:ind w:firstLine="709"/>
        <w:jc w:val="both"/>
        <w:rPr>
          <w:rFonts w:ascii="Times New Roman" w:hAnsi="Times New Roman"/>
          <w:sz w:val="24"/>
          <w:szCs w:val="24"/>
        </w:rPr>
      </w:pPr>
    </w:p>
    <w:p w:rsidR="00B94B0A" w:rsidRPr="00B94B0A" w:rsidRDefault="00B94B0A" w:rsidP="00B94B0A">
      <w:pPr>
        <w:spacing w:after="0" w:line="360" w:lineRule="auto"/>
        <w:ind w:firstLine="708"/>
        <w:jc w:val="both"/>
        <w:rPr>
          <w:rFonts w:ascii="Times New Roman" w:hAnsi="Times New Roman"/>
          <w:sz w:val="24"/>
          <w:szCs w:val="24"/>
        </w:rPr>
      </w:pPr>
      <w:r w:rsidRPr="00B94B0A">
        <w:rPr>
          <w:rFonts w:ascii="Times New Roman" w:hAnsi="Times New Roman"/>
          <w:sz w:val="24"/>
          <w:szCs w:val="24"/>
        </w:rPr>
        <w:t>При составлении рабочих программ следует учесть:</w:t>
      </w:r>
    </w:p>
    <w:p w:rsidR="00B94B0A" w:rsidRPr="00B94B0A" w:rsidRDefault="00B94B0A" w:rsidP="00860EEE">
      <w:pPr>
        <w:pStyle w:val="a8"/>
        <w:numPr>
          <w:ilvl w:val="0"/>
          <w:numId w:val="16"/>
        </w:numPr>
        <w:spacing w:line="360" w:lineRule="auto"/>
        <w:ind w:left="0" w:firstLine="709"/>
        <w:jc w:val="both"/>
        <w:rPr>
          <w:rFonts w:ascii="Times New Roman" w:hAnsi="Times New Roman"/>
        </w:rPr>
      </w:pPr>
      <w:r w:rsidRPr="00B94B0A">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94B0A" w:rsidRPr="00B94B0A" w:rsidRDefault="00B94B0A" w:rsidP="00860EEE">
      <w:pPr>
        <w:pStyle w:val="a8"/>
        <w:numPr>
          <w:ilvl w:val="0"/>
          <w:numId w:val="16"/>
        </w:numPr>
        <w:spacing w:line="360" w:lineRule="auto"/>
        <w:ind w:left="0" w:firstLine="709"/>
        <w:jc w:val="both"/>
        <w:rPr>
          <w:rFonts w:ascii="Times New Roman" w:hAnsi="Times New Roman"/>
        </w:rPr>
      </w:pPr>
      <w:r w:rsidRPr="00B94B0A">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94B0A" w:rsidRPr="00B94B0A" w:rsidRDefault="00B94B0A" w:rsidP="00B94B0A">
      <w:pPr>
        <w:spacing w:after="0" w:line="360" w:lineRule="auto"/>
        <w:ind w:firstLine="709"/>
        <w:jc w:val="both"/>
        <w:rPr>
          <w:rFonts w:ascii="Times New Roman" w:hAnsi="Times New Roman"/>
          <w:bCs/>
          <w:sz w:val="24"/>
          <w:szCs w:val="24"/>
        </w:rPr>
      </w:pPr>
      <w:r w:rsidRPr="00B94B0A">
        <w:rPr>
          <w:rFonts w:ascii="Times New Roman" w:hAnsi="Times New Roman"/>
          <w:bCs/>
          <w:sz w:val="24"/>
          <w:szCs w:val="24"/>
        </w:rPr>
        <w:t xml:space="preserve">При составлении </w:t>
      </w:r>
      <w:proofErr w:type="gramStart"/>
      <w:r w:rsidRPr="00B94B0A">
        <w:rPr>
          <w:rFonts w:ascii="Times New Roman" w:hAnsi="Times New Roman"/>
          <w:bCs/>
          <w:sz w:val="24"/>
          <w:szCs w:val="24"/>
        </w:rPr>
        <w:t>программ</w:t>
      </w:r>
      <w:proofErr w:type="gramEnd"/>
      <w:r w:rsidRPr="00B94B0A">
        <w:rPr>
          <w:rFonts w:ascii="Times New Roman" w:hAnsi="Times New Roman"/>
          <w:bCs/>
          <w:sz w:val="24"/>
          <w:szCs w:val="24"/>
        </w:rPr>
        <w:t xml:space="preserve"> возможно использовать жанрово-тематические блоки, хорошо зарекомендовавшие себя на практике. </w:t>
      </w:r>
    </w:p>
    <w:p w:rsidR="00B94B0A" w:rsidRPr="00B94B0A" w:rsidRDefault="00B94B0A" w:rsidP="00B94B0A">
      <w:pPr>
        <w:pStyle w:val="3"/>
        <w:spacing w:before="0" w:beforeAutospacing="0" w:after="0" w:afterAutospacing="0" w:line="360" w:lineRule="auto"/>
        <w:ind w:firstLine="708"/>
        <w:jc w:val="both"/>
        <w:rPr>
          <w:sz w:val="24"/>
          <w:szCs w:val="24"/>
        </w:rPr>
      </w:pPr>
    </w:p>
    <w:p w:rsidR="00B94B0A" w:rsidRPr="00B94B0A" w:rsidRDefault="00B94B0A" w:rsidP="00B94B0A">
      <w:pPr>
        <w:pStyle w:val="3"/>
        <w:spacing w:before="0" w:beforeAutospacing="0" w:after="0" w:afterAutospacing="0" w:line="360" w:lineRule="auto"/>
        <w:ind w:firstLine="708"/>
        <w:jc w:val="center"/>
        <w:rPr>
          <w:sz w:val="24"/>
          <w:szCs w:val="24"/>
        </w:rPr>
      </w:pPr>
      <w:r w:rsidRPr="00B94B0A">
        <w:rPr>
          <w:sz w:val="24"/>
          <w:szCs w:val="24"/>
        </w:rPr>
        <w:t>Основные теоретико-литературные понятия, требующие освоения в основной школе</w:t>
      </w:r>
    </w:p>
    <w:p w:rsidR="00B94B0A" w:rsidRPr="00B94B0A" w:rsidRDefault="00B94B0A" w:rsidP="00860EEE">
      <w:pPr>
        <w:numPr>
          <w:ilvl w:val="0"/>
          <w:numId w:val="1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lastRenderedPageBreak/>
        <w:t xml:space="preserve">Художественная литература как искусство слова. Художественный образ. </w:t>
      </w:r>
    </w:p>
    <w:p w:rsidR="00B94B0A" w:rsidRPr="00B94B0A" w:rsidRDefault="00B94B0A" w:rsidP="00860EEE">
      <w:pPr>
        <w:numPr>
          <w:ilvl w:val="0"/>
          <w:numId w:val="1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Устное народное творчество. Жанры фольклора. Миф и фольклор.</w:t>
      </w:r>
    </w:p>
    <w:p w:rsidR="00B94B0A" w:rsidRPr="00B94B0A" w:rsidRDefault="00B94B0A" w:rsidP="00860EEE">
      <w:pPr>
        <w:numPr>
          <w:ilvl w:val="0"/>
          <w:numId w:val="15"/>
        </w:numPr>
        <w:spacing w:after="0" w:line="360" w:lineRule="auto"/>
        <w:ind w:left="0" w:firstLine="709"/>
        <w:jc w:val="both"/>
        <w:rPr>
          <w:rFonts w:ascii="Times New Roman" w:hAnsi="Times New Roman"/>
          <w:sz w:val="24"/>
          <w:szCs w:val="24"/>
        </w:rPr>
      </w:pPr>
      <w:proofErr w:type="gramStart"/>
      <w:r w:rsidRPr="00B94B0A">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B94B0A" w:rsidRPr="00B94B0A" w:rsidRDefault="00B94B0A" w:rsidP="00860EEE">
      <w:pPr>
        <w:numPr>
          <w:ilvl w:val="0"/>
          <w:numId w:val="1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Основные литературные направления: классицизм, сентиментализм, романтизм, реализм, модернизм.</w:t>
      </w:r>
    </w:p>
    <w:p w:rsidR="00B94B0A" w:rsidRPr="00B94B0A" w:rsidRDefault="00B94B0A" w:rsidP="00860EEE">
      <w:pPr>
        <w:numPr>
          <w:ilvl w:val="0"/>
          <w:numId w:val="15"/>
        </w:numPr>
        <w:spacing w:after="0" w:line="360" w:lineRule="auto"/>
        <w:ind w:left="0" w:firstLine="709"/>
        <w:jc w:val="both"/>
        <w:rPr>
          <w:rFonts w:ascii="Times New Roman" w:hAnsi="Times New Roman"/>
          <w:sz w:val="24"/>
          <w:szCs w:val="24"/>
        </w:rPr>
      </w:pPr>
      <w:proofErr w:type="gramStart"/>
      <w:r w:rsidRPr="00B94B0A">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B94B0A" w:rsidRPr="00B94B0A" w:rsidRDefault="00B94B0A" w:rsidP="00860EEE">
      <w:pPr>
        <w:numPr>
          <w:ilvl w:val="0"/>
          <w:numId w:val="1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94B0A" w:rsidRPr="00B94B0A" w:rsidRDefault="00B94B0A" w:rsidP="00860EEE">
      <w:pPr>
        <w:numPr>
          <w:ilvl w:val="0"/>
          <w:numId w:val="1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Стих и проза. Основы стихосложения: стихотворный метр и размер, ритм, рифма, строфа. </w:t>
      </w:r>
    </w:p>
    <w:p w:rsidR="00B94B0A" w:rsidRDefault="00B94B0A" w:rsidP="00B94B0A">
      <w:pPr>
        <w:pStyle w:val="24"/>
        <w:spacing w:line="360" w:lineRule="auto"/>
        <w:ind w:right="0" w:firstLine="709"/>
        <w:rPr>
          <w:b/>
          <w:sz w:val="24"/>
          <w:szCs w:val="24"/>
        </w:rPr>
      </w:pPr>
      <w:r w:rsidRPr="00B94B0A">
        <w:rPr>
          <w:b/>
          <w:sz w:val="24"/>
          <w:szCs w:val="24"/>
        </w:rPr>
        <w:t>2.2.2.3. Иностранный язык</w:t>
      </w:r>
    </w:p>
    <w:p w:rsidR="00B94B0A" w:rsidRPr="00B94B0A" w:rsidRDefault="00B94B0A" w:rsidP="00B94B0A">
      <w:pPr>
        <w:spacing w:after="0" w:line="360" w:lineRule="auto"/>
        <w:ind w:firstLine="709"/>
        <w:contextualSpacing/>
        <w:jc w:val="both"/>
        <w:rPr>
          <w:rFonts w:ascii="Times New Roman" w:hAnsi="Times New Roman"/>
          <w:sz w:val="24"/>
          <w:szCs w:val="24"/>
        </w:rPr>
      </w:pPr>
      <w:r w:rsidRPr="00B94B0A">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94B0A" w:rsidRPr="00B94B0A" w:rsidRDefault="00B94B0A" w:rsidP="00B94B0A">
      <w:pPr>
        <w:pStyle w:val="a7"/>
        <w:spacing w:before="0" w:beforeAutospacing="0" w:after="0" w:afterAutospacing="0" w:line="360" w:lineRule="auto"/>
        <w:ind w:firstLine="709"/>
        <w:contextualSpacing/>
        <w:jc w:val="both"/>
        <w:rPr>
          <w:rStyle w:val="dash041e005f0431005f044b005f0447005f043d005f044b005f0439005f005fchar1char1"/>
        </w:rPr>
      </w:pPr>
      <w:r w:rsidRPr="00B94B0A">
        <w:rPr>
          <w:rFonts w:ascii="Times New Roman" w:hAnsi="Times New Roman"/>
        </w:rPr>
        <w:t>Учебный предмет «Иностранный язык»</w:t>
      </w:r>
      <w:r w:rsidRPr="00B94B0A">
        <w:rPr>
          <w:rStyle w:val="dash041e005f0431005f044b005f0447005f043d005f044b005f0439005f005fchar1char1"/>
        </w:rPr>
        <w:t xml:space="preserve"> обеспечивает развитие    </w:t>
      </w:r>
      <w:r w:rsidRPr="00B94B0A">
        <w:rPr>
          <w:rFonts w:ascii="Times New Roman" w:hAnsi="Times New Roman"/>
        </w:rPr>
        <w:t xml:space="preserve">иноязычных коммуникативных умений и языковых навыков, которые необходимы </w:t>
      </w:r>
      <w:proofErr w:type="gramStart"/>
      <w:r w:rsidRPr="00B94B0A">
        <w:rPr>
          <w:rFonts w:ascii="Times New Roman" w:hAnsi="Times New Roman"/>
        </w:rPr>
        <w:t>обучающимся</w:t>
      </w:r>
      <w:proofErr w:type="gramEnd"/>
      <w:r w:rsidRPr="00B94B0A">
        <w:rPr>
          <w:rFonts w:ascii="Times New Roman" w:hAnsi="Times New Roman"/>
        </w:rPr>
        <w:t xml:space="preserve"> для продолжения образования в школе или в системе среднего профессионального образования.</w:t>
      </w:r>
    </w:p>
    <w:p w:rsidR="00B94B0A" w:rsidRPr="00B94B0A" w:rsidRDefault="00B94B0A" w:rsidP="00B94B0A">
      <w:pPr>
        <w:pStyle w:val="a7"/>
        <w:spacing w:before="0" w:beforeAutospacing="0" w:after="0" w:afterAutospacing="0" w:line="360" w:lineRule="auto"/>
        <w:ind w:firstLine="709"/>
        <w:contextualSpacing/>
        <w:jc w:val="both"/>
        <w:rPr>
          <w:rFonts w:ascii="Times New Roman" w:hAnsi="Times New Roman"/>
        </w:rPr>
      </w:pPr>
      <w:r w:rsidRPr="00B94B0A">
        <w:rPr>
          <w:rStyle w:val="dash041e005f0431005f044b005f0447005f043d005f044b005f0439005f005fchar1char1"/>
        </w:rPr>
        <w:t xml:space="preserve">Освоение учебного предмета «Иностранный язык» направлено на </w:t>
      </w:r>
      <w:r w:rsidRPr="00B94B0A">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B94B0A">
        <w:rPr>
          <w:rFonts w:ascii="Times New Roman" w:hAnsi="Times New Roman"/>
        </w:rPr>
        <w:t>школы</w:t>
      </w:r>
      <w:proofErr w:type="gramEnd"/>
      <w:r w:rsidRPr="00B94B0A">
        <w:rPr>
          <w:rFonts w:ascii="Times New Roman" w:hAnsi="Times New Roman"/>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94B0A" w:rsidRPr="00B94B0A" w:rsidRDefault="00B94B0A" w:rsidP="00B94B0A">
      <w:pPr>
        <w:pStyle w:val="a7"/>
        <w:spacing w:before="0" w:beforeAutospacing="0" w:after="0" w:afterAutospacing="0" w:line="360" w:lineRule="auto"/>
        <w:ind w:firstLine="709"/>
        <w:contextualSpacing/>
        <w:jc w:val="both"/>
      </w:pPr>
      <w:r w:rsidRPr="00B94B0A">
        <w:rPr>
          <w:rFonts w:ascii="Times New Roman" w:hAnsi="Times New Roman"/>
        </w:rPr>
        <w:t xml:space="preserve">Изучение предмета «Иностранный язык» в части формирования навыков и развития умений обобщать и </w:t>
      </w:r>
      <w:proofErr w:type="gramStart"/>
      <w:r w:rsidRPr="00B94B0A">
        <w:rPr>
          <w:rFonts w:ascii="Times New Roman" w:hAnsi="Times New Roman"/>
        </w:rPr>
        <w:t>систематизировать имеющийся языковой и речевой опыт основано</w:t>
      </w:r>
      <w:proofErr w:type="gramEnd"/>
      <w:r w:rsidRPr="00B94B0A">
        <w:rPr>
          <w:rFonts w:ascii="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Предметное содержание речи</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sz w:val="24"/>
          <w:szCs w:val="24"/>
        </w:rPr>
        <w:t xml:space="preserve">Моя семья. </w:t>
      </w:r>
      <w:r w:rsidRPr="00B94B0A">
        <w:rPr>
          <w:rFonts w:ascii="Times New Roman" w:hAnsi="Times New Roman"/>
          <w:sz w:val="24"/>
          <w:szCs w:val="24"/>
        </w:rPr>
        <w:t xml:space="preserve">Взаимоотношения в семье. Конфликтные ситуации и способы их решения.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sz w:val="24"/>
          <w:szCs w:val="24"/>
        </w:rPr>
        <w:lastRenderedPageBreak/>
        <w:t xml:space="preserve">Мои друзья. </w:t>
      </w:r>
      <w:r w:rsidRPr="00B94B0A">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sz w:val="24"/>
          <w:szCs w:val="24"/>
        </w:rPr>
        <w:t>Свободное время.</w:t>
      </w:r>
      <w:r w:rsidRPr="00B94B0A">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sz w:val="24"/>
          <w:szCs w:val="24"/>
        </w:rPr>
        <w:t>Здоровый образ жизни.</w:t>
      </w:r>
      <w:r w:rsidRPr="00B94B0A">
        <w:rPr>
          <w:rFonts w:ascii="Times New Roman" w:hAnsi="Times New Roman"/>
          <w:sz w:val="24"/>
          <w:szCs w:val="24"/>
        </w:rPr>
        <w:t xml:space="preserve"> Режим труда и отдыха, занятия спортом, здоровое питание, отказ от вредных привычек.</w:t>
      </w:r>
    </w:p>
    <w:p w:rsidR="00B94B0A" w:rsidRPr="00B94B0A" w:rsidRDefault="00B94B0A" w:rsidP="00B94B0A">
      <w:pPr>
        <w:spacing w:after="0" w:line="360" w:lineRule="auto"/>
        <w:ind w:firstLine="709"/>
        <w:jc w:val="both"/>
        <w:rPr>
          <w:rFonts w:ascii="Times New Roman" w:hAnsi="Times New Roman"/>
          <w:b/>
          <w:i/>
          <w:strike/>
          <w:sz w:val="24"/>
          <w:szCs w:val="24"/>
        </w:rPr>
      </w:pPr>
      <w:r w:rsidRPr="00B94B0A">
        <w:rPr>
          <w:rFonts w:ascii="Times New Roman" w:hAnsi="Times New Roman"/>
          <w:b/>
          <w:sz w:val="24"/>
          <w:szCs w:val="24"/>
        </w:rPr>
        <w:t xml:space="preserve">Спорт. </w:t>
      </w:r>
      <w:r w:rsidRPr="00B94B0A">
        <w:rPr>
          <w:rFonts w:ascii="Times New Roman" w:hAnsi="Times New Roman"/>
          <w:sz w:val="24"/>
          <w:szCs w:val="24"/>
        </w:rPr>
        <w:t>Виды спорта. Спортивные игры. Спортивные соревнования.</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sz w:val="24"/>
          <w:szCs w:val="24"/>
        </w:rPr>
        <w:t>Школа.</w:t>
      </w:r>
      <w:r w:rsidRPr="00B94B0A">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B94B0A">
        <w:rPr>
          <w:rFonts w:ascii="Times New Roman" w:hAnsi="Times New Roman"/>
          <w:i/>
          <w:sz w:val="24"/>
          <w:szCs w:val="24"/>
        </w:rPr>
        <w:t xml:space="preserve">. </w:t>
      </w:r>
      <w:r w:rsidRPr="00B94B0A">
        <w:rPr>
          <w:rFonts w:ascii="Times New Roman" w:hAnsi="Times New Roman"/>
          <w:sz w:val="24"/>
          <w:szCs w:val="24"/>
        </w:rPr>
        <w:t>Каникулы. Переписка с зарубежными сверстниками.</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Выбор профессии.</w:t>
      </w:r>
      <w:r w:rsidRPr="00B94B0A">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sz w:val="24"/>
          <w:szCs w:val="24"/>
        </w:rPr>
        <w:t xml:space="preserve">Путешествия. </w:t>
      </w:r>
      <w:r w:rsidRPr="00B94B0A">
        <w:rPr>
          <w:rFonts w:ascii="Times New Roman" w:hAnsi="Times New Roman"/>
          <w:sz w:val="24"/>
          <w:szCs w:val="24"/>
        </w:rPr>
        <w:t>Путешествия по России и странам изучаемого языка. Транспорт.</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Окружающий мир</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Средства массовой информации</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Страны изучаемого языка и родная страна</w:t>
      </w:r>
    </w:p>
    <w:p w:rsidR="00B94B0A" w:rsidRPr="00B94B0A" w:rsidRDefault="00B94B0A" w:rsidP="00B94B0A">
      <w:pPr>
        <w:autoSpaceDE w:val="0"/>
        <w:autoSpaceDN w:val="0"/>
        <w:adjustRightInd w:val="0"/>
        <w:spacing w:after="0" w:line="360" w:lineRule="auto"/>
        <w:ind w:firstLine="709"/>
        <w:jc w:val="both"/>
        <w:rPr>
          <w:rFonts w:ascii="Times New Roman" w:hAnsi="Times New Roman"/>
          <w:b/>
          <w:sz w:val="24"/>
          <w:szCs w:val="24"/>
        </w:rPr>
      </w:pPr>
      <w:r w:rsidRPr="00B94B0A">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B94B0A">
        <w:rPr>
          <w:rFonts w:ascii="Times New Roman" w:hAnsi="Times New Roman"/>
          <w:sz w:val="24"/>
          <w:szCs w:val="24"/>
        </w:rPr>
        <w:t>науку</w:t>
      </w:r>
      <w:proofErr w:type="gramEnd"/>
      <w:r w:rsidRPr="00B94B0A">
        <w:rPr>
          <w:rFonts w:ascii="Times New Roman" w:hAnsi="Times New Roman"/>
          <w:sz w:val="24"/>
          <w:szCs w:val="24"/>
        </w:rPr>
        <w:t xml:space="preserve"> и мировую культуру.</w:t>
      </w:r>
    </w:p>
    <w:p w:rsidR="00B94B0A" w:rsidRPr="00B94B0A" w:rsidRDefault="00B94B0A" w:rsidP="00B94B0A">
      <w:pPr>
        <w:autoSpaceDE w:val="0"/>
        <w:autoSpaceDN w:val="0"/>
        <w:adjustRightInd w:val="0"/>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Коммуникативные умения </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 xml:space="preserve">Говорение </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Диалогическая речь</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sz w:val="24"/>
          <w:szCs w:val="24"/>
        </w:rPr>
        <w:t>Монологическая речь</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w:t>
      </w:r>
      <w:r w:rsidRPr="00B94B0A">
        <w:rPr>
          <w:rFonts w:ascii="Times New Roman" w:hAnsi="Times New Roman"/>
          <w:sz w:val="24"/>
          <w:szCs w:val="24"/>
        </w:rPr>
        <w:lastRenderedPageBreak/>
        <w:t>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94B0A" w:rsidRPr="00B94B0A" w:rsidRDefault="00B94B0A" w:rsidP="00B94B0A">
      <w:pPr>
        <w:spacing w:after="0" w:line="360" w:lineRule="auto"/>
        <w:ind w:firstLine="709"/>
        <w:contextualSpacing/>
        <w:jc w:val="both"/>
        <w:rPr>
          <w:rFonts w:ascii="Times New Roman" w:hAnsi="Times New Roman"/>
          <w:b/>
          <w:sz w:val="24"/>
          <w:szCs w:val="24"/>
        </w:rPr>
      </w:pPr>
      <w:r w:rsidRPr="00B94B0A">
        <w:rPr>
          <w:rFonts w:ascii="Times New Roman" w:hAnsi="Times New Roman"/>
          <w:b/>
          <w:sz w:val="24"/>
          <w:szCs w:val="24"/>
        </w:rPr>
        <w:t>Аудирование</w:t>
      </w:r>
    </w:p>
    <w:p w:rsidR="00B94B0A" w:rsidRPr="00B94B0A" w:rsidRDefault="00B94B0A" w:rsidP="00B94B0A">
      <w:pPr>
        <w:spacing w:after="0" w:line="360" w:lineRule="auto"/>
        <w:ind w:firstLine="709"/>
        <w:contextualSpacing/>
        <w:jc w:val="both"/>
        <w:rPr>
          <w:rFonts w:ascii="Times New Roman" w:hAnsi="Times New Roman"/>
          <w:sz w:val="24"/>
          <w:szCs w:val="24"/>
        </w:rPr>
      </w:pPr>
      <w:r w:rsidRPr="00B94B0A">
        <w:rPr>
          <w:rFonts w:ascii="Times New Roman" w:hAnsi="Times New Roman"/>
          <w:sz w:val="24"/>
          <w:szCs w:val="24"/>
        </w:rPr>
        <w:t xml:space="preserve">Восприятие на слух и понимание </w:t>
      </w:r>
      <w:proofErr w:type="gramStart"/>
      <w:r w:rsidRPr="00B94B0A">
        <w:rPr>
          <w:rFonts w:ascii="Times New Roman" w:hAnsi="Times New Roman"/>
          <w:sz w:val="24"/>
          <w:szCs w:val="24"/>
        </w:rPr>
        <w:t>несложных</w:t>
      </w:r>
      <w:proofErr w:type="gramEnd"/>
      <w:r w:rsidRPr="00B94B0A">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94B0A" w:rsidRPr="00B94B0A" w:rsidRDefault="00B94B0A" w:rsidP="00B94B0A">
      <w:pPr>
        <w:spacing w:after="0" w:line="360" w:lineRule="auto"/>
        <w:ind w:firstLine="709"/>
        <w:jc w:val="both"/>
        <w:rPr>
          <w:rFonts w:ascii="Times New Roman" w:hAnsi="Times New Roman"/>
          <w:sz w:val="24"/>
          <w:szCs w:val="24"/>
          <w:lang w:bidi="en-US"/>
        </w:rPr>
      </w:pPr>
      <w:r w:rsidRPr="00B94B0A">
        <w:rPr>
          <w:rFonts w:ascii="Times New Roman" w:hAnsi="Times New Roman"/>
          <w:sz w:val="24"/>
          <w:szCs w:val="24"/>
        </w:rPr>
        <w:t xml:space="preserve">Жанры текстов: прагматические, </w:t>
      </w:r>
      <w:r w:rsidRPr="00B94B0A">
        <w:rPr>
          <w:rFonts w:ascii="Times New Roman" w:hAnsi="Times New Roman"/>
          <w:sz w:val="24"/>
          <w:szCs w:val="24"/>
          <w:lang w:bidi="en-US"/>
        </w:rPr>
        <w:t>информационные, научно-популярные.</w:t>
      </w:r>
    </w:p>
    <w:p w:rsidR="00B94B0A" w:rsidRPr="00B94B0A" w:rsidRDefault="00B94B0A" w:rsidP="00B94B0A">
      <w:pPr>
        <w:spacing w:after="0" w:line="360" w:lineRule="auto"/>
        <w:ind w:firstLine="709"/>
        <w:jc w:val="both"/>
        <w:rPr>
          <w:rFonts w:ascii="Times New Roman" w:hAnsi="Times New Roman"/>
          <w:sz w:val="24"/>
          <w:szCs w:val="24"/>
          <w:lang w:bidi="en-US"/>
        </w:rPr>
      </w:pPr>
      <w:r w:rsidRPr="00B94B0A">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94B0A" w:rsidRPr="00B94B0A" w:rsidRDefault="00B94B0A" w:rsidP="00B94B0A">
      <w:pPr>
        <w:spacing w:after="0" w:line="360" w:lineRule="auto"/>
        <w:ind w:firstLine="709"/>
        <w:jc w:val="both"/>
        <w:rPr>
          <w:rFonts w:ascii="Times New Roman" w:hAnsi="Times New Roman"/>
          <w:sz w:val="24"/>
          <w:szCs w:val="24"/>
          <w:lang w:bidi="en-US"/>
        </w:rPr>
      </w:pPr>
      <w:r w:rsidRPr="00B94B0A">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B94B0A">
        <w:rPr>
          <w:rFonts w:ascii="Times New Roman" w:hAnsi="Times New Roman"/>
          <w:sz w:val="24"/>
          <w:szCs w:val="24"/>
        </w:rPr>
        <w:t>изученными</w:t>
      </w:r>
      <w:proofErr w:type="gramEnd"/>
      <w:r w:rsidRPr="00B94B0A">
        <w:rPr>
          <w:rFonts w:ascii="Times New Roman" w:hAnsi="Times New Roman"/>
          <w:sz w:val="24"/>
          <w:szCs w:val="24"/>
        </w:rPr>
        <w:t xml:space="preserve"> и некоторое количество незнакомых языковых явлений.</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Чтение</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94B0A" w:rsidRPr="00B94B0A" w:rsidRDefault="00B94B0A" w:rsidP="00B94B0A">
      <w:pPr>
        <w:spacing w:after="0" w:line="360" w:lineRule="auto"/>
        <w:ind w:firstLine="709"/>
        <w:jc w:val="both"/>
        <w:rPr>
          <w:rFonts w:ascii="Times New Roman" w:hAnsi="Times New Roman"/>
          <w:b/>
          <w:sz w:val="24"/>
          <w:szCs w:val="24"/>
        </w:rPr>
      </w:pPr>
      <w:proofErr w:type="gramStart"/>
      <w:r w:rsidRPr="00B94B0A">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sz w:val="24"/>
          <w:szCs w:val="24"/>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94B0A" w:rsidRPr="00B94B0A" w:rsidRDefault="00B94B0A" w:rsidP="00B94B0A">
      <w:pPr>
        <w:spacing w:after="0" w:line="360" w:lineRule="auto"/>
        <w:ind w:firstLine="709"/>
        <w:jc w:val="both"/>
        <w:rPr>
          <w:rFonts w:ascii="Times New Roman" w:hAnsi="Times New Roman"/>
          <w:sz w:val="24"/>
          <w:szCs w:val="24"/>
          <w:lang w:bidi="en-US"/>
        </w:rPr>
      </w:pPr>
      <w:r w:rsidRPr="00B94B0A">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94B0A" w:rsidRPr="00B94B0A" w:rsidRDefault="00B94B0A" w:rsidP="00B94B0A">
      <w:pPr>
        <w:spacing w:after="0" w:line="360" w:lineRule="auto"/>
        <w:ind w:firstLine="709"/>
        <w:jc w:val="both"/>
        <w:rPr>
          <w:rFonts w:ascii="Times New Roman" w:hAnsi="Times New Roman"/>
          <w:sz w:val="24"/>
          <w:szCs w:val="24"/>
          <w:lang w:bidi="en-US"/>
        </w:rPr>
      </w:pPr>
      <w:r w:rsidRPr="00B94B0A">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94B0A" w:rsidRPr="00B94B0A" w:rsidRDefault="00B94B0A" w:rsidP="00B94B0A">
      <w:pPr>
        <w:spacing w:after="0" w:line="360" w:lineRule="auto"/>
        <w:ind w:firstLine="709"/>
        <w:jc w:val="both"/>
        <w:rPr>
          <w:rFonts w:ascii="Times New Roman" w:hAnsi="Times New Roman"/>
          <w:sz w:val="24"/>
          <w:szCs w:val="24"/>
          <w:lang w:bidi="en-US"/>
        </w:rPr>
      </w:pPr>
      <w:r w:rsidRPr="00B94B0A">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Независимо от вида чтения возможно использование двуязычного словаря. </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Письменная речь</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Дальнейшее развитие и совершенствование письменной речи, а именно умений:</w:t>
      </w:r>
    </w:p>
    <w:p w:rsidR="00B94B0A" w:rsidRPr="00B94B0A" w:rsidRDefault="00B94B0A" w:rsidP="00860EEE">
      <w:pPr>
        <w:numPr>
          <w:ilvl w:val="0"/>
          <w:numId w:val="18"/>
        </w:numPr>
        <w:tabs>
          <w:tab w:val="left" w:pos="993"/>
        </w:tabs>
        <w:spacing w:after="0" w:line="360" w:lineRule="auto"/>
        <w:ind w:left="0" w:firstLine="709"/>
        <w:jc w:val="both"/>
        <w:rPr>
          <w:rFonts w:ascii="Times New Roman" w:hAnsi="Times New Roman"/>
          <w:sz w:val="24"/>
          <w:szCs w:val="24"/>
        </w:rPr>
      </w:pPr>
      <w:proofErr w:type="gramStart"/>
      <w:r w:rsidRPr="00B94B0A">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B94B0A" w:rsidRPr="00B94B0A" w:rsidRDefault="00B94B0A" w:rsidP="00860EEE">
      <w:pPr>
        <w:numPr>
          <w:ilvl w:val="0"/>
          <w:numId w:val="18"/>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94B0A" w:rsidRPr="00B94B0A" w:rsidRDefault="00B94B0A" w:rsidP="00860EEE">
      <w:pPr>
        <w:numPr>
          <w:ilvl w:val="0"/>
          <w:numId w:val="18"/>
        </w:numPr>
        <w:tabs>
          <w:tab w:val="left" w:pos="993"/>
        </w:tabs>
        <w:spacing w:after="0" w:line="360" w:lineRule="auto"/>
        <w:ind w:left="0" w:firstLine="709"/>
        <w:jc w:val="both"/>
        <w:rPr>
          <w:rFonts w:ascii="Times New Roman" w:hAnsi="Times New Roman"/>
          <w:sz w:val="24"/>
          <w:szCs w:val="24"/>
        </w:rPr>
      </w:pPr>
      <w:proofErr w:type="gramStart"/>
      <w:r w:rsidRPr="00B94B0A">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94B0A" w:rsidRPr="00B94B0A" w:rsidRDefault="00B94B0A" w:rsidP="00860EEE">
      <w:pPr>
        <w:numPr>
          <w:ilvl w:val="0"/>
          <w:numId w:val="18"/>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94B0A" w:rsidRPr="00B94B0A" w:rsidRDefault="00B94B0A" w:rsidP="00860EEE">
      <w:pPr>
        <w:numPr>
          <w:ilvl w:val="0"/>
          <w:numId w:val="18"/>
        </w:numPr>
        <w:tabs>
          <w:tab w:val="left" w:pos="993"/>
        </w:tabs>
        <w:spacing w:after="0" w:line="360" w:lineRule="auto"/>
        <w:ind w:left="0" w:firstLine="709"/>
        <w:jc w:val="both"/>
        <w:rPr>
          <w:rFonts w:ascii="Times New Roman" w:hAnsi="Times New Roman"/>
          <w:sz w:val="24"/>
          <w:szCs w:val="24"/>
          <w:lang w:bidi="en-US"/>
        </w:rPr>
      </w:pPr>
      <w:r w:rsidRPr="00B94B0A">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Языковые средства и навыки оперирования ими</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sz w:val="24"/>
          <w:szCs w:val="24"/>
        </w:rPr>
        <w:t>Орфография и пунктуация</w:t>
      </w:r>
    </w:p>
    <w:p w:rsidR="00B94B0A" w:rsidRPr="00B94B0A" w:rsidRDefault="00B94B0A" w:rsidP="00B94B0A">
      <w:pPr>
        <w:spacing w:after="0" w:line="360" w:lineRule="auto"/>
        <w:ind w:firstLine="709"/>
        <w:jc w:val="both"/>
        <w:rPr>
          <w:rFonts w:ascii="Times New Roman" w:hAnsi="Times New Roman"/>
          <w:sz w:val="24"/>
          <w:szCs w:val="24"/>
          <w:lang w:bidi="en-US"/>
        </w:rPr>
      </w:pPr>
      <w:r w:rsidRPr="00B94B0A">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sz w:val="24"/>
          <w:szCs w:val="24"/>
        </w:rPr>
        <w:t>Фонетическая сторона речи</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w:t>
      </w:r>
      <w:r w:rsidRPr="00B94B0A">
        <w:rPr>
          <w:rFonts w:ascii="Times New Roman" w:hAnsi="Times New Roman"/>
          <w:sz w:val="24"/>
          <w:szCs w:val="24"/>
        </w:rPr>
        <w:lastRenderedPageBreak/>
        <w:t>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sz w:val="24"/>
          <w:szCs w:val="24"/>
        </w:rPr>
        <w:t>Лексическая сторона речи</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sz w:val="24"/>
          <w:szCs w:val="24"/>
        </w:rPr>
        <w:t>Грамматическая сторона речи</w:t>
      </w:r>
    </w:p>
    <w:p w:rsidR="00B94B0A" w:rsidRPr="00B94B0A" w:rsidRDefault="00B94B0A" w:rsidP="00B94B0A">
      <w:pPr>
        <w:spacing w:after="0" w:line="360" w:lineRule="auto"/>
        <w:ind w:firstLine="709"/>
        <w:jc w:val="both"/>
        <w:rPr>
          <w:rFonts w:ascii="Times New Roman" w:hAnsi="Times New Roman"/>
          <w:sz w:val="24"/>
          <w:szCs w:val="24"/>
          <w:lang w:bidi="en-US"/>
        </w:rPr>
      </w:pPr>
      <w:r w:rsidRPr="00B94B0A">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94B0A" w:rsidRPr="00B94B0A" w:rsidRDefault="00B94B0A" w:rsidP="00B94B0A">
      <w:pPr>
        <w:spacing w:after="0" w:line="360" w:lineRule="auto"/>
        <w:ind w:firstLine="709"/>
        <w:jc w:val="both"/>
        <w:rPr>
          <w:rFonts w:ascii="Times New Roman" w:hAnsi="Times New Roman"/>
          <w:sz w:val="24"/>
          <w:szCs w:val="24"/>
          <w:lang w:bidi="en-US"/>
        </w:rPr>
      </w:pPr>
      <w:r w:rsidRPr="00B94B0A">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94B0A" w:rsidRPr="00B94B0A" w:rsidRDefault="00B94B0A" w:rsidP="00B94B0A">
      <w:pPr>
        <w:spacing w:after="0" w:line="360" w:lineRule="auto"/>
        <w:ind w:firstLine="709"/>
        <w:jc w:val="both"/>
        <w:rPr>
          <w:rFonts w:ascii="Times New Roman" w:hAnsi="Times New Roman"/>
          <w:sz w:val="24"/>
          <w:szCs w:val="24"/>
          <w:lang w:bidi="en-US"/>
        </w:rPr>
      </w:pPr>
      <w:proofErr w:type="gramStart"/>
      <w:r w:rsidRPr="00B94B0A">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B94B0A">
        <w:rPr>
          <w:rFonts w:ascii="Times New Roman" w:hAnsi="Times New Roman"/>
          <w:sz w:val="24"/>
          <w:szCs w:val="24"/>
          <w:lang w:bidi="en-US"/>
        </w:rPr>
        <w:t xml:space="preserve"> предлогов.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sz w:val="24"/>
          <w:szCs w:val="24"/>
        </w:rPr>
        <w:t>Социокультурные знания и умения.</w:t>
      </w:r>
    </w:p>
    <w:p w:rsidR="00B94B0A" w:rsidRPr="00B94B0A" w:rsidRDefault="00B94B0A" w:rsidP="00B94B0A">
      <w:pPr>
        <w:spacing w:after="0" w:line="360" w:lineRule="auto"/>
        <w:ind w:firstLine="709"/>
        <w:jc w:val="both"/>
        <w:rPr>
          <w:rFonts w:ascii="Times New Roman" w:hAnsi="Times New Roman"/>
          <w:sz w:val="24"/>
          <w:szCs w:val="24"/>
          <w:lang w:bidi="en-US"/>
        </w:rPr>
      </w:pPr>
      <w:r w:rsidRPr="00B94B0A">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94B0A" w:rsidRPr="00B94B0A" w:rsidRDefault="00B94B0A" w:rsidP="00860EEE">
      <w:pPr>
        <w:numPr>
          <w:ilvl w:val="0"/>
          <w:numId w:val="19"/>
        </w:numPr>
        <w:tabs>
          <w:tab w:val="left" w:pos="993"/>
        </w:tabs>
        <w:spacing w:after="0" w:line="360" w:lineRule="auto"/>
        <w:ind w:left="0" w:firstLine="709"/>
        <w:jc w:val="both"/>
        <w:rPr>
          <w:rFonts w:ascii="Times New Roman" w:hAnsi="Times New Roman"/>
          <w:sz w:val="24"/>
          <w:szCs w:val="24"/>
          <w:lang w:bidi="en-US"/>
        </w:rPr>
      </w:pPr>
      <w:r w:rsidRPr="00B94B0A">
        <w:rPr>
          <w:rFonts w:ascii="Times New Roman" w:hAnsi="Times New Roman"/>
          <w:sz w:val="24"/>
          <w:szCs w:val="24"/>
          <w:lang w:bidi="en-US"/>
        </w:rPr>
        <w:t>знаниями о значении родного и иностранного языков в современном мире;</w:t>
      </w:r>
    </w:p>
    <w:p w:rsidR="00B94B0A" w:rsidRPr="00B94B0A" w:rsidRDefault="00B94B0A" w:rsidP="00860EEE">
      <w:pPr>
        <w:numPr>
          <w:ilvl w:val="0"/>
          <w:numId w:val="19"/>
        </w:numPr>
        <w:tabs>
          <w:tab w:val="left" w:pos="993"/>
        </w:tabs>
        <w:spacing w:after="0" w:line="360" w:lineRule="auto"/>
        <w:ind w:left="0" w:firstLine="709"/>
        <w:jc w:val="both"/>
        <w:rPr>
          <w:rFonts w:ascii="Times New Roman" w:hAnsi="Times New Roman"/>
          <w:sz w:val="24"/>
          <w:szCs w:val="24"/>
          <w:lang w:bidi="en-US"/>
        </w:rPr>
      </w:pPr>
      <w:r w:rsidRPr="00B94B0A">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94B0A" w:rsidRPr="00B94B0A" w:rsidRDefault="00B94B0A" w:rsidP="00860EEE">
      <w:pPr>
        <w:numPr>
          <w:ilvl w:val="0"/>
          <w:numId w:val="19"/>
        </w:numPr>
        <w:tabs>
          <w:tab w:val="left" w:pos="993"/>
        </w:tabs>
        <w:spacing w:after="0" w:line="360" w:lineRule="auto"/>
        <w:ind w:left="0" w:firstLine="709"/>
        <w:jc w:val="both"/>
        <w:rPr>
          <w:rFonts w:ascii="Times New Roman" w:hAnsi="Times New Roman"/>
          <w:sz w:val="24"/>
          <w:szCs w:val="24"/>
          <w:lang w:bidi="en-US"/>
        </w:rPr>
      </w:pPr>
      <w:r w:rsidRPr="00B94B0A">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94B0A" w:rsidRPr="00B94B0A" w:rsidRDefault="00B94B0A" w:rsidP="00860EEE">
      <w:pPr>
        <w:numPr>
          <w:ilvl w:val="0"/>
          <w:numId w:val="19"/>
        </w:numPr>
        <w:tabs>
          <w:tab w:val="left" w:pos="993"/>
        </w:tabs>
        <w:spacing w:after="0" w:line="360" w:lineRule="auto"/>
        <w:ind w:left="0" w:firstLine="709"/>
        <w:jc w:val="both"/>
        <w:rPr>
          <w:rFonts w:ascii="Times New Roman" w:hAnsi="Times New Roman"/>
          <w:sz w:val="24"/>
          <w:szCs w:val="24"/>
          <w:lang w:bidi="en-US"/>
        </w:rPr>
      </w:pPr>
      <w:r w:rsidRPr="00B94B0A">
        <w:rPr>
          <w:rFonts w:ascii="Times New Roman" w:hAnsi="Times New Roman"/>
          <w:sz w:val="24"/>
          <w:szCs w:val="24"/>
          <w:lang w:bidi="en-US"/>
        </w:rPr>
        <w:lastRenderedPageBreak/>
        <w:t>знаниями о реалиях страны/стран изучаемого языка: традициях (в пита</w:t>
      </w:r>
      <w:r w:rsidRPr="00B94B0A">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94B0A" w:rsidRPr="00B94B0A" w:rsidRDefault="00B94B0A" w:rsidP="00860EEE">
      <w:pPr>
        <w:numPr>
          <w:ilvl w:val="0"/>
          <w:numId w:val="19"/>
        </w:numPr>
        <w:tabs>
          <w:tab w:val="left" w:pos="993"/>
        </w:tabs>
        <w:spacing w:after="0" w:line="360" w:lineRule="auto"/>
        <w:ind w:left="0" w:firstLine="709"/>
        <w:jc w:val="both"/>
        <w:rPr>
          <w:rFonts w:ascii="Times New Roman" w:hAnsi="Times New Roman"/>
          <w:sz w:val="24"/>
          <w:szCs w:val="24"/>
          <w:lang w:bidi="en-US"/>
        </w:rPr>
      </w:pPr>
      <w:r w:rsidRPr="00B94B0A">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94B0A" w:rsidRPr="00B94B0A" w:rsidRDefault="00B94B0A" w:rsidP="00860EEE">
      <w:pPr>
        <w:numPr>
          <w:ilvl w:val="0"/>
          <w:numId w:val="19"/>
        </w:numPr>
        <w:tabs>
          <w:tab w:val="left" w:pos="993"/>
        </w:tabs>
        <w:spacing w:after="0" w:line="360" w:lineRule="auto"/>
        <w:ind w:left="0" w:firstLine="709"/>
        <w:jc w:val="both"/>
        <w:rPr>
          <w:rFonts w:ascii="Times New Roman" w:hAnsi="Times New Roman"/>
          <w:sz w:val="24"/>
          <w:szCs w:val="24"/>
          <w:lang w:bidi="en-US"/>
        </w:rPr>
      </w:pPr>
      <w:r w:rsidRPr="00B94B0A">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94B0A" w:rsidRPr="00B94B0A" w:rsidRDefault="00B94B0A" w:rsidP="00860EEE">
      <w:pPr>
        <w:numPr>
          <w:ilvl w:val="0"/>
          <w:numId w:val="19"/>
        </w:numPr>
        <w:tabs>
          <w:tab w:val="left" w:pos="993"/>
        </w:tabs>
        <w:spacing w:after="0" w:line="360" w:lineRule="auto"/>
        <w:ind w:left="0" w:firstLine="709"/>
        <w:jc w:val="both"/>
        <w:rPr>
          <w:rFonts w:ascii="Times New Roman" w:hAnsi="Times New Roman"/>
          <w:sz w:val="24"/>
          <w:szCs w:val="24"/>
          <w:lang w:bidi="en-US"/>
        </w:rPr>
      </w:pPr>
      <w:r w:rsidRPr="00B94B0A">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94B0A" w:rsidRPr="00B94B0A" w:rsidRDefault="00B94B0A" w:rsidP="00B94B0A">
      <w:pPr>
        <w:spacing w:after="0" w:line="360" w:lineRule="auto"/>
        <w:ind w:firstLine="709"/>
        <w:contextualSpacing/>
        <w:jc w:val="both"/>
        <w:rPr>
          <w:rFonts w:ascii="Times New Roman" w:hAnsi="Times New Roman"/>
          <w:sz w:val="24"/>
          <w:szCs w:val="24"/>
        </w:rPr>
      </w:pPr>
      <w:r w:rsidRPr="00B94B0A">
        <w:rPr>
          <w:rFonts w:ascii="Times New Roman" w:hAnsi="Times New Roman"/>
          <w:b/>
          <w:sz w:val="24"/>
          <w:szCs w:val="24"/>
        </w:rPr>
        <w:t>Компенсаторные умения</w:t>
      </w:r>
    </w:p>
    <w:p w:rsidR="00B94B0A" w:rsidRPr="00B94B0A" w:rsidRDefault="00B94B0A" w:rsidP="00B94B0A">
      <w:pPr>
        <w:spacing w:after="0" w:line="360" w:lineRule="auto"/>
        <w:ind w:firstLine="709"/>
        <w:contextualSpacing/>
        <w:jc w:val="both"/>
        <w:rPr>
          <w:rFonts w:ascii="Times New Roman" w:hAnsi="Times New Roman"/>
          <w:sz w:val="24"/>
          <w:szCs w:val="24"/>
        </w:rPr>
      </w:pPr>
      <w:r w:rsidRPr="00B94B0A">
        <w:rPr>
          <w:rFonts w:ascii="Times New Roman" w:hAnsi="Times New Roman"/>
          <w:sz w:val="24"/>
          <w:szCs w:val="24"/>
          <w:lang w:bidi="en-US"/>
        </w:rPr>
        <w:t>Совершенствование умений:</w:t>
      </w:r>
    </w:p>
    <w:p w:rsidR="00B94B0A" w:rsidRPr="00B94B0A" w:rsidRDefault="00B94B0A" w:rsidP="00860EEE">
      <w:pPr>
        <w:numPr>
          <w:ilvl w:val="0"/>
          <w:numId w:val="20"/>
        </w:numPr>
        <w:tabs>
          <w:tab w:val="left" w:pos="993"/>
        </w:tabs>
        <w:spacing w:after="0" w:line="360" w:lineRule="auto"/>
        <w:ind w:left="0" w:firstLine="709"/>
        <w:jc w:val="both"/>
        <w:rPr>
          <w:rFonts w:ascii="Times New Roman" w:hAnsi="Times New Roman"/>
          <w:sz w:val="24"/>
          <w:szCs w:val="24"/>
          <w:lang w:bidi="en-US"/>
        </w:rPr>
      </w:pPr>
      <w:r w:rsidRPr="00B94B0A">
        <w:rPr>
          <w:rFonts w:ascii="Times New Roman" w:hAnsi="Times New Roman"/>
          <w:sz w:val="24"/>
          <w:szCs w:val="24"/>
          <w:lang w:bidi="en-US"/>
        </w:rPr>
        <w:t>переспрашивать, просить повторить, уточняя значение незнакомых слов;</w:t>
      </w:r>
    </w:p>
    <w:p w:rsidR="00B94B0A" w:rsidRPr="00B94B0A" w:rsidRDefault="00B94B0A" w:rsidP="00860EEE">
      <w:pPr>
        <w:numPr>
          <w:ilvl w:val="0"/>
          <w:numId w:val="20"/>
        </w:numPr>
        <w:tabs>
          <w:tab w:val="left" w:pos="993"/>
        </w:tabs>
        <w:spacing w:after="0" w:line="360" w:lineRule="auto"/>
        <w:ind w:left="0" w:firstLine="709"/>
        <w:jc w:val="both"/>
        <w:rPr>
          <w:rFonts w:ascii="Times New Roman" w:hAnsi="Times New Roman"/>
          <w:sz w:val="24"/>
          <w:szCs w:val="24"/>
          <w:lang w:bidi="en-US"/>
        </w:rPr>
      </w:pPr>
      <w:r w:rsidRPr="00B94B0A">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94B0A" w:rsidRPr="00B94B0A" w:rsidRDefault="00B94B0A" w:rsidP="00860EEE">
      <w:pPr>
        <w:numPr>
          <w:ilvl w:val="0"/>
          <w:numId w:val="20"/>
        </w:numPr>
        <w:tabs>
          <w:tab w:val="left" w:pos="993"/>
        </w:tabs>
        <w:spacing w:after="0" w:line="360" w:lineRule="auto"/>
        <w:ind w:left="0" w:firstLine="709"/>
        <w:jc w:val="both"/>
        <w:rPr>
          <w:rFonts w:ascii="Times New Roman" w:hAnsi="Times New Roman"/>
          <w:sz w:val="24"/>
          <w:szCs w:val="24"/>
          <w:lang w:bidi="en-US"/>
        </w:rPr>
      </w:pPr>
      <w:r w:rsidRPr="00B94B0A">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B94B0A" w:rsidRPr="00B94B0A" w:rsidRDefault="00B94B0A" w:rsidP="00860EEE">
      <w:pPr>
        <w:numPr>
          <w:ilvl w:val="0"/>
          <w:numId w:val="20"/>
        </w:numPr>
        <w:tabs>
          <w:tab w:val="left" w:pos="993"/>
        </w:tabs>
        <w:spacing w:after="0" w:line="360" w:lineRule="auto"/>
        <w:ind w:left="0" w:firstLine="709"/>
        <w:jc w:val="both"/>
        <w:rPr>
          <w:rFonts w:ascii="Times New Roman" w:hAnsi="Times New Roman"/>
          <w:sz w:val="24"/>
          <w:szCs w:val="24"/>
          <w:lang w:bidi="en-US"/>
        </w:rPr>
      </w:pPr>
      <w:r w:rsidRPr="00B94B0A">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94B0A" w:rsidRPr="00B94B0A" w:rsidRDefault="00B94B0A" w:rsidP="00860EEE">
      <w:pPr>
        <w:numPr>
          <w:ilvl w:val="0"/>
          <w:numId w:val="20"/>
        </w:numPr>
        <w:tabs>
          <w:tab w:val="left" w:pos="993"/>
        </w:tabs>
        <w:spacing w:after="0" w:line="360" w:lineRule="auto"/>
        <w:ind w:left="0" w:firstLine="709"/>
        <w:contextualSpacing/>
        <w:jc w:val="both"/>
        <w:rPr>
          <w:rFonts w:ascii="Times New Roman" w:hAnsi="Times New Roman"/>
          <w:sz w:val="24"/>
          <w:szCs w:val="24"/>
        </w:rPr>
      </w:pPr>
      <w:r w:rsidRPr="00B94B0A">
        <w:rPr>
          <w:rFonts w:ascii="Times New Roman" w:hAnsi="Times New Roman"/>
          <w:sz w:val="24"/>
          <w:szCs w:val="24"/>
          <w:lang w:bidi="en-US"/>
        </w:rPr>
        <w:t>использовать синонимы, антонимы, описание понятия при дефиците языковых средств.</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sz w:val="24"/>
          <w:szCs w:val="24"/>
        </w:rPr>
        <w:t>Общеучебные умения и универсальные способы деятельности</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Формирование и совершенствование умений:</w:t>
      </w:r>
    </w:p>
    <w:p w:rsidR="00B94B0A" w:rsidRPr="00B94B0A" w:rsidRDefault="00B94B0A" w:rsidP="00860EEE">
      <w:pPr>
        <w:numPr>
          <w:ilvl w:val="0"/>
          <w:numId w:val="21"/>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94B0A" w:rsidRPr="00B94B0A" w:rsidRDefault="00B94B0A" w:rsidP="00860EEE">
      <w:pPr>
        <w:numPr>
          <w:ilvl w:val="0"/>
          <w:numId w:val="21"/>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94B0A" w:rsidRPr="00B94B0A" w:rsidRDefault="00B94B0A" w:rsidP="00860EEE">
      <w:pPr>
        <w:numPr>
          <w:ilvl w:val="0"/>
          <w:numId w:val="21"/>
        </w:numPr>
        <w:tabs>
          <w:tab w:val="left" w:pos="993"/>
        </w:tabs>
        <w:spacing w:after="0" w:line="360" w:lineRule="auto"/>
        <w:ind w:left="0" w:firstLine="709"/>
        <w:jc w:val="both"/>
        <w:rPr>
          <w:rFonts w:ascii="Times New Roman" w:hAnsi="Times New Roman"/>
          <w:sz w:val="24"/>
          <w:szCs w:val="24"/>
        </w:rPr>
      </w:pPr>
      <w:proofErr w:type="gramStart"/>
      <w:r w:rsidRPr="00B94B0A">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w:t>
      </w:r>
      <w:r w:rsidRPr="00B94B0A">
        <w:rPr>
          <w:rFonts w:ascii="Times New Roman" w:hAnsi="Times New Roman"/>
          <w:sz w:val="24"/>
          <w:szCs w:val="24"/>
        </w:rPr>
        <w:lastRenderedPageBreak/>
        <w:t>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94B0A" w:rsidRPr="00B94B0A" w:rsidRDefault="00B94B0A" w:rsidP="00860EEE">
      <w:pPr>
        <w:numPr>
          <w:ilvl w:val="0"/>
          <w:numId w:val="21"/>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самостоятельно работать в классе и дома. </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Специальные учебные умения</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Формирование и совершенствование умений:</w:t>
      </w:r>
    </w:p>
    <w:p w:rsidR="00B94B0A" w:rsidRPr="00B94B0A" w:rsidRDefault="00B94B0A" w:rsidP="00860EEE">
      <w:pPr>
        <w:numPr>
          <w:ilvl w:val="0"/>
          <w:numId w:val="22"/>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находить ключевые слова и социокультурные реалии в работе над текстом;</w:t>
      </w:r>
    </w:p>
    <w:p w:rsidR="00B94B0A" w:rsidRPr="00B94B0A" w:rsidRDefault="00B94B0A" w:rsidP="00860EEE">
      <w:pPr>
        <w:numPr>
          <w:ilvl w:val="0"/>
          <w:numId w:val="22"/>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семантизировать слова на основе языковой догадки;</w:t>
      </w:r>
    </w:p>
    <w:p w:rsidR="00B94B0A" w:rsidRPr="00B94B0A" w:rsidRDefault="00B94B0A" w:rsidP="00860EEE">
      <w:pPr>
        <w:numPr>
          <w:ilvl w:val="0"/>
          <w:numId w:val="22"/>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осуществлять словообразовательный анализ;</w:t>
      </w:r>
    </w:p>
    <w:p w:rsidR="00B94B0A" w:rsidRPr="00B94B0A" w:rsidRDefault="00B94B0A" w:rsidP="00860EEE">
      <w:pPr>
        <w:numPr>
          <w:ilvl w:val="0"/>
          <w:numId w:val="22"/>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94B0A" w:rsidRDefault="00B94B0A" w:rsidP="00860EEE">
      <w:pPr>
        <w:numPr>
          <w:ilvl w:val="0"/>
          <w:numId w:val="22"/>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участвовать в проектной деятельности ме</w:t>
      </w:r>
      <w:proofErr w:type="gramStart"/>
      <w:r w:rsidRPr="00B94B0A">
        <w:rPr>
          <w:rFonts w:ascii="Times New Roman" w:hAnsi="Times New Roman"/>
          <w:sz w:val="24"/>
          <w:szCs w:val="24"/>
        </w:rPr>
        <w:t>ж-</w:t>
      </w:r>
      <w:proofErr w:type="gramEnd"/>
      <w:r w:rsidRPr="00B94B0A">
        <w:rPr>
          <w:rFonts w:ascii="Times New Roman" w:hAnsi="Times New Roman"/>
          <w:sz w:val="24"/>
          <w:szCs w:val="24"/>
        </w:rPr>
        <w:t xml:space="preserve"> и метапредметного характера.</w:t>
      </w:r>
    </w:p>
    <w:p w:rsidR="00D15B27" w:rsidRPr="00D15B27" w:rsidRDefault="00D15B27" w:rsidP="00D15B27">
      <w:pPr>
        <w:tabs>
          <w:tab w:val="left" w:pos="993"/>
        </w:tabs>
        <w:spacing w:after="0" w:line="360" w:lineRule="auto"/>
        <w:ind w:left="1135"/>
        <w:jc w:val="both"/>
        <w:rPr>
          <w:rFonts w:ascii="Times New Roman" w:hAnsi="Times New Roman"/>
          <w:sz w:val="24"/>
          <w:szCs w:val="24"/>
        </w:rPr>
      </w:pPr>
    </w:p>
    <w:p w:rsidR="00D15B27" w:rsidRDefault="00B94B0A" w:rsidP="00B94B0A">
      <w:pPr>
        <w:pStyle w:val="24"/>
        <w:spacing w:line="360" w:lineRule="auto"/>
        <w:ind w:right="0" w:firstLine="709"/>
        <w:rPr>
          <w:b/>
          <w:sz w:val="24"/>
          <w:szCs w:val="24"/>
        </w:rPr>
      </w:pPr>
      <w:r w:rsidRPr="00B94B0A">
        <w:rPr>
          <w:b/>
          <w:sz w:val="24"/>
          <w:szCs w:val="24"/>
        </w:rPr>
        <w:t>2.2.2.</w:t>
      </w:r>
      <w:r w:rsidR="00D15B27">
        <w:rPr>
          <w:b/>
          <w:sz w:val="24"/>
          <w:szCs w:val="24"/>
        </w:rPr>
        <w:t>4</w:t>
      </w:r>
      <w:r w:rsidRPr="00B94B0A">
        <w:rPr>
          <w:b/>
          <w:sz w:val="24"/>
          <w:szCs w:val="24"/>
        </w:rPr>
        <w:t>. История России. Всеобщая история</w:t>
      </w:r>
    </w:p>
    <w:p w:rsidR="00B94B0A" w:rsidRPr="00B94B0A" w:rsidRDefault="00B94B0A" w:rsidP="00B94B0A">
      <w:pPr>
        <w:shd w:val="clear" w:color="auto" w:fill="FFFFFF"/>
        <w:spacing w:after="0" w:line="360" w:lineRule="auto"/>
        <w:ind w:firstLine="709"/>
        <w:jc w:val="both"/>
        <w:rPr>
          <w:rFonts w:ascii="Times New Roman" w:hAnsi="Times New Roman"/>
          <w:b/>
          <w:i/>
          <w:sz w:val="24"/>
          <w:szCs w:val="24"/>
        </w:rPr>
      </w:pPr>
      <w:r w:rsidRPr="00B94B0A">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94B0A" w:rsidRPr="00B94B0A" w:rsidRDefault="00B94B0A" w:rsidP="00B94B0A">
      <w:pPr>
        <w:shd w:val="clear" w:color="auto" w:fill="FFFFFF"/>
        <w:spacing w:after="0" w:line="360" w:lineRule="auto"/>
        <w:ind w:firstLine="709"/>
        <w:jc w:val="both"/>
        <w:rPr>
          <w:rFonts w:ascii="Times New Roman" w:hAnsi="Times New Roman"/>
          <w:b/>
          <w:sz w:val="24"/>
          <w:szCs w:val="24"/>
        </w:rPr>
      </w:pPr>
      <w:r w:rsidRPr="00B94B0A">
        <w:rPr>
          <w:rFonts w:ascii="Times New Roman" w:hAnsi="Times New Roman"/>
          <w:b/>
          <w:sz w:val="24"/>
          <w:szCs w:val="24"/>
        </w:rPr>
        <w:t>Общая характеристика примерной программы по истории.</w:t>
      </w:r>
    </w:p>
    <w:p w:rsidR="00B94B0A" w:rsidRPr="00B94B0A" w:rsidRDefault="00B94B0A" w:rsidP="00B94B0A">
      <w:pPr>
        <w:spacing w:after="0" w:line="360" w:lineRule="auto"/>
        <w:ind w:firstLine="709"/>
        <w:jc w:val="both"/>
        <w:rPr>
          <w:rFonts w:ascii="Times New Roman" w:hAnsi="Times New Roman"/>
          <w:sz w:val="24"/>
          <w:szCs w:val="24"/>
        </w:rPr>
      </w:pPr>
      <w:proofErr w:type="gramStart"/>
      <w:r w:rsidRPr="00B94B0A">
        <w:rPr>
          <w:rFonts w:ascii="Times New Roman" w:hAnsi="Times New Roman"/>
          <w:b/>
          <w:bCs/>
          <w:sz w:val="24"/>
          <w:szCs w:val="24"/>
        </w:rPr>
        <w:t>Целью школьного исторического образования</w:t>
      </w:r>
      <w:r w:rsidRPr="00B94B0A">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94B0A">
        <w:rPr>
          <w:rFonts w:ascii="Times New Roman" w:hAnsi="Times New Roman"/>
          <w:b/>
          <w:sz w:val="24"/>
          <w:szCs w:val="24"/>
        </w:rPr>
        <w:t>задачи изучения истории в школе</w:t>
      </w:r>
      <w:r w:rsidRPr="00B94B0A">
        <w:rPr>
          <w:rFonts w:ascii="Times New Roman" w:hAnsi="Times New Roman"/>
          <w:sz w:val="24"/>
          <w:szCs w:val="24"/>
        </w:rPr>
        <w:t xml:space="preserve">: </w:t>
      </w:r>
    </w:p>
    <w:p w:rsidR="00B94B0A" w:rsidRPr="00B94B0A" w:rsidRDefault="00B94B0A" w:rsidP="00860EEE">
      <w:pPr>
        <w:numPr>
          <w:ilvl w:val="0"/>
          <w:numId w:val="24"/>
        </w:numPr>
        <w:tabs>
          <w:tab w:val="left" w:pos="993"/>
        </w:tabs>
        <w:suppressAutoHyphen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94B0A" w:rsidRPr="00B94B0A" w:rsidRDefault="00B94B0A" w:rsidP="00860EEE">
      <w:pPr>
        <w:numPr>
          <w:ilvl w:val="0"/>
          <w:numId w:val="24"/>
        </w:numPr>
        <w:tabs>
          <w:tab w:val="left" w:pos="993"/>
        </w:tabs>
        <w:suppressAutoHyphen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94B0A" w:rsidRPr="00B94B0A" w:rsidRDefault="00B94B0A" w:rsidP="00860EEE">
      <w:pPr>
        <w:numPr>
          <w:ilvl w:val="0"/>
          <w:numId w:val="24"/>
        </w:numPr>
        <w:tabs>
          <w:tab w:val="left" w:pos="993"/>
        </w:tabs>
        <w:suppressAutoHyphens/>
        <w:spacing w:after="0" w:line="360" w:lineRule="auto"/>
        <w:ind w:left="0" w:firstLine="709"/>
        <w:jc w:val="both"/>
        <w:rPr>
          <w:rFonts w:ascii="Times New Roman" w:hAnsi="Times New Roman"/>
          <w:sz w:val="24"/>
          <w:szCs w:val="24"/>
        </w:rPr>
      </w:pPr>
      <w:r w:rsidRPr="00B94B0A">
        <w:rPr>
          <w:rFonts w:ascii="Times New Roman" w:hAnsi="Times New Roman"/>
          <w:sz w:val="24"/>
          <w:szCs w:val="24"/>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94B0A" w:rsidRPr="00B94B0A" w:rsidRDefault="00B94B0A" w:rsidP="00860EEE">
      <w:pPr>
        <w:numPr>
          <w:ilvl w:val="0"/>
          <w:numId w:val="24"/>
        </w:numPr>
        <w:tabs>
          <w:tab w:val="left" w:pos="993"/>
        </w:tabs>
        <w:suppressAutoHyphen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94B0A" w:rsidRPr="00B94B0A" w:rsidRDefault="00B94B0A" w:rsidP="00860EEE">
      <w:pPr>
        <w:numPr>
          <w:ilvl w:val="0"/>
          <w:numId w:val="24"/>
        </w:numPr>
        <w:tabs>
          <w:tab w:val="left" w:pos="993"/>
        </w:tabs>
        <w:suppressAutoHyphen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94B0A" w:rsidRPr="00B94B0A" w:rsidRDefault="00B94B0A" w:rsidP="00860EEE">
      <w:pPr>
        <w:numPr>
          <w:ilvl w:val="0"/>
          <w:numId w:val="23"/>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идея преемственности исторических периодов, в т. ч. </w:t>
      </w:r>
      <w:r w:rsidRPr="00B94B0A">
        <w:rPr>
          <w:rFonts w:ascii="Times New Roman" w:hAnsi="Times New Roman"/>
          <w:iCs/>
          <w:sz w:val="24"/>
          <w:szCs w:val="24"/>
        </w:rPr>
        <w:t>непрерывности</w:t>
      </w:r>
      <w:r w:rsidRPr="00B94B0A">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94B0A" w:rsidRPr="00B94B0A" w:rsidRDefault="00B94B0A" w:rsidP="00860EEE">
      <w:pPr>
        <w:numPr>
          <w:ilvl w:val="0"/>
          <w:numId w:val="23"/>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рассмотрение истории России как </w:t>
      </w:r>
      <w:r w:rsidRPr="00B94B0A">
        <w:rPr>
          <w:rFonts w:ascii="Times New Roman" w:hAnsi="Times New Roman"/>
          <w:iCs/>
          <w:sz w:val="24"/>
          <w:szCs w:val="24"/>
        </w:rPr>
        <w:t>неотъемлемой части мирового исторического процесса</w:t>
      </w:r>
      <w:r w:rsidRPr="00B94B0A">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B94B0A" w:rsidRPr="00B94B0A" w:rsidRDefault="00B94B0A" w:rsidP="00860EEE">
      <w:pPr>
        <w:numPr>
          <w:ilvl w:val="0"/>
          <w:numId w:val="23"/>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B94B0A" w:rsidRPr="00B94B0A" w:rsidRDefault="00B94B0A" w:rsidP="00860EEE">
      <w:pPr>
        <w:numPr>
          <w:ilvl w:val="0"/>
          <w:numId w:val="23"/>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94B0A" w:rsidRPr="00B94B0A" w:rsidRDefault="00B94B0A" w:rsidP="00860EEE">
      <w:pPr>
        <w:numPr>
          <w:ilvl w:val="0"/>
          <w:numId w:val="23"/>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B94B0A" w:rsidRPr="00B94B0A" w:rsidRDefault="00B94B0A" w:rsidP="00860EEE">
      <w:pPr>
        <w:numPr>
          <w:ilvl w:val="0"/>
          <w:numId w:val="23"/>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познавательное значение российской, региональной и мировой истории;</w:t>
      </w:r>
    </w:p>
    <w:p w:rsidR="00B94B0A" w:rsidRPr="00B94B0A" w:rsidRDefault="00B94B0A" w:rsidP="00860EEE">
      <w:pPr>
        <w:numPr>
          <w:ilvl w:val="0"/>
          <w:numId w:val="23"/>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94B0A" w:rsidRPr="00B94B0A" w:rsidRDefault="00B94B0A" w:rsidP="00860EEE">
      <w:pPr>
        <w:numPr>
          <w:ilvl w:val="0"/>
          <w:numId w:val="23"/>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lastRenderedPageBreak/>
        <w:t>принцип научности, определяющий соответствие учебных единиц основным результатам научных исследований;</w:t>
      </w:r>
    </w:p>
    <w:p w:rsidR="00B94B0A" w:rsidRPr="00B94B0A" w:rsidRDefault="00B94B0A" w:rsidP="00860EEE">
      <w:pPr>
        <w:numPr>
          <w:ilvl w:val="0"/>
          <w:numId w:val="23"/>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94B0A" w:rsidRPr="00B94B0A" w:rsidRDefault="00B94B0A" w:rsidP="00860EEE">
      <w:pPr>
        <w:numPr>
          <w:ilvl w:val="0"/>
          <w:numId w:val="23"/>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B94B0A" w:rsidRPr="00B94B0A" w:rsidRDefault="00B94B0A" w:rsidP="00860EEE">
      <w:pPr>
        <w:numPr>
          <w:ilvl w:val="0"/>
          <w:numId w:val="23"/>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94B0A" w:rsidRPr="00B94B0A" w:rsidRDefault="00B94B0A" w:rsidP="00860EEE">
      <w:pPr>
        <w:numPr>
          <w:ilvl w:val="0"/>
          <w:numId w:val="23"/>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B94B0A" w:rsidRPr="00B94B0A" w:rsidRDefault="00B94B0A" w:rsidP="00860EEE">
      <w:pPr>
        <w:numPr>
          <w:ilvl w:val="0"/>
          <w:numId w:val="23"/>
        </w:numPr>
        <w:tabs>
          <w:tab w:val="left" w:pos="993"/>
        </w:tabs>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Место учебного предмета «История» в Примерном учебном плане основного общего образования.</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B94B0A">
        <w:rPr>
          <w:rFonts w:ascii="Times New Roman" w:hAnsi="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B94B0A">
        <w:rPr>
          <w:rFonts w:ascii="Times New Roman" w:hAnsi="Times New Roman"/>
          <w:sz w:val="24"/>
          <w:szCs w:val="24"/>
        </w:rPr>
        <w:t>обучающимся</w:t>
      </w:r>
      <w:proofErr w:type="gramEnd"/>
      <w:r w:rsidRPr="00B94B0A">
        <w:rPr>
          <w:rFonts w:ascii="Times New Roman" w:hAnsi="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w:t>
      </w:r>
      <w:r w:rsidRPr="00B94B0A">
        <w:rPr>
          <w:rFonts w:ascii="Times New Roman" w:hAnsi="Times New Roman"/>
          <w:sz w:val="24"/>
          <w:szCs w:val="24"/>
        </w:rPr>
        <w:lastRenderedPageBreak/>
        <w:t xml:space="preserve">государств, местах важнейших событий, динамики развития социокультурных, </w:t>
      </w:r>
      <w:proofErr w:type="gramStart"/>
      <w:r w:rsidRPr="00B94B0A">
        <w:rPr>
          <w:rFonts w:ascii="Times New Roman" w:hAnsi="Times New Roman"/>
          <w:sz w:val="24"/>
          <w:szCs w:val="24"/>
        </w:rPr>
        <w:t>экономических и геополитических процессов</w:t>
      </w:r>
      <w:proofErr w:type="gramEnd"/>
      <w:r w:rsidRPr="00B94B0A">
        <w:rPr>
          <w:rFonts w:ascii="Times New Roman" w:hAnsi="Times New Roman"/>
          <w:sz w:val="24"/>
          <w:szCs w:val="24"/>
        </w:rPr>
        <w:t xml:space="preserve"> в мире. Курс имеет определяющее значение в осознании </w:t>
      </w:r>
      <w:proofErr w:type="gramStart"/>
      <w:r w:rsidRPr="00B94B0A">
        <w:rPr>
          <w:rFonts w:ascii="Times New Roman" w:hAnsi="Times New Roman"/>
          <w:sz w:val="24"/>
          <w:szCs w:val="24"/>
        </w:rPr>
        <w:t>обучающимися</w:t>
      </w:r>
      <w:proofErr w:type="gramEnd"/>
      <w:r w:rsidRPr="00B94B0A">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B94B0A">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w:t>
      </w:r>
      <w:r w:rsidRPr="00B94B0A">
        <w:rPr>
          <w:rFonts w:ascii="Times New Roman" w:hAnsi="Times New Roman"/>
          <w:sz w:val="24"/>
          <w:szCs w:val="24"/>
        </w:rPr>
        <w:lastRenderedPageBreak/>
        <w:t>исторического развития ведущим и определяющим могут быть либо экономические, либо внутриполитические или внешнеполитические факторы.</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B94B0A">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B94B0A">
        <w:rPr>
          <w:rFonts w:ascii="Times New Roman" w:hAnsi="Times New Roman"/>
          <w:sz w:val="24"/>
          <w:szCs w:val="24"/>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proofErr w:type="gramStart"/>
      <w:r w:rsidRPr="00B94B0A">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B94B0A">
        <w:rPr>
          <w:rFonts w:ascii="Times New Roman" w:hAnsi="Times New Roman"/>
          <w:sz w:val="24"/>
          <w:szCs w:val="24"/>
        </w:rPr>
        <w:t xml:space="preserve"> сформировать умение сопоставлять и оценивать различные исторические версии.</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История России. Всеобщая история</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sz w:val="24"/>
          <w:szCs w:val="24"/>
        </w:rPr>
        <w:t>История России</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От Древней Руси к Российскому государству</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Введение</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Народы и государства на территории нашей страны в древности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Заселение территории нашей страны человеком. Каменный век. </w:t>
      </w:r>
      <w:r w:rsidRPr="00B94B0A">
        <w:rPr>
          <w:rFonts w:ascii="Times New Roman" w:hAnsi="Times New Roman"/>
          <w:i/>
          <w:sz w:val="24"/>
          <w:szCs w:val="24"/>
        </w:rPr>
        <w:t xml:space="preserve">Особенности перехода от присваивающего хозяйства к </w:t>
      </w:r>
      <w:proofErr w:type="gramStart"/>
      <w:r w:rsidRPr="00B94B0A">
        <w:rPr>
          <w:rFonts w:ascii="Times New Roman" w:hAnsi="Times New Roman"/>
          <w:i/>
          <w:sz w:val="24"/>
          <w:szCs w:val="24"/>
        </w:rPr>
        <w:t>производящему</w:t>
      </w:r>
      <w:proofErr w:type="gramEnd"/>
      <w:r w:rsidRPr="00B94B0A">
        <w:rPr>
          <w:rFonts w:ascii="Times New Roman" w:hAnsi="Times New Roman"/>
          <w:i/>
          <w:sz w:val="24"/>
          <w:szCs w:val="24"/>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B94B0A">
        <w:rPr>
          <w:rFonts w:ascii="Times New Roman" w:hAnsi="Times New Roman"/>
          <w:i/>
          <w:sz w:val="24"/>
          <w:szCs w:val="24"/>
        </w:rPr>
        <w:t>веке</w:t>
      </w:r>
      <w:proofErr w:type="gramEnd"/>
      <w:r w:rsidRPr="00B94B0A">
        <w:rPr>
          <w:rFonts w:ascii="Times New Roman" w:hAnsi="Times New Roman"/>
          <w:i/>
          <w:sz w:val="24"/>
          <w:szCs w:val="24"/>
        </w:rPr>
        <w:t>. Степь и ее роль в распространении культурных взаимовлияний.</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lastRenderedPageBreak/>
        <w:t xml:space="preserve">Народы, проживавшие на этой территории до середины I тысячелетия до н.э. </w:t>
      </w:r>
      <w:r w:rsidRPr="00B94B0A">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Восточная Европа в середине I тыс. н. э. </w:t>
      </w:r>
    </w:p>
    <w:p w:rsidR="00B94B0A" w:rsidRPr="00B94B0A" w:rsidRDefault="00B94B0A" w:rsidP="00B94B0A">
      <w:pPr>
        <w:spacing w:after="0" w:line="360" w:lineRule="auto"/>
        <w:ind w:firstLine="709"/>
        <w:jc w:val="both"/>
        <w:rPr>
          <w:rFonts w:ascii="Times New Roman" w:hAnsi="Times New Roman"/>
          <w:b/>
          <w:bCs/>
          <w:i/>
          <w:sz w:val="24"/>
          <w:szCs w:val="24"/>
        </w:rPr>
      </w:pPr>
      <w:r w:rsidRPr="00B94B0A">
        <w:rPr>
          <w:rFonts w:ascii="Times New Roman" w:hAnsi="Times New Roman"/>
          <w:sz w:val="24"/>
          <w:szCs w:val="24"/>
        </w:rPr>
        <w:t xml:space="preserve">Великое переселение народов. </w:t>
      </w:r>
      <w:r w:rsidRPr="00B94B0A">
        <w:rPr>
          <w:rFonts w:ascii="Times New Roman" w:hAnsi="Times New Roman"/>
          <w:i/>
          <w:sz w:val="24"/>
          <w:szCs w:val="24"/>
        </w:rPr>
        <w:t>Миграция готов. Нашествие гуннов.</w:t>
      </w:r>
      <w:r w:rsidRPr="00B94B0A">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B94B0A">
        <w:rPr>
          <w:rFonts w:ascii="Times New Roman" w:hAnsi="Times New Roman"/>
          <w:i/>
          <w:sz w:val="24"/>
          <w:szCs w:val="24"/>
        </w:rPr>
        <w:t>Славянские общности Восточной Европы.</w:t>
      </w:r>
      <w:r w:rsidRPr="00B94B0A">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94B0A">
        <w:rPr>
          <w:rFonts w:ascii="Times New Roman" w:hAnsi="Times New Roman"/>
          <w:i/>
          <w:sz w:val="24"/>
          <w:szCs w:val="24"/>
        </w:rPr>
        <w:t xml:space="preserve">. Тюркский каганат. Хазарский каганат. Волжская Булгария.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Образование государства Русь </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i/>
          <w:sz w:val="24"/>
          <w:szCs w:val="24"/>
        </w:rPr>
        <w:t>Государства Центральной и Западной Европы. Первые известия о Руси.</w:t>
      </w:r>
      <w:r w:rsidRPr="00B94B0A">
        <w:rPr>
          <w:rFonts w:ascii="Times New Roman" w:hAnsi="Times New Roman"/>
          <w:sz w:val="24"/>
          <w:szCs w:val="24"/>
        </w:rPr>
        <w:t xml:space="preserve"> Проблема образования Древнерусского государства. Начало династии Рюриковичей.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B94B0A">
        <w:rPr>
          <w:rFonts w:ascii="Times New Roman" w:hAnsi="Times New Roman"/>
          <w:sz w:val="24"/>
          <w:szCs w:val="24"/>
        </w:rPr>
        <w:t>из</w:t>
      </w:r>
      <w:proofErr w:type="gramEnd"/>
      <w:r w:rsidRPr="00B94B0A">
        <w:rPr>
          <w:rFonts w:ascii="Times New Roman" w:hAnsi="Times New Roman"/>
          <w:sz w:val="24"/>
          <w:szCs w:val="24"/>
        </w:rPr>
        <w:t xml:space="preserve"> варяг в греки. Волжский торговый путь.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Принятие христианства и его значение. Византийское наследие на Руси.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Русь в конце X – начале XII в.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B94B0A">
        <w:rPr>
          <w:rFonts w:ascii="Times New Roman" w:hAnsi="Times New Roman"/>
          <w:sz w:val="24"/>
          <w:szCs w:val="24"/>
        </w:rPr>
        <w:t>Русская</w:t>
      </w:r>
      <w:proofErr w:type="gramEnd"/>
      <w:r w:rsidRPr="00B94B0A">
        <w:rPr>
          <w:rFonts w:ascii="Times New Roman" w:hAnsi="Times New Roman"/>
          <w:sz w:val="24"/>
          <w:szCs w:val="24"/>
        </w:rPr>
        <w:t xml:space="preserve"> Правда, </w:t>
      </w:r>
      <w:r w:rsidRPr="00B94B0A">
        <w:rPr>
          <w:rFonts w:ascii="Times New Roman" w:hAnsi="Times New Roman"/>
          <w:i/>
          <w:sz w:val="24"/>
          <w:szCs w:val="24"/>
        </w:rPr>
        <w:t>церковные уставы.</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94B0A">
        <w:rPr>
          <w:rFonts w:ascii="Times New Roman" w:hAnsi="Times New Roman"/>
          <w:i/>
          <w:sz w:val="24"/>
          <w:szCs w:val="24"/>
        </w:rPr>
        <w:t>(Дешт-и-Кипчак</w:t>
      </w:r>
      <w:r w:rsidRPr="00B94B0A">
        <w:rPr>
          <w:rFonts w:ascii="Times New Roman" w:hAnsi="Times New Roman"/>
          <w:sz w:val="24"/>
          <w:szCs w:val="24"/>
        </w:rPr>
        <w:t xml:space="preserve">), </w:t>
      </w:r>
      <w:r w:rsidRPr="00B94B0A">
        <w:rPr>
          <w:rFonts w:ascii="Times New Roman" w:hAnsi="Times New Roman"/>
          <w:i/>
          <w:sz w:val="24"/>
          <w:szCs w:val="24"/>
        </w:rPr>
        <w:t>странами Центральной, Западной и Северной Европы.</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Культурное пространство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94B0A">
        <w:rPr>
          <w:rFonts w:ascii="Times New Roman" w:hAnsi="Times New Roman"/>
          <w:i/>
          <w:sz w:val="24"/>
          <w:szCs w:val="24"/>
        </w:rPr>
        <w:t>«Новгородская псалтирь». «Остромирово Евангелие».</w:t>
      </w:r>
      <w:r w:rsidRPr="00B94B0A">
        <w:rPr>
          <w:rFonts w:ascii="Times New Roman" w:hAnsi="Times New Roman"/>
          <w:sz w:val="24"/>
          <w:szCs w:val="24"/>
        </w:rPr>
        <w:t xml:space="preserve"> Появление древнерусской литературы. </w:t>
      </w:r>
      <w:r w:rsidRPr="00B94B0A">
        <w:rPr>
          <w:rFonts w:ascii="Times New Roman" w:hAnsi="Times New Roman"/>
          <w:i/>
          <w:sz w:val="24"/>
          <w:szCs w:val="24"/>
        </w:rPr>
        <w:t>«Слово о Законе и Благодати».</w:t>
      </w:r>
      <w:r w:rsidRPr="00B94B0A">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Русь в середине XII – начале XIII в.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94B0A">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Русские земли в середине XIII - XIV в</w:t>
      </w:r>
      <w:r w:rsidRPr="00B94B0A">
        <w:rPr>
          <w:rFonts w:ascii="Times New Roman" w:hAnsi="Times New Roman"/>
          <w:sz w:val="24"/>
          <w:szCs w:val="24"/>
        </w:rPr>
        <w:t xml:space="preserve">.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B94B0A">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Народы и государства степной зоны Восточной Европы и Сибири в XIII-XV вв.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94B0A">
        <w:rPr>
          <w:rFonts w:ascii="Times New Roman" w:hAnsi="Times New Roman"/>
          <w:i/>
          <w:sz w:val="24"/>
          <w:szCs w:val="24"/>
        </w:rPr>
        <w:t>Касимовское ханство.</w:t>
      </w:r>
      <w:r w:rsidRPr="00B94B0A">
        <w:rPr>
          <w:rFonts w:ascii="Times New Roman" w:hAnsi="Times New Roman"/>
          <w:sz w:val="24"/>
          <w:szCs w:val="24"/>
        </w:rPr>
        <w:t xml:space="preserve"> Дикое поле. Народы Северного Кавказа. </w:t>
      </w:r>
      <w:r w:rsidRPr="00B94B0A">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Культурное пространство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i/>
          <w:sz w:val="24"/>
          <w:szCs w:val="24"/>
        </w:rPr>
        <w:t xml:space="preserve">Изменения </w:t>
      </w:r>
      <w:proofErr w:type="gramStart"/>
      <w:r w:rsidRPr="00B94B0A">
        <w:rPr>
          <w:rFonts w:ascii="Times New Roman" w:hAnsi="Times New Roman"/>
          <w:i/>
          <w:sz w:val="24"/>
          <w:szCs w:val="24"/>
        </w:rPr>
        <w:t>в представлениях о картине мира в Евразии в связи с завершением</w:t>
      </w:r>
      <w:proofErr w:type="gramEnd"/>
      <w:r w:rsidRPr="00B94B0A">
        <w:rPr>
          <w:rFonts w:ascii="Times New Roman" w:hAnsi="Times New Roman"/>
          <w:i/>
          <w:sz w:val="24"/>
          <w:szCs w:val="24"/>
        </w:rPr>
        <w:t xml:space="preserve"> монгольских завоеваний.</w:t>
      </w:r>
      <w:r w:rsidRPr="00B94B0A">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Формирование единого Русского государства в XV веке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94B0A">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B94B0A">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94B0A">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B94B0A">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Культурное пространство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B94B0A">
        <w:rPr>
          <w:rFonts w:ascii="Times New Roman" w:hAnsi="Times New Roman"/>
          <w:i/>
          <w:sz w:val="24"/>
          <w:szCs w:val="24"/>
        </w:rPr>
        <w:t>Внутрицерковная борьба (иосифляне и нестяжатели, ереси).</w:t>
      </w:r>
      <w:r w:rsidRPr="00B94B0A">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w:t>
      </w:r>
      <w:r w:rsidRPr="00B94B0A">
        <w:rPr>
          <w:rFonts w:ascii="Times New Roman" w:hAnsi="Times New Roman"/>
          <w:sz w:val="24"/>
          <w:szCs w:val="24"/>
        </w:rPr>
        <w:lastRenderedPageBreak/>
        <w:t xml:space="preserve">Никитина. Архитектура. Изобразительное искусство. </w:t>
      </w:r>
      <w:r w:rsidRPr="00B94B0A">
        <w:rPr>
          <w:rFonts w:ascii="Times New Roman" w:hAnsi="Times New Roman"/>
          <w:i/>
          <w:sz w:val="24"/>
          <w:szCs w:val="24"/>
        </w:rPr>
        <w:t>Повседневная жизнь горожан и сельских жителей в древнерусский и раннемосковский периоды.</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Региональный компонент</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Наш регион в древности и средневековье.</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Россия</w:t>
      </w:r>
      <w:proofErr w:type="gramStart"/>
      <w:r w:rsidRPr="00B94B0A">
        <w:rPr>
          <w:rFonts w:ascii="Times New Roman" w:hAnsi="Times New Roman"/>
          <w:b/>
          <w:bCs/>
          <w:sz w:val="24"/>
          <w:szCs w:val="24"/>
        </w:rPr>
        <w:t xml:space="preserve"> В</w:t>
      </w:r>
      <w:proofErr w:type="gramEnd"/>
      <w:r w:rsidRPr="00B94B0A">
        <w:rPr>
          <w:rFonts w:ascii="Times New Roman" w:hAnsi="Times New Roman"/>
          <w:b/>
          <w:bCs/>
          <w:sz w:val="24"/>
          <w:szCs w:val="24"/>
        </w:rPr>
        <w:t xml:space="preserve"> XVI – XVII вв.: от великого княжества к царству. Россия в XVI веке.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94B0A">
        <w:rPr>
          <w:rFonts w:ascii="Times New Roman" w:hAnsi="Times New Roman"/>
          <w:i/>
          <w:sz w:val="24"/>
          <w:szCs w:val="24"/>
        </w:rPr>
        <w:t>«Малая дума»</w:t>
      </w:r>
      <w:proofErr w:type="gramStart"/>
      <w:r w:rsidRPr="00B94B0A">
        <w:rPr>
          <w:rFonts w:ascii="Times New Roman" w:hAnsi="Times New Roman"/>
          <w:i/>
          <w:sz w:val="24"/>
          <w:szCs w:val="24"/>
        </w:rPr>
        <w:t>.</w:t>
      </w:r>
      <w:r w:rsidRPr="00B94B0A">
        <w:rPr>
          <w:rFonts w:ascii="Times New Roman" w:hAnsi="Times New Roman"/>
          <w:sz w:val="24"/>
          <w:szCs w:val="24"/>
        </w:rPr>
        <w:t>М</w:t>
      </w:r>
      <w:proofErr w:type="gramEnd"/>
      <w:r w:rsidRPr="00B94B0A">
        <w:rPr>
          <w:rFonts w:ascii="Times New Roman" w:hAnsi="Times New Roman"/>
          <w:sz w:val="24"/>
          <w:szCs w:val="24"/>
        </w:rPr>
        <w:t xml:space="preserve">естничество. Местное управление: наместники и волостели, система кормлений. Государство и церковь.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Регентство Елены Глинской. Сопротивление удельных князей великокняжеской власти. </w:t>
      </w:r>
      <w:r w:rsidRPr="00B94B0A">
        <w:rPr>
          <w:rFonts w:ascii="Times New Roman" w:hAnsi="Times New Roman"/>
          <w:i/>
          <w:sz w:val="24"/>
          <w:szCs w:val="24"/>
        </w:rPr>
        <w:t>Мятеж князя Андрея Старицкого.</w:t>
      </w:r>
      <w:r w:rsidRPr="00B94B0A">
        <w:rPr>
          <w:rFonts w:ascii="Times New Roman" w:hAnsi="Times New Roman"/>
          <w:sz w:val="24"/>
          <w:szCs w:val="24"/>
        </w:rPr>
        <w:t xml:space="preserve"> Унификация денежной системы. </w:t>
      </w:r>
      <w:r w:rsidRPr="00B94B0A">
        <w:rPr>
          <w:rFonts w:ascii="Times New Roman" w:hAnsi="Times New Roman"/>
          <w:i/>
          <w:sz w:val="24"/>
          <w:szCs w:val="24"/>
        </w:rPr>
        <w:t>Стародубская война с Польшей и Литвой.</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94B0A">
        <w:rPr>
          <w:rFonts w:ascii="Times New Roman" w:hAnsi="Times New Roman"/>
          <w:i/>
          <w:sz w:val="24"/>
          <w:szCs w:val="24"/>
        </w:rPr>
        <w:t xml:space="preserve">Ереси Матвея Башкина и Феодосия Косого.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B94B0A">
        <w:rPr>
          <w:rFonts w:ascii="Times New Roman" w:hAnsi="Times New Roman"/>
          <w:i/>
          <w:sz w:val="24"/>
          <w:szCs w:val="24"/>
        </w:rPr>
        <w:t>дискуссии о характере народного представительства.</w:t>
      </w:r>
      <w:r w:rsidRPr="00B94B0A">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Социальная структура российского общества. Дворянство. </w:t>
      </w:r>
      <w:r w:rsidRPr="00B94B0A">
        <w:rPr>
          <w:rFonts w:ascii="Times New Roman" w:hAnsi="Times New Roman"/>
          <w:i/>
          <w:sz w:val="24"/>
          <w:szCs w:val="24"/>
        </w:rPr>
        <w:t>Служилые и неслужилые люди. Формирование Государева двора и «служилых городов».</w:t>
      </w:r>
      <w:r w:rsidRPr="00B94B0A">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 xml:space="preserve">Многонациональный состав населения Русского государства. </w:t>
      </w:r>
      <w:r w:rsidRPr="00B94B0A">
        <w:rPr>
          <w:rFonts w:ascii="Times New Roman" w:hAnsi="Times New Roman"/>
          <w:i/>
          <w:sz w:val="24"/>
          <w:szCs w:val="24"/>
        </w:rPr>
        <w:t>Финно-угорские народы</w:t>
      </w:r>
      <w:r w:rsidRPr="00B94B0A">
        <w:rPr>
          <w:rFonts w:ascii="Times New Roman" w:hAnsi="Times New Roman"/>
          <w:sz w:val="24"/>
          <w:szCs w:val="24"/>
        </w:rPr>
        <w:t xml:space="preserve">. Народы Поволжья после присоединения к России. </w:t>
      </w:r>
      <w:r w:rsidRPr="00B94B0A">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B94B0A">
        <w:rPr>
          <w:rFonts w:ascii="Times New Roman" w:hAnsi="Times New Roman"/>
          <w:sz w:val="24"/>
          <w:szCs w:val="24"/>
        </w:rPr>
        <w:t xml:space="preserve"> Русская Православная церковь. </w:t>
      </w:r>
      <w:r w:rsidRPr="00B94B0A">
        <w:rPr>
          <w:rFonts w:ascii="Times New Roman" w:hAnsi="Times New Roman"/>
          <w:i/>
          <w:sz w:val="24"/>
          <w:szCs w:val="24"/>
        </w:rPr>
        <w:t>Мусульманское духовенство.</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B94B0A">
        <w:rPr>
          <w:rFonts w:ascii="Times New Roman" w:hAnsi="Times New Roman"/>
          <w:i/>
          <w:sz w:val="24"/>
          <w:szCs w:val="24"/>
        </w:rPr>
        <w:t xml:space="preserve">Московские казни 1570 г. </w:t>
      </w:r>
      <w:r w:rsidRPr="00B94B0A">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B94B0A">
        <w:rPr>
          <w:rFonts w:ascii="Times New Roman" w:hAnsi="Times New Roman"/>
          <w:i/>
          <w:sz w:val="24"/>
          <w:szCs w:val="24"/>
        </w:rPr>
        <w:t>Тявзинский мирный договор со Швецией</w:t>
      </w:r>
      <w:proofErr w:type="gramStart"/>
      <w:r w:rsidRPr="00B94B0A">
        <w:rPr>
          <w:rFonts w:ascii="Times New Roman" w:hAnsi="Times New Roman"/>
          <w:i/>
          <w:sz w:val="24"/>
          <w:szCs w:val="24"/>
        </w:rPr>
        <w:t>:в</w:t>
      </w:r>
      <w:proofErr w:type="gramEnd"/>
      <w:r w:rsidRPr="00B94B0A">
        <w:rPr>
          <w:rFonts w:ascii="Times New Roman" w:hAnsi="Times New Roman"/>
          <w:i/>
          <w:sz w:val="24"/>
          <w:szCs w:val="24"/>
        </w:rPr>
        <w:t>осстановление позиций России в Прибалтике.</w:t>
      </w:r>
      <w:r w:rsidRPr="00B94B0A">
        <w:rPr>
          <w:rFonts w:ascii="Times New Roman" w:hAnsi="Times New Roman"/>
          <w:sz w:val="24"/>
          <w:szCs w:val="24"/>
        </w:rPr>
        <w:t xml:space="preserve"> Противостояние с Крымским ханством. </w:t>
      </w:r>
      <w:r w:rsidRPr="00B94B0A">
        <w:rPr>
          <w:rFonts w:ascii="Times New Roman" w:hAnsi="Times New Roman"/>
          <w:i/>
          <w:sz w:val="24"/>
          <w:szCs w:val="24"/>
        </w:rPr>
        <w:t>Отражение набега Гази-Гирея в 1591 г.</w:t>
      </w:r>
      <w:r w:rsidRPr="00B94B0A">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Смута в России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B94B0A">
        <w:rPr>
          <w:rFonts w:ascii="Times New Roman" w:hAnsi="Times New Roman"/>
          <w:i/>
          <w:sz w:val="24"/>
          <w:szCs w:val="24"/>
        </w:rPr>
        <w:t>в т. ч. в отношении боярства. Опала семейства Романовых.</w:t>
      </w:r>
      <w:r w:rsidRPr="00B94B0A">
        <w:rPr>
          <w:rFonts w:ascii="Times New Roman" w:hAnsi="Times New Roman"/>
          <w:sz w:val="24"/>
          <w:szCs w:val="24"/>
        </w:rPr>
        <w:t xml:space="preserve"> Голод 1601-1603 гг. и обострение социально-экономического кризиса.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94B0A">
        <w:rPr>
          <w:rFonts w:ascii="Times New Roman" w:hAnsi="Times New Roman"/>
          <w:i/>
          <w:sz w:val="24"/>
          <w:szCs w:val="24"/>
        </w:rPr>
        <w:t xml:space="preserve">Выборгский договор между Россией и Швецией. </w:t>
      </w:r>
      <w:r w:rsidRPr="00B94B0A">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B94B0A">
        <w:rPr>
          <w:rFonts w:ascii="Times New Roman" w:hAnsi="Times New Roman"/>
          <w:i/>
          <w:sz w:val="24"/>
          <w:szCs w:val="24"/>
        </w:rPr>
        <w:t xml:space="preserve">Борьба с казачьими выступлениями против центральной власти. </w:t>
      </w:r>
      <w:r w:rsidRPr="00B94B0A">
        <w:rPr>
          <w:rFonts w:ascii="Times New Roman" w:hAnsi="Times New Roman"/>
          <w:sz w:val="24"/>
          <w:szCs w:val="24"/>
        </w:rPr>
        <w:t xml:space="preserve">Столбовский мир со Швецией: утрата выхода к Балтийскому морю. </w:t>
      </w:r>
      <w:r w:rsidRPr="00B94B0A">
        <w:rPr>
          <w:rFonts w:ascii="Times New Roman" w:hAnsi="Times New Roman"/>
          <w:i/>
          <w:sz w:val="24"/>
          <w:szCs w:val="24"/>
        </w:rPr>
        <w:t xml:space="preserve">Продолжение </w:t>
      </w:r>
      <w:r w:rsidRPr="00B94B0A">
        <w:rPr>
          <w:rFonts w:ascii="Times New Roman" w:hAnsi="Times New Roman"/>
          <w:i/>
          <w:sz w:val="24"/>
          <w:szCs w:val="24"/>
        </w:rPr>
        <w:lastRenderedPageBreak/>
        <w:t>войны с Речью Посполитой. Поход принца Владислава на Москву.</w:t>
      </w:r>
      <w:r w:rsidRPr="00B94B0A">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Россия в XVII веке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B94B0A">
        <w:rPr>
          <w:rFonts w:ascii="Times New Roman" w:hAnsi="Times New Roman"/>
          <w:i/>
          <w:sz w:val="24"/>
          <w:szCs w:val="24"/>
        </w:rPr>
        <w:t>Продолжение закрепощения крестьян.</w:t>
      </w:r>
      <w:r w:rsidRPr="00B94B0A">
        <w:rPr>
          <w:rFonts w:ascii="Times New Roman" w:hAnsi="Times New Roman"/>
          <w:sz w:val="24"/>
          <w:szCs w:val="24"/>
        </w:rPr>
        <w:t xml:space="preserve"> Земские соборы. Роль патриарха Филарета в управлении государством.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94B0A">
        <w:rPr>
          <w:rFonts w:ascii="Times New Roman" w:hAnsi="Times New Roman"/>
          <w:i/>
          <w:sz w:val="24"/>
          <w:szCs w:val="24"/>
        </w:rPr>
        <w:t>Приказ Тайных дел.</w:t>
      </w:r>
      <w:r w:rsidRPr="00B94B0A">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94B0A">
        <w:rPr>
          <w:rFonts w:ascii="Times New Roman" w:hAnsi="Times New Roman"/>
          <w:i/>
          <w:sz w:val="24"/>
          <w:szCs w:val="24"/>
        </w:rPr>
        <w:t xml:space="preserve">Правительство Б.И. Морозова и И.Д. Милославского: итоги его деятельности. </w:t>
      </w:r>
      <w:r w:rsidRPr="00B94B0A">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Царь Федор Алексеевич. Отмена местничества. Налоговая (податная) реформа.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94B0A">
        <w:rPr>
          <w:rFonts w:ascii="Times New Roman" w:hAnsi="Times New Roman"/>
          <w:i/>
          <w:sz w:val="24"/>
          <w:szCs w:val="24"/>
        </w:rPr>
        <w:t>Торговый и Новоторговый уставы.</w:t>
      </w:r>
      <w:r w:rsidRPr="00B94B0A">
        <w:rPr>
          <w:rFonts w:ascii="Times New Roman" w:hAnsi="Times New Roman"/>
          <w:sz w:val="24"/>
          <w:szCs w:val="24"/>
        </w:rPr>
        <w:t xml:space="preserve"> Торговля с европейскими странами, Прибалтикой, Востоком.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Социальная структура российского общества. </w:t>
      </w:r>
      <w:proofErr w:type="gramStart"/>
      <w:r w:rsidRPr="00B94B0A">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B94B0A">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94B0A">
        <w:rPr>
          <w:rFonts w:ascii="Times New Roman" w:hAnsi="Times New Roman"/>
          <w:i/>
          <w:sz w:val="24"/>
          <w:szCs w:val="24"/>
        </w:rPr>
        <w:t>Денежная реформа 1654 г.</w:t>
      </w:r>
      <w:r w:rsidRPr="00B94B0A">
        <w:rPr>
          <w:rFonts w:ascii="Times New Roman" w:hAnsi="Times New Roman"/>
          <w:sz w:val="24"/>
          <w:szCs w:val="24"/>
        </w:rPr>
        <w:t xml:space="preserve"> Медный бунт. Побеги крестьян на Дон и в Сибирь. Восстание Степана Разина. </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94B0A">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B94B0A">
        <w:rPr>
          <w:rFonts w:ascii="Times New Roman" w:hAnsi="Times New Roman"/>
          <w:sz w:val="24"/>
          <w:szCs w:val="24"/>
        </w:rPr>
        <w:t xml:space="preserve"> Контакты с </w:t>
      </w:r>
      <w:proofErr w:type="gramStart"/>
      <w:r w:rsidRPr="00B94B0A">
        <w:rPr>
          <w:rFonts w:ascii="Times New Roman" w:hAnsi="Times New Roman"/>
          <w:sz w:val="24"/>
          <w:szCs w:val="24"/>
        </w:rPr>
        <w:t>Запорожской</w:t>
      </w:r>
      <w:proofErr w:type="gramEnd"/>
      <w:r w:rsidRPr="00B94B0A">
        <w:rPr>
          <w:rFonts w:ascii="Times New Roman" w:hAnsi="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94B0A">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Культурное пространство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94B0A">
        <w:rPr>
          <w:rFonts w:ascii="Times New Roman" w:hAnsi="Times New Roman"/>
          <w:i/>
          <w:sz w:val="24"/>
          <w:szCs w:val="24"/>
        </w:rPr>
        <w:t>Коч – корабль русских первопроходцев.</w:t>
      </w:r>
      <w:r w:rsidRPr="00B94B0A">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B94B0A">
        <w:rPr>
          <w:rFonts w:ascii="Times New Roman" w:hAnsi="Times New Roman"/>
          <w:i/>
          <w:sz w:val="24"/>
          <w:szCs w:val="24"/>
        </w:rPr>
        <w:t xml:space="preserve">Миссионерство и христианизация. Межэтнические отношения. </w:t>
      </w:r>
      <w:r w:rsidRPr="00B94B0A">
        <w:rPr>
          <w:rFonts w:ascii="Times New Roman" w:hAnsi="Times New Roman"/>
          <w:sz w:val="24"/>
          <w:szCs w:val="24"/>
        </w:rPr>
        <w:t xml:space="preserve">Формирование многонациональной элиты.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i/>
          <w:sz w:val="24"/>
          <w:szCs w:val="24"/>
        </w:rPr>
        <w:t>Изменения в картине мира человека в XVI–XVII вв. и повседневная жизнь.</w:t>
      </w:r>
      <w:r w:rsidRPr="00B94B0A">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B94B0A">
        <w:rPr>
          <w:rFonts w:ascii="Times New Roman" w:hAnsi="Times New Roman"/>
          <w:i/>
          <w:sz w:val="24"/>
          <w:szCs w:val="24"/>
        </w:rPr>
        <w:t xml:space="preserve">Антонио Солари, Алевиз Фрязин, Петрок Малой. </w:t>
      </w:r>
      <w:r w:rsidRPr="00B94B0A">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94B0A">
        <w:rPr>
          <w:rFonts w:ascii="Times New Roman" w:hAnsi="Times New Roman"/>
          <w:i/>
          <w:sz w:val="24"/>
          <w:szCs w:val="24"/>
        </w:rPr>
        <w:t>Приказ каменных дел.</w:t>
      </w:r>
      <w:r w:rsidRPr="00B94B0A">
        <w:rPr>
          <w:rFonts w:ascii="Times New Roman" w:hAnsi="Times New Roman"/>
          <w:sz w:val="24"/>
          <w:szCs w:val="24"/>
        </w:rPr>
        <w:t xml:space="preserve"> Деревянное зодчество.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Летописание и начало книгопечатания. Лицевой свод. Домострой. </w:t>
      </w:r>
      <w:r w:rsidRPr="00B94B0A">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B94B0A">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94B0A">
        <w:rPr>
          <w:rFonts w:ascii="Times New Roman" w:hAnsi="Times New Roman"/>
          <w:i/>
          <w:sz w:val="24"/>
          <w:szCs w:val="24"/>
        </w:rPr>
        <w:t xml:space="preserve">Посадская сатира XVII в.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Региональный компонент</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Наш регион в </w:t>
      </w:r>
      <w:r w:rsidRPr="00B94B0A">
        <w:rPr>
          <w:rFonts w:ascii="Times New Roman" w:hAnsi="Times New Roman"/>
          <w:sz w:val="24"/>
          <w:szCs w:val="24"/>
          <w:lang w:val="en-US"/>
        </w:rPr>
        <w:t>XVI</w:t>
      </w:r>
      <w:r w:rsidRPr="00B94B0A">
        <w:rPr>
          <w:rFonts w:ascii="Times New Roman" w:hAnsi="Times New Roman"/>
          <w:sz w:val="24"/>
          <w:szCs w:val="24"/>
        </w:rPr>
        <w:t xml:space="preserve"> – </w:t>
      </w:r>
      <w:r w:rsidRPr="00B94B0A">
        <w:rPr>
          <w:rFonts w:ascii="Times New Roman" w:hAnsi="Times New Roman"/>
          <w:sz w:val="24"/>
          <w:szCs w:val="24"/>
          <w:lang w:val="en-US"/>
        </w:rPr>
        <w:t>XVII</w:t>
      </w:r>
      <w:r w:rsidRPr="00B94B0A">
        <w:rPr>
          <w:rFonts w:ascii="Times New Roman" w:hAnsi="Times New Roman"/>
          <w:sz w:val="24"/>
          <w:szCs w:val="24"/>
        </w:rPr>
        <w:t xml:space="preserve"> вв.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Россия в конце XVII - XVIII </w:t>
      </w:r>
      <w:proofErr w:type="gramStart"/>
      <w:r w:rsidRPr="00B94B0A">
        <w:rPr>
          <w:rFonts w:ascii="Times New Roman" w:hAnsi="Times New Roman"/>
          <w:b/>
          <w:bCs/>
          <w:sz w:val="24"/>
          <w:szCs w:val="24"/>
        </w:rPr>
        <w:t>вв</w:t>
      </w:r>
      <w:proofErr w:type="gramEnd"/>
      <w:r w:rsidRPr="00B94B0A">
        <w:rPr>
          <w:rFonts w:ascii="Times New Roman" w:hAnsi="Times New Roman"/>
          <w:b/>
          <w:bCs/>
          <w:sz w:val="24"/>
          <w:szCs w:val="24"/>
        </w:rPr>
        <w:t>: от царства к империи</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Россия в эпоху преобразований Петра I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Экономическая политика. </w:t>
      </w:r>
      <w:r w:rsidRPr="00B94B0A">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w:t>
      </w:r>
      <w:r w:rsidRPr="00B94B0A">
        <w:rPr>
          <w:rFonts w:ascii="Times New Roman" w:hAnsi="Times New Roman"/>
          <w:sz w:val="24"/>
          <w:szCs w:val="24"/>
        </w:rPr>
        <w:lastRenderedPageBreak/>
        <w:t xml:space="preserve">крепостного и подневольного труда. Принципы меркантилизма и протекционизма. Таможенный тариф 1724 г. Введение подушной подати.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Социальная политика. </w:t>
      </w:r>
      <w:r w:rsidRPr="00B94B0A">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B94B0A">
        <w:rPr>
          <w:rFonts w:ascii="Times New Roman" w:hAnsi="Times New Roman"/>
          <w:sz w:val="24"/>
          <w:szCs w:val="24"/>
        </w:rPr>
        <w:t>Табель</w:t>
      </w:r>
      <w:proofErr w:type="gramEnd"/>
      <w:r w:rsidRPr="00B94B0A">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Реформы управления.</w:t>
      </w:r>
      <w:r w:rsidRPr="00B94B0A">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Церковная реформа</w:t>
      </w:r>
      <w:r w:rsidRPr="00B94B0A">
        <w:rPr>
          <w:rFonts w:ascii="Times New Roman" w:hAnsi="Times New Roman"/>
          <w:b/>
          <w:sz w:val="24"/>
          <w:szCs w:val="24"/>
        </w:rPr>
        <w:t>.</w:t>
      </w:r>
      <w:r w:rsidRPr="00B94B0A">
        <w:rPr>
          <w:rFonts w:ascii="Times New Roman" w:hAnsi="Times New Roman"/>
          <w:sz w:val="24"/>
          <w:szCs w:val="24"/>
        </w:rPr>
        <w:t xml:space="preserve"> Упразднение патриаршества, учреждение синода. Положение конфессий.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Оппозиция реформам Петра I. </w:t>
      </w:r>
      <w:r w:rsidRPr="00B94B0A">
        <w:rPr>
          <w:rFonts w:ascii="Times New Roman" w:hAnsi="Times New Roman"/>
          <w:sz w:val="24"/>
          <w:szCs w:val="24"/>
        </w:rPr>
        <w:t xml:space="preserve">Социальные движения в первой четверти XVIII в. </w:t>
      </w:r>
      <w:r w:rsidRPr="00B94B0A">
        <w:rPr>
          <w:rFonts w:ascii="Times New Roman" w:hAnsi="Times New Roman"/>
          <w:i/>
          <w:sz w:val="24"/>
          <w:szCs w:val="24"/>
        </w:rPr>
        <w:t>Восстания в Астрахани, Башкирии, на Дону.</w:t>
      </w:r>
      <w:r w:rsidRPr="00B94B0A">
        <w:rPr>
          <w:rFonts w:ascii="Times New Roman" w:hAnsi="Times New Roman"/>
          <w:sz w:val="24"/>
          <w:szCs w:val="24"/>
        </w:rPr>
        <w:t xml:space="preserve"> Дело царевича Алексея.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Внешняя политика.</w:t>
      </w:r>
      <w:r w:rsidRPr="00B94B0A">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B94B0A">
        <w:rPr>
          <w:rFonts w:ascii="Times New Roman" w:hAnsi="Times New Roman"/>
          <w:sz w:val="24"/>
          <w:szCs w:val="24"/>
        </w:rPr>
        <w:t>Битва при д. Лесной и победа под Полтавой.</w:t>
      </w:r>
      <w:proofErr w:type="gramEnd"/>
      <w:r w:rsidRPr="00B94B0A">
        <w:rPr>
          <w:rFonts w:ascii="Times New Roman" w:hAnsi="Times New Roman"/>
          <w:sz w:val="24"/>
          <w:szCs w:val="24"/>
        </w:rPr>
        <w:t xml:space="preserve"> Прутский поход. Борьба за гегемонию на Балтике. Сражения у м. Гангут и о. Гренгам. Ништадтский мир и его последствия.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Преобразования Петра I в области культуры. </w:t>
      </w:r>
      <w:r w:rsidRPr="00B94B0A">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B94B0A">
        <w:rPr>
          <w:rFonts w:ascii="Times New Roman" w:hAnsi="Times New Roman"/>
          <w:i/>
          <w:sz w:val="24"/>
          <w:szCs w:val="24"/>
        </w:rPr>
        <w:t xml:space="preserve">Новые формы социальной коммуникации в дворянской среде. </w:t>
      </w:r>
      <w:r w:rsidRPr="00B94B0A">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После Петра Великого: эпоха «дворцовых переворотов»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w:t>
      </w:r>
      <w:proofErr w:type="gramStart"/>
      <w:r w:rsidRPr="00B94B0A">
        <w:rPr>
          <w:rFonts w:ascii="Times New Roman" w:hAnsi="Times New Roman"/>
          <w:sz w:val="24"/>
          <w:szCs w:val="24"/>
        </w:rPr>
        <w:t>ы Иоа</w:t>
      </w:r>
      <w:proofErr w:type="gramEnd"/>
      <w:r w:rsidRPr="00B94B0A">
        <w:rPr>
          <w:rFonts w:ascii="Times New Roman" w:hAnsi="Times New Roman"/>
          <w:sz w:val="24"/>
          <w:szCs w:val="24"/>
        </w:rPr>
        <w:t xml:space="preserve">нновны. «Кабинет министров». Роль Э. Бирона, А.И. Остермана, А.П. Волынского, Б.Х. Миниха в управлении и политической жизни страны. </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Укрепление границ империи на Украине и на юго-восточной окраине. </w:t>
      </w:r>
      <w:r w:rsidRPr="00B94B0A">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Россия в международных конфликтах 1740-х – 1750-х гг. Участие в Семилетней войне.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Петр III. Манифест «о вольности дворянской». Переворот 28 июня 1762 г.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Россия в 1760-х – 1790- гг. Правление Екатерины II и Павла I </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94B0A">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Национальная политика. </w:t>
      </w:r>
      <w:r w:rsidRPr="00B94B0A">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B94B0A">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94B0A">
        <w:rPr>
          <w:rFonts w:ascii="Times New Roman" w:hAnsi="Times New Roman"/>
          <w:i/>
          <w:sz w:val="24"/>
          <w:szCs w:val="24"/>
        </w:rPr>
        <w:t>Дворовые люди.</w:t>
      </w:r>
      <w:r w:rsidRPr="00B94B0A">
        <w:rPr>
          <w:rFonts w:ascii="Times New Roman" w:hAnsi="Times New Roman"/>
          <w:sz w:val="24"/>
          <w:szCs w:val="24"/>
        </w:rPr>
        <w:t xml:space="preserve"> Роль крепостного строя в экономике страны.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 xml:space="preserve">Промышленность в городе и деревне. Роль государства, купечества, помещиков в развитии промышленности. </w:t>
      </w:r>
      <w:r w:rsidRPr="00B94B0A">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B94B0A">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Внутренняя и внешняя торговля. Торговые пути внутри страны. </w:t>
      </w:r>
      <w:proofErr w:type="gramStart"/>
      <w:r w:rsidRPr="00B94B0A">
        <w:rPr>
          <w:rFonts w:ascii="Times New Roman" w:hAnsi="Times New Roman"/>
          <w:i/>
          <w:sz w:val="24"/>
          <w:szCs w:val="24"/>
        </w:rPr>
        <w:t>Водно-транспортные</w:t>
      </w:r>
      <w:proofErr w:type="gramEnd"/>
      <w:r w:rsidRPr="00B94B0A">
        <w:rPr>
          <w:rFonts w:ascii="Times New Roman" w:hAnsi="Times New Roman"/>
          <w:i/>
          <w:sz w:val="24"/>
          <w:szCs w:val="24"/>
        </w:rPr>
        <w:t xml:space="preserve"> системы: Вышневолоцкая, Тихвинская, Мариинская и др.</w:t>
      </w:r>
      <w:r w:rsidRPr="00B94B0A">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B94B0A">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Обострение социальных противоречий. </w:t>
      </w:r>
      <w:r w:rsidRPr="00B94B0A">
        <w:rPr>
          <w:rFonts w:ascii="Times New Roman" w:hAnsi="Times New Roman"/>
          <w:i/>
          <w:sz w:val="24"/>
          <w:szCs w:val="24"/>
        </w:rPr>
        <w:t>Чумной бунт в Москве.</w:t>
      </w:r>
      <w:r w:rsidRPr="00B94B0A">
        <w:rPr>
          <w:rFonts w:ascii="Times New Roman" w:hAnsi="Times New Roman"/>
          <w:sz w:val="24"/>
          <w:szCs w:val="24"/>
        </w:rPr>
        <w:t xml:space="preserve"> Восстание под предводительством Емельяна Пугачева. </w:t>
      </w:r>
      <w:r w:rsidRPr="00B94B0A">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B94B0A">
        <w:rPr>
          <w:rFonts w:ascii="Times New Roman" w:hAnsi="Times New Roman"/>
          <w:sz w:val="24"/>
          <w:szCs w:val="24"/>
        </w:rPr>
        <w:t xml:space="preserve"> Влияние восстания на внутреннюю политику и развитие общественной мысли.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Участие России в разделах Речи Посполитой. </w:t>
      </w:r>
      <w:r w:rsidRPr="00B94B0A">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94B0A">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94B0A">
        <w:rPr>
          <w:rFonts w:ascii="Times New Roman" w:hAnsi="Times New Roman"/>
          <w:i/>
          <w:sz w:val="24"/>
          <w:szCs w:val="24"/>
        </w:rPr>
        <w:t xml:space="preserve">Восстание под предводительством Тадеуша Костюшко.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Культурное пространство Российской империи в XVIII в.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B94B0A">
        <w:rPr>
          <w:rFonts w:ascii="Times New Roman" w:hAnsi="Times New Roman"/>
          <w:i/>
          <w:sz w:val="24"/>
          <w:szCs w:val="24"/>
        </w:rPr>
        <w:t xml:space="preserve">Н.И. </w:t>
      </w:r>
      <w:r w:rsidRPr="00B94B0A">
        <w:rPr>
          <w:rFonts w:ascii="Times New Roman" w:hAnsi="Times New Roman"/>
          <w:i/>
          <w:sz w:val="24"/>
          <w:szCs w:val="24"/>
        </w:rPr>
        <w:lastRenderedPageBreak/>
        <w:t>Новиков, материалы о положении крепостных крестьян в его журналах.</w:t>
      </w:r>
      <w:r w:rsidRPr="00B94B0A">
        <w:rPr>
          <w:rFonts w:ascii="Times New Roman" w:hAnsi="Times New Roman"/>
          <w:sz w:val="24"/>
          <w:szCs w:val="24"/>
        </w:rPr>
        <w:t xml:space="preserve"> А.Н. Радищев и его «Путешествие из Петербурга в Москву».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B94B0A">
        <w:rPr>
          <w:rFonts w:ascii="Times New Roman" w:hAnsi="Times New Roman"/>
          <w:i/>
          <w:sz w:val="24"/>
          <w:szCs w:val="24"/>
        </w:rPr>
        <w:t>Вклад в развитие русской культуры ученых, художников, мастеров, прибывших из-за рубежа.</w:t>
      </w:r>
      <w:r w:rsidRPr="00B94B0A">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94B0A">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М.В. Ломоносов и его выдающаяся роль в становлении российской науки и образования.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Образование в России в XVIII в. </w:t>
      </w:r>
      <w:r w:rsidRPr="00B94B0A">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94B0A">
        <w:rPr>
          <w:rFonts w:ascii="Times New Roman" w:hAnsi="Times New Roman"/>
          <w:sz w:val="24"/>
          <w:szCs w:val="24"/>
        </w:rPr>
        <w:t xml:space="preserve"> Московский университет – первый российский университет.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B94B0A">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B94B0A">
        <w:rPr>
          <w:rFonts w:ascii="Times New Roman" w:hAnsi="Times New Roman"/>
          <w:sz w:val="24"/>
          <w:szCs w:val="24"/>
        </w:rPr>
        <w:t xml:space="preserve"> Переход к классицизму, </w:t>
      </w:r>
      <w:r w:rsidRPr="00B94B0A">
        <w:rPr>
          <w:rFonts w:ascii="Times New Roman" w:hAnsi="Times New Roman"/>
          <w:i/>
          <w:sz w:val="24"/>
          <w:szCs w:val="24"/>
        </w:rPr>
        <w:t xml:space="preserve">создание архитектурных ассамблей в стиле классицизма в обеих столицах. </w:t>
      </w:r>
      <w:r w:rsidRPr="00B94B0A">
        <w:rPr>
          <w:rFonts w:ascii="Times New Roman" w:hAnsi="Times New Roman"/>
          <w:sz w:val="24"/>
          <w:szCs w:val="24"/>
        </w:rPr>
        <w:t xml:space="preserve">В.И. Баженов, М.Ф. Казаков.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94B0A">
        <w:rPr>
          <w:rFonts w:ascii="Times New Roman" w:hAnsi="Times New Roman"/>
          <w:i/>
          <w:sz w:val="24"/>
          <w:szCs w:val="24"/>
        </w:rPr>
        <w:t xml:space="preserve">Новые веяния в изобразительном искусстве в конце столетия.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Народы России в XVIII в.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Россия при Павле I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Основные принципы внутренней политики Павла I. Укрепление абсолютизма </w:t>
      </w:r>
      <w:r w:rsidRPr="00B94B0A">
        <w:rPr>
          <w:rFonts w:ascii="Times New Roman" w:hAnsi="Times New Roman"/>
          <w:i/>
          <w:sz w:val="24"/>
          <w:szCs w:val="24"/>
        </w:rPr>
        <w:t>через отказ от принципов «просвещенного абсолютизма» и</w:t>
      </w:r>
      <w:r w:rsidRPr="00B94B0A">
        <w:rPr>
          <w:rFonts w:ascii="Times New Roman" w:hAnsi="Times New Roman"/>
          <w:sz w:val="24"/>
          <w:szCs w:val="24"/>
        </w:rPr>
        <w:t xml:space="preserve"> усиление бюрократического и </w:t>
      </w:r>
      <w:r w:rsidRPr="00B94B0A">
        <w:rPr>
          <w:rFonts w:ascii="Times New Roman" w:hAnsi="Times New Roman"/>
          <w:sz w:val="24"/>
          <w:szCs w:val="24"/>
        </w:rPr>
        <w:lastRenderedPageBreak/>
        <w:t xml:space="preserve">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Внутренняя политика. Ограничение дворянских привилегий. </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Региональный компонент</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Наш регион </w:t>
      </w:r>
      <w:r w:rsidRPr="00B94B0A">
        <w:rPr>
          <w:rFonts w:ascii="Times New Roman" w:hAnsi="Times New Roman"/>
          <w:bCs/>
          <w:sz w:val="24"/>
          <w:szCs w:val="24"/>
        </w:rPr>
        <w:t>в XVIII в.</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Российсская империя в XIX – начале XX вв.</w:t>
      </w:r>
    </w:p>
    <w:p w:rsidR="00B94B0A" w:rsidRPr="00B94B0A" w:rsidRDefault="00B94B0A" w:rsidP="00B94B0A">
      <w:pPr>
        <w:spacing w:after="0" w:line="360" w:lineRule="auto"/>
        <w:ind w:firstLine="709"/>
        <w:rPr>
          <w:rFonts w:ascii="Times New Roman" w:hAnsi="Times New Roman"/>
          <w:b/>
          <w:bCs/>
          <w:sz w:val="24"/>
          <w:szCs w:val="24"/>
        </w:rPr>
      </w:pPr>
      <w:r w:rsidRPr="00B94B0A">
        <w:rPr>
          <w:rFonts w:ascii="Times New Roman" w:hAnsi="Times New Roman"/>
          <w:b/>
          <w:bCs/>
          <w:sz w:val="24"/>
          <w:szCs w:val="24"/>
        </w:rPr>
        <w:t>Россия на пути к реформам (1801–1861)</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Александровская эпоха: государственный либерализм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Отечественная война 1812 г.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B94B0A">
        <w:rPr>
          <w:rFonts w:ascii="Times New Roman" w:hAnsi="Times New Roman"/>
          <w:i/>
          <w:sz w:val="24"/>
          <w:szCs w:val="24"/>
        </w:rPr>
        <w:t>Военные поселения. Дворянская оппозиция самодержавию.</w:t>
      </w:r>
      <w:r w:rsidRPr="00B94B0A">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Николаевское самодержавие: государственный консерватизм </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94B0A">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B94B0A">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B94B0A">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lastRenderedPageBreak/>
        <w:t xml:space="preserve">Крепостнический социум. Деревня и город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Сословная структура российского общества. Крепостное хозяйство. </w:t>
      </w:r>
      <w:r w:rsidRPr="00B94B0A">
        <w:rPr>
          <w:rFonts w:ascii="Times New Roman" w:hAnsi="Times New Roman"/>
          <w:i/>
          <w:sz w:val="24"/>
          <w:szCs w:val="24"/>
        </w:rPr>
        <w:t>Помещик и крестьянин, конфликты и сотрудничество.</w:t>
      </w:r>
      <w:r w:rsidRPr="00B94B0A">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B94B0A">
        <w:rPr>
          <w:rFonts w:ascii="Times New Roman" w:hAnsi="Times New Roman"/>
          <w:i/>
          <w:sz w:val="24"/>
          <w:szCs w:val="24"/>
        </w:rPr>
        <w:t>Москва и Петербург: спор двух столиц.</w:t>
      </w:r>
      <w:r w:rsidRPr="00B94B0A">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Культурное пространство империи в первой половине XIX в.</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94B0A">
        <w:rPr>
          <w:rFonts w:ascii="Times New Roman" w:hAnsi="Times New Roman"/>
          <w:i/>
          <w:sz w:val="24"/>
          <w:szCs w:val="24"/>
        </w:rPr>
        <w:t>Культура повседневности: обретение комфорта. Жизнь в городе и в усадьбе.</w:t>
      </w:r>
      <w:r w:rsidRPr="00B94B0A">
        <w:rPr>
          <w:rFonts w:ascii="Times New Roman" w:hAnsi="Times New Roman"/>
          <w:sz w:val="24"/>
          <w:szCs w:val="24"/>
        </w:rPr>
        <w:t xml:space="preserve"> Российская культура как часть европейской культуры.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Пространство империи: этнокультурный облик страны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94B0A">
        <w:rPr>
          <w:rFonts w:ascii="Times New Roman" w:hAnsi="Times New Roman"/>
          <w:i/>
          <w:sz w:val="24"/>
          <w:szCs w:val="24"/>
        </w:rPr>
        <w:t>Польское восстание 1830–1831 гг.</w:t>
      </w:r>
      <w:r w:rsidRPr="00B94B0A">
        <w:rPr>
          <w:rFonts w:ascii="Times New Roman" w:hAnsi="Times New Roman"/>
          <w:sz w:val="24"/>
          <w:szCs w:val="24"/>
        </w:rPr>
        <w:t xml:space="preserve"> Присоединение Грузии и Закавказья. Кавказская война. Движение Шамиля.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Формирование гражданского правосознания. Основные течения общественной мысли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94B0A">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94B0A">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94B0A" w:rsidRPr="00B94B0A" w:rsidRDefault="00B94B0A" w:rsidP="00B94B0A">
      <w:pPr>
        <w:spacing w:after="0" w:line="360" w:lineRule="auto"/>
        <w:ind w:firstLine="709"/>
        <w:rPr>
          <w:rFonts w:ascii="Times New Roman" w:hAnsi="Times New Roman"/>
          <w:b/>
          <w:bCs/>
          <w:sz w:val="24"/>
          <w:szCs w:val="24"/>
        </w:rPr>
      </w:pPr>
      <w:r w:rsidRPr="00B94B0A">
        <w:rPr>
          <w:rFonts w:ascii="Times New Roman" w:hAnsi="Times New Roman"/>
          <w:b/>
          <w:bCs/>
          <w:sz w:val="24"/>
          <w:szCs w:val="24"/>
        </w:rPr>
        <w:t>Россия в эпоху реформ</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lastRenderedPageBreak/>
        <w:t xml:space="preserve">Преобразования Александра II: социальная и правовая модернизация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94B0A">
        <w:rPr>
          <w:rFonts w:ascii="Times New Roman" w:hAnsi="Times New Roman"/>
          <w:i/>
          <w:sz w:val="24"/>
          <w:szCs w:val="24"/>
        </w:rPr>
        <w:t>Утверждение начал всесословности в правовом строе страны.</w:t>
      </w:r>
      <w:r w:rsidRPr="00B94B0A">
        <w:rPr>
          <w:rFonts w:ascii="Times New Roman" w:hAnsi="Times New Roman"/>
          <w:sz w:val="24"/>
          <w:szCs w:val="24"/>
        </w:rPr>
        <w:t xml:space="preserve"> Конституционный вопрос.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«Народное самодержавие» Александра III </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B94B0A">
        <w:rPr>
          <w:rFonts w:ascii="Times New Roman" w:hAnsi="Times New Roman"/>
          <w:i/>
          <w:sz w:val="24"/>
          <w:szCs w:val="24"/>
        </w:rPr>
        <w:t>Политика консервативной стабилизации. Ограничение общественной самодеятельности.</w:t>
      </w:r>
      <w:r w:rsidRPr="00B94B0A">
        <w:rPr>
          <w:rFonts w:ascii="Times New Roman" w:hAnsi="Times New Roman"/>
          <w:sz w:val="24"/>
          <w:szCs w:val="24"/>
        </w:rPr>
        <w:t xml:space="preserve"> Местное самоуправление и самодержавие. Независимость суда и администрация. </w:t>
      </w:r>
      <w:r w:rsidRPr="00B94B0A">
        <w:rPr>
          <w:rFonts w:ascii="Times New Roman" w:hAnsi="Times New Roman"/>
          <w:i/>
          <w:sz w:val="24"/>
          <w:szCs w:val="24"/>
        </w:rPr>
        <w:t>Права университетов и власть попечителей.</w:t>
      </w:r>
      <w:r w:rsidRPr="00B94B0A">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94B0A">
        <w:rPr>
          <w:rFonts w:ascii="Times New Roman" w:hAnsi="Times New Roman"/>
          <w:i/>
          <w:sz w:val="24"/>
          <w:szCs w:val="24"/>
        </w:rPr>
        <w:t>Финансовая политика</w:t>
      </w:r>
      <w:r w:rsidRPr="00B94B0A">
        <w:rPr>
          <w:rFonts w:ascii="Times New Roman" w:hAnsi="Times New Roman"/>
          <w:sz w:val="24"/>
          <w:szCs w:val="24"/>
        </w:rPr>
        <w:t xml:space="preserve">. </w:t>
      </w:r>
      <w:r w:rsidRPr="00B94B0A">
        <w:rPr>
          <w:rFonts w:ascii="Times New Roman" w:hAnsi="Times New Roman"/>
          <w:i/>
          <w:sz w:val="24"/>
          <w:szCs w:val="24"/>
        </w:rPr>
        <w:t xml:space="preserve">Консервация аграрных отношений. </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B94B0A">
        <w:rPr>
          <w:rFonts w:ascii="Times New Roman" w:hAnsi="Times New Roman"/>
          <w:i/>
          <w:sz w:val="24"/>
          <w:szCs w:val="24"/>
        </w:rPr>
        <w:t xml:space="preserve">Освоение государственной территории.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Пореформенный социум. Сельское хозяйство и промышленность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94B0A">
        <w:rPr>
          <w:rFonts w:ascii="Times New Roman" w:hAnsi="Times New Roman"/>
          <w:i/>
          <w:sz w:val="24"/>
          <w:szCs w:val="24"/>
        </w:rPr>
        <w:t>Помещичье «оскудение». Социальные типы крестьян и помещиков.</w:t>
      </w:r>
      <w:r w:rsidRPr="00B94B0A">
        <w:rPr>
          <w:rFonts w:ascii="Times New Roman" w:hAnsi="Times New Roman"/>
          <w:sz w:val="24"/>
          <w:szCs w:val="24"/>
        </w:rPr>
        <w:t xml:space="preserve"> Дворяне-предприниматели.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94B0A">
        <w:rPr>
          <w:rFonts w:ascii="Times New Roman" w:hAnsi="Times New Roman"/>
          <w:i/>
          <w:sz w:val="24"/>
          <w:szCs w:val="24"/>
        </w:rPr>
        <w:t xml:space="preserve">Государственные, общественные и частнопредпринимательские способы его решения.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Культурное пространство империи во второй половине XIX в.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94B0A">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B94B0A">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lastRenderedPageBreak/>
        <w:t xml:space="preserve">Этнокультурный облик империи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94B0A">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roofErr w:type="gramStart"/>
      <w:r w:rsidRPr="00B94B0A">
        <w:rPr>
          <w:rFonts w:ascii="Times New Roman" w:hAnsi="Times New Roman"/>
          <w:i/>
          <w:sz w:val="24"/>
          <w:szCs w:val="24"/>
        </w:rPr>
        <w:t>.</w:t>
      </w:r>
      <w:r w:rsidRPr="00B94B0A">
        <w:rPr>
          <w:rFonts w:ascii="Times New Roman" w:hAnsi="Times New Roman"/>
          <w:sz w:val="24"/>
          <w:szCs w:val="24"/>
        </w:rPr>
        <w:t>Н</w:t>
      </w:r>
      <w:proofErr w:type="gramEnd"/>
      <w:r w:rsidRPr="00B94B0A">
        <w:rPr>
          <w:rFonts w:ascii="Times New Roman" w:hAnsi="Times New Roman"/>
          <w:sz w:val="24"/>
          <w:szCs w:val="24"/>
        </w:rPr>
        <w:t xml:space="preserve">ациональные движения народов России. Взаимодействие национальных культур и народов.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Формирование гражданского общества и основные направления общественных движений</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94B0A">
        <w:rPr>
          <w:rFonts w:ascii="Times New Roman" w:hAnsi="Times New Roman"/>
          <w:i/>
          <w:sz w:val="24"/>
          <w:szCs w:val="24"/>
        </w:rPr>
        <w:t xml:space="preserve">Студенческое движение. Рабочее движение. Женское движение. </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Идейные течения и общественное движение. </w:t>
      </w:r>
      <w:r w:rsidRPr="00B94B0A">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B94B0A">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94B0A">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94B0A">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B94B0A">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Кризис империи в начале ХХ века</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94B0A">
        <w:rPr>
          <w:rFonts w:ascii="Times New Roman" w:hAnsi="Times New Roman"/>
          <w:i/>
          <w:sz w:val="24"/>
          <w:szCs w:val="24"/>
        </w:rPr>
        <w:t>Отечественный и иностранный капитал, его роль в индустриализации страны.</w:t>
      </w:r>
      <w:r w:rsidRPr="00B94B0A">
        <w:rPr>
          <w:rFonts w:ascii="Times New Roman" w:hAnsi="Times New Roman"/>
          <w:sz w:val="24"/>
          <w:szCs w:val="24"/>
        </w:rPr>
        <w:t xml:space="preserve"> Россия – мировой экспортер хлеба. Аграрный вопрос. </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94B0A">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Первая российская революция 1905-1907 гг. Начало парламентаризма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B94B0A">
        <w:rPr>
          <w:rFonts w:ascii="Times New Roman" w:hAnsi="Times New Roman"/>
          <w:i/>
          <w:sz w:val="24"/>
          <w:szCs w:val="24"/>
        </w:rPr>
        <w:t xml:space="preserve">«Союз освобождения». «Банкетная кампания». </w:t>
      </w:r>
    </w:p>
    <w:p w:rsidR="00B94B0A" w:rsidRPr="00B94B0A" w:rsidRDefault="00B94B0A" w:rsidP="00B94B0A">
      <w:pPr>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B94B0A">
        <w:rPr>
          <w:rFonts w:ascii="Times New Roman" w:hAnsi="Times New Roman"/>
          <w:i/>
          <w:sz w:val="24"/>
          <w:szCs w:val="24"/>
        </w:rPr>
        <w:t xml:space="preserve">Политический терроризм.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B94B0A">
        <w:rPr>
          <w:rFonts w:ascii="Times New Roman" w:hAnsi="Times New Roman"/>
          <w:i/>
          <w:sz w:val="24"/>
          <w:szCs w:val="24"/>
        </w:rPr>
        <w:t>Неонароднические партии и организации (социалисты-революционеры).</w:t>
      </w:r>
      <w:r w:rsidRPr="00B94B0A">
        <w:rPr>
          <w:rFonts w:ascii="Times New Roman" w:hAnsi="Times New Roman"/>
          <w:sz w:val="24"/>
          <w:szCs w:val="24"/>
        </w:rPr>
        <w:t xml:space="preserve"> Социал-демократия: большевики и меньшевики. Либеральные партии (кадеты, октябристы). </w:t>
      </w:r>
      <w:r w:rsidRPr="00B94B0A">
        <w:rPr>
          <w:rFonts w:ascii="Times New Roman" w:hAnsi="Times New Roman"/>
          <w:i/>
          <w:sz w:val="24"/>
          <w:szCs w:val="24"/>
        </w:rPr>
        <w:t>Национальные партии</w:t>
      </w:r>
      <w:r w:rsidRPr="00B94B0A">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B94B0A">
        <w:rPr>
          <w:rFonts w:ascii="Times New Roman" w:hAnsi="Times New Roman"/>
          <w:sz w:val="24"/>
          <w:szCs w:val="24"/>
        </w:rPr>
        <w:t xml:space="preserve"> Деятельность I и II Государственной думы: итоги и уроки.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Общество и власть после революции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94B0A">
        <w:rPr>
          <w:rFonts w:ascii="Times New Roman" w:hAnsi="Times New Roman"/>
          <w:i/>
          <w:sz w:val="24"/>
          <w:szCs w:val="24"/>
        </w:rPr>
        <w:t xml:space="preserve">Национальные партии и фракции в Государственной Думе.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94B0A" w:rsidRPr="00B94B0A" w:rsidRDefault="00B94B0A" w:rsidP="00B94B0A">
      <w:pPr>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«Серебряный век» российской культуры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Региональный компонент</w:t>
      </w:r>
    </w:p>
    <w:p w:rsidR="00B94B0A" w:rsidRPr="00B94B0A" w:rsidRDefault="00B94B0A" w:rsidP="00B666F3">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Наш регион </w:t>
      </w:r>
      <w:r w:rsidRPr="00B94B0A">
        <w:rPr>
          <w:rFonts w:ascii="Times New Roman" w:hAnsi="Times New Roman"/>
          <w:bCs/>
          <w:sz w:val="24"/>
          <w:szCs w:val="24"/>
        </w:rPr>
        <w:t>в XI</w:t>
      </w:r>
      <w:r w:rsidRPr="00B94B0A">
        <w:rPr>
          <w:rFonts w:ascii="Times New Roman" w:hAnsi="Times New Roman"/>
          <w:bCs/>
          <w:sz w:val="24"/>
          <w:szCs w:val="24"/>
          <w:lang w:val="en-US"/>
        </w:rPr>
        <w:t>X</w:t>
      </w:r>
      <w:r w:rsidRPr="00B94B0A">
        <w:rPr>
          <w:rFonts w:ascii="Times New Roman" w:hAnsi="Times New Roman"/>
          <w:bCs/>
          <w:sz w:val="24"/>
          <w:szCs w:val="24"/>
        </w:rPr>
        <w:t xml:space="preserve"> в.</w:t>
      </w:r>
    </w:p>
    <w:p w:rsidR="00B94B0A" w:rsidRPr="00B94B0A" w:rsidRDefault="00B94B0A" w:rsidP="00B94B0A">
      <w:pPr>
        <w:shd w:val="clear" w:color="auto" w:fill="FFFFFF"/>
        <w:spacing w:after="0" w:line="360" w:lineRule="auto"/>
        <w:ind w:firstLine="709"/>
        <w:jc w:val="both"/>
        <w:rPr>
          <w:rFonts w:ascii="Times New Roman" w:hAnsi="Times New Roman"/>
          <w:b/>
          <w:sz w:val="24"/>
          <w:szCs w:val="24"/>
        </w:rPr>
      </w:pPr>
      <w:r w:rsidRPr="00B94B0A">
        <w:rPr>
          <w:rFonts w:ascii="Times New Roman" w:hAnsi="Times New Roman"/>
          <w:b/>
          <w:sz w:val="24"/>
          <w:szCs w:val="24"/>
        </w:rPr>
        <w:t>Всеобщая история</w:t>
      </w:r>
    </w:p>
    <w:p w:rsidR="00B94B0A" w:rsidRPr="00B94B0A" w:rsidRDefault="00B94B0A" w:rsidP="00B94B0A">
      <w:pPr>
        <w:shd w:val="clear" w:color="auto" w:fill="FFFFFF"/>
        <w:spacing w:after="0" w:line="360" w:lineRule="auto"/>
        <w:ind w:firstLine="709"/>
        <w:jc w:val="both"/>
        <w:rPr>
          <w:rFonts w:ascii="Times New Roman" w:hAnsi="Times New Roman"/>
          <w:i/>
          <w:sz w:val="24"/>
          <w:szCs w:val="24"/>
        </w:rPr>
      </w:pPr>
      <w:r w:rsidRPr="00B94B0A">
        <w:rPr>
          <w:rFonts w:ascii="Times New Roman" w:hAnsi="Times New Roman"/>
          <w:b/>
          <w:sz w:val="24"/>
          <w:szCs w:val="24"/>
        </w:rPr>
        <w:t>История Древнего мира</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Что изучает история. </w:t>
      </w:r>
      <w:proofErr w:type="gramStart"/>
      <w:r w:rsidRPr="00B94B0A">
        <w:rPr>
          <w:rFonts w:ascii="Times New Roman" w:hAnsi="Times New Roman"/>
          <w:sz w:val="24"/>
          <w:szCs w:val="24"/>
        </w:rPr>
        <w:t>Историческая хронология (счет лет «до н. э.» и «н. э.»). Историческая карта.</w:t>
      </w:r>
      <w:proofErr w:type="gramEnd"/>
      <w:r w:rsidRPr="00B94B0A">
        <w:rPr>
          <w:rFonts w:ascii="Times New Roman" w:hAnsi="Times New Roman"/>
          <w:sz w:val="24"/>
          <w:szCs w:val="24"/>
        </w:rPr>
        <w:t xml:space="preserve"> Источники исторических знаний. Вспомогательные исторические науки.</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Первобытность. </w:t>
      </w:r>
      <w:r w:rsidRPr="00B94B0A">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B94B0A">
        <w:rPr>
          <w:rFonts w:ascii="Times New Roman" w:hAnsi="Times New Roman"/>
          <w:sz w:val="24"/>
          <w:szCs w:val="24"/>
        </w:rPr>
        <w:t>к</w:t>
      </w:r>
      <w:proofErr w:type="gramEnd"/>
      <w:r w:rsidRPr="00B94B0A">
        <w:rPr>
          <w:rFonts w:ascii="Times New Roman" w:hAnsi="Times New Roman"/>
          <w:sz w:val="24"/>
          <w:szCs w:val="24"/>
        </w:rPr>
        <w:t xml:space="preserve"> соседской. Появление ремесел и торговли. Возникновение древнейших цивилизаций.</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Древний мир: </w:t>
      </w:r>
      <w:r w:rsidRPr="00B94B0A">
        <w:rPr>
          <w:rFonts w:ascii="Times New Roman" w:hAnsi="Times New Roman"/>
          <w:sz w:val="24"/>
          <w:szCs w:val="24"/>
        </w:rPr>
        <w:t>понятие и хронология. Карта Древнего мира.</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Древний Восток</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94B0A">
        <w:rPr>
          <w:rFonts w:ascii="Times New Roman" w:hAnsi="Times New Roman"/>
          <w:i/>
          <w:sz w:val="24"/>
          <w:szCs w:val="24"/>
        </w:rPr>
        <w:t xml:space="preserve">Фараон-реформатор Эхнатон. </w:t>
      </w:r>
      <w:r w:rsidRPr="00B94B0A">
        <w:rPr>
          <w:rFonts w:ascii="Times New Roman" w:hAnsi="Times New Roman"/>
          <w:sz w:val="24"/>
          <w:szCs w:val="24"/>
        </w:rPr>
        <w:t>Военные походы. Рабы. Познания древних египтян. Письменность. Храмы и пирамиды.</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Античный мир: </w:t>
      </w:r>
      <w:r w:rsidRPr="00B94B0A">
        <w:rPr>
          <w:rFonts w:ascii="Times New Roman" w:hAnsi="Times New Roman"/>
          <w:sz w:val="24"/>
          <w:szCs w:val="24"/>
        </w:rPr>
        <w:t>понятие. Карта античного мира.</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lastRenderedPageBreak/>
        <w:t>Древняя Греция</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Население Древней Греции: условия жизни и занятия. Древнейшие государства на Крите. </w:t>
      </w:r>
      <w:r w:rsidRPr="00B94B0A">
        <w:rPr>
          <w:rFonts w:ascii="Times New Roman" w:hAnsi="Times New Roman"/>
          <w:i/>
          <w:sz w:val="24"/>
          <w:szCs w:val="24"/>
        </w:rPr>
        <w:t>Государства ахейской Греции (Микены, Тиринф и др.).</w:t>
      </w:r>
      <w:r w:rsidRPr="00B94B0A">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94B0A">
        <w:rPr>
          <w:rFonts w:ascii="Times New Roman" w:hAnsi="Times New Roman"/>
          <w:i/>
          <w:sz w:val="24"/>
          <w:szCs w:val="24"/>
        </w:rPr>
        <w:t xml:space="preserve">реформы Клисфена. </w:t>
      </w:r>
      <w:r w:rsidRPr="00B94B0A">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Древний Рим</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94B0A" w:rsidRPr="00B94B0A" w:rsidRDefault="00B94B0A" w:rsidP="00B94B0A">
      <w:pPr>
        <w:shd w:val="clear" w:color="auto" w:fill="FFFFFF"/>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B94B0A">
        <w:rPr>
          <w:rFonts w:ascii="Times New Roman" w:hAnsi="Times New Roman"/>
          <w:i/>
          <w:sz w:val="24"/>
          <w:szCs w:val="24"/>
        </w:rPr>
        <w:t>Реформы Гракхов. Рабство в Древнем Риме.</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94B0A" w:rsidRPr="00B94B0A" w:rsidRDefault="00B94B0A" w:rsidP="00B94B0A">
      <w:pPr>
        <w:shd w:val="clear" w:color="auto" w:fill="FFFFFF"/>
        <w:spacing w:after="0" w:line="360" w:lineRule="auto"/>
        <w:ind w:firstLine="709"/>
        <w:jc w:val="both"/>
        <w:rPr>
          <w:rFonts w:ascii="Times New Roman" w:hAnsi="Times New Roman"/>
          <w:b/>
          <w:sz w:val="24"/>
          <w:szCs w:val="24"/>
        </w:rPr>
      </w:pPr>
      <w:r w:rsidRPr="00B94B0A">
        <w:rPr>
          <w:rFonts w:ascii="Times New Roman" w:hAnsi="Times New Roman"/>
          <w:sz w:val="24"/>
          <w:szCs w:val="24"/>
        </w:rPr>
        <w:t>Историческое и культурное наследие древних цивилизаций.</w:t>
      </w:r>
    </w:p>
    <w:p w:rsidR="00B94B0A" w:rsidRPr="00B94B0A" w:rsidRDefault="00B94B0A" w:rsidP="00B94B0A">
      <w:pPr>
        <w:shd w:val="clear" w:color="auto" w:fill="FFFFFF"/>
        <w:spacing w:after="0" w:line="360" w:lineRule="auto"/>
        <w:ind w:firstLine="709"/>
        <w:jc w:val="both"/>
        <w:rPr>
          <w:rFonts w:ascii="Times New Roman" w:hAnsi="Times New Roman"/>
          <w:b/>
          <w:sz w:val="24"/>
          <w:szCs w:val="24"/>
        </w:rPr>
      </w:pPr>
      <w:r w:rsidRPr="00B94B0A">
        <w:rPr>
          <w:rFonts w:ascii="Times New Roman" w:hAnsi="Times New Roman"/>
          <w:b/>
          <w:sz w:val="24"/>
          <w:szCs w:val="24"/>
        </w:rPr>
        <w:t>История средних веков</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Средние века: понятие и хронологические рамки.</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Раннее Средневековье</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Начало Средневековья. Великое переселение народов. Образование варварских королевств.</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 xml:space="preserve">Народы Европы в раннее Средневековье. Франки: расселение, занятия, общественное устройство. </w:t>
      </w:r>
      <w:r w:rsidRPr="00B94B0A">
        <w:rPr>
          <w:rFonts w:ascii="Times New Roman" w:hAnsi="Times New Roman"/>
          <w:i/>
          <w:sz w:val="24"/>
          <w:szCs w:val="24"/>
        </w:rPr>
        <w:t>Законы франков; «</w:t>
      </w:r>
      <w:proofErr w:type="gramStart"/>
      <w:r w:rsidRPr="00B94B0A">
        <w:rPr>
          <w:rFonts w:ascii="Times New Roman" w:hAnsi="Times New Roman"/>
          <w:i/>
          <w:sz w:val="24"/>
          <w:szCs w:val="24"/>
        </w:rPr>
        <w:t>Салическая</w:t>
      </w:r>
      <w:proofErr w:type="gramEnd"/>
      <w:r w:rsidRPr="00B94B0A">
        <w:rPr>
          <w:rFonts w:ascii="Times New Roman" w:hAnsi="Times New Roman"/>
          <w:i/>
          <w:sz w:val="24"/>
          <w:szCs w:val="24"/>
        </w:rPr>
        <w:t xml:space="preserve"> правда».</w:t>
      </w:r>
      <w:r w:rsidRPr="00B94B0A">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Зрелое Средневековье</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Крестьянство: феодальная зависимость, повинности, условия жизни. Крестьянская община.</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94B0A" w:rsidRPr="00B94B0A" w:rsidRDefault="00B94B0A" w:rsidP="00B94B0A">
      <w:pPr>
        <w:shd w:val="clear" w:color="auto" w:fill="FFFFFF"/>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94B0A">
        <w:rPr>
          <w:rFonts w:ascii="Times New Roman" w:hAnsi="Times New Roman"/>
          <w:i/>
          <w:sz w:val="24"/>
          <w:szCs w:val="24"/>
        </w:rPr>
        <w:t>Ереси: причины возникновения и распространения. Преследование еретиков.</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94B0A">
        <w:rPr>
          <w:rFonts w:ascii="Times New Roman" w:hAnsi="Times New Roman"/>
          <w:i/>
          <w:sz w:val="24"/>
          <w:szCs w:val="24"/>
        </w:rPr>
        <w:t>(Жакерия, восстание Уота Тайлера).</w:t>
      </w:r>
      <w:r w:rsidRPr="00B94B0A">
        <w:rPr>
          <w:rFonts w:ascii="Times New Roman" w:hAnsi="Times New Roman"/>
          <w:sz w:val="24"/>
          <w:szCs w:val="24"/>
        </w:rPr>
        <w:t xml:space="preserve"> Гуситское движение в Чехии.</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w:t>
      </w:r>
      <w:r w:rsidRPr="00B94B0A">
        <w:rPr>
          <w:rFonts w:ascii="Times New Roman" w:hAnsi="Times New Roman"/>
          <w:sz w:val="24"/>
          <w:szCs w:val="24"/>
        </w:rPr>
        <w:lastRenderedPageBreak/>
        <w:t>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Страны Востока в Средние века. </w:t>
      </w:r>
      <w:r w:rsidRPr="00B94B0A">
        <w:rPr>
          <w:rFonts w:ascii="Times New Roman" w:hAnsi="Times New Roman"/>
          <w:sz w:val="24"/>
          <w:szCs w:val="24"/>
        </w:rPr>
        <w:t xml:space="preserve">Османская империя: завоевания турок-османов, управление империей, </w:t>
      </w:r>
      <w:r w:rsidRPr="00B94B0A">
        <w:rPr>
          <w:rFonts w:ascii="Times New Roman" w:hAnsi="Times New Roman"/>
          <w:i/>
          <w:sz w:val="24"/>
          <w:szCs w:val="24"/>
        </w:rPr>
        <w:t>положение покоренных народов</w:t>
      </w:r>
      <w:r w:rsidRPr="00B94B0A">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94B0A">
        <w:rPr>
          <w:rFonts w:ascii="Times New Roman" w:hAnsi="Times New Roman"/>
          <w:i/>
          <w:sz w:val="24"/>
          <w:szCs w:val="24"/>
        </w:rPr>
        <w:t xml:space="preserve">Делийский султанат. </w:t>
      </w:r>
      <w:r w:rsidRPr="00B94B0A">
        <w:rPr>
          <w:rFonts w:ascii="Times New Roman" w:hAnsi="Times New Roman"/>
          <w:sz w:val="24"/>
          <w:szCs w:val="24"/>
        </w:rPr>
        <w:t>Культура народов Востока. Литература. Архитектура. Традиционные искусства и ремесла.</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Государства доколумбовой Америки. </w:t>
      </w:r>
      <w:r w:rsidRPr="00B94B0A">
        <w:rPr>
          <w:rFonts w:ascii="Times New Roman" w:hAnsi="Times New Roman"/>
          <w:sz w:val="24"/>
          <w:szCs w:val="24"/>
        </w:rPr>
        <w:t>Общественный строй. Религиозные верования населения. Культура.</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Историческое и культурное наследие Средневековья.</w:t>
      </w:r>
    </w:p>
    <w:p w:rsidR="00B94B0A" w:rsidRPr="00B94B0A" w:rsidRDefault="00B94B0A" w:rsidP="00B94B0A">
      <w:pPr>
        <w:shd w:val="clear" w:color="auto" w:fill="FFFFFF"/>
        <w:spacing w:after="0" w:line="360" w:lineRule="auto"/>
        <w:ind w:firstLine="709"/>
        <w:jc w:val="both"/>
        <w:rPr>
          <w:rFonts w:ascii="Times New Roman" w:hAnsi="Times New Roman"/>
          <w:b/>
          <w:sz w:val="24"/>
          <w:szCs w:val="24"/>
        </w:rPr>
      </w:pPr>
      <w:r w:rsidRPr="00B94B0A">
        <w:rPr>
          <w:rFonts w:ascii="Times New Roman" w:hAnsi="Times New Roman"/>
          <w:b/>
          <w:sz w:val="24"/>
          <w:szCs w:val="24"/>
        </w:rPr>
        <w:t>История Нового времени</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Новое время: понятие и хронологические рамки. </w:t>
      </w:r>
    </w:p>
    <w:p w:rsidR="00B94B0A" w:rsidRPr="00B94B0A" w:rsidRDefault="00B94B0A" w:rsidP="00B94B0A">
      <w:pPr>
        <w:shd w:val="clear" w:color="auto" w:fill="FFFFFF"/>
        <w:spacing w:after="0" w:line="360" w:lineRule="auto"/>
        <w:ind w:firstLine="709"/>
        <w:jc w:val="both"/>
        <w:rPr>
          <w:rFonts w:ascii="Times New Roman" w:hAnsi="Times New Roman"/>
          <w:b/>
          <w:sz w:val="24"/>
          <w:szCs w:val="24"/>
        </w:rPr>
      </w:pPr>
      <w:r w:rsidRPr="00B94B0A">
        <w:rPr>
          <w:rFonts w:ascii="Times New Roman" w:hAnsi="Times New Roman"/>
          <w:b/>
          <w:bCs/>
          <w:sz w:val="24"/>
          <w:szCs w:val="24"/>
        </w:rPr>
        <w:t>Европа в конце Х</w:t>
      </w:r>
      <w:proofErr w:type="gramStart"/>
      <w:r w:rsidRPr="00B94B0A">
        <w:rPr>
          <w:rFonts w:ascii="Times New Roman" w:hAnsi="Times New Roman"/>
          <w:b/>
          <w:bCs/>
          <w:sz w:val="24"/>
          <w:szCs w:val="24"/>
        </w:rPr>
        <w:t>V</w:t>
      </w:r>
      <w:proofErr w:type="gramEnd"/>
      <w:r w:rsidRPr="00B94B0A">
        <w:rPr>
          <w:rFonts w:ascii="Times New Roman" w:hAnsi="Times New Roman"/>
          <w:b/>
          <w:sz w:val="24"/>
          <w:szCs w:val="24"/>
        </w:rPr>
        <w:t xml:space="preserve">— </w:t>
      </w:r>
      <w:r w:rsidRPr="00B94B0A">
        <w:rPr>
          <w:rFonts w:ascii="Times New Roman" w:hAnsi="Times New Roman"/>
          <w:b/>
          <w:bCs/>
          <w:sz w:val="24"/>
          <w:szCs w:val="24"/>
        </w:rPr>
        <w:t>начале XVII в.</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Нидерландская революция: цели, участники, формы борьбы. Итоги и значение революции.</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Страны Европы и Северной Америки в середине XVII—ХVIII в.</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w:t>
      </w:r>
      <w:r w:rsidRPr="00B94B0A">
        <w:rPr>
          <w:rFonts w:ascii="Times New Roman" w:hAnsi="Times New Roman"/>
          <w:sz w:val="24"/>
          <w:szCs w:val="24"/>
        </w:rPr>
        <w:lastRenderedPageBreak/>
        <w:t>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B94B0A">
        <w:rPr>
          <w:rFonts w:ascii="Times New Roman" w:hAnsi="Times New Roman"/>
          <w:i/>
          <w:sz w:val="24"/>
          <w:szCs w:val="24"/>
        </w:rPr>
        <w:t>Программные и государственные документы. Революционные войны.</w:t>
      </w:r>
      <w:r w:rsidRPr="00B94B0A">
        <w:rPr>
          <w:rFonts w:ascii="Times New Roman" w:hAnsi="Times New Roman"/>
          <w:sz w:val="24"/>
          <w:szCs w:val="24"/>
        </w:rPr>
        <w:t xml:space="preserve"> Итоги и значение революции.</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Страны Востока в XVI—XVIII вв.</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94B0A">
        <w:rPr>
          <w:rFonts w:ascii="Times New Roman" w:hAnsi="Times New Roman"/>
          <w:i/>
          <w:sz w:val="24"/>
          <w:szCs w:val="24"/>
        </w:rPr>
        <w:t>Образование централизованного государства и установление сегуната Токугава в Японии.</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Страны Европы и Северной Америки в первой половине ХIХ </w:t>
      </w:r>
      <w:proofErr w:type="gramStart"/>
      <w:r w:rsidRPr="00B94B0A">
        <w:rPr>
          <w:rFonts w:ascii="Times New Roman" w:hAnsi="Times New Roman"/>
          <w:b/>
          <w:bCs/>
          <w:sz w:val="24"/>
          <w:szCs w:val="24"/>
        </w:rPr>
        <w:t>в</w:t>
      </w:r>
      <w:proofErr w:type="gramEnd"/>
      <w:r w:rsidRPr="00B94B0A">
        <w:rPr>
          <w:rFonts w:ascii="Times New Roman" w:hAnsi="Times New Roman"/>
          <w:b/>
          <w:bCs/>
          <w:sz w:val="24"/>
          <w:szCs w:val="24"/>
        </w:rPr>
        <w:t>.</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Страны Европы и Северной Америки во второй половине ХIХ </w:t>
      </w:r>
      <w:proofErr w:type="gramStart"/>
      <w:r w:rsidRPr="00B94B0A">
        <w:rPr>
          <w:rFonts w:ascii="Times New Roman" w:hAnsi="Times New Roman"/>
          <w:b/>
          <w:bCs/>
          <w:sz w:val="24"/>
          <w:szCs w:val="24"/>
        </w:rPr>
        <w:t>в</w:t>
      </w:r>
      <w:proofErr w:type="gramEnd"/>
      <w:r w:rsidRPr="00B94B0A">
        <w:rPr>
          <w:rFonts w:ascii="Times New Roman" w:hAnsi="Times New Roman"/>
          <w:b/>
          <w:bCs/>
          <w:sz w:val="24"/>
          <w:szCs w:val="24"/>
        </w:rPr>
        <w:t>.</w:t>
      </w:r>
    </w:p>
    <w:p w:rsidR="00B94B0A" w:rsidRPr="00B94B0A" w:rsidRDefault="00B94B0A" w:rsidP="00B94B0A">
      <w:pPr>
        <w:shd w:val="clear" w:color="auto" w:fill="FFFFFF"/>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94B0A">
        <w:rPr>
          <w:rFonts w:ascii="Times New Roman" w:hAnsi="Times New Roman"/>
          <w:i/>
          <w:sz w:val="24"/>
          <w:szCs w:val="24"/>
        </w:rPr>
        <w:t>внутренняя и внешняя политика, франко-германская война, колониальные войны.</w:t>
      </w:r>
      <w:r w:rsidRPr="00B94B0A">
        <w:rPr>
          <w:rFonts w:ascii="Times New Roman" w:hAnsi="Times New Roman"/>
          <w:sz w:val="24"/>
          <w:szCs w:val="24"/>
        </w:rPr>
        <w:t xml:space="preserve"> Образование единого государства в Италии; </w:t>
      </w:r>
      <w:r w:rsidRPr="00B94B0A">
        <w:rPr>
          <w:rFonts w:ascii="Times New Roman" w:hAnsi="Times New Roman"/>
          <w:i/>
          <w:sz w:val="24"/>
          <w:szCs w:val="24"/>
        </w:rPr>
        <w:t>К. Кавур, Дж. Гарибальди.</w:t>
      </w:r>
      <w:r w:rsidRPr="00B94B0A">
        <w:rPr>
          <w:rFonts w:ascii="Times New Roman" w:hAnsi="Times New Roman"/>
          <w:sz w:val="24"/>
          <w:szCs w:val="24"/>
        </w:rPr>
        <w:t xml:space="preserve"> Объединение германских государств, провозглашение Германской империи; О. Бисмарк. </w:t>
      </w:r>
      <w:r w:rsidRPr="00B94B0A">
        <w:rPr>
          <w:rFonts w:ascii="Times New Roman" w:hAnsi="Times New Roman"/>
          <w:i/>
          <w:sz w:val="24"/>
          <w:szCs w:val="24"/>
        </w:rPr>
        <w:t>Габсбургская монархия: австро-венгерский дуализм.</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Соединенные Штаты Америки во второй половине ХIХ </w:t>
      </w:r>
      <w:proofErr w:type="gramStart"/>
      <w:r w:rsidRPr="00B94B0A">
        <w:rPr>
          <w:rFonts w:ascii="Times New Roman" w:hAnsi="Times New Roman"/>
          <w:sz w:val="24"/>
          <w:szCs w:val="24"/>
        </w:rPr>
        <w:t>в</w:t>
      </w:r>
      <w:proofErr w:type="gramEnd"/>
      <w:r w:rsidRPr="00B94B0A">
        <w:rPr>
          <w:rFonts w:ascii="Times New Roman" w:hAnsi="Times New Roman"/>
          <w:sz w:val="24"/>
          <w:szCs w:val="24"/>
        </w:rPr>
        <w:t xml:space="preserve">.: </w:t>
      </w:r>
      <w:proofErr w:type="gramStart"/>
      <w:r w:rsidRPr="00B94B0A">
        <w:rPr>
          <w:rFonts w:ascii="Times New Roman" w:hAnsi="Times New Roman"/>
          <w:sz w:val="24"/>
          <w:szCs w:val="24"/>
        </w:rPr>
        <w:t>экономика</w:t>
      </w:r>
      <w:proofErr w:type="gramEnd"/>
      <w:r w:rsidRPr="00B94B0A">
        <w:rPr>
          <w:rFonts w:ascii="Times New Roman" w:hAnsi="Times New Roman"/>
          <w:sz w:val="24"/>
          <w:szCs w:val="24"/>
        </w:rPr>
        <w:t>, социальные отношения, политическая жизнь. Север и Юг. Гражданская война (1861—1865). А. Линкольн.</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lastRenderedPageBreak/>
        <w:t>Экономическое и социально-политическое развитие стран Европы и США в конце ХIХ </w:t>
      </w:r>
      <w:proofErr w:type="gramStart"/>
      <w:r w:rsidRPr="00B94B0A">
        <w:rPr>
          <w:rFonts w:ascii="Times New Roman" w:hAnsi="Times New Roman"/>
          <w:b/>
          <w:bCs/>
          <w:sz w:val="24"/>
          <w:szCs w:val="24"/>
        </w:rPr>
        <w:t>в</w:t>
      </w:r>
      <w:proofErr w:type="gramEnd"/>
      <w:r w:rsidRPr="00B94B0A">
        <w:rPr>
          <w:rFonts w:ascii="Times New Roman" w:hAnsi="Times New Roman"/>
          <w:b/>
          <w:bCs/>
          <w:sz w:val="24"/>
          <w:szCs w:val="24"/>
        </w:rPr>
        <w:t>.</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B94B0A">
        <w:rPr>
          <w:rFonts w:ascii="Times New Roman" w:hAnsi="Times New Roman"/>
          <w:sz w:val="24"/>
          <w:szCs w:val="24"/>
        </w:rPr>
        <w:t>сс в пр</w:t>
      </w:r>
      <w:proofErr w:type="gramEnd"/>
      <w:r w:rsidRPr="00B94B0A">
        <w:rPr>
          <w:rFonts w:ascii="Times New Roman" w:hAnsi="Times New Roman"/>
          <w:sz w:val="24"/>
          <w:szCs w:val="24"/>
        </w:rPr>
        <w:t>омышленности и сельском хозяйстве. Развитие транспорта и сре</w:t>
      </w:r>
      <w:proofErr w:type="gramStart"/>
      <w:r w:rsidRPr="00B94B0A">
        <w:rPr>
          <w:rFonts w:ascii="Times New Roman" w:hAnsi="Times New Roman"/>
          <w:sz w:val="24"/>
          <w:szCs w:val="24"/>
        </w:rPr>
        <w:t>дств св</w:t>
      </w:r>
      <w:proofErr w:type="gramEnd"/>
      <w:r w:rsidRPr="00B94B0A">
        <w:rPr>
          <w:rFonts w:ascii="Times New Roman" w:hAnsi="Times New Roman"/>
          <w:sz w:val="24"/>
          <w:szCs w:val="24"/>
        </w:rPr>
        <w:t xml:space="preserve">язи. Миграция из Старого в Новый Свет. Положение основных социальных групп. </w:t>
      </w:r>
      <w:r w:rsidRPr="00B94B0A">
        <w:rPr>
          <w:rFonts w:ascii="Times New Roman" w:hAnsi="Times New Roman"/>
          <w:i/>
          <w:sz w:val="24"/>
          <w:szCs w:val="24"/>
        </w:rPr>
        <w:t xml:space="preserve">Расширение спектра общественных движений. </w:t>
      </w:r>
      <w:r w:rsidRPr="00B94B0A">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Страны Азии в ХIХ </w:t>
      </w:r>
      <w:proofErr w:type="gramStart"/>
      <w:r w:rsidRPr="00B94B0A">
        <w:rPr>
          <w:rFonts w:ascii="Times New Roman" w:hAnsi="Times New Roman"/>
          <w:b/>
          <w:bCs/>
          <w:sz w:val="24"/>
          <w:szCs w:val="24"/>
        </w:rPr>
        <w:t>в</w:t>
      </w:r>
      <w:proofErr w:type="gramEnd"/>
      <w:r w:rsidRPr="00B94B0A">
        <w:rPr>
          <w:rFonts w:ascii="Times New Roman" w:hAnsi="Times New Roman"/>
          <w:b/>
          <w:bCs/>
          <w:sz w:val="24"/>
          <w:szCs w:val="24"/>
        </w:rPr>
        <w:t>.</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94B0A">
        <w:rPr>
          <w:rFonts w:ascii="Times New Roman" w:hAnsi="Times New Roman"/>
          <w:i/>
          <w:sz w:val="24"/>
          <w:szCs w:val="24"/>
        </w:rPr>
        <w:t>Япония: внутренняя и внешняя политика сегуната Токугава, преобразования эпохи Мэйдзи.</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Война за независимость в Латинской Америке</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Колониальное общество. Освободительная борьба: задачи, участники, формы выступлений. </w:t>
      </w:r>
      <w:r w:rsidRPr="00B94B0A">
        <w:rPr>
          <w:rFonts w:ascii="Times New Roman" w:hAnsi="Times New Roman"/>
          <w:i/>
          <w:sz w:val="24"/>
          <w:szCs w:val="24"/>
        </w:rPr>
        <w:t>П. Д. Туссен-Лувертюр, С. Боливар.</w:t>
      </w:r>
      <w:r w:rsidRPr="00B94B0A">
        <w:rPr>
          <w:rFonts w:ascii="Times New Roman" w:hAnsi="Times New Roman"/>
          <w:sz w:val="24"/>
          <w:szCs w:val="24"/>
        </w:rPr>
        <w:t xml:space="preserve"> Провозглашение независимых государств.</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Народы Африки в Новое время</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Развитие культуры в XIX в.</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Международные отношения в XIX в.</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Историческое и культурное наследие Нового времени.</w:t>
      </w:r>
    </w:p>
    <w:p w:rsidR="00B94B0A" w:rsidRPr="00B94B0A" w:rsidRDefault="00B94B0A" w:rsidP="00B94B0A">
      <w:pPr>
        <w:shd w:val="clear" w:color="auto" w:fill="FFFFFF"/>
        <w:spacing w:after="0" w:line="360" w:lineRule="auto"/>
        <w:ind w:firstLine="709"/>
        <w:jc w:val="both"/>
        <w:rPr>
          <w:rFonts w:ascii="Times New Roman" w:hAnsi="Times New Roman"/>
          <w:b/>
          <w:sz w:val="24"/>
          <w:szCs w:val="24"/>
        </w:rPr>
      </w:pPr>
      <w:r w:rsidRPr="00B94B0A">
        <w:rPr>
          <w:rFonts w:ascii="Times New Roman" w:hAnsi="Times New Roman"/>
          <w:b/>
          <w:sz w:val="24"/>
          <w:szCs w:val="24"/>
        </w:rPr>
        <w:t xml:space="preserve">Новейшая история. </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sz w:val="24"/>
          <w:szCs w:val="24"/>
        </w:rPr>
        <w:t>Мир к началу XX в. Новейшая история: понятие, периодизация.</w:t>
      </w:r>
    </w:p>
    <w:p w:rsidR="00B94B0A" w:rsidRPr="00B94B0A" w:rsidRDefault="00B94B0A" w:rsidP="00B94B0A">
      <w:pPr>
        <w:shd w:val="clear" w:color="auto" w:fill="FFFFFF"/>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Мир в 1900—1914 гг.</w:t>
      </w:r>
    </w:p>
    <w:p w:rsidR="00B94B0A" w:rsidRPr="00B94B0A" w:rsidRDefault="00B94B0A" w:rsidP="00B94B0A">
      <w:pPr>
        <w:shd w:val="clear" w:color="auto" w:fill="FFFFFF"/>
        <w:spacing w:after="0" w:line="360" w:lineRule="auto"/>
        <w:ind w:firstLine="709"/>
        <w:jc w:val="both"/>
        <w:rPr>
          <w:rFonts w:ascii="Times New Roman" w:hAnsi="Times New Roman"/>
          <w:i/>
          <w:sz w:val="24"/>
          <w:szCs w:val="24"/>
        </w:rPr>
      </w:pPr>
      <w:r w:rsidRPr="00B94B0A">
        <w:rPr>
          <w:rFonts w:ascii="Times New Roman" w:hAnsi="Times New Roman"/>
          <w:sz w:val="24"/>
          <w:szCs w:val="24"/>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94B0A">
        <w:rPr>
          <w:rFonts w:ascii="Times New Roman" w:hAnsi="Times New Roman"/>
          <w:i/>
          <w:sz w:val="24"/>
          <w:szCs w:val="24"/>
        </w:rPr>
        <w:t>Социальные и политические реформы; Д. Ллойд Джордж.</w:t>
      </w:r>
    </w:p>
    <w:p w:rsidR="00B94B0A" w:rsidRPr="00B94B0A" w:rsidRDefault="00B94B0A" w:rsidP="00B94B0A">
      <w:pPr>
        <w:shd w:val="clear" w:color="auto" w:fill="FFFFFF"/>
        <w:spacing w:after="0" w:line="360" w:lineRule="auto"/>
        <w:ind w:firstLine="709"/>
        <w:jc w:val="both"/>
        <w:rPr>
          <w:rFonts w:ascii="Times New Roman" w:hAnsi="Times New Roman"/>
          <w:i/>
          <w:sz w:val="24"/>
          <w:szCs w:val="24"/>
        </w:rPr>
      </w:pPr>
      <w:r w:rsidRPr="00B94B0A">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B94B0A">
        <w:rPr>
          <w:rFonts w:ascii="Times New Roman" w:hAnsi="Times New Roman"/>
          <w:sz w:val="24"/>
          <w:szCs w:val="24"/>
        </w:rPr>
        <w:t>в</w:t>
      </w:r>
      <w:proofErr w:type="gramEnd"/>
      <w:r w:rsidRPr="00B94B0A">
        <w:rPr>
          <w:rFonts w:ascii="Times New Roman" w:hAnsi="Times New Roman"/>
          <w:sz w:val="24"/>
          <w:szCs w:val="24"/>
        </w:rPr>
        <w:t xml:space="preserve">. </w:t>
      </w:r>
      <w:proofErr w:type="gramStart"/>
      <w:r w:rsidRPr="00B94B0A">
        <w:rPr>
          <w:rFonts w:ascii="Times New Roman" w:hAnsi="Times New Roman"/>
          <w:sz w:val="24"/>
          <w:szCs w:val="24"/>
        </w:rPr>
        <w:t>в</w:t>
      </w:r>
      <w:proofErr w:type="gramEnd"/>
      <w:r w:rsidRPr="00B94B0A">
        <w:rPr>
          <w:rFonts w:ascii="Times New Roman" w:hAnsi="Times New Roman"/>
          <w:sz w:val="24"/>
          <w:szCs w:val="24"/>
        </w:rPr>
        <w:t xml:space="preserve"> странах Азии (Турция, Иран, Китай). Мексиканская революция 1910—1917 гг. </w:t>
      </w:r>
      <w:r w:rsidRPr="00B94B0A">
        <w:rPr>
          <w:rFonts w:ascii="Times New Roman" w:hAnsi="Times New Roman"/>
          <w:i/>
          <w:sz w:val="24"/>
          <w:szCs w:val="24"/>
        </w:rPr>
        <w:t>Руководители освободительной борьбы (Сунь Ятсен, Э. Сапата, Ф. Вилья).</w:t>
      </w:r>
    </w:p>
    <w:p w:rsidR="00B94B0A" w:rsidRPr="00B94B0A" w:rsidRDefault="00B94B0A" w:rsidP="00B94B0A">
      <w:pPr>
        <w:spacing w:after="0" w:line="360" w:lineRule="auto"/>
        <w:ind w:firstLine="709"/>
        <w:jc w:val="both"/>
        <w:rPr>
          <w:rFonts w:ascii="Times New Roman" w:hAnsi="Times New Roman"/>
          <w:b/>
          <w:sz w:val="24"/>
          <w:szCs w:val="24"/>
        </w:rPr>
      </w:pPr>
      <w:r w:rsidRPr="00B94B0A">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B94B0A" w:rsidRPr="00B94B0A" w:rsidTr="00B94B0A">
        <w:tc>
          <w:tcPr>
            <w:tcW w:w="1132" w:type="dxa"/>
          </w:tcPr>
          <w:p w:rsidR="00B94B0A" w:rsidRPr="00B94B0A" w:rsidRDefault="00B94B0A" w:rsidP="00B94B0A">
            <w:pPr>
              <w:spacing w:after="0" w:line="240" w:lineRule="auto"/>
              <w:jc w:val="center"/>
              <w:rPr>
                <w:rFonts w:ascii="Times New Roman" w:hAnsi="Times New Roman"/>
                <w:sz w:val="24"/>
                <w:szCs w:val="24"/>
              </w:rPr>
            </w:pPr>
          </w:p>
        </w:tc>
        <w:tc>
          <w:tcPr>
            <w:tcW w:w="4397" w:type="dxa"/>
          </w:tcPr>
          <w:p w:rsidR="00B94B0A" w:rsidRPr="00B94B0A" w:rsidRDefault="00B94B0A" w:rsidP="00B94B0A">
            <w:pPr>
              <w:spacing w:after="0" w:line="240" w:lineRule="auto"/>
              <w:jc w:val="center"/>
              <w:rPr>
                <w:rFonts w:ascii="Times New Roman" w:hAnsi="Times New Roman"/>
                <w:b/>
                <w:sz w:val="24"/>
                <w:szCs w:val="24"/>
              </w:rPr>
            </w:pPr>
          </w:p>
          <w:p w:rsidR="00B94B0A" w:rsidRPr="00B94B0A" w:rsidRDefault="00B94B0A" w:rsidP="00B94B0A">
            <w:pPr>
              <w:spacing w:after="0" w:line="240" w:lineRule="auto"/>
              <w:jc w:val="center"/>
              <w:rPr>
                <w:rFonts w:ascii="Times New Roman" w:hAnsi="Times New Roman"/>
                <w:b/>
                <w:sz w:val="24"/>
                <w:szCs w:val="24"/>
              </w:rPr>
            </w:pPr>
            <w:r w:rsidRPr="00B94B0A">
              <w:rPr>
                <w:rFonts w:ascii="Times New Roman" w:hAnsi="Times New Roman"/>
                <w:b/>
                <w:sz w:val="24"/>
                <w:szCs w:val="24"/>
              </w:rPr>
              <w:t>Всеобщая история</w:t>
            </w:r>
          </w:p>
        </w:tc>
        <w:tc>
          <w:tcPr>
            <w:tcW w:w="4961" w:type="dxa"/>
          </w:tcPr>
          <w:p w:rsidR="00B94B0A" w:rsidRPr="00B94B0A" w:rsidRDefault="00B94B0A" w:rsidP="00B94B0A">
            <w:pPr>
              <w:spacing w:after="0" w:line="240" w:lineRule="auto"/>
              <w:jc w:val="center"/>
              <w:rPr>
                <w:rFonts w:ascii="Times New Roman" w:hAnsi="Times New Roman"/>
                <w:b/>
                <w:sz w:val="24"/>
                <w:szCs w:val="24"/>
              </w:rPr>
            </w:pPr>
          </w:p>
          <w:p w:rsidR="00B94B0A" w:rsidRPr="00B94B0A" w:rsidRDefault="00B94B0A" w:rsidP="00B94B0A">
            <w:pPr>
              <w:spacing w:after="0" w:line="240" w:lineRule="auto"/>
              <w:jc w:val="center"/>
              <w:rPr>
                <w:rFonts w:ascii="Times New Roman" w:hAnsi="Times New Roman"/>
                <w:b/>
                <w:sz w:val="24"/>
                <w:szCs w:val="24"/>
              </w:rPr>
            </w:pPr>
            <w:r w:rsidRPr="00B94B0A">
              <w:rPr>
                <w:rFonts w:ascii="Times New Roman" w:hAnsi="Times New Roman"/>
                <w:b/>
                <w:sz w:val="24"/>
                <w:szCs w:val="24"/>
              </w:rPr>
              <w:t>История России</w:t>
            </w:r>
          </w:p>
        </w:tc>
      </w:tr>
      <w:tr w:rsidR="00B94B0A" w:rsidRPr="00B94B0A" w:rsidTr="00B94B0A">
        <w:tc>
          <w:tcPr>
            <w:tcW w:w="1132" w:type="dxa"/>
          </w:tcPr>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sz w:val="24"/>
                <w:szCs w:val="24"/>
              </w:rPr>
              <w:t>5 класс</w:t>
            </w:r>
          </w:p>
        </w:tc>
        <w:tc>
          <w:tcPr>
            <w:tcW w:w="4397" w:type="dxa"/>
          </w:tcPr>
          <w:p w:rsidR="00B94B0A" w:rsidRPr="00B94B0A" w:rsidRDefault="00B94B0A" w:rsidP="00B94B0A">
            <w:pPr>
              <w:spacing w:after="0" w:line="240" w:lineRule="auto"/>
              <w:rPr>
                <w:rFonts w:ascii="Times New Roman" w:hAnsi="Times New Roman"/>
                <w:b/>
                <w:sz w:val="24"/>
                <w:szCs w:val="24"/>
              </w:rPr>
            </w:pPr>
            <w:r w:rsidRPr="00B94B0A">
              <w:rPr>
                <w:rFonts w:ascii="Times New Roman" w:hAnsi="Times New Roman"/>
                <w:b/>
                <w:sz w:val="24"/>
                <w:szCs w:val="24"/>
              </w:rPr>
              <w:t>ИСТОРИЯ ДРЕВНЕГО МИРА</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Первобытность.</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Древний Восток</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Античный мир. Древняя Греция. Древний Рим.</w:t>
            </w:r>
          </w:p>
          <w:p w:rsidR="00B94B0A" w:rsidRPr="00B94B0A" w:rsidRDefault="00B94B0A" w:rsidP="00B94B0A">
            <w:pPr>
              <w:spacing w:after="0" w:line="240" w:lineRule="auto"/>
              <w:rPr>
                <w:rFonts w:ascii="Times New Roman" w:hAnsi="Times New Roman"/>
                <w:sz w:val="24"/>
                <w:szCs w:val="24"/>
              </w:rPr>
            </w:pPr>
          </w:p>
        </w:tc>
        <w:tc>
          <w:tcPr>
            <w:tcW w:w="4961" w:type="dxa"/>
          </w:tcPr>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bCs/>
                <w:sz w:val="24"/>
                <w:szCs w:val="24"/>
              </w:rPr>
              <w:t>Народы и государства на территории нашей страны в древности</w:t>
            </w:r>
          </w:p>
        </w:tc>
      </w:tr>
      <w:tr w:rsidR="00B94B0A" w:rsidRPr="00B94B0A" w:rsidTr="00B94B0A">
        <w:tc>
          <w:tcPr>
            <w:tcW w:w="1132" w:type="dxa"/>
          </w:tcPr>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sz w:val="24"/>
                <w:szCs w:val="24"/>
              </w:rPr>
              <w:t xml:space="preserve">6 класс </w:t>
            </w:r>
          </w:p>
        </w:tc>
        <w:tc>
          <w:tcPr>
            <w:tcW w:w="4397" w:type="dxa"/>
          </w:tcPr>
          <w:p w:rsidR="00B94B0A" w:rsidRPr="00B94B0A" w:rsidRDefault="00B94B0A" w:rsidP="00B94B0A">
            <w:pPr>
              <w:shd w:val="clear" w:color="auto" w:fill="FFFFFF"/>
              <w:spacing w:after="0" w:line="240" w:lineRule="auto"/>
              <w:rPr>
                <w:rFonts w:ascii="Times New Roman" w:hAnsi="Times New Roman"/>
                <w:b/>
                <w:sz w:val="24"/>
                <w:szCs w:val="24"/>
              </w:rPr>
            </w:pPr>
            <w:r w:rsidRPr="00B94B0A">
              <w:rPr>
                <w:rFonts w:ascii="Times New Roman" w:hAnsi="Times New Roman"/>
                <w:b/>
                <w:sz w:val="24"/>
                <w:szCs w:val="24"/>
              </w:rPr>
              <w:t xml:space="preserve">ИСТОРИЯ СРЕДНИХ ВЕКОВ. </w:t>
            </w:r>
            <w:r w:rsidRPr="00B94B0A">
              <w:rPr>
                <w:rFonts w:ascii="Times New Roman" w:hAnsi="Times New Roman"/>
                <w:b/>
                <w:sz w:val="24"/>
                <w:szCs w:val="24"/>
                <w:lang w:val="en-US"/>
              </w:rPr>
              <w:t>VI</w:t>
            </w:r>
            <w:r w:rsidRPr="00B94B0A">
              <w:rPr>
                <w:rFonts w:ascii="Times New Roman" w:hAnsi="Times New Roman"/>
                <w:b/>
                <w:sz w:val="24"/>
                <w:szCs w:val="24"/>
              </w:rPr>
              <w:t>-</w:t>
            </w:r>
            <w:r w:rsidRPr="00B94B0A">
              <w:rPr>
                <w:rFonts w:ascii="Times New Roman" w:hAnsi="Times New Roman"/>
                <w:b/>
                <w:sz w:val="24"/>
                <w:szCs w:val="24"/>
                <w:lang w:val="en-US"/>
              </w:rPr>
              <w:t>XV</w:t>
            </w:r>
            <w:r w:rsidRPr="00B94B0A">
              <w:rPr>
                <w:rFonts w:ascii="Times New Roman" w:hAnsi="Times New Roman"/>
                <w:b/>
                <w:sz w:val="24"/>
                <w:szCs w:val="24"/>
              </w:rPr>
              <w:t xml:space="preserve"> вв. </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Раннее Средневековье</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Зрелое Средневековье</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Страны Востока в Средние века</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Государства доколумбовой Америки.</w:t>
            </w:r>
          </w:p>
          <w:p w:rsidR="00B94B0A" w:rsidRPr="00B94B0A" w:rsidRDefault="00B94B0A" w:rsidP="00B94B0A">
            <w:pPr>
              <w:spacing w:after="0" w:line="240" w:lineRule="auto"/>
              <w:rPr>
                <w:rFonts w:ascii="Times New Roman" w:hAnsi="Times New Roman"/>
                <w:sz w:val="24"/>
                <w:szCs w:val="24"/>
              </w:rPr>
            </w:pPr>
          </w:p>
        </w:tc>
        <w:tc>
          <w:tcPr>
            <w:tcW w:w="4961" w:type="dxa"/>
          </w:tcPr>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b/>
                <w:bCs/>
                <w:sz w:val="24"/>
                <w:szCs w:val="24"/>
              </w:rPr>
              <w:t xml:space="preserve">ОТ ДРЕВНЕЙ РУСИ К РОССИЙСКОМУ ГОСУДАРСТВУ. </w:t>
            </w:r>
            <w:r w:rsidRPr="00B94B0A">
              <w:rPr>
                <w:rFonts w:ascii="Times New Roman" w:hAnsi="Times New Roman"/>
                <w:b/>
                <w:sz w:val="24"/>
                <w:szCs w:val="24"/>
                <w:lang w:val="en-US"/>
              </w:rPr>
              <w:t>VIII</w:t>
            </w:r>
            <w:r w:rsidRPr="00B94B0A">
              <w:rPr>
                <w:rFonts w:ascii="Times New Roman" w:hAnsi="Times New Roman"/>
                <w:b/>
                <w:sz w:val="24"/>
                <w:szCs w:val="24"/>
              </w:rPr>
              <w:t xml:space="preserve"> –</w:t>
            </w:r>
            <w:r w:rsidRPr="00B94B0A">
              <w:rPr>
                <w:rFonts w:ascii="Times New Roman" w:hAnsi="Times New Roman"/>
                <w:b/>
                <w:sz w:val="24"/>
                <w:szCs w:val="24"/>
                <w:lang w:val="en-US"/>
              </w:rPr>
              <w:t>XV</w:t>
            </w:r>
            <w:r w:rsidRPr="00B94B0A">
              <w:rPr>
                <w:rFonts w:ascii="Times New Roman" w:hAnsi="Times New Roman"/>
                <w:b/>
                <w:sz w:val="24"/>
                <w:szCs w:val="24"/>
              </w:rPr>
              <w:t xml:space="preserve"> вв.</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Восточная Европа в середине I тыс. н.э.</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Образование государства Русь</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Русь в конце X – начале XII в.</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bCs/>
                <w:sz w:val="24"/>
                <w:szCs w:val="24"/>
              </w:rPr>
              <w:t>Культурное пространство</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 xml:space="preserve">Русь в середине XII – начале XIII в. </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bCs/>
                <w:sz w:val="24"/>
                <w:szCs w:val="24"/>
              </w:rPr>
              <w:t>Русские земли в середине XIII - XIV в</w:t>
            </w:r>
            <w:r w:rsidRPr="00B94B0A">
              <w:rPr>
                <w:rFonts w:ascii="Times New Roman" w:hAnsi="Times New Roman"/>
                <w:sz w:val="24"/>
                <w:szCs w:val="24"/>
              </w:rPr>
              <w:t>.</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 xml:space="preserve">Народы и государства степной зоны Восточной Европы и Сибири в XIII-XV вв. </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bCs/>
                <w:sz w:val="24"/>
                <w:szCs w:val="24"/>
              </w:rPr>
              <w:t xml:space="preserve">Культурное пространство </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Формирование единого Русского государства в XV веке</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bCs/>
                <w:sz w:val="24"/>
                <w:szCs w:val="24"/>
              </w:rPr>
              <w:t>Культурное пространство</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sz w:val="24"/>
                <w:szCs w:val="24"/>
              </w:rPr>
              <w:t>Региональный компонент</w:t>
            </w:r>
          </w:p>
          <w:p w:rsidR="00B94B0A" w:rsidRPr="00B94B0A" w:rsidRDefault="00B94B0A" w:rsidP="00B94B0A">
            <w:pPr>
              <w:spacing w:after="0" w:line="240" w:lineRule="auto"/>
              <w:rPr>
                <w:rFonts w:ascii="Times New Roman" w:hAnsi="Times New Roman"/>
                <w:sz w:val="24"/>
                <w:szCs w:val="24"/>
              </w:rPr>
            </w:pPr>
          </w:p>
        </w:tc>
      </w:tr>
      <w:tr w:rsidR="00B94B0A" w:rsidRPr="00B94B0A" w:rsidTr="00B94B0A">
        <w:tc>
          <w:tcPr>
            <w:tcW w:w="1132" w:type="dxa"/>
          </w:tcPr>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sz w:val="24"/>
                <w:szCs w:val="24"/>
              </w:rPr>
              <w:t>7 класс</w:t>
            </w:r>
          </w:p>
        </w:tc>
        <w:tc>
          <w:tcPr>
            <w:tcW w:w="4397" w:type="dxa"/>
          </w:tcPr>
          <w:p w:rsidR="00B94B0A" w:rsidRPr="00B94B0A" w:rsidRDefault="00B94B0A" w:rsidP="00B94B0A">
            <w:pPr>
              <w:spacing w:after="0" w:line="240" w:lineRule="auto"/>
              <w:rPr>
                <w:rFonts w:ascii="Times New Roman" w:hAnsi="Times New Roman"/>
                <w:b/>
                <w:sz w:val="24"/>
                <w:szCs w:val="24"/>
              </w:rPr>
            </w:pPr>
            <w:r w:rsidRPr="00B94B0A">
              <w:rPr>
                <w:rFonts w:ascii="Times New Roman" w:hAnsi="Times New Roman"/>
                <w:b/>
                <w:sz w:val="24"/>
                <w:szCs w:val="24"/>
              </w:rPr>
              <w:t xml:space="preserve">ИСТОРИЯ НОВОГО ВРЕМЕНИ. </w:t>
            </w:r>
            <w:r w:rsidRPr="00B94B0A">
              <w:rPr>
                <w:rFonts w:ascii="Times New Roman" w:hAnsi="Times New Roman"/>
                <w:b/>
                <w:sz w:val="24"/>
                <w:szCs w:val="24"/>
                <w:lang w:val="en-US"/>
              </w:rPr>
              <w:t>XVI</w:t>
            </w:r>
            <w:r w:rsidRPr="00B94B0A">
              <w:rPr>
                <w:rFonts w:ascii="Times New Roman" w:hAnsi="Times New Roman"/>
                <w:b/>
                <w:sz w:val="24"/>
                <w:szCs w:val="24"/>
              </w:rPr>
              <w:t>-</w:t>
            </w:r>
            <w:r w:rsidRPr="00B94B0A">
              <w:rPr>
                <w:rFonts w:ascii="Times New Roman" w:hAnsi="Times New Roman"/>
                <w:b/>
                <w:sz w:val="24"/>
                <w:szCs w:val="24"/>
                <w:lang w:val="en-US"/>
              </w:rPr>
              <w:t>XVII</w:t>
            </w:r>
            <w:r w:rsidRPr="00B94B0A">
              <w:rPr>
                <w:rFonts w:ascii="Times New Roman" w:hAnsi="Times New Roman"/>
                <w:b/>
                <w:sz w:val="24"/>
                <w:szCs w:val="24"/>
              </w:rPr>
              <w:t xml:space="preserve"> вв. От абсолютизма к парламентаризму. Первые буржуазные революции</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bCs/>
                <w:sz w:val="24"/>
                <w:szCs w:val="24"/>
              </w:rPr>
              <w:t>Европа в конце Х</w:t>
            </w:r>
            <w:proofErr w:type="gramStart"/>
            <w:r w:rsidRPr="00B94B0A">
              <w:rPr>
                <w:rFonts w:ascii="Times New Roman" w:hAnsi="Times New Roman"/>
                <w:bCs/>
                <w:sz w:val="24"/>
                <w:szCs w:val="24"/>
              </w:rPr>
              <w:t>V</w:t>
            </w:r>
            <w:proofErr w:type="gramEnd"/>
            <w:r w:rsidRPr="00B94B0A">
              <w:rPr>
                <w:rFonts w:ascii="Times New Roman" w:hAnsi="Times New Roman"/>
                <w:sz w:val="24"/>
                <w:szCs w:val="24"/>
              </w:rPr>
              <w:t xml:space="preserve">— </w:t>
            </w:r>
            <w:r w:rsidRPr="00B94B0A">
              <w:rPr>
                <w:rFonts w:ascii="Times New Roman" w:hAnsi="Times New Roman"/>
                <w:bCs/>
                <w:sz w:val="24"/>
                <w:szCs w:val="24"/>
              </w:rPr>
              <w:t>начале XVII в.</w:t>
            </w:r>
          </w:p>
          <w:p w:rsidR="00B94B0A" w:rsidRPr="00B94B0A" w:rsidRDefault="00B94B0A" w:rsidP="00B94B0A">
            <w:pPr>
              <w:shd w:val="clear" w:color="auto" w:fill="FFFFFF"/>
              <w:spacing w:after="0" w:line="240" w:lineRule="auto"/>
              <w:rPr>
                <w:rFonts w:ascii="Times New Roman" w:hAnsi="Times New Roman"/>
                <w:sz w:val="24"/>
                <w:szCs w:val="24"/>
              </w:rPr>
            </w:pPr>
            <w:r w:rsidRPr="00B94B0A">
              <w:rPr>
                <w:rFonts w:ascii="Times New Roman" w:hAnsi="Times New Roman"/>
                <w:bCs/>
                <w:sz w:val="24"/>
                <w:szCs w:val="24"/>
              </w:rPr>
              <w:t>Европа в конце Х</w:t>
            </w:r>
            <w:proofErr w:type="gramStart"/>
            <w:r w:rsidRPr="00B94B0A">
              <w:rPr>
                <w:rFonts w:ascii="Times New Roman" w:hAnsi="Times New Roman"/>
                <w:bCs/>
                <w:sz w:val="24"/>
                <w:szCs w:val="24"/>
              </w:rPr>
              <w:t>V</w:t>
            </w:r>
            <w:proofErr w:type="gramEnd"/>
            <w:r w:rsidRPr="00B94B0A">
              <w:rPr>
                <w:rFonts w:ascii="Times New Roman" w:hAnsi="Times New Roman"/>
                <w:sz w:val="24"/>
                <w:szCs w:val="24"/>
              </w:rPr>
              <w:t xml:space="preserve">— </w:t>
            </w:r>
            <w:r w:rsidRPr="00B94B0A">
              <w:rPr>
                <w:rFonts w:ascii="Times New Roman" w:hAnsi="Times New Roman"/>
                <w:bCs/>
                <w:sz w:val="24"/>
                <w:szCs w:val="24"/>
              </w:rPr>
              <w:t>начале XVII в.</w:t>
            </w:r>
          </w:p>
          <w:p w:rsidR="00B94B0A" w:rsidRPr="00B94B0A" w:rsidRDefault="00B94B0A" w:rsidP="00B94B0A">
            <w:pPr>
              <w:shd w:val="clear" w:color="auto" w:fill="FFFFFF"/>
              <w:spacing w:after="0" w:line="240" w:lineRule="auto"/>
              <w:rPr>
                <w:rFonts w:ascii="Times New Roman" w:hAnsi="Times New Roman"/>
                <w:sz w:val="24"/>
                <w:szCs w:val="24"/>
              </w:rPr>
            </w:pPr>
            <w:r w:rsidRPr="00B94B0A">
              <w:rPr>
                <w:rFonts w:ascii="Times New Roman" w:hAnsi="Times New Roman"/>
                <w:bCs/>
                <w:sz w:val="24"/>
                <w:szCs w:val="24"/>
              </w:rPr>
              <w:t>Страны Европы и Северной Америки в середине XVII—ХVIII в.</w:t>
            </w:r>
          </w:p>
          <w:p w:rsidR="00B94B0A" w:rsidRPr="00B94B0A" w:rsidRDefault="00B94B0A" w:rsidP="00B94B0A">
            <w:pPr>
              <w:shd w:val="clear" w:color="auto" w:fill="FFFFFF"/>
              <w:spacing w:after="0" w:line="240" w:lineRule="auto"/>
              <w:rPr>
                <w:rFonts w:ascii="Times New Roman" w:hAnsi="Times New Roman"/>
                <w:sz w:val="24"/>
                <w:szCs w:val="24"/>
              </w:rPr>
            </w:pPr>
            <w:r w:rsidRPr="00B94B0A">
              <w:rPr>
                <w:rFonts w:ascii="Times New Roman" w:hAnsi="Times New Roman"/>
                <w:bCs/>
                <w:sz w:val="24"/>
                <w:szCs w:val="24"/>
              </w:rPr>
              <w:t>Страны Востока в XVI—XVIII вв.</w:t>
            </w:r>
          </w:p>
          <w:p w:rsidR="00B94B0A" w:rsidRPr="00B94B0A" w:rsidRDefault="00B94B0A" w:rsidP="00B94B0A">
            <w:pPr>
              <w:spacing w:after="0" w:line="240" w:lineRule="auto"/>
              <w:rPr>
                <w:rFonts w:ascii="Times New Roman" w:hAnsi="Times New Roman"/>
                <w:sz w:val="24"/>
                <w:szCs w:val="24"/>
              </w:rPr>
            </w:pPr>
          </w:p>
        </w:tc>
        <w:tc>
          <w:tcPr>
            <w:tcW w:w="4961" w:type="dxa"/>
          </w:tcPr>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b/>
                <w:bCs/>
                <w:sz w:val="24"/>
                <w:szCs w:val="24"/>
              </w:rPr>
              <w:t>РОССИЯ В XVI – XVII ВЕКАХ: ОТ ВЕЛИКОГО КНЯЖЕСТВА К ЦАРСТВУ</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bCs/>
                <w:sz w:val="24"/>
                <w:szCs w:val="24"/>
              </w:rPr>
              <w:t xml:space="preserve">Россия в XVI веке </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bCs/>
                <w:sz w:val="24"/>
                <w:szCs w:val="24"/>
              </w:rPr>
              <w:t xml:space="preserve">Смута в России </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 xml:space="preserve">Россия в XVII веке </w:t>
            </w:r>
          </w:p>
          <w:p w:rsidR="00B94B0A" w:rsidRPr="00B94B0A" w:rsidRDefault="00B94B0A" w:rsidP="00B94B0A">
            <w:pPr>
              <w:spacing w:after="0" w:line="240" w:lineRule="auto"/>
              <w:rPr>
                <w:rFonts w:ascii="Times New Roman" w:hAnsi="Times New Roman"/>
                <w:b/>
                <w:bCs/>
                <w:sz w:val="24"/>
                <w:szCs w:val="24"/>
              </w:rPr>
            </w:pPr>
            <w:r w:rsidRPr="00B94B0A">
              <w:rPr>
                <w:rFonts w:ascii="Times New Roman" w:hAnsi="Times New Roman"/>
                <w:bCs/>
                <w:sz w:val="24"/>
                <w:szCs w:val="24"/>
              </w:rPr>
              <w:t>Культурное пространство</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sz w:val="24"/>
                <w:szCs w:val="24"/>
              </w:rPr>
              <w:t>Региональный компонент</w:t>
            </w:r>
          </w:p>
          <w:p w:rsidR="00B94B0A" w:rsidRPr="00B94B0A" w:rsidRDefault="00B94B0A" w:rsidP="00B94B0A">
            <w:pPr>
              <w:spacing w:after="0" w:line="240" w:lineRule="auto"/>
              <w:rPr>
                <w:rFonts w:ascii="Times New Roman" w:hAnsi="Times New Roman"/>
                <w:sz w:val="24"/>
                <w:szCs w:val="24"/>
              </w:rPr>
            </w:pPr>
          </w:p>
        </w:tc>
      </w:tr>
      <w:tr w:rsidR="00B94B0A" w:rsidRPr="00B94B0A" w:rsidTr="00B94B0A">
        <w:tc>
          <w:tcPr>
            <w:tcW w:w="1132" w:type="dxa"/>
          </w:tcPr>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sz w:val="24"/>
                <w:szCs w:val="24"/>
              </w:rPr>
              <w:t>8 класс</w:t>
            </w:r>
          </w:p>
        </w:tc>
        <w:tc>
          <w:tcPr>
            <w:tcW w:w="4397" w:type="dxa"/>
          </w:tcPr>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b/>
                <w:sz w:val="24"/>
                <w:szCs w:val="24"/>
              </w:rPr>
              <w:t xml:space="preserve">ИСТОРИЯ НОВОГО ВРЕМЕНИ. </w:t>
            </w:r>
            <w:r w:rsidRPr="00B94B0A">
              <w:rPr>
                <w:rFonts w:ascii="Times New Roman" w:hAnsi="Times New Roman"/>
                <w:b/>
                <w:sz w:val="24"/>
                <w:szCs w:val="24"/>
                <w:lang w:val="en-US"/>
              </w:rPr>
              <w:t>XVIII</w:t>
            </w:r>
            <w:r w:rsidRPr="00B94B0A">
              <w:rPr>
                <w:rFonts w:ascii="Times New Roman" w:hAnsi="Times New Roman"/>
                <w:b/>
                <w:sz w:val="24"/>
                <w:szCs w:val="24"/>
              </w:rPr>
              <w:t>в.</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sz w:val="24"/>
                <w:szCs w:val="24"/>
              </w:rPr>
              <w:t xml:space="preserve">Эпоха Просвещения. </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sz w:val="24"/>
                <w:szCs w:val="24"/>
              </w:rPr>
              <w:t>Эпоха промышленного переворота</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sz w:val="24"/>
                <w:szCs w:val="24"/>
              </w:rPr>
              <w:t>Великая французская революция</w:t>
            </w:r>
          </w:p>
          <w:p w:rsidR="00B94B0A" w:rsidRPr="00B94B0A" w:rsidRDefault="00B94B0A" w:rsidP="00B94B0A">
            <w:pPr>
              <w:spacing w:after="0" w:line="240" w:lineRule="auto"/>
              <w:rPr>
                <w:rFonts w:ascii="Times New Roman" w:hAnsi="Times New Roman"/>
                <w:sz w:val="24"/>
                <w:szCs w:val="24"/>
              </w:rPr>
            </w:pPr>
          </w:p>
        </w:tc>
        <w:tc>
          <w:tcPr>
            <w:tcW w:w="4961" w:type="dxa"/>
          </w:tcPr>
          <w:p w:rsidR="00B94B0A" w:rsidRPr="00B94B0A" w:rsidRDefault="00B94B0A" w:rsidP="00B94B0A">
            <w:pPr>
              <w:spacing w:after="0" w:line="240" w:lineRule="auto"/>
              <w:rPr>
                <w:rFonts w:ascii="Times New Roman" w:hAnsi="Times New Roman"/>
                <w:b/>
                <w:bCs/>
                <w:sz w:val="24"/>
                <w:szCs w:val="24"/>
              </w:rPr>
            </w:pPr>
            <w:r w:rsidRPr="00B94B0A">
              <w:rPr>
                <w:rFonts w:ascii="Times New Roman" w:hAnsi="Times New Roman"/>
                <w:b/>
                <w:bCs/>
                <w:sz w:val="24"/>
                <w:szCs w:val="24"/>
              </w:rPr>
              <w:lastRenderedPageBreak/>
              <w:t>РОССИЯ В КОНЦЕ XVII - XVIII ВЕКАХ: ОТ ЦАРСТВА К ИМПЕРИИ</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Россия в эпоху преобразований Петра I</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bCs/>
                <w:sz w:val="24"/>
                <w:szCs w:val="24"/>
              </w:rPr>
              <w:t>После Петра Великого: эпоха «дворцовых переворотов»</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lastRenderedPageBreak/>
              <w:t>Россия в 1760-х – 1790- гг. Правление Екатерины II и Павла I</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 xml:space="preserve">Культурное пространство Российской империи в XVIII в. </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Народы России в XVIII в.</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Россия при Павле I</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sz w:val="24"/>
                <w:szCs w:val="24"/>
              </w:rPr>
              <w:t>Региональный компонент</w:t>
            </w:r>
          </w:p>
          <w:p w:rsidR="00B94B0A" w:rsidRPr="00B94B0A" w:rsidRDefault="00B94B0A" w:rsidP="00B94B0A">
            <w:pPr>
              <w:spacing w:after="0" w:line="240" w:lineRule="auto"/>
              <w:rPr>
                <w:rFonts w:ascii="Times New Roman" w:hAnsi="Times New Roman"/>
                <w:sz w:val="24"/>
                <w:szCs w:val="24"/>
              </w:rPr>
            </w:pPr>
          </w:p>
        </w:tc>
      </w:tr>
      <w:tr w:rsidR="00B94B0A" w:rsidRPr="00B94B0A" w:rsidTr="00B94B0A">
        <w:tc>
          <w:tcPr>
            <w:tcW w:w="1132" w:type="dxa"/>
          </w:tcPr>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sz w:val="24"/>
                <w:szCs w:val="24"/>
              </w:rPr>
              <w:lastRenderedPageBreak/>
              <w:t>9 класс</w:t>
            </w:r>
          </w:p>
        </w:tc>
        <w:tc>
          <w:tcPr>
            <w:tcW w:w="4397" w:type="dxa"/>
          </w:tcPr>
          <w:p w:rsidR="00B94B0A" w:rsidRPr="00B94B0A" w:rsidRDefault="00B94B0A" w:rsidP="00B94B0A">
            <w:pPr>
              <w:spacing w:after="0" w:line="240" w:lineRule="auto"/>
              <w:rPr>
                <w:rFonts w:ascii="Times New Roman" w:hAnsi="Times New Roman"/>
                <w:b/>
                <w:sz w:val="24"/>
                <w:szCs w:val="24"/>
              </w:rPr>
            </w:pPr>
            <w:r w:rsidRPr="00B94B0A">
              <w:rPr>
                <w:rFonts w:ascii="Times New Roman" w:hAnsi="Times New Roman"/>
                <w:b/>
                <w:sz w:val="24"/>
                <w:szCs w:val="24"/>
              </w:rPr>
              <w:t xml:space="preserve">ИСТОРИЯ НОВОГО ВРЕМЕНИ. </w:t>
            </w:r>
            <w:r w:rsidRPr="00B94B0A">
              <w:rPr>
                <w:rFonts w:ascii="Times New Roman" w:hAnsi="Times New Roman"/>
                <w:b/>
                <w:sz w:val="24"/>
                <w:szCs w:val="24"/>
                <w:lang w:val="en-US"/>
              </w:rPr>
              <w:t>XIX</w:t>
            </w:r>
            <w:r w:rsidRPr="00B94B0A">
              <w:rPr>
                <w:rFonts w:ascii="Times New Roman" w:hAnsi="Times New Roman"/>
                <w:b/>
                <w:sz w:val="24"/>
                <w:szCs w:val="24"/>
              </w:rPr>
              <w:t xml:space="preserve"> в. </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b/>
                <w:sz w:val="24"/>
                <w:szCs w:val="24"/>
              </w:rPr>
              <w:t xml:space="preserve">Мир к началу XX в. Новейшая история. </w:t>
            </w:r>
            <w:r w:rsidRPr="00B94B0A">
              <w:rPr>
                <w:rFonts w:ascii="Times New Roman" w:hAnsi="Times New Roman"/>
                <w:b/>
                <w:i/>
                <w:sz w:val="24"/>
                <w:szCs w:val="24"/>
              </w:rPr>
              <w:t>Становление и расцвет индустриального общества. До начала Первой мировой войны</w:t>
            </w:r>
          </w:p>
          <w:p w:rsidR="00B94B0A" w:rsidRPr="00B94B0A" w:rsidRDefault="00B94B0A" w:rsidP="00B94B0A">
            <w:pPr>
              <w:spacing w:after="0" w:line="240" w:lineRule="auto"/>
              <w:rPr>
                <w:rFonts w:ascii="Times New Roman" w:hAnsi="Times New Roman"/>
                <w:sz w:val="24"/>
                <w:szCs w:val="24"/>
              </w:rPr>
            </w:pPr>
          </w:p>
          <w:p w:rsidR="00B94B0A" w:rsidRPr="00B94B0A" w:rsidRDefault="00B94B0A" w:rsidP="00B94B0A">
            <w:pPr>
              <w:shd w:val="clear" w:color="auto" w:fill="FFFFFF"/>
              <w:spacing w:after="0" w:line="240" w:lineRule="auto"/>
              <w:rPr>
                <w:rFonts w:ascii="Times New Roman" w:hAnsi="Times New Roman"/>
                <w:sz w:val="24"/>
                <w:szCs w:val="24"/>
              </w:rPr>
            </w:pPr>
            <w:r w:rsidRPr="00B94B0A">
              <w:rPr>
                <w:rFonts w:ascii="Times New Roman" w:hAnsi="Times New Roman"/>
                <w:bCs/>
                <w:sz w:val="24"/>
                <w:szCs w:val="24"/>
              </w:rPr>
              <w:t>Страны Европы и Северной Америки в первой половине ХIХ </w:t>
            </w:r>
            <w:proofErr w:type="gramStart"/>
            <w:r w:rsidRPr="00B94B0A">
              <w:rPr>
                <w:rFonts w:ascii="Times New Roman" w:hAnsi="Times New Roman"/>
                <w:bCs/>
                <w:sz w:val="24"/>
                <w:szCs w:val="24"/>
              </w:rPr>
              <w:t>в</w:t>
            </w:r>
            <w:proofErr w:type="gramEnd"/>
            <w:r w:rsidRPr="00B94B0A">
              <w:rPr>
                <w:rFonts w:ascii="Times New Roman" w:hAnsi="Times New Roman"/>
                <w:bCs/>
                <w:sz w:val="24"/>
                <w:szCs w:val="24"/>
              </w:rPr>
              <w:t>.</w:t>
            </w:r>
          </w:p>
          <w:p w:rsidR="00B94B0A" w:rsidRPr="00B94B0A" w:rsidRDefault="00B94B0A" w:rsidP="00B94B0A">
            <w:pPr>
              <w:shd w:val="clear" w:color="auto" w:fill="FFFFFF"/>
              <w:spacing w:after="0" w:line="240" w:lineRule="auto"/>
              <w:rPr>
                <w:rFonts w:ascii="Times New Roman" w:hAnsi="Times New Roman"/>
                <w:bCs/>
                <w:sz w:val="24"/>
                <w:szCs w:val="24"/>
              </w:rPr>
            </w:pPr>
            <w:r w:rsidRPr="00B94B0A">
              <w:rPr>
                <w:rFonts w:ascii="Times New Roman" w:hAnsi="Times New Roman"/>
                <w:bCs/>
                <w:sz w:val="24"/>
                <w:szCs w:val="24"/>
              </w:rPr>
              <w:t>Страны Европы и Северной Америки во второй половине ХIХ </w:t>
            </w:r>
            <w:proofErr w:type="gramStart"/>
            <w:r w:rsidRPr="00B94B0A">
              <w:rPr>
                <w:rFonts w:ascii="Times New Roman" w:hAnsi="Times New Roman"/>
                <w:bCs/>
                <w:sz w:val="24"/>
                <w:szCs w:val="24"/>
              </w:rPr>
              <w:t>в</w:t>
            </w:r>
            <w:proofErr w:type="gramEnd"/>
            <w:r w:rsidRPr="00B94B0A">
              <w:rPr>
                <w:rFonts w:ascii="Times New Roman" w:hAnsi="Times New Roman"/>
                <w:bCs/>
                <w:sz w:val="24"/>
                <w:szCs w:val="24"/>
              </w:rPr>
              <w:t>.</w:t>
            </w:r>
          </w:p>
          <w:p w:rsidR="00B94B0A" w:rsidRPr="00B94B0A" w:rsidRDefault="00B94B0A" w:rsidP="00B94B0A">
            <w:pPr>
              <w:shd w:val="clear" w:color="auto" w:fill="FFFFFF"/>
              <w:spacing w:after="0" w:line="240" w:lineRule="auto"/>
              <w:rPr>
                <w:rFonts w:ascii="Times New Roman" w:hAnsi="Times New Roman"/>
                <w:sz w:val="24"/>
                <w:szCs w:val="24"/>
              </w:rPr>
            </w:pPr>
            <w:r w:rsidRPr="00B94B0A">
              <w:rPr>
                <w:rFonts w:ascii="Times New Roman" w:hAnsi="Times New Roman"/>
                <w:bCs/>
                <w:sz w:val="24"/>
                <w:szCs w:val="24"/>
              </w:rPr>
              <w:t>Экономическое и социально-политическое развитие стран Европы и США в конце ХIХ </w:t>
            </w:r>
            <w:proofErr w:type="gramStart"/>
            <w:r w:rsidRPr="00B94B0A">
              <w:rPr>
                <w:rFonts w:ascii="Times New Roman" w:hAnsi="Times New Roman"/>
                <w:bCs/>
                <w:sz w:val="24"/>
                <w:szCs w:val="24"/>
              </w:rPr>
              <w:t>в</w:t>
            </w:r>
            <w:proofErr w:type="gramEnd"/>
            <w:r w:rsidRPr="00B94B0A">
              <w:rPr>
                <w:rFonts w:ascii="Times New Roman" w:hAnsi="Times New Roman"/>
                <w:bCs/>
                <w:sz w:val="24"/>
                <w:szCs w:val="24"/>
              </w:rPr>
              <w:t>.</w:t>
            </w:r>
          </w:p>
          <w:p w:rsidR="00B94B0A" w:rsidRPr="00B94B0A" w:rsidRDefault="00B94B0A" w:rsidP="00B94B0A">
            <w:pPr>
              <w:shd w:val="clear" w:color="auto" w:fill="FFFFFF"/>
              <w:spacing w:after="0" w:line="240" w:lineRule="auto"/>
              <w:rPr>
                <w:rFonts w:ascii="Times New Roman" w:hAnsi="Times New Roman"/>
                <w:sz w:val="24"/>
                <w:szCs w:val="24"/>
              </w:rPr>
            </w:pPr>
            <w:r w:rsidRPr="00B94B0A">
              <w:rPr>
                <w:rFonts w:ascii="Times New Roman" w:hAnsi="Times New Roman"/>
                <w:bCs/>
                <w:sz w:val="24"/>
                <w:szCs w:val="24"/>
              </w:rPr>
              <w:t>Страны Азии в ХIХ </w:t>
            </w:r>
            <w:proofErr w:type="gramStart"/>
            <w:r w:rsidRPr="00B94B0A">
              <w:rPr>
                <w:rFonts w:ascii="Times New Roman" w:hAnsi="Times New Roman"/>
                <w:bCs/>
                <w:sz w:val="24"/>
                <w:szCs w:val="24"/>
              </w:rPr>
              <w:t>в</w:t>
            </w:r>
            <w:proofErr w:type="gramEnd"/>
            <w:r w:rsidRPr="00B94B0A">
              <w:rPr>
                <w:rFonts w:ascii="Times New Roman" w:hAnsi="Times New Roman"/>
                <w:bCs/>
                <w:sz w:val="24"/>
                <w:szCs w:val="24"/>
              </w:rPr>
              <w:t>.</w:t>
            </w:r>
          </w:p>
          <w:p w:rsidR="00B94B0A" w:rsidRPr="00B94B0A" w:rsidRDefault="00B94B0A" w:rsidP="00B94B0A">
            <w:pPr>
              <w:shd w:val="clear" w:color="auto" w:fill="FFFFFF"/>
              <w:spacing w:after="0" w:line="240" w:lineRule="auto"/>
              <w:rPr>
                <w:rFonts w:ascii="Times New Roman" w:hAnsi="Times New Roman"/>
                <w:sz w:val="24"/>
                <w:szCs w:val="24"/>
              </w:rPr>
            </w:pPr>
            <w:r w:rsidRPr="00B94B0A">
              <w:rPr>
                <w:rFonts w:ascii="Times New Roman" w:hAnsi="Times New Roman"/>
                <w:bCs/>
                <w:sz w:val="24"/>
                <w:szCs w:val="24"/>
              </w:rPr>
              <w:t>Война за независимость в Латинской Америке</w:t>
            </w:r>
          </w:p>
          <w:p w:rsidR="00B94B0A" w:rsidRPr="00B94B0A" w:rsidRDefault="00B94B0A" w:rsidP="00B94B0A">
            <w:pPr>
              <w:shd w:val="clear" w:color="auto" w:fill="FFFFFF"/>
              <w:spacing w:after="0" w:line="240" w:lineRule="auto"/>
              <w:rPr>
                <w:rFonts w:ascii="Times New Roman" w:hAnsi="Times New Roman"/>
                <w:sz w:val="24"/>
                <w:szCs w:val="24"/>
              </w:rPr>
            </w:pPr>
            <w:r w:rsidRPr="00B94B0A">
              <w:rPr>
                <w:rFonts w:ascii="Times New Roman" w:hAnsi="Times New Roman"/>
                <w:bCs/>
                <w:sz w:val="24"/>
                <w:szCs w:val="24"/>
              </w:rPr>
              <w:t>Народы Африки в Новое время</w:t>
            </w:r>
          </w:p>
          <w:p w:rsidR="00B94B0A" w:rsidRPr="00B94B0A" w:rsidRDefault="00B94B0A" w:rsidP="00B94B0A">
            <w:pPr>
              <w:shd w:val="clear" w:color="auto" w:fill="FFFFFF"/>
              <w:spacing w:after="0" w:line="240" w:lineRule="auto"/>
              <w:rPr>
                <w:rFonts w:ascii="Times New Roman" w:hAnsi="Times New Roman"/>
                <w:sz w:val="24"/>
                <w:szCs w:val="24"/>
              </w:rPr>
            </w:pPr>
            <w:r w:rsidRPr="00B94B0A">
              <w:rPr>
                <w:rFonts w:ascii="Times New Roman" w:hAnsi="Times New Roman"/>
                <w:bCs/>
                <w:sz w:val="24"/>
                <w:szCs w:val="24"/>
              </w:rPr>
              <w:t>Развитие культуры в XIX в.</w:t>
            </w:r>
          </w:p>
          <w:p w:rsidR="00B94B0A" w:rsidRPr="00B94B0A" w:rsidRDefault="00B94B0A" w:rsidP="00B94B0A">
            <w:pPr>
              <w:shd w:val="clear" w:color="auto" w:fill="FFFFFF"/>
              <w:spacing w:after="0" w:line="240" w:lineRule="auto"/>
              <w:rPr>
                <w:rFonts w:ascii="Times New Roman" w:hAnsi="Times New Roman"/>
                <w:sz w:val="24"/>
                <w:szCs w:val="24"/>
              </w:rPr>
            </w:pPr>
            <w:r w:rsidRPr="00B94B0A">
              <w:rPr>
                <w:rFonts w:ascii="Times New Roman" w:hAnsi="Times New Roman"/>
                <w:bCs/>
                <w:sz w:val="24"/>
                <w:szCs w:val="24"/>
              </w:rPr>
              <w:t>Международные отношения в XIX в.</w:t>
            </w:r>
          </w:p>
          <w:p w:rsidR="00B94B0A" w:rsidRPr="00B94B0A" w:rsidRDefault="00B94B0A" w:rsidP="00B94B0A">
            <w:pPr>
              <w:shd w:val="clear" w:color="auto" w:fill="FFFFFF"/>
              <w:spacing w:after="0" w:line="240" w:lineRule="auto"/>
              <w:rPr>
                <w:rFonts w:ascii="Times New Roman" w:hAnsi="Times New Roman"/>
                <w:sz w:val="24"/>
                <w:szCs w:val="24"/>
              </w:rPr>
            </w:pPr>
            <w:r w:rsidRPr="00B94B0A">
              <w:rPr>
                <w:rFonts w:ascii="Times New Roman" w:hAnsi="Times New Roman"/>
                <w:bCs/>
                <w:sz w:val="24"/>
                <w:szCs w:val="24"/>
              </w:rPr>
              <w:t>Мир в 1900—1914 гг.</w:t>
            </w:r>
          </w:p>
          <w:p w:rsidR="00B94B0A" w:rsidRPr="00B94B0A" w:rsidRDefault="00B94B0A" w:rsidP="00B94B0A">
            <w:pPr>
              <w:shd w:val="clear" w:color="auto" w:fill="FFFFFF"/>
              <w:spacing w:after="0" w:line="240" w:lineRule="auto"/>
              <w:rPr>
                <w:rFonts w:ascii="Times New Roman" w:hAnsi="Times New Roman"/>
                <w:i/>
                <w:sz w:val="24"/>
                <w:szCs w:val="24"/>
              </w:rPr>
            </w:pPr>
          </w:p>
          <w:p w:rsidR="00B94B0A" w:rsidRPr="00B94B0A" w:rsidRDefault="00B94B0A" w:rsidP="00B94B0A">
            <w:pPr>
              <w:spacing w:after="0" w:line="240" w:lineRule="auto"/>
              <w:rPr>
                <w:rFonts w:ascii="Times New Roman" w:hAnsi="Times New Roman"/>
                <w:sz w:val="24"/>
                <w:szCs w:val="24"/>
              </w:rPr>
            </w:pPr>
          </w:p>
          <w:p w:rsidR="00B94B0A" w:rsidRPr="00B94B0A" w:rsidRDefault="00B94B0A" w:rsidP="00B94B0A">
            <w:pPr>
              <w:spacing w:after="0" w:line="240" w:lineRule="auto"/>
              <w:rPr>
                <w:rFonts w:ascii="Times New Roman" w:hAnsi="Times New Roman"/>
                <w:i/>
                <w:sz w:val="24"/>
                <w:szCs w:val="24"/>
              </w:rPr>
            </w:pPr>
          </w:p>
          <w:p w:rsidR="00B94B0A" w:rsidRPr="00B94B0A" w:rsidRDefault="00B94B0A" w:rsidP="00B94B0A">
            <w:pPr>
              <w:spacing w:after="0" w:line="240" w:lineRule="auto"/>
              <w:rPr>
                <w:rFonts w:ascii="Times New Roman" w:hAnsi="Times New Roman"/>
                <w:sz w:val="24"/>
                <w:szCs w:val="24"/>
              </w:rPr>
            </w:pPr>
          </w:p>
        </w:tc>
        <w:tc>
          <w:tcPr>
            <w:tcW w:w="4961" w:type="dxa"/>
          </w:tcPr>
          <w:p w:rsidR="00B94B0A" w:rsidRPr="00B94B0A" w:rsidRDefault="00B94B0A" w:rsidP="00B94B0A">
            <w:pPr>
              <w:spacing w:after="0" w:line="240" w:lineRule="auto"/>
              <w:rPr>
                <w:rFonts w:ascii="Times New Roman" w:hAnsi="Times New Roman"/>
                <w:b/>
                <w:bCs/>
                <w:sz w:val="24"/>
                <w:szCs w:val="24"/>
              </w:rPr>
            </w:pPr>
            <w:r w:rsidRPr="00B94B0A">
              <w:rPr>
                <w:rFonts w:ascii="Times New Roman" w:hAnsi="Times New Roman"/>
                <w:b/>
                <w:bCs/>
                <w:sz w:val="24"/>
                <w:szCs w:val="24"/>
              </w:rPr>
              <w:t>IV. РОССИЙСКАЯ ИМПЕРИЯ В XIX – НАЧАЛЕ XX ВВ.</w:t>
            </w:r>
          </w:p>
          <w:p w:rsidR="00B94B0A" w:rsidRPr="00B94B0A" w:rsidRDefault="00B94B0A" w:rsidP="00B94B0A">
            <w:pPr>
              <w:spacing w:after="0" w:line="240" w:lineRule="auto"/>
              <w:rPr>
                <w:rFonts w:ascii="Times New Roman" w:hAnsi="Times New Roman"/>
                <w:b/>
                <w:bCs/>
                <w:sz w:val="24"/>
                <w:szCs w:val="24"/>
              </w:rPr>
            </w:pPr>
          </w:p>
          <w:p w:rsidR="00B94B0A" w:rsidRPr="00B94B0A" w:rsidRDefault="00B94B0A" w:rsidP="00B94B0A">
            <w:pPr>
              <w:spacing w:after="0" w:line="240" w:lineRule="auto"/>
              <w:rPr>
                <w:rFonts w:ascii="Times New Roman" w:hAnsi="Times New Roman"/>
                <w:bCs/>
                <w:sz w:val="24"/>
                <w:szCs w:val="24"/>
                <w:u w:val="single"/>
              </w:rPr>
            </w:pPr>
            <w:r w:rsidRPr="00B94B0A">
              <w:rPr>
                <w:rFonts w:ascii="Times New Roman" w:hAnsi="Times New Roman"/>
                <w:bCs/>
                <w:sz w:val="24"/>
                <w:szCs w:val="24"/>
                <w:u w:val="single"/>
              </w:rPr>
              <w:t>Россия на пути к реформам (1801–1861)</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Александровская эпоха: государственный либерализм</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 xml:space="preserve">Отечественная война 1812 г. </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Николаевское самодержавие: государственный консерватизм</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 xml:space="preserve">Крепостнический социум. Деревня и город </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bCs/>
                <w:sz w:val="24"/>
                <w:szCs w:val="24"/>
              </w:rPr>
              <w:t>Культурное пространство империи в первой половине XIX в.</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 xml:space="preserve">Пространство империи: этнокультурный облик страны </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 xml:space="preserve">Формирование гражданского правосознания. Основные течения общественной мысли </w:t>
            </w:r>
          </w:p>
          <w:p w:rsidR="00B94B0A" w:rsidRPr="00B94B0A" w:rsidRDefault="00B94B0A" w:rsidP="00B94B0A">
            <w:pPr>
              <w:spacing w:after="0" w:line="240" w:lineRule="auto"/>
              <w:rPr>
                <w:rFonts w:ascii="Times New Roman" w:hAnsi="Times New Roman"/>
                <w:sz w:val="24"/>
                <w:szCs w:val="24"/>
              </w:rPr>
            </w:pPr>
          </w:p>
          <w:p w:rsidR="00B94B0A" w:rsidRPr="00B94B0A" w:rsidRDefault="00B94B0A" w:rsidP="00B94B0A">
            <w:pPr>
              <w:spacing w:after="0" w:line="240" w:lineRule="auto"/>
              <w:rPr>
                <w:rFonts w:ascii="Times New Roman" w:hAnsi="Times New Roman"/>
                <w:bCs/>
                <w:sz w:val="24"/>
                <w:szCs w:val="24"/>
                <w:u w:val="single"/>
              </w:rPr>
            </w:pPr>
            <w:r w:rsidRPr="00B94B0A">
              <w:rPr>
                <w:rFonts w:ascii="Times New Roman" w:hAnsi="Times New Roman"/>
                <w:bCs/>
                <w:sz w:val="24"/>
                <w:szCs w:val="24"/>
                <w:u w:val="single"/>
              </w:rPr>
              <w:t>Россия в эпоху реформ</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 xml:space="preserve">Преобразования Александра II: социальная и правовая модернизация </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 xml:space="preserve">«Народное самодержавие» Александра III </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 xml:space="preserve">Пореформенный социум. Сельское хозяйство и промышленность </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 xml:space="preserve">Культурное пространство империи во второй половине XIX в. </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 xml:space="preserve">Этнокультурный облик империи </w:t>
            </w:r>
          </w:p>
          <w:p w:rsidR="00B94B0A" w:rsidRPr="00B94B0A" w:rsidRDefault="00B94B0A" w:rsidP="00B94B0A">
            <w:pPr>
              <w:spacing w:after="0" w:line="240" w:lineRule="auto"/>
              <w:rPr>
                <w:rFonts w:ascii="Times New Roman" w:hAnsi="Times New Roman"/>
                <w:sz w:val="24"/>
                <w:szCs w:val="24"/>
              </w:rPr>
            </w:pPr>
            <w:r w:rsidRPr="00B94B0A">
              <w:rPr>
                <w:rFonts w:ascii="Times New Roman" w:hAnsi="Times New Roman"/>
                <w:bCs/>
                <w:sz w:val="24"/>
                <w:szCs w:val="24"/>
              </w:rPr>
              <w:t>Формирование гражданского общества и основные направления общественных движений</w:t>
            </w:r>
          </w:p>
          <w:p w:rsidR="00B94B0A" w:rsidRPr="00B94B0A" w:rsidRDefault="00B94B0A" w:rsidP="00B94B0A">
            <w:pPr>
              <w:spacing w:after="0" w:line="240" w:lineRule="auto"/>
              <w:rPr>
                <w:rFonts w:ascii="Times New Roman" w:hAnsi="Times New Roman"/>
                <w:bCs/>
                <w:sz w:val="24"/>
                <w:szCs w:val="24"/>
                <w:u w:val="single"/>
              </w:rPr>
            </w:pPr>
            <w:r w:rsidRPr="00B94B0A">
              <w:rPr>
                <w:rFonts w:ascii="Times New Roman" w:hAnsi="Times New Roman"/>
                <w:bCs/>
                <w:sz w:val="24"/>
                <w:szCs w:val="24"/>
                <w:u w:val="single"/>
              </w:rPr>
              <w:t>Кризис империи в начале ХХ века</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 xml:space="preserve">Первая российская революция 1905-1907 гг. Начало парламентаризма </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 xml:space="preserve">Общество и власть после революции </w:t>
            </w:r>
          </w:p>
          <w:p w:rsidR="00B94B0A" w:rsidRPr="00B94B0A" w:rsidRDefault="00B94B0A" w:rsidP="00B94B0A">
            <w:pPr>
              <w:spacing w:after="0" w:line="240" w:lineRule="auto"/>
              <w:rPr>
                <w:rFonts w:ascii="Times New Roman" w:hAnsi="Times New Roman"/>
                <w:bCs/>
                <w:sz w:val="24"/>
                <w:szCs w:val="24"/>
              </w:rPr>
            </w:pPr>
            <w:r w:rsidRPr="00B94B0A">
              <w:rPr>
                <w:rFonts w:ascii="Times New Roman" w:hAnsi="Times New Roman"/>
                <w:bCs/>
                <w:sz w:val="24"/>
                <w:szCs w:val="24"/>
              </w:rPr>
              <w:t>«Серебряный век» российской культуры</w:t>
            </w:r>
          </w:p>
          <w:p w:rsidR="00B94B0A" w:rsidRPr="00B94B0A" w:rsidRDefault="00B94B0A" w:rsidP="00B94B0A">
            <w:pPr>
              <w:spacing w:after="0" w:line="240" w:lineRule="auto"/>
              <w:rPr>
                <w:rFonts w:ascii="Times New Roman" w:hAnsi="Times New Roman"/>
                <w:i/>
                <w:sz w:val="24"/>
                <w:szCs w:val="24"/>
              </w:rPr>
            </w:pPr>
            <w:r w:rsidRPr="00B94B0A">
              <w:rPr>
                <w:rFonts w:ascii="Times New Roman" w:hAnsi="Times New Roman"/>
                <w:sz w:val="24"/>
                <w:szCs w:val="24"/>
              </w:rPr>
              <w:t>Региональный компонент</w:t>
            </w:r>
          </w:p>
        </w:tc>
      </w:tr>
    </w:tbl>
    <w:p w:rsidR="00B94B0A" w:rsidRDefault="00B94B0A" w:rsidP="00B94B0A">
      <w:pPr>
        <w:pStyle w:val="4"/>
        <w:rPr>
          <w:sz w:val="24"/>
          <w:szCs w:val="24"/>
        </w:rPr>
      </w:pPr>
      <w:bookmarkStart w:id="29" w:name="_Toc409691706"/>
      <w:bookmarkStart w:id="30" w:name="_Toc410654032"/>
      <w:bookmarkStart w:id="31" w:name="_Toc414553230"/>
      <w:r w:rsidRPr="00B94B0A">
        <w:rPr>
          <w:sz w:val="24"/>
          <w:szCs w:val="24"/>
        </w:rPr>
        <w:t>2.2.2.</w:t>
      </w:r>
      <w:r w:rsidR="00D15B27">
        <w:rPr>
          <w:sz w:val="24"/>
          <w:szCs w:val="24"/>
        </w:rPr>
        <w:t>5</w:t>
      </w:r>
      <w:r w:rsidRPr="00B94B0A">
        <w:rPr>
          <w:sz w:val="24"/>
          <w:szCs w:val="24"/>
        </w:rPr>
        <w:t>. Обществознание</w:t>
      </w:r>
      <w:bookmarkEnd w:id="29"/>
      <w:bookmarkEnd w:id="30"/>
      <w:bookmarkEnd w:id="31"/>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w:t>
      </w:r>
      <w:r w:rsidRPr="00B94B0A">
        <w:rPr>
          <w:rFonts w:ascii="Times New Roman" w:hAnsi="Times New Roman"/>
          <w:sz w:val="24"/>
          <w:szCs w:val="24"/>
        </w:rPr>
        <w:lastRenderedPageBreak/>
        <w:t>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B94B0A">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94B0A" w:rsidRPr="00B94B0A" w:rsidRDefault="00B94B0A" w:rsidP="00B94B0A">
      <w:pPr>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w:t>
      </w:r>
      <w:r w:rsidR="00B666F3">
        <w:rPr>
          <w:rFonts w:ascii="Times New Roman" w:hAnsi="Times New Roman"/>
          <w:sz w:val="24"/>
          <w:szCs w:val="24"/>
        </w:rPr>
        <w:t>по указанным учебным предметам.</w:t>
      </w:r>
    </w:p>
    <w:p w:rsidR="00B94B0A" w:rsidRPr="00B94B0A" w:rsidRDefault="00B94B0A" w:rsidP="00B94B0A">
      <w:pPr>
        <w:spacing w:after="0" w:line="360" w:lineRule="auto"/>
        <w:ind w:left="709"/>
        <w:jc w:val="both"/>
        <w:rPr>
          <w:rFonts w:ascii="Times New Roman" w:hAnsi="Times New Roman"/>
          <w:sz w:val="24"/>
          <w:szCs w:val="24"/>
        </w:rPr>
      </w:pPr>
      <w:r w:rsidRPr="00B94B0A">
        <w:rPr>
          <w:rFonts w:ascii="Times New Roman" w:hAnsi="Times New Roman"/>
          <w:b/>
          <w:bCs/>
          <w:sz w:val="24"/>
          <w:szCs w:val="24"/>
          <w:shd w:val="clear" w:color="auto" w:fill="FFFFFF"/>
        </w:rPr>
        <w:t>Человек. Деятельность человека</w:t>
      </w:r>
    </w:p>
    <w:p w:rsidR="00B94B0A" w:rsidRPr="00B94B0A" w:rsidRDefault="00B94B0A" w:rsidP="00B94B0A">
      <w:pPr>
        <w:tabs>
          <w:tab w:val="left" w:pos="1114"/>
        </w:tabs>
        <w:spacing w:after="0" w:line="360" w:lineRule="auto"/>
        <w:ind w:firstLine="709"/>
        <w:jc w:val="both"/>
        <w:rPr>
          <w:rFonts w:ascii="Times New Roman" w:hAnsi="Times New Roman"/>
          <w:sz w:val="24"/>
          <w:szCs w:val="24"/>
        </w:rPr>
      </w:pPr>
      <w:proofErr w:type="gramStart"/>
      <w:r w:rsidRPr="00B94B0A">
        <w:rPr>
          <w:rFonts w:ascii="Times New Roman" w:hAnsi="Times New Roman"/>
          <w:sz w:val="24"/>
          <w:szCs w:val="24"/>
        </w:rPr>
        <w:t>Биологическое</w:t>
      </w:r>
      <w:proofErr w:type="gramEnd"/>
      <w:r w:rsidRPr="00B94B0A">
        <w:rPr>
          <w:rFonts w:ascii="Times New Roman" w:hAnsi="Times New Roman"/>
          <w:sz w:val="24"/>
          <w:szCs w:val="24"/>
        </w:rPr>
        <w:t xml:space="preserve"> и социальное в человеке. </w:t>
      </w:r>
      <w:r w:rsidRPr="00B94B0A">
        <w:rPr>
          <w:rFonts w:ascii="Times New Roman" w:hAnsi="Times New Roman"/>
          <w:i/>
          <w:sz w:val="24"/>
          <w:szCs w:val="24"/>
        </w:rPr>
        <w:t>Черты сходства и различий человека и животного. Индивид, индивидуальность, личность.</w:t>
      </w:r>
      <w:r w:rsidRPr="00B94B0A">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94B0A">
        <w:rPr>
          <w:rFonts w:ascii="Times New Roman" w:hAnsi="Times New Roman"/>
          <w:i/>
          <w:sz w:val="24"/>
          <w:szCs w:val="24"/>
        </w:rPr>
        <w:t xml:space="preserve">Личные и деловые отношения. </w:t>
      </w:r>
      <w:r w:rsidRPr="00B94B0A">
        <w:rPr>
          <w:rFonts w:ascii="Times New Roman" w:hAnsi="Times New Roman"/>
          <w:sz w:val="24"/>
          <w:szCs w:val="24"/>
        </w:rPr>
        <w:t>Лидерство. Межличностные конфликты и способы их разрешения.</w:t>
      </w:r>
    </w:p>
    <w:p w:rsidR="00B94B0A" w:rsidRPr="00B94B0A" w:rsidRDefault="00B94B0A" w:rsidP="00B94B0A">
      <w:pPr>
        <w:spacing w:after="0" w:line="360" w:lineRule="auto"/>
        <w:ind w:left="709"/>
        <w:jc w:val="both"/>
        <w:rPr>
          <w:rFonts w:ascii="Times New Roman" w:hAnsi="Times New Roman"/>
          <w:b/>
          <w:bCs/>
          <w:sz w:val="24"/>
          <w:szCs w:val="24"/>
          <w:shd w:val="clear" w:color="auto" w:fill="FFFFFF"/>
        </w:rPr>
      </w:pPr>
      <w:r w:rsidRPr="00B94B0A">
        <w:rPr>
          <w:rFonts w:ascii="Times New Roman" w:hAnsi="Times New Roman"/>
          <w:b/>
          <w:bCs/>
          <w:sz w:val="24"/>
          <w:szCs w:val="24"/>
          <w:shd w:val="clear" w:color="auto" w:fill="FFFFFF"/>
        </w:rPr>
        <w:t>Общество</w:t>
      </w:r>
    </w:p>
    <w:p w:rsidR="00B94B0A" w:rsidRPr="00B94B0A" w:rsidRDefault="00B94B0A" w:rsidP="00B94B0A">
      <w:pPr>
        <w:tabs>
          <w:tab w:val="left" w:pos="1114"/>
        </w:tabs>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B94B0A">
        <w:rPr>
          <w:rFonts w:ascii="Times New Roman" w:hAnsi="Times New Roman"/>
          <w:i/>
          <w:sz w:val="24"/>
          <w:szCs w:val="24"/>
        </w:rPr>
        <w:t>Общественный прогресс.</w:t>
      </w:r>
      <w:r w:rsidRPr="00B94B0A">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B94B0A" w:rsidRPr="00B94B0A" w:rsidRDefault="00B94B0A" w:rsidP="00B94B0A">
      <w:pPr>
        <w:spacing w:after="0" w:line="360" w:lineRule="auto"/>
        <w:ind w:left="709"/>
        <w:jc w:val="both"/>
        <w:rPr>
          <w:rFonts w:ascii="Times New Roman" w:hAnsi="Times New Roman"/>
          <w:b/>
          <w:bCs/>
          <w:sz w:val="24"/>
          <w:szCs w:val="24"/>
          <w:shd w:val="clear" w:color="auto" w:fill="FFFFFF"/>
        </w:rPr>
      </w:pPr>
      <w:r w:rsidRPr="00B94B0A">
        <w:rPr>
          <w:rFonts w:ascii="Times New Roman" w:hAnsi="Times New Roman"/>
          <w:b/>
          <w:bCs/>
          <w:sz w:val="24"/>
          <w:szCs w:val="24"/>
          <w:shd w:val="clear" w:color="auto" w:fill="FFFFFF"/>
        </w:rPr>
        <w:lastRenderedPageBreak/>
        <w:t>Социальные нормы</w:t>
      </w:r>
    </w:p>
    <w:p w:rsidR="00B94B0A" w:rsidRPr="00B94B0A" w:rsidRDefault="00B94B0A" w:rsidP="00B94B0A">
      <w:pPr>
        <w:tabs>
          <w:tab w:val="left" w:pos="1114"/>
        </w:tabs>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Социальные нормы как регуляторы поведения человека в обществе. </w:t>
      </w:r>
      <w:r w:rsidRPr="00B94B0A">
        <w:rPr>
          <w:rFonts w:ascii="Times New Roman" w:hAnsi="Times New Roman"/>
          <w:i/>
          <w:sz w:val="24"/>
          <w:szCs w:val="24"/>
        </w:rPr>
        <w:t>Общественные нравы, традиции и обычаи.</w:t>
      </w:r>
      <w:r w:rsidRPr="00B94B0A">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94B0A">
        <w:rPr>
          <w:rFonts w:ascii="Times New Roman" w:hAnsi="Times New Roman"/>
          <w:i/>
          <w:sz w:val="24"/>
          <w:szCs w:val="24"/>
        </w:rPr>
        <w:t xml:space="preserve">Особенности социализации в подростковом возрасте. </w:t>
      </w:r>
      <w:r w:rsidRPr="00B94B0A">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94B0A" w:rsidRPr="00B94B0A" w:rsidRDefault="00B94B0A" w:rsidP="00B94B0A">
      <w:pPr>
        <w:spacing w:after="0" w:line="360" w:lineRule="auto"/>
        <w:ind w:left="709"/>
        <w:jc w:val="both"/>
        <w:rPr>
          <w:rFonts w:ascii="Times New Roman" w:hAnsi="Times New Roman"/>
          <w:b/>
          <w:bCs/>
          <w:sz w:val="24"/>
          <w:szCs w:val="24"/>
          <w:shd w:val="clear" w:color="auto" w:fill="FFFFFF"/>
        </w:rPr>
      </w:pPr>
      <w:r w:rsidRPr="00B94B0A">
        <w:rPr>
          <w:rFonts w:ascii="Times New Roman" w:hAnsi="Times New Roman"/>
          <w:b/>
          <w:bCs/>
          <w:sz w:val="24"/>
          <w:szCs w:val="24"/>
          <w:shd w:val="clear" w:color="auto" w:fill="FFFFFF"/>
        </w:rPr>
        <w:t>Сфера духовной культуры</w:t>
      </w:r>
    </w:p>
    <w:p w:rsidR="00B94B0A" w:rsidRPr="00B94B0A" w:rsidRDefault="00B94B0A" w:rsidP="00B94B0A">
      <w:pPr>
        <w:tabs>
          <w:tab w:val="left" w:pos="1311"/>
        </w:tabs>
        <w:spacing w:after="0" w:line="360" w:lineRule="auto"/>
        <w:ind w:firstLine="709"/>
        <w:jc w:val="both"/>
        <w:rPr>
          <w:rFonts w:ascii="Times New Roman" w:hAnsi="Times New Roman"/>
          <w:i/>
          <w:sz w:val="24"/>
          <w:szCs w:val="24"/>
        </w:rPr>
      </w:pPr>
      <w:r w:rsidRPr="00B94B0A">
        <w:rPr>
          <w:rFonts w:ascii="Times New Roman" w:hAnsi="Times New Roman"/>
          <w:bCs/>
          <w:sz w:val="24"/>
          <w:szCs w:val="24"/>
        </w:rPr>
        <w:t xml:space="preserve">Культура, ее многообразие и основные формы. </w:t>
      </w:r>
      <w:r w:rsidRPr="00B94B0A">
        <w:rPr>
          <w:rFonts w:ascii="Times New Roman" w:hAnsi="Times New Roman"/>
          <w:sz w:val="24"/>
          <w:szCs w:val="24"/>
        </w:rPr>
        <w:t xml:space="preserve">Наука в жизни современного общества. </w:t>
      </w:r>
      <w:r w:rsidRPr="00B94B0A">
        <w:rPr>
          <w:rFonts w:ascii="Times New Roman" w:hAnsi="Times New Roman"/>
          <w:i/>
          <w:sz w:val="24"/>
          <w:szCs w:val="24"/>
        </w:rPr>
        <w:t>Научно-технический прогресс в современном обществе.</w:t>
      </w:r>
      <w:r w:rsidRPr="00B94B0A">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B94B0A">
        <w:rPr>
          <w:rFonts w:ascii="Times New Roman" w:hAnsi="Times New Roman"/>
          <w:i/>
          <w:sz w:val="24"/>
          <w:szCs w:val="24"/>
        </w:rPr>
        <w:t>Государственная итоговая аттестация</w:t>
      </w:r>
      <w:r w:rsidRPr="00B94B0A">
        <w:rPr>
          <w:rFonts w:ascii="Times New Roman" w:hAnsi="Times New Roman"/>
          <w:sz w:val="24"/>
          <w:szCs w:val="24"/>
        </w:rPr>
        <w:t xml:space="preserve">. Самообразование. Религия как форма культуры. </w:t>
      </w:r>
      <w:r w:rsidRPr="00B94B0A">
        <w:rPr>
          <w:rFonts w:ascii="Times New Roman" w:hAnsi="Times New Roman"/>
          <w:i/>
          <w:sz w:val="24"/>
          <w:szCs w:val="24"/>
        </w:rPr>
        <w:t>Мировые религии.</w:t>
      </w:r>
      <w:r w:rsidRPr="00B94B0A">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B94B0A">
        <w:rPr>
          <w:rFonts w:ascii="Times New Roman" w:hAnsi="Times New Roman"/>
          <w:i/>
          <w:sz w:val="24"/>
          <w:szCs w:val="24"/>
        </w:rPr>
        <w:t xml:space="preserve">Влияние искусства на развитие личности. </w:t>
      </w:r>
    </w:p>
    <w:p w:rsidR="00B94B0A" w:rsidRPr="00B94B0A" w:rsidRDefault="00B94B0A" w:rsidP="00B94B0A">
      <w:pPr>
        <w:spacing w:after="0" w:line="360" w:lineRule="auto"/>
        <w:ind w:left="709"/>
        <w:jc w:val="both"/>
        <w:rPr>
          <w:rFonts w:ascii="Times New Roman" w:hAnsi="Times New Roman"/>
          <w:b/>
          <w:bCs/>
          <w:sz w:val="24"/>
          <w:szCs w:val="24"/>
          <w:shd w:val="clear" w:color="auto" w:fill="FFFFFF"/>
        </w:rPr>
      </w:pPr>
      <w:r w:rsidRPr="00B94B0A">
        <w:rPr>
          <w:rFonts w:ascii="Times New Roman" w:hAnsi="Times New Roman"/>
          <w:b/>
          <w:bCs/>
          <w:sz w:val="24"/>
          <w:szCs w:val="24"/>
          <w:shd w:val="clear" w:color="auto" w:fill="FFFFFF"/>
        </w:rPr>
        <w:t>Социальная сфера жизни общества</w:t>
      </w:r>
    </w:p>
    <w:p w:rsidR="00B94B0A" w:rsidRPr="00B94B0A" w:rsidRDefault="00B94B0A" w:rsidP="00B94B0A">
      <w:pPr>
        <w:tabs>
          <w:tab w:val="left" w:pos="1114"/>
        </w:tabs>
        <w:spacing w:after="0" w:line="360" w:lineRule="auto"/>
        <w:ind w:firstLine="709"/>
        <w:jc w:val="both"/>
        <w:rPr>
          <w:rFonts w:ascii="Times New Roman" w:hAnsi="Times New Roman"/>
          <w:sz w:val="24"/>
          <w:szCs w:val="24"/>
        </w:rPr>
      </w:pPr>
      <w:r w:rsidRPr="00B94B0A">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94B0A">
        <w:rPr>
          <w:rFonts w:ascii="Times New Roman" w:hAnsi="Times New Roman"/>
          <w:bCs/>
          <w:i/>
          <w:sz w:val="24"/>
          <w:szCs w:val="24"/>
        </w:rPr>
        <w:t xml:space="preserve">Досуг семьи. </w:t>
      </w:r>
      <w:r w:rsidRPr="00B94B0A">
        <w:rPr>
          <w:rFonts w:ascii="Times New Roman" w:hAnsi="Times New Roman"/>
          <w:bCs/>
          <w:sz w:val="24"/>
          <w:szCs w:val="24"/>
        </w:rPr>
        <w:t xml:space="preserve">Социальные конфликты и пути их разрешения. Этнос и нация. </w:t>
      </w:r>
      <w:r w:rsidRPr="00B94B0A">
        <w:rPr>
          <w:rFonts w:ascii="Times New Roman" w:hAnsi="Times New Roman"/>
          <w:i/>
          <w:sz w:val="24"/>
          <w:szCs w:val="24"/>
        </w:rPr>
        <w:t>Национальное самосознание</w:t>
      </w:r>
      <w:r w:rsidRPr="00B94B0A">
        <w:rPr>
          <w:rFonts w:ascii="Times New Roman" w:hAnsi="Times New Roman"/>
          <w:sz w:val="24"/>
          <w:szCs w:val="24"/>
        </w:rPr>
        <w:t xml:space="preserve">. Отношения между нациями. Россия – многонациональное государство. </w:t>
      </w:r>
      <w:r w:rsidRPr="00B94B0A">
        <w:rPr>
          <w:rFonts w:ascii="Times New Roman" w:hAnsi="Times New Roman"/>
          <w:bCs/>
          <w:sz w:val="24"/>
          <w:szCs w:val="24"/>
        </w:rPr>
        <w:t>Социальная политика Российского государства.</w:t>
      </w:r>
    </w:p>
    <w:p w:rsidR="00B94B0A" w:rsidRPr="00B94B0A" w:rsidRDefault="00B94B0A" w:rsidP="00B94B0A">
      <w:pPr>
        <w:spacing w:after="0" w:line="360" w:lineRule="auto"/>
        <w:ind w:left="709"/>
        <w:jc w:val="both"/>
        <w:rPr>
          <w:rFonts w:ascii="Times New Roman" w:hAnsi="Times New Roman"/>
          <w:b/>
          <w:bCs/>
          <w:sz w:val="24"/>
          <w:szCs w:val="24"/>
          <w:shd w:val="clear" w:color="auto" w:fill="FFFFFF"/>
        </w:rPr>
      </w:pPr>
      <w:r w:rsidRPr="00B94B0A">
        <w:rPr>
          <w:rFonts w:ascii="Times New Roman" w:hAnsi="Times New Roman"/>
          <w:b/>
          <w:bCs/>
          <w:sz w:val="24"/>
          <w:szCs w:val="24"/>
          <w:shd w:val="clear" w:color="auto" w:fill="FFFFFF"/>
        </w:rPr>
        <w:t>Политическая сфера жизни общества</w:t>
      </w:r>
    </w:p>
    <w:p w:rsidR="00B94B0A" w:rsidRPr="00B94B0A" w:rsidRDefault="00B94B0A" w:rsidP="00B94B0A">
      <w:pPr>
        <w:tabs>
          <w:tab w:val="left" w:pos="1321"/>
        </w:tabs>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94B0A">
        <w:rPr>
          <w:rFonts w:ascii="Times New Roman" w:hAnsi="Times New Roman"/>
          <w:i/>
          <w:sz w:val="24"/>
          <w:szCs w:val="24"/>
        </w:rPr>
        <w:t>Правовое государство.</w:t>
      </w:r>
      <w:r w:rsidRPr="00B94B0A">
        <w:rPr>
          <w:rFonts w:ascii="Times New Roman" w:hAnsi="Times New Roman"/>
          <w:sz w:val="24"/>
          <w:szCs w:val="24"/>
        </w:rPr>
        <w:t xml:space="preserve"> Местное самоуправление. </w:t>
      </w:r>
      <w:r w:rsidRPr="00B94B0A">
        <w:rPr>
          <w:rFonts w:ascii="Times New Roman" w:hAnsi="Times New Roman"/>
          <w:i/>
          <w:sz w:val="24"/>
          <w:szCs w:val="24"/>
        </w:rPr>
        <w:t>Межгосударственные отношения. Межгосударственные конфликты и способы их разрешения.</w:t>
      </w:r>
    </w:p>
    <w:p w:rsidR="00B94B0A" w:rsidRPr="00B94B0A" w:rsidRDefault="00B94B0A" w:rsidP="00B94B0A">
      <w:pPr>
        <w:spacing w:after="0" w:line="360" w:lineRule="auto"/>
        <w:ind w:left="709"/>
        <w:jc w:val="both"/>
        <w:rPr>
          <w:rFonts w:ascii="Times New Roman" w:hAnsi="Times New Roman"/>
          <w:b/>
          <w:bCs/>
          <w:sz w:val="24"/>
          <w:szCs w:val="24"/>
          <w:shd w:val="clear" w:color="auto" w:fill="FFFFFF"/>
        </w:rPr>
      </w:pPr>
      <w:r w:rsidRPr="00B94B0A">
        <w:rPr>
          <w:rFonts w:ascii="Times New Roman" w:hAnsi="Times New Roman"/>
          <w:b/>
          <w:bCs/>
          <w:sz w:val="24"/>
          <w:szCs w:val="24"/>
          <w:shd w:val="clear" w:color="auto" w:fill="FFFFFF"/>
        </w:rPr>
        <w:lastRenderedPageBreak/>
        <w:t>Гражданин и государство</w:t>
      </w:r>
    </w:p>
    <w:p w:rsidR="00B94B0A" w:rsidRPr="00B94B0A" w:rsidRDefault="00B94B0A" w:rsidP="00B94B0A">
      <w:pPr>
        <w:spacing w:line="360" w:lineRule="auto"/>
        <w:jc w:val="both"/>
        <w:rPr>
          <w:rFonts w:ascii="Times" w:eastAsia="Times New Roman" w:hAnsi="Times"/>
          <w:sz w:val="24"/>
          <w:szCs w:val="24"/>
          <w:lang w:eastAsia="ru-RU"/>
        </w:rPr>
      </w:pPr>
      <w:r w:rsidRPr="00B94B0A">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94B0A">
        <w:rPr>
          <w:rFonts w:ascii="Times New Roman" w:hAnsi="Times New Roman"/>
          <w:bCs/>
          <w:sz w:val="24"/>
          <w:szCs w:val="24"/>
        </w:rPr>
        <w:t xml:space="preserve">рава и свободы человека и гражданина в Российской Федерации. </w:t>
      </w:r>
      <w:r w:rsidRPr="00B94B0A">
        <w:rPr>
          <w:rFonts w:ascii="Times New Roman" w:hAnsi="Times New Roman"/>
          <w:sz w:val="24"/>
          <w:szCs w:val="24"/>
        </w:rPr>
        <w:t xml:space="preserve">Конституционные обязанности гражданина Российской Федерации. </w:t>
      </w:r>
      <w:r w:rsidRPr="00B94B0A">
        <w:rPr>
          <w:rFonts w:ascii="Times New Roman" w:hAnsi="Times New Roman"/>
          <w:bCs/>
          <w:sz w:val="24"/>
          <w:szCs w:val="24"/>
        </w:rPr>
        <w:t xml:space="preserve">Взаимоотношения органов государственной власти и граждан. </w:t>
      </w:r>
      <w:r w:rsidRPr="00B94B0A">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proofErr w:type="gramStart"/>
      <w:r w:rsidRPr="00B94B0A">
        <w:rPr>
          <w:rFonts w:ascii="Times New Roman" w:eastAsia="Times New Roman" w:hAnsi="Times New Roman"/>
          <w:sz w:val="24"/>
          <w:szCs w:val="24"/>
          <w:shd w:val="clear" w:color="auto" w:fill="FFFFFF"/>
          <w:lang w:eastAsia="ru-RU"/>
        </w:rPr>
        <w:t>.</w:t>
      </w:r>
      <w:r w:rsidRPr="00B94B0A">
        <w:rPr>
          <w:rFonts w:ascii="Times New Roman" w:hAnsi="Times New Roman"/>
          <w:bCs/>
          <w:sz w:val="24"/>
          <w:szCs w:val="24"/>
        </w:rPr>
        <w:t>М</w:t>
      </w:r>
      <w:proofErr w:type="gramEnd"/>
      <w:r w:rsidRPr="00B94B0A">
        <w:rPr>
          <w:rFonts w:ascii="Times New Roman" w:hAnsi="Times New Roman"/>
          <w:bCs/>
          <w:sz w:val="24"/>
          <w:szCs w:val="24"/>
        </w:rPr>
        <w:t xml:space="preserve">еханизмы реализации и защиты прав и свобод человека и гражданина в РФ. </w:t>
      </w:r>
      <w:r w:rsidRPr="00B94B0A">
        <w:rPr>
          <w:rFonts w:ascii="Times New Roman" w:hAnsi="Times New Roman"/>
          <w:i/>
          <w:sz w:val="24"/>
          <w:szCs w:val="24"/>
        </w:rPr>
        <w:t>Основные международные документы о п</w:t>
      </w:r>
      <w:r w:rsidR="00B666F3">
        <w:rPr>
          <w:rFonts w:ascii="Times New Roman" w:hAnsi="Times New Roman"/>
          <w:i/>
          <w:sz w:val="24"/>
          <w:szCs w:val="24"/>
        </w:rPr>
        <w:t>равах человека и правах ребенка.</w:t>
      </w:r>
    </w:p>
    <w:p w:rsidR="00B94B0A" w:rsidRPr="00B94B0A" w:rsidRDefault="00B94B0A" w:rsidP="00B94B0A">
      <w:pPr>
        <w:spacing w:after="0" w:line="360" w:lineRule="auto"/>
        <w:ind w:left="709"/>
        <w:jc w:val="both"/>
        <w:rPr>
          <w:rFonts w:ascii="Times New Roman" w:hAnsi="Times New Roman"/>
          <w:b/>
          <w:bCs/>
          <w:sz w:val="24"/>
          <w:szCs w:val="24"/>
          <w:shd w:val="clear" w:color="auto" w:fill="FFFFFF"/>
        </w:rPr>
      </w:pPr>
      <w:r w:rsidRPr="00B94B0A">
        <w:rPr>
          <w:rFonts w:ascii="Times New Roman" w:hAnsi="Times New Roman"/>
          <w:b/>
          <w:bCs/>
          <w:sz w:val="24"/>
          <w:szCs w:val="24"/>
          <w:shd w:val="clear" w:color="auto" w:fill="FFFFFF"/>
        </w:rPr>
        <w:t>Основы российского законодательства</w:t>
      </w:r>
    </w:p>
    <w:p w:rsidR="00B94B0A" w:rsidRPr="00B94B0A" w:rsidRDefault="00B94B0A" w:rsidP="00B94B0A">
      <w:pPr>
        <w:tabs>
          <w:tab w:val="left" w:pos="1114"/>
        </w:tabs>
        <w:spacing w:after="0" w:line="360" w:lineRule="auto"/>
        <w:ind w:firstLine="709"/>
        <w:jc w:val="both"/>
        <w:rPr>
          <w:rFonts w:ascii="Times New Roman" w:hAnsi="Times New Roman"/>
          <w:i/>
          <w:sz w:val="24"/>
          <w:szCs w:val="24"/>
        </w:rPr>
      </w:pPr>
      <w:r w:rsidRPr="00B94B0A">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94B0A">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94B0A">
        <w:rPr>
          <w:rFonts w:ascii="Times New Roman" w:hAnsi="Times New Roman"/>
          <w:bCs/>
          <w:sz w:val="24"/>
          <w:szCs w:val="24"/>
        </w:rPr>
        <w:t xml:space="preserve"> Уголовное право, основные понятия и принципы. </w:t>
      </w:r>
      <w:r w:rsidRPr="00B94B0A">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B94B0A">
        <w:rPr>
          <w:rFonts w:ascii="Times New Roman" w:hAnsi="Times New Roman"/>
          <w:sz w:val="24"/>
          <w:szCs w:val="24"/>
        </w:rPr>
        <w:t>малолетних</w:t>
      </w:r>
      <w:proofErr w:type="gramEnd"/>
      <w:r w:rsidRPr="00B94B0A">
        <w:rPr>
          <w:rFonts w:ascii="Times New Roman" w:hAnsi="Times New Roman"/>
          <w:sz w:val="24"/>
          <w:szCs w:val="24"/>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B94B0A">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94B0A" w:rsidRPr="00B94B0A" w:rsidRDefault="00B94B0A" w:rsidP="00B94B0A">
      <w:pPr>
        <w:spacing w:after="0" w:line="360" w:lineRule="auto"/>
        <w:ind w:left="709"/>
        <w:jc w:val="both"/>
        <w:rPr>
          <w:rFonts w:ascii="Times New Roman" w:hAnsi="Times New Roman"/>
          <w:b/>
          <w:bCs/>
          <w:sz w:val="24"/>
          <w:szCs w:val="24"/>
          <w:shd w:val="clear" w:color="auto" w:fill="FFFFFF"/>
        </w:rPr>
      </w:pPr>
      <w:r w:rsidRPr="00B94B0A">
        <w:rPr>
          <w:rFonts w:ascii="Times New Roman" w:hAnsi="Times New Roman"/>
          <w:b/>
          <w:sz w:val="24"/>
          <w:szCs w:val="24"/>
          <w:shd w:val="clear" w:color="auto" w:fill="FFFFFF"/>
        </w:rPr>
        <w:t>Экономика</w:t>
      </w:r>
    </w:p>
    <w:p w:rsidR="00B94B0A" w:rsidRPr="00B94B0A" w:rsidRDefault="00B94B0A" w:rsidP="00B94B0A">
      <w:pPr>
        <w:tabs>
          <w:tab w:val="left" w:pos="1114"/>
        </w:tabs>
        <w:spacing w:after="0" w:line="360" w:lineRule="auto"/>
        <w:ind w:firstLine="709"/>
        <w:jc w:val="both"/>
        <w:rPr>
          <w:rFonts w:ascii="Times New Roman" w:hAnsi="Times New Roman"/>
          <w:sz w:val="24"/>
          <w:szCs w:val="24"/>
        </w:rPr>
      </w:pPr>
      <w:r w:rsidRPr="00B94B0A">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94B0A">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w:t>
      </w:r>
      <w:r w:rsidRPr="00B94B0A">
        <w:rPr>
          <w:rFonts w:ascii="Times New Roman" w:hAnsi="Times New Roman"/>
          <w:bCs/>
          <w:sz w:val="24"/>
          <w:szCs w:val="24"/>
          <w:shd w:val="clear" w:color="auto" w:fill="FFFFFF"/>
        </w:rPr>
        <w:lastRenderedPageBreak/>
        <w:t xml:space="preserve">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94B0A">
        <w:rPr>
          <w:rFonts w:ascii="Times New Roman" w:hAnsi="Times New Roman"/>
          <w:i/>
          <w:sz w:val="24"/>
          <w:szCs w:val="24"/>
        </w:rPr>
        <w:t xml:space="preserve">Виды рынков. Рынок капиталов. </w:t>
      </w:r>
      <w:r w:rsidRPr="00B94B0A">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94B0A">
        <w:rPr>
          <w:rFonts w:ascii="Times New Roman" w:hAnsi="Times New Roman"/>
          <w:i/>
          <w:sz w:val="24"/>
          <w:szCs w:val="24"/>
        </w:rPr>
        <w:t>функции, налоговые системы разных эпох</w:t>
      </w:r>
      <w:r w:rsidRPr="00B94B0A">
        <w:rPr>
          <w:rFonts w:ascii="Times New Roman" w:hAnsi="Times New Roman"/>
          <w:sz w:val="24"/>
          <w:szCs w:val="24"/>
        </w:rPr>
        <w:t>.</w:t>
      </w:r>
    </w:p>
    <w:p w:rsidR="00B94B0A" w:rsidRPr="00B94B0A" w:rsidRDefault="00B94B0A" w:rsidP="00B94B0A">
      <w:pPr>
        <w:pStyle w:val="afff4"/>
        <w:spacing w:line="360" w:lineRule="auto"/>
        <w:ind w:firstLine="709"/>
        <w:jc w:val="both"/>
        <w:rPr>
          <w:sz w:val="24"/>
          <w:szCs w:val="24"/>
        </w:rPr>
      </w:pPr>
      <w:proofErr w:type="gramStart"/>
      <w:r w:rsidRPr="00B94B0A">
        <w:rPr>
          <w:bCs/>
          <w:sz w:val="24"/>
          <w:szCs w:val="24"/>
          <w:shd w:val="clear" w:color="auto" w:fill="FFFFFF"/>
        </w:rPr>
        <w:t>Банковские услуги, предоставляемые гражданам</w:t>
      </w:r>
      <w:r w:rsidRPr="00B94B0A">
        <w:rPr>
          <w:sz w:val="24"/>
          <w:szCs w:val="24"/>
        </w:rPr>
        <w:t>: депозит, кредит, платежная карта, электронные деньги, денежный перевод, обмен валюты.</w:t>
      </w:r>
      <w:proofErr w:type="gramEnd"/>
      <w:r w:rsidRPr="00B94B0A">
        <w:rPr>
          <w:sz w:val="24"/>
          <w:szCs w:val="24"/>
        </w:rPr>
        <w:t xml:space="preserve"> Формы дистанционного банковского обслуживания: банкомат, мобильный </w:t>
      </w:r>
      <w:r w:rsidRPr="00B94B0A">
        <w:rPr>
          <w:i/>
          <w:sz w:val="24"/>
          <w:szCs w:val="24"/>
        </w:rPr>
        <w:t>банкинг, онлайн-банкинг</w:t>
      </w:r>
      <w:r w:rsidRPr="00B94B0A">
        <w:rPr>
          <w:sz w:val="24"/>
          <w:szCs w:val="24"/>
        </w:rPr>
        <w:t xml:space="preserve">. </w:t>
      </w:r>
      <w:r w:rsidRPr="00B94B0A">
        <w:rPr>
          <w:i/>
          <w:snapToGrid w:val="0"/>
          <w:sz w:val="24"/>
          <w:szCs w:val="24"/>
        </w:rPr>
        <w:t>Страховые услуги</w:t>
      </w:r>
      <w:r w:rsidRPr="00B94B0A">
        <w:rPr>
          <w:i/>
          <w:sz w:val="24"/>
          <w:szCs w:val="24"/>
        </w:rPr>
        <w:t>: страхование жизни, здоровья, имущества, ответственности. Инвестиции в реальные и финансовые активы.</w:t>
      </w:r>
      <w:r w:rsidRPr="00B94B0A">
        <w:rPr>
          <w:sz w:val="24"/>
          <w:szCs w:val="24"/>
        </w:rPr>
        <w:t xml:space="preserve"> Пенсионное обеспечение. Налогообложение граждан. Защита от финансовых махинаций. </w:t>
      </w:r>
      <w:r w:rsidRPr="00B94B0A">
        <w:rPr>
          <w:bCs/>
          <w:sz w:val="24"/>
          <w:szCs w:val="24"/>
          <w:shd w:val="clear" w:color="auto" w:fill="FFFFFF"/>
        </w:rPr>
        <w:t xml:space="preserve">Экономические функции домохозяйства. Потребление домашних хозяйств. </w:t>
      </w:r>
      <w:r w:rsidRPr="00B94B0A">
        <w:rPr>
          <w:sz w:val="24"/>
          <w:szCs w:val="24"/>
        </w:rPr>
        <w:t>Семейный бюджет. Источники доходов и расходов семьи. Активы и пассивы. Личный финансовый план. Сбережения. Инфляция.</w:t>
      </w:r>
    </w:p>
    <w:p w:rsidR="00B94B0A" w:rsidRPr="00B94B0A" w:rsidRDefault="00B94B0A" w:rsidP="00B94B0A">
      <w:pPr>
        <w:pStyle w:val="4"/>
        <w:rPr>
          <w:sz w:val="24"/>
          <w:szCs w:val="24"/>
        </w:rPr>
      </w:pPr>
      <w:bookmarkStart w:id="32" w:name="_Toc409691707"/>
      <w:bookmarkStart w:id="33" w:name="_Toc410654033"/>
      <w:bookmarkStart w:id="34" w:name="_Toc414553231"/>
      <w:r w:rsidRPr="00B94B0A">
        <w:rPr>
          <w:sz w:val="24"/>
          <w:szCs w:val="24"/>
        </w:rPr>
        <w:t>2.2.2.</w:t>
      </w:r>
      <w:r w:rsidR="00D15B27">
        <w:rPr>
          <w:sz w:val="24"/>
          <w:szCs w:val="24"/>
        </w:rPr>
        <w:t>6</w:t>
      </w:r>
      <w:r w:rsidRPr="00B94B0A">
        <w:rPr>
          <w:sz w:val="24"/>
          <w:szCs w:val="24"/>
        </w:rPr>
        <w:t>. География</w:t>
      </w:r>
      <w:bookmarkEnd w:id="32"/>
      <w:bookmarkEnd w:id="33"/>
      <w:bookmarkEnd w:id="34"/>
    </w:p>
    <w:p w:rsidR="00B94B0A" w:rsidRPr="00B94B0A" w:rsidRDefault="00B94B0A" w:rsidP="00B94B0A">
      <w:pPr>
        <w:spacing w:after="0" w:line="360" w:lineRule="auto"/>
        <w:ind w:firstLine="709"/>
        <w:jc w:val="both"/>
        <w:rPr>
          <w:rFonts w:ascii="Times New Roman" w:eastAsia="Times New Roman" w:hAnsi="Times New Roman"/>
          <w:sz w:val="24"/>
          <w:szCs w:val="24"/>
        </w:rPr>
      </w:pPr>
      <w:r w:rsidRPr="00B94B0A">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94B0A" w:rsidRPr="00B94B0A" w:rsidRDefault="00B94B0A" w:rsidP="00B94B0A">
      <w:pPr>
        <w:spacing w:after="0" w:line="360" w:lineRule="auto"/>
        <w:ind w:firstLine="709"/>
        <w:jc w:val="both"/>
        <w:rPr>
          <w:rFonts w:ascii="Times New Roman" w:eastAsia="Times New Roman" w:hAnsi="Times New Roman"/>
          <w:sz w:val="24"/>
          <w:szCs w:val="24"/>
        </w:rPr>
      </w:pPr>
      <w:r w:rsidRPr="00B94B0A">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94B0A" w:rsidRPr="00B94B0A" w:rsidRDefault="00B94B0A" w:rsidP="00B94B0A">
      <w:pPr>
        <w:spacing w:after="0" w:line="360" w:lineRule="auto"/>
        <w:ind w:firstLine="709"/>
        <w:jc w:val="both"/>
        <w:rPr>
          <w:sz w:val="24"/>
          <w:szCs w:val="24"/>
        </w:rPr>
      </w:pPr>
      <w:bookmarkStart w:id="35" w:name="h.3x8tuzt" w:colFirst="0" w:colLast="0"/>
      <w:bookmarkEnd w:id="35"/>
      <w:proofErr w:type="gramStart"/>
      <w:r w:rsidRPr="00B94B0A">
        <w:rPr>
          <w:rFonts w:ascii="Times New Roman" w:eastAsia="Times New Roman" w:hAnsi="Times New Roman"/>
          <w:sz w:val="24"/>
          <w:szCs w:val="24"/>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B94B0A" w:rsidRPr="00B94B0A" w:rsidRDefault="00B94B0A" w:rsidP="00B94B0A">
      <w:pPr>
        <w:spacing w:after="0" w:line="360" w:lineRule="auto"/>
        <w:ind w:firstLine="709"/>
        <w:jc w:val="both"/>
        <w:rPr>
          <w:sz w:val="24"/>
          <w:szCs w:val="24"/>
        </w:rPr>
      </w:pPr>
      <w:r w:rsidRPr="00B94B0A">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Start"/>
      <w:r w:rsidRPr="00B94B0A">
        <w:rPr>
          <w:rFonts w:ascii="Times New Roman" w:eastAsia="Times New Roman" w:hAnsi="Times New Roman"/>
          <w:sz w:val="24"/>
          <w:szCs w:val="24"/>
        </w:rPr>
        <w:t>:«</w:t>
      </w:r>
      <w:proofErr w:type="gramEnd"/>
      <w:r w:rsidRPr="00B94B0A">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Развитие географических знаний о Земле</w:t>
      </w:r>
      <w:r w:rsidRPr="00B94B0A">
        <w:rPr>
          <w:rFonts w:ascii="Times New Roman" w:hAnsi="Times New Roman"/>
          <w:sz w:val="24"/>
          <w:szCs w:val="24"/>
        </w:rPr>
        <w:t>.</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Введение. Что изучает география.</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Представления о мире в древности (</w:t>
      </w:r>
      <w:r w:rsidRPr="00B94B0A">
        <w:rPr>
          <w:rFonts w:ascii="Times New Roman" w:hAnsi="Times New Roman"/>
          <w:i/>
          <w:sz w:val="24"/>
          <w:szCs w:val="24"/>
        </w:rPr>
        <w:t>Древний Китай, Древний Египет, Древняя Греция, Древний Рим</w:t>
      </w:r>
      <w:r w:rsidRPr="00B94B0A">
        <w:rPr>
          <w:rFonts w:ascii="Times New Roman" w:hAnsi="Times New Roman"/>
          <w:sz w:val="24"/>
          <w:szCs w:val="24"/>
        </w:rPr>
        <w:t>). Появление первых географических карт.</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B94B0A">
        <w:rPr>
          <w:rFonts w:ascii="Times New Roman" w:hAnsi="Times New Roman"/>
          <w:sz w:val="24"/>
          <w:szCs w:val="24"/>
        </w:rPr>
        <w:t xml:space="preserve">География в эпоху Средневековья: </w:t>
      </w:r>
      <w:r w:rsidRPr="00B94B0A">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Эпоха Великих географических открытий (</w:t>
      </w:r>
      <w:r w:rsidRPr="00B94B0A">
        <w:rPr>
          <w:rFonts w:ascii="Times New Roman" w:hAnsi="Times New Roman"/>
          <w:i/>
          <w:sz w:val="24"/>
          <w:szCs w:val="24"/>
        </w:rPr>
        <w:t>открытие Нового света, морского пути в Индию, кругосветные путешествия</w:t>
      </w:r>
      <w:r w:rsidRPr="00B94B0A">
        <w:rPr>
          <w:rFonts w:ascii="Times New Roman" w:hAnsi="Times New Roman"/>
          <w:sz w:val="24"/>
          <w:szCs w:val="24"/>
        </w:rPr>
        <w:t>). Значение Великих географических открытий.</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Географические открытия XVII–XIX вв. (</w:t>
      </w:r>
      <w:r w:rsidRPr="00B94B0A">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B94B0A">
        <w:rPr>
          <w:rFonts w:ascii="Times New Roman" w:hAnsi="Times New Roman"/>
          <w:sz w:val="24"/>
          <w:szCs w:val="24"/>
        </w:rPr>
        <w:t>). Первое русское кругосветное путешествие (</w:t>
      </w:r>
      <w:r w:rsidRPr="00B94B0A">
        <w:rPr>
          <w:rFonts w:ascii="Times New Roman" w:hAnsi="Times New Roman"/>
          <w:i/>
          <w:sz w:val="24"/>
          <w:szCs w:val="24"/>
        </w:rPr>
        <w:t>И.Ф. Крузенштерн и Ю.Ф. Лисянский</w:t>
      </w:r>
      <w:r w:rsidRPr="00B94B0A">
        <w:rPr>
          <w:rFonts w:ascii="Times New Roman" w:hAnsi="Times New Roman"/>
          <w:sz w:val="24"/>
          <w:szCs w:val="24"/>
        </w:rPr>
        <w:t>).</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Географические исследования в ХХ веке (</w:t>
      </w:r>
      <w:r w:rsidRPr="00B94B0A">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B94B0A">
        <w:rPr>
          <w:rFonts w:ascii="Times New Roman" w:hAnsi="Times New Roman"/>
          <w:sz w:val="24"/>
          <w:szCs w:val="24"/>
        </w:rPr>
        <w:t xml:space="preserve">). </w:t>
      </w:r>
      <w:r w:rsidRPr="00B94B0A">
        <w:rPr>
          <w:rFonts w:ascii="Times New Roman" w:hAnsi="Times New Roman"/>
          <w:i/>
          <w:sz w:val="24"/>
          <w:szCs w:val="24"/>
        </w:rPr>
        <w:t>Значение освоения космоса для географической науки</w:t>
      </w:r>
      <w:r w:rsidRPr="00B94B0A">
        <w:rPr>
          <w:rFonts w:ascii="Times New Roman" w:hAnsi="Times New Roman"/>
          <w:sz w:val="24"/>
          <w:szCs w:val="24"/>
        </w:rPr>
        <w:t>.</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Земля во Вселенной. Движения Земли и их следствия.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Земля – часть Солнечной системы. Земля и Луна. </w:t>
      </w:r>
      <w:r w:rsidRPr="00B94B0A">
        <w:rPr>
          <w:rFonts w:ascii="Times New Roman" w:hAnsi="Times New Roman"/>
          <w:i/>
          <w:sz w:val="24"/>
          <w:szCs w:val="24"/>
        </w:rPr>
        <w:t xml:space="preserve">Влияние космоса на нашу планету и жизнь людей. </w:t>
      </w:r>
      <w:r w:rsidRPr="00B94B0A">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B94B0A">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B94B0A">
        <w:rPr>
          <w:rFonts w:ascii="Times New Roman" w:hAnsi="Times New Roman"/>
          <w:sz w:val="24"/>
          <w:szCs w:val="24"/>
        </w:rPr>
        <w:t xml:space="preserve"> Осевое вращение Земли. Смена дня и ночи, сутки, календарный год.</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Изображение земной поверхности. </w:t>
      </w:r>
    </w:p>
    <w:p w:rsidR="00B94B0A" w:rsidRPr="00B94B0A" w:rsidRDefault="00B94B0A" w:rsidP="00B94B0A">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B94B0A">
        <w:rPr>
          <w:rFonts w:ascii="Times New Roman" w:hAnsi="Times New Roman"/>
          <w:i/>
          <w:sz w:val="24"/>
          <w:szCs w:val="24"/>
        </w:rPr>
        <w:t>Особенности ориентирования в мегаполисе и в природе.</w:t>
      </w:r>
      <w:r w:rsidRPr="00B94B0A">
        <w:rPr>
          <w:rFonts w:ascii="Times New Roman" w:hAnsi="Times New Roman"/>
          <w:sz w:val="24"/>
          <w:szCs w:val="24"/>
        </w:rPr>
        <w:t xml:space="preserve"> План местности. Условные знаки. Как составить план местности. </w:t>
      </w:r>
      <w:r w:rsidRPr="00B94B0A">
        <w:rPr>
          <w:rFonts w:ascii="Times New Roman" w:hAnsi="Times New Roman"/>
          <w:i/>
          <w:sz w:val="24"/>
          <w:szCs w:val="24"/>
        </w:rPr>
        <w:t>Составление простейшего плана местности/учебного кабинета/комнаты.</w:t>
      </w:r>
      <w:r w:rsidRPr="00B94B0A">
        <w:rPr>
          <w:rFonts w:ascii="Times New Roman" w:hAnsi="Times New Roman"/>
          <w:sz w:val="24"/>
          <w:szCs w:val="24"/>
        </w:rPr>
        <w:t xml:space="preserve"> Географическая карта – особый источник информации. </w:t>
      </w:r>
      <w:r w:rsidRPr="00B94B0A">
        <w:rPr>
          <w:rFonts w:ascii="Times New Roman" w:hAnsi="Times New Roman"/>
          <w:i/>
          <w:sz w:val="24"/>
          <w:szCs w:val="24"/>
        </w:rPr>
        <w:t>Содержание и значение карт. Топографические карты.</w:t>
      </w:r>
      <w:r w:rsidRPr="00B94B0A">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 Природа Земли.</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Литосфера. </w:t>
      </w:r>
      <w:r w:rsidRPr="00B94B0A">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B94B0A">
        <w:rPr>
          <w:rFonts w:ascii="Times New Roman" w:hAnsi="Times New Roman"/>
          <w:i/>
          <w:sz w:val="24"/>
          <w:szCs w:val="24"/>
        </w:rPr>
        <w:t>Полезные ископаемые и их значение в жизни современного общества.</w:t>
      </w:r>
      <w:r w:rsidRPr="00B94B0A">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B94B0A">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Гидросфера. </w:t>
      </w:r>
      <w:r w:rsidRPr="00B94B0A">
        <w:rPr>
          <w:rFonts w:ascii="Times New Roman" w:hAnsi="Times New Roman"/>
          <w:sz w:val="24"/>
          <w:szCs w:val="24"/>
        </w:rPr>
        <w:t xml:space="preserve">Строение гидросферы. </w:t>
      </w:r>
      <w:r w:rsidRPr="00B94B0A">
        <w:rPr>
          <w:rFonts w:ascii="Times New Roman" w:hAnsi="Times New Roman"/>
          <w:i/>
          <w:sz w:val="24"/>
          <w:szCs w:val="24"/>
        </w:rPr>
        <w:t xml:space="preserve">Особенности Мирового круговорота воды. </w:t>
      </w:r>
      <w:r w:rsidRPr="00B94B0A">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B94B0A">
        <w:rPr>
          <w:rFonts w:ascii="Times New Roman" w:hAnsi="Times New Roman"/>
          <w:sz w:val="24"/>
          <w:szCs w:val="24"/>
        </w:rPr>
        <w:t>.</w:t>
      </w:r>
      <w:r w:rsidRPr="00B94B0A">
        <w:rPr>
          <w:rFonts w:ascii="Times New Roman" w:hAnsi="Times New Roman"/>
          <w:i/>
          <w:sz w:val="24"/>
          <w:szCs w:val="24"/>
        </w:rPr>
        <w:t>.</w:t>
      </w:r>
      <w:proofErr w:type="gramEnd"/>
      <w:r w:rsidRPr="00B94B0A">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B94B0A">
        <w:rPr>
          <w:rFonts w:ascii="Times New Roman" w:hAnsi="Times New Roman"/>
          <w:i/>
          <w:sz w:val="24"/>
          <w:szCs w:val="24"/>
        </w:rPr>
        <w:t>Человек и гидросфера.</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Атмосфера. </w:t>
      </w:r>
      <w:r w:rsidRPr="00B94B0A">
        <w:rPr>
          <w:rFonts w:ascii="Times New Roman" w:hAnsi="Times New Roman"/>
          <w:sz w:val="24"/>
          <w:szCs w:val="24"/>
        </w:rPr>
        <w:t>Строение воздушной оболочки Земли</w:t>
      </w:r>
      <w:r w:rsidRPr="00B94B0A">
        <w:rPr>
          <w:rFonts w:ascii="Times New Roman" w:hAnsi="Times New Roman"/>
          <w:i/>
          <w:sz w:val="24"/>
          <w:szCs w:val="24"/>
        </w:rPr>
        <w:t>.</w:t>
      </w:r>
      <w:r w:rsidRPr="00B94B0A">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B94B0A">
        <w:rPr>
          <w:rFonts w:ascii="Times New Roman" w:hAnsi="Times New Roman"/>
          <w:i/>
          <w:sz w:val="24"/>
          <w:szCs w:val="24"/>
        </w:rPr>
        <w:t>Графическое отображение направления ветра. Роза ветров.</w:t>
      </w:r>
      <w:r w:rsidRPr="00B94B0A">
        <w:rPr>
          <w:rFonts w:ascii="Times New Roman" w:hAnsi="Times New Roman"/>
          <w:sz w:val="24"/>
          <w:szCs w:val="24"/>
        </w:rPr>
        <w:t xml:space="preserve"> Циркуляция атмосферы. Влажность воздуха. Понятие погоды. </w:t>
      </w:r>
      <w:r w:rsidRPr="00B94B0A">
        <w:rPr>
          <w:rFonts w:ascii="Times New Roman" w:hAnsi="Times New Roman"/>
          <w:i/>
          <w:sz w:val="24"/>
          <w:szCs w:val="24"/>
        </w:rPr>
        <w:t xml:space="preserve">Наблюдения </w:t>
      </w:r>
      <w:r w:rsidRPr="00B94B0A">
        <w:rPr>
          <w:rFonts w:ascii="Times New Roman" w:hAnsi="Times New Roman"/>
          <w:i/>
          <w:sz w:val="24"/>
          <w:szCs w:val="24"/>
        </w:rPr>
        <w:lastRenderedPageBreak/>
        <w:t>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B94B0A">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w:t>
      </w:r>
      <w:proofErr w:type="gramStart"/>
      <w:r w:rsidRPr="00B94B0A">
        <w:rPr>
          <w:rFonts w:ascii="Times New Roman" w:hAnsi="Times New Roman"/>
          <w:sz w:val="24"/>
          <w:szCs w:val="24"/>
        </w:rPr>
        <w:t>.К</w:t>
      </w:r>
      <w:proofErr w:type="gramEnd"/>
      <w:r w:rsidRPr="00B94B0A">
        <w:rPr>
          <w:rFonts w:ascii="Times New Roman" w:hAnsi="Times New Roman"/>
          <w:sz w:val="24"/>
          <w:szCs w:val="24"/>
        </w:rPr>
        <w:t xml:space="preserve">лиматы Земли. </w:t>
      </w:r>
      <w:r w:rsidRPr="00B94B0A">
        <w:rPr>
          <w:rFonts w:ascii="Times New Roman" w:hAnsi="Times New Roman"/>
          <w:i/>
          <w:sz w:val="24"/>
          <w:szCs w:val="24"/>
        </w:rPr>
        <w:t>Влияние климата на здоровье людей</w:t>
      </w:r>
      <w:r w:rsidRPr="00B94B0A">
        <w:rPr>
          <w:rFonts w:ascii="Times New Roman" w:hAnsi="Times New Roman"/>
          <w:sz w:val="24"/>
          <w:szCs w:val="24"/>
        </w:rPr>
        <w:t>. Человек и атмосфера.</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B94B0A">
        <w:rPr>
          <w:rFonts w:ascii="Times New Roman" w:hAnsi="Times New Roman"/>
          <w:b/>
          <w:bCs/>
          <w:sz w:val="24"/>
          <w:szCs w:val="24"/>
        </w:rPr>
        <w:t xml:space="preserve">Биосфера. </w:t>
      </w:r>
      <w:r w:rsidRPr="00B94B0A">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B94B0A">
        <w:rPr>
          <w:rFonts w:ascii="Times New Roman" w:hAnsi="Times New Roman"/>
          <w:i/>
          <w:sz w:val="24"/>
          <w:szCs w:val="24"/>
        </w:rPr>
        <w:t>Воздействие организмов на земные оболочки. Воздействие человека на природу. Охрана природы.</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Географическая оболочка как среда жизни. </w:t>
      </w:r>
      <w:r w:rsidRPr="00B94B0A">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Человечество на Земле.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Численность населения Земли. Расовый состав. Нации и народы планеты. Страны на карте мира.</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Освоение Земли человеком. </w:t>
      </w:r>
    </w:p>
    <w:p w:rsidR="00B94B0A" w:rsidRPr="00B94B0A" w:rsidRDefault="00B94B0A" w:rsidP="00B94B0A">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B94B0A">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B94B0A">
        <w:rPr>
          <w:rFonts w:ascii="Times New Roman" w:hAnsi="Times New Roman"/>
          <w:sz w:val="24"/>
          <w:szCs w:val="24"/>
        </w:rPr>
        <w:t>).</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Важнейшие географические открытия и путешествия в эпоху Средневековья (</w:t>
      </w:r>
      <w:r w:rsidRPr="00B94B0A">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B94B0A">
        <w:rPr>
          <w:rFonts w:ascii="Times New Roman" w:hAnsi="Times New Roman"/>
          <w:sz w:val="24"/>
          <w:szCs w:val="24"/>
        </w:rPr>
        <w:t>).</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B94B0A">
        <w:rPr>
          <w:rFonts w:ascii="Times New Roman" w:hAnsi="Times New Roman"/>
          <w:sz w:val="24"/>
          <w:szCs w:val="24"/>
        </w:rPr>
        <w:t>Важнейшие географические открытия и путешествия в XVI–XIX вв. (</w:t>
      </w:r>
      <w:r w:rsidRPr="00B94B0A">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B94B0A">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B94B0A">
        <w:rPr>
          <w:rFonts w:ascii="Times New Roman" w:hAnsi="Times New Roman"/>
          <w:sz w:val="24"/>
          <w:szCs w:val="24"/>
        </w:rPr>
        <w:t xml:space="preserve">). </w:t>
      </w:r>
      <w:proofErr w:type="gramEnd"/>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Важнейшие географические открытия и путешествия в XX веке (</w:t>
      </w:r>
      <w:r w:rsidRPr="00B94B0A">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B94B0A">
        <w:rPr>
          <w:rFonts w:ascii="Times New Roman" w:hAnsi="Times New Roman"/>
          <w:sz w:val="24"/>
          <w:szCs w:val="24"/>
        </w:rPr>
        <w:t>).</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Описание и нанесение на контурную карту географических объектов одного из изученных маршрутов.</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Главные закономерности природы Земли.</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B94B0A">
        <w:rPr>
          <w:rFonts w:ascii="Times New Roman" w:hAnsi="Times New Roman"/>
          <w:b/>
          <w:bCs/>
          <w:sz w:val="24"/>
          <w:szCs w:val="24"/>
        </w:rPr>
        <w:t xml:space="preserve">Литосфера и рельеф Земли. </w:t>
      </w:r>
      <w:r w:rsidRPr="00B94B0A">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B94B0A">
        <w:rPr>
          <w:rFonts w:ascii="Times New Roman" w:hAnsi="Times New Roman"/>
          <w:i/>
          <w:sz w:val="24"/>
          <w:szCs w:val="24"/>
        </w:rPr>
        <w:t>Влияние строения земной коры на облик Земли.</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Атмосфера и климаты Земли. </w:t>
      </w:r>
      <w:r w:rsidRPr="00B94B0A">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B94B0A">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Мировой океан – основная часть гидросферы. </w:t>
      </w:r>
      <w:r w:rsidRPr="00B94B0A">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Географическая оболочка. </w:t>
      </w:r>
      <w:r w:rsidRPr="00B94B0A">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Характеристика материков Земли.</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Южные материки. </w:t>
      </w:r>
      <w:r w:rsidRPr="00B94B0A">
        <w:rPr>
          <w:rFonts w:ascii="Times New Roman" w:hAnsi="Times New Roman"/>
          <w:sz w:val="24"/>
          <w:szCs w:val="24"/>
        </w:rPr>
        <w:t xml:space="preserve">Особенности южных материков Земли.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Африка. </w:t>
      </w:r>
      <w:r w:rsidRPr="00B94B0A">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Австралия и Океания. </w:t>
      </w:r>
      <w:r w:rsidRPr="00B94B0A">
        <w:rPr>
          <w:rFonts w:ascii="Times New Roman" w:hAnsi="Times New Roman"/>
          <w:sz w:val="24"/>
          <w:szCs w:val="24"/>
        </w:rPr>
        <w:t>Географическое положение, история исследования, особенности природы материка. Эндемики.</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Start"/>
      <w:r w:rsidRPr="00B94B0A">
        <w:rPr>
          <w:rFonts w:ascii="Times New Roman" w:hAnsi="Times New Roman"/>
          <w:sz w:val="24"/>
          <w:szCs w:val="24"/>
        </w:rPr>
        <w:t>:М</w:t>
      </w:r>
      <w:proofErr w:type="gramEnd"/>
      <w:r w:rsidRPr="00B94B0A">
        <w:rPr>
          <w:rFonts w:ascii="Times New Roman" w:hAnsi="Times New Roman"/>
          <w:sz w:val="24"/>
          <w:szCs w:val="24"/>
        </w:rPr>
        <w:t>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Южная Америка. </w:t>
      </w:r>
      <w:r w:rsidRPr="00B94B0A">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Антарктида. </w:t>
      </w:r>
      <w:r w:rsidRPr="00B94B0A">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Северные материки. </w:t>
      </w:r>
      <w:r w:rsidRPr="00B94B0A">
        <w:rPr>
          <w:rFonts w:ascii="Times New Roman" w:hAnsi="Times New Roman"/>
          <w:sz w:val="24"/>
          <w:szCs w:val="24"/>
        </w:rPr>
        <w:t>Особенности северных материков Земли.</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Северная Америка. </w:t>
      </w:r>
      <w:r w:rsidRPr="00B94B0A">
        <w:rPr>
          <w:rFonts w:ascii="Times New Roman" w:hAnsi="Times New Roman"/>
          <w:sz w:val="24"/>
          <w:szCs w:val="24"/>
        </w:rP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w:t>
      </w:r>
      <w:r w:rsidRPr="00B94B0A">
        <w:rPr>
          <w:rFonts w:ascii="Times New Roman" w:hAnsi="Times New Roman"/>
          <w:sz w:val="24"/>
          <w:szCs w:val="24"/>
        </w:rPr>
        <w:lastRenderedPageBreak/>
        <w:t>Эндемики. Особенности природы материка. Особенности населения (коренное население и потомки переселенцев).</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Евразия. </w:t>
      </w:r>
      <w:r w:rsidRPr="00B94B0A">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B94B0A">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B94B0A">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B94B0A">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w:t>
      </w:r>
      <w:r w:rsidRPr="00B94B0A">
        <w:rPr>
          <w:rFonts w:ascii="Times New Roman" w:hAnsi="Times New Roman"/>
          <w:sz w:val="24"/>
          <w:szCs w:val="24"/>
        </w:rPr>
        <w:lastRenderedPageBreak/>
        <w:t>возникновения древних религий – буддизма и индуизма; одна из самых «бедных и голодных территорий мира»).</w:t>
      </w:r>
      <w:proofErr w:type="gramEnd"/>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B94B0A">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Взаимодействие природы и общества. </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B94B0A">
        <w:rPr>
          <w:rFonts w:ascii="Times New Roman" w:hAnsi="Times New Roman"/>
          <w:position w:val="-1"/>
          <w:sz w:val="24"/>
          <w:szCs w:val="24"/>
        </w:rPr>
        <w:t>др.).</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Территория России на карте мира. </w:t>
      </w:r>
    </w:p>
    <w:p w:rsidR="00B94B0A" w:rsidRPr="00B94B0A" w:rsidRDefault="00B94B0A" w:rsidP="00B94B0A">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B94B0A">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B94B0A">
        <w:rPr>
          <w:rFonts w:ascii="Times New Roman" w:hAnsi="Times New Roman"/>
          <w:sz w:val="24"/>
          <w:szCs w:val="24"/>
          <w:lang w:val="en-US"/>
        </w:rPr>
        <w:t>I</w:t>
      </w:r>
      <w:r w:rsidRPr="00B94B0A">
        <w:rPr>
          <w:rFonts w:ascii="Times New Roman" w:hAnsi="Times New Roman"/>
          <w:sz w:val="24"/>
          <w:szCs w:val="24"/>
        </w:rPr>
        <w:t xml:space="preserve"> вв. </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Общая характеристика природы России.</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Рельеф и полезные ископаемые России. </w:t>
      </w:r>
      <w:r w:rsidRPr="00B94B0A">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Климат России. </w:t>
      </w:r>
      <w:r w:rsidRPr="00B94B0A">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lastRenderedPageBreak/>
        <w:t xml:space="preserve">Внутренние воды России. </w:t>
      </w:r>
      <w:r w:rsidRPr="00B94B0A">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Почвы России. </w:t>
      </w:r>
      <w:r w:rsidRPr="00B94B0A">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Растительный и животный мир России. </w:t>
      </w:r>
      <w:r w:rsidRPr="00B94B0A">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Природно-территориальные комплексы России.</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Природное районирование. </w:t>
      </w:r>
      <w:r w:rsidRPr="00B94B0A">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Крупные природные комплексы России. </w:t>
      </w:r>
      <w:r w:rsidRPr="00B94B0A">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B94B0A">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Южные моря России: история освоения, особенности природы морей, ресурсы, значение.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Урал (изменение природных особенностей с запада на восток, с севера на юг).</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Обобщение знаний по особенностям природы европейской части России.</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94B0A" w:rsidRPr="00B94B0A" w:rsidRDefault="00B94B0A" w:rsidP="00B94B0A">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B94B0A" w:rsidRPr="00B94B0A" w:rsidRDefault="00B94B0A" w:rsidP="00B94B0A">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B94B0A">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B94B0A">
        <w:rPr>
          <w:rFonts w:ascii="Times New Roman" w:hAnsi="Times New Roman"/>
          <w:sz w:val="24"/>
          <w:szCs w:val="24"/>
        </w:rPr>
        <w:t>горно-лесных</w:t>
      </w:r>
      <w:proofErr w:type="gramEnd"/>
      <w:r w:rsidRPr="00B94B0A">
        <w:rPr>
          <w:rFonts w:ascii="Times New Roman" w:hAnsi="Times New Roman"/>
          <w:sz w:val="24"/>
          <w:szCs w:val="24"/>
        </w:rPr>
        <w:t xml:space="preserve"> и гольцовых ландшафтов).</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 xml:space="preserve">Чукотка, Приамурье, Приморье (географическое положение, история исследования, особенности природы).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 xml:space="preserve">Население России. </w:t>
      </w:r>
    </w:p>
    <w:p w:rsidR="00B94B0A" w:rsidRPr="00B94B0A" w:rsidRDefault="00B94B0A" w:rsidP="00B666F3">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B94B0A">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B94B0A">
        <w:rPr>
          <w:rFonts w:ascii="Times New Roman" w:hAnsi="Times New Roman"/>
          <w:b/>
          <w:bCs/>
          <w:sz w:val="24"/>
          <w:szCs w:val="24"/>
        </w:rPr>
        <w:t>География своей местности.</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B94B0A">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Хозяйство России.</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Общая характеристика хозяйства. Географическое районирование. </w:t>
      </w:r>
      <w:r w:rsidRPr="00B94B0A">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Главные отрасли и межотраслевые комплексы. </w:t>
      </w:r>
      <w:r w:rsidRPr="00B94B0A">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w:t>
      </w:r>
      <w:r w:rsidRPr="00B94B0A">
        <w:rPr>
          <w:rFonts w:ascii="Times New Roman" w:hAnsi="Times New Roman"/>
          <w:sz w:val="24"/>
          <w:szCs w:val="24"/>
        </w:rPr>
        <w:lastRenderedPageBreak/>
        <w:t>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B94B0A">
        <w:rPr>
          <w:rFonts w:ascii="Times New Roman" w:hAnsi="Times New Roman"/>
          <w:b/>
          <w:i/>
          <w:sz w:val="24"/>
          <w:szCs w:val="24"/>
        </w:rPr>
        <w:t xml:space="preserve">Хозяйство своей местности.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B94B0A">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Районы России.</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Европейская часть России. </w:t>
      </w:r>
      <w:r w:rsidRPr="00B94B0A">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i/>
          <w:sz w:val="24"/>
          <w:szCs w:val="24"/>
        </w:rPr>
        <w:t>Города Центрального района. Древние города, промышленные и научные центры.</w:t>
      </w:r>
      <w:r w:rsidRPr="00B94B0A">
        <w:rPr>
          <w:rFonts w:ascii="Times New Roman" w:hAnsi="Times New Roman"/>
          <w:sz w:val="24"/>
          <w:szCs w:val="24"/>
        </w:rPr>
        <w:t xml:space="preserve"> Функциональное значение городов. Москва – столица Российской Федерации.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B94B0A">
        <w:rPr>
          <w:rFonts w:ascii="Times New Roman" w:hAnsi="Times New Roman"/>
          <w:i/>
          <w:sz w:val="24"/>
          <w:szCs w:val="24"/>
        </w:rPr>
        <w:t>Моря Атлантического океана, омывающие Россию: транспортное значение, ресурсы.</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lastRenderedPageBreak/>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B94B0A">
        <w:rPr>
          <w:rFonts w:ascii="Times New Roman" w:hAnsi="Times New Roman"/>
          <w:i/>
          <w:sz w:val="24"/>
          <w:szCs w:val="24"/>
        </w:rPr>
        <w:t>Южные моря России: транспортное значение, ресурсы.</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Азиатская часть России.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B94B0A">
        <w:rPr>
          <w:rFonts w:ascii="Times New Roman" w:hAnsi="Times New Roman"/>
          <w:i/>
          <w:sz w:val="24"/>
          <w:szCs w:val="24"/>
        </w:rPr>
        <w:t>Моря Северного Ледовитого океана: транспортное значение, ресурсы.</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B94B0A">
        <w:rPr>
          <w:rFonts w:ascii="Times New Roman" w:hAnsi="Times New Roman"/>
          <w:i/>
          <w:sz w:val="24"/>
          <w:szCs w:val="24"/>
        </w:rPr>
        <w:t>Моря Тихого океана: транспортное значение, ресурсы.</w:t>
      </w:r>
    </w:p>
    <w:p w:rsidR="00B94B0A" w:rsidRPr="00B94B0A" w:rsidRDefault="00B94B0A" w:rsidP="00B94B0A">
      <w:pPr>
        <w:tabs>
          <w:tab w:val="left" w:pos="426"/>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94B0A" w:rsidRPr="00B94B0A" w:rsidRDefault="00B94B0A" w:rsidP="00B94B0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 xml:space="preserve">Россия в мире. </w:t>
      </w:r>
    </w:p>
    <w:p w:rsidR="00B94B0A" w:rsidRPr="00B94B0A" w:rsidRDefault="00B94B0A" w:rsidP="00B94B0A">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94B0A" w:rsidRPr="00B94B0A" w:rsidRDefault="00B94B0A" w:rsidP="00B94B0A">
      <w:pPr>
        <w:tabs>
          <w:tab w:val="left" w:pos="5428"/>
        </w:tabs>
        <w:autoSpaceDE w:val="0"/>
        <w:autoSpaceDN w:val="0"/>
        <w:adjustRightInd w:val="0"/>
        <w:spacing w:after="0" w:line="360" w:lineRule="auto"/>
        <w:ind w:firstLine="709"/>
        <w:jc w:val="both"/>
        <w:rPr>
          <w:rFonts w:ascii="Times New Roman" w:hAnsi="Times New Roman"/>
          <w:sz w:val="24"/>
          <w:szCs w:val="24"/>
        </w:rPr>
      </w:pPr>
      <w:r w:rsidRPr="00B94B0A">
        <w:rPr>
          <w:rFonts w:ascii="Times New Roman" w:hAnsi="Times New Roman"/>
          <w:b/>
          <w:bCs/>
          <w:sz w:val="24"/>
          <w:szCs w:val="24"/>
        </w:rPr>
        <w:t>Примерные темы практических работ</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Работа с картой «Имена на карте».</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lastRenderedPageBreak/>
        <w:t>Определение зенитального положения Солнца в разные периоды года.</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Определение координат географических объектов по карте.</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Определение положения объектов относительно друг друга:</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Определение направлений и расстояний по глобусу и карте.</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Определение высот и глубин географических объектов с использованием шкалы высот и глубин.</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Определение азимута.</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Ориентирование на местности.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Составление плана местности.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Работа с коллекциями минералов, горных пород, полезных ископаемых.</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Работа с картографическими источниками: нанесение элементов рельефа.</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Работа с картографическими источниками: нанесение объектов гидрографии.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Описание объектов гидрографии.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Ведение дневника погоды.</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Определение средних температур, амплитуды и построение графиков.</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Изучение природных комплексов своей местности.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Описание основных компонентов природы океанов Земли.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Создание презентационных материалов об океанах на основе различных источников информации.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Описание основных компонентов природы материков Земли.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Описание природных зон Земли.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Создание презентационных материалов о материке на основе различных источников информации.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Прогнозирование перспективных путей рационального природопользования.</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Определение ГП и оценка его влияния на природу и жизнь людей в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lastRenderedPageBreak/>
        <w:t>Оценивание динамики изменения границ России и их значения.</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Решение задач на определение разницы во времени различных территорий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Работа с картографическими источниками: нанесение элементов рельефа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Описание элементов рельефа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Построение профиля своей местности.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Работа с картографическими источниками: нанесение объектов гидрографии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Описание объектов гидрографии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Распределение количества осадков на территории России, работа с климатограммами.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Описание характеристики климата своего региона.</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Составление прогноза погоды на основе различных</w:t>
      </w:r>
      <w:r w:rsidRPr="00B94B0A">
        <w:rPr>
          <w:rFonts w:ascii="Times New Roman" w:hAnsi="Times New Roman"/>
          <w:sz w:val="24"/>
          <w:szCs w:val="24"/>
        </w:rPr>
        <w:tab/>
        <w:t>источников информации.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Описание основных компонентов природы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Сравнение особенностей природы отдельных регионов страны.</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Определение видов особо охраняемых природных территорий России и их особенностей.</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Определение особенностей размещения крупных народов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Чтение и анализ половозрастных пирамид.</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Оценивание демографической ситуации России и отдельных ее территорий.</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lastRenderedPageBreak/>
        <w:t>Определение величины миграционного прироста населения в разных частях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Объяснение различий в обеспеченности трудовыми ресурсами отдельных регионов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Оценивание уровня урбанизации отдельных регионов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Описание основных компонентов природы своей местности.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Сравнение двух и более экономических районов России по заданным характеристикам.</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94B0A" w:rsidRPr="00B94B0A" w:rsidRDefault="00B94B0A" w:rsidP="00860EEE">
      <w:pPr>
        <w:numPr>
          <w:ilvl w:val="0"/>
          <w:numId w:val="25"/>
        </w:numPr>
        <w:spacing w:after="0" w:line="360" w:lineRule="auto"/>
        <w:ind w:left="0" w:firstLine="709"/>
        <w:jc w:val="both"/>
        <w:rPr>
          <w:rFonts w:ascii="Times New Roman" w:hAnsi="Times New Roman"/>
          <w:sz w:val="24"/>
          <w:szCs w:val="24"/>
        </w:rPr>
      </w:pPr>
      <w:r w:rsidRPr="00B94B0A">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666F3" w:rsidRPr="00B666F3" w:rsidRDefault="00B666F3" w:rsidP="00B666F3">
      <w:pPr>
        <w:keepNext/>
        <w:keepLines/>
        <w:spacing w:after="0" w:line="360" w:lineRule="auto"/>
        <w:ind w:left="709"/>
        <w:outlineLvl w:val="3"/>
        <w:rPr>
          <w:rFonts w:ascii="Times New Roman" w:eastAsia="Times New Roman" w:hAnsi="Times New Roman"/>
          <w:b/>
          <w:bCs/>
          <w:iCs/>
          <w:sz w:val="24"/>
          <w:szCs w:val="24"/>
          <w:lang w:eastAsia="ru-RU"/>
        </w:rPr>
      </w:pPr>
      <w:bookmarkStart w:id="36" w:name="_Toc414553232"/>
      <w:bookmarkStart w:id="37" w:name="_Toc409691708"/>
      <w:r w:rsidRPr="00B666F3">
        <w:rPr>
          <w:rFonts w:ascii="Times New Roman" w:eastAsia="Times New Roman" w:hAnsi="Times New Roman"/>
          <w:b/>
          <w:bCs/>
          <w:iCs/>
          <w:sz w:val="24"/>
          <w:szCs w:val="24"/>
          <w:lang w:eastAsia="ru-RU"/>
        </w:rPr>
        <w:t>2.2.2.</w:t>
      </w:r>
      <w:r w:rsidR="00D15B27">
        <w:rPr>
          <w:rFonts w:ascii="Times New Roman" w:eastAsia="Times New Roman" w:hAnsi="Times New Roman"/>
          <w:b/>
          <w:bCs/>
          <w:iCs/>
          <w:sz w:val="24"/>
          <w:szCs w:val="24"/>
          <w:lang w:eastAsia="ru-RU"/>
        </w:rPr>
        <w:t>7</w:t>
      </w:r>
      <w:r w:rsidRPr="00B666F3">
        <w:rPr>
          <w:rFonts w:ascii="Times New Roman" w:eastAsia="Times New Roman" w:hAnsi="Times New Roman"/>
          <w:b/>
          <w:bCs/>
          <w:iCs/>
          <w:sz w:val="24"/>
          <w:szCs w:val="24"/>
          <w:lang w:eastAsia="ru-RU"/>
        </w:rPr>
        <w:t>. Математика</w:t>
      </w:r>
      <w:bookmarkEnd w:id="36"/>
    </w:p>
    <w:p w:rsidR="00B666F3" w:rsidRPr="00B666F3" w:rsidRDefault="00B666F3" w:rsidP="00B666F3">
      <w:pPr>
        <w:tabs>
          <w:tab w:val="left" w:pos="1134"/>
        </w:tabs>
        <w:spacing w:after="0" w:line="360" w:lineRule="auto"/>
        <w:ind w:firstLine="709"/>
        <w:jc w:val="both"/>
        <w:rPr>
          <w:rFonts w:ascii="Times New Roman" w:hAnsi="Times New Roman"/>
          <w:sz w:val="24"/>
          <w:szCs w:val="24"/>
        </w:rPr>
      </w:pPr>
      <w:proofErr w:type="gramStart"/>
      <w:r w:rsidRPr="00B666F3">
        <w:rPr>
          <w:rFonts w:ascii="Times New Roman" w:hAnsi="Times New Roman"/>
          <w:sz w:val="24"/>
          <w:szCs w:val="24"/>
        </w:rPr>
        <w:t>C</w:t>
      </w:r>
      <w:proofErr w:type="gramEnd"/>
      <w:r w:rsidRPr="00B666F3">
        <w:rPr>
          <w:rFonts w:ascii="Times New Roman" w:hAnsi="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B666F3">
        <w:rPr>
          <w:rFonts w:ascii="Times New Roman" w:hAnsi="Times New Roman"/>
          <w:sz w:val="24"/>
          <w:szCs w:val="24"/>
        </w:rPr>
        <w:t>представлены</w:t>
      </w:r>
      <w:proofErr w:type="gramEnd"/>
      <w:r w:rsidRPr="00B666F3">
        <w:rPr>
          <w:rFonts w:ascii="Times New Roman" w:hAnsi="Times New Roman"/>
          <w:sz w:val="24"/>
          <w:szCs w:val="24"/>
        </w:rPr>
        <w:t xml:space="preserve"> линия сюжетных задач, историческая линия.</w:t>
      </w:r>
    </w:p>
    <w:p w:rsidR="00B666F3" w:rsidRPr="00B666F3" w:rsidRDefault="00B666F3" w:rsidP="00B666F3">
      <w:pPr>
        <w:spacing w:after="0" w:line="360" w:lineRule="auto"/>
        <w:ind w:firstLine="709"/>
        <w:jc w:val="both"/>
        <w:outlineLvl w:val="1"/>
        <w:rPr>
          <w:rFonts w:ascii="Times New Roman" w:eastAsia="@Arial Unicode MS" w:hAnsi="Times New Roman"/>
          <w:b/>
          <w:bCs/>
          <w:sz w:val="24"/>
          <w:szCs w:val="24"/>
          <w:lang w:eastAsia="ru-RU"/>
        </w:rPr>
      </w:pPr>
      <w:bookmarkStart w:id="38" w:name="_Toc405513918"/>
      <w:bookmarkStart w:id="39" w:name="_Toc284662796"/>
      <w:bookmarkStart w:id="40" w:name="_Toc284663423"/>
      <w:r w:rsidRPr="00B666F3">
        <w:rPr>
          <w:rFonts w:ascii="Times New Roman" w:eastAsia="@Arial Unicode MS" w:hAnsi="Times New Roman"/>
          <w:b/>
          <w:bCs/>
          <w:sz w:val="24"/>
          <w:szCs w:val="24"/>
          <w:lang w:eastAsia="ru-RU"/>
        </w:rPr>
        <w:t>Элементы теории множеств и математической логики</w:t>
      </w:r>
      <w:bookmarkEnd w:id="38"/>
      <w:bookmarkEnd w:id="39"/>
      <w:bookmarkEnd w:id="40"/>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Множества и отношения между ними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Множество, </w:t>
      </w:r>
      <w:r w:rsidRPr="00B666F3">
        <w:rPr>
          <w:rFonts w:ascii="Times New Roman" w:hAnsi="Times New Roman"/>
          <w:i/>
          <w:sz w:val="24"/>
          <w:szCs w:val="24"/>
        </w:rPr>
        <w:t>характеристическое свойство множества</w:t>
      </w:r>
      <w:r w:rsidRPr="00B666F3">
        <w:rPr>
          <w:rFonts w:ascii="Times New Roman" w:hAnsi="Times New Roman"/>
          <w:sz w:val="24"/>
          <w:szCs w:val="24"/>
        </w:rPr>
        <w:t xml:space="preserve">, элемент множества, </w:t>
      </w:r>
      <w:r w:rsidRPr="00B666F3">
        <w:rPr>
          <w:rFonts w:ascii="Times New Roman" w:hAnsi="Times New Roman"/>
          <w:i/>
          <w:sz w:val="24"/>
          <w:szCs w:val="24"/>
        </w:rPr>
        <w:t>пустое, конечное, бесконечное множество</w:t>
      </w:r>
      <w:r w:rsidRPr="00B666F3">
        <w:rPr>
          <w:rFonts w:ascii="Times New Roman" w:hAnsi="Times New Roman"/>
          <w:sz w:val="24"/>
          <w:szCs w:val="24"/>
        </w:rPr>
        <w:t xml:space="preserve">. Подмножество. Отношение принадлежности, включения, </w:t>
      </w:r>
      <w:r w:rsidRPr="00B666F3">
        <w:rPr>
          <w:rFonts w:ascii="Times New Roman" w:hAnsi="Times New Roman"/>
          <w:sz w:val="24"/>
          <w:szCs w:val="24"/>
        </w:rPr>
        <w:lastRenderedPageBreak/>
        <w:t xml:space="preserve">равенства. Элементы множества, способы задания множеств, </w:t>
      </w:r>
      <w:r w:rsidRPr="00B666F3">
        <w:rPr>
          <w:rFonts w:ascii="Times New Roman" w:hAnsi="Times New Roman"/>
          <w:i/>
          <w:sz w:val="24"/>
          <w:szCs w:val="24"/>
        </w:rPr>
        <w:t>распознавание подмножеств и элементов подмножеств с использованием кругов Эйлера</w:t>
      </w:r>
      <w:r w:rsidRPr="00B666F3">
        <w:rPr>
          <w:rFonts w:ascii="Times New Roman" w:hAnsi="Times New Roman"/>
          <w:sz w:val="24"/>
          <w:szCs w:val="24"/>
        </w:rPr>
        <w:t>.</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Операции над множествами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Пересечение и объединение множеств. </w:t>
      </w:r>
      <w:r w:rsidRPr="00B666F3">
        <w:rPr>
          <w:rFonts w:ascii="Times New Roman" w:hAnsi="Times New Roman"/>
          <w:i/>
          <w:sz w:val="24"/>
          <w:szCs w:val="24"/>
        </w:rPr>
        <w:t>Разность множеств, дополнение множества</w:t>
      </w:r>
      <w:r w:rsidRPr="00B666F3">
        <w:rPr>
          <w:rFonts w:ascii="Times New Roman" w:hAnsi="Times New Roman"/>
          <w:sz w:val="24"/>
          <w:szCs w:val="24"/>
        </w:rPr>
        <w:t xml:space="preserve">. </w:t>
      </w:r>
      <w:r w:rsidRPr="00B666F3">
        <w:rPr>
          <w:rFonts w:ascii="Times New Roman" w:hAnsi="Times New Roman"/>
          <w:i/>
          <w:sz w:val="24"/>
          <w:szCs w:val="24"/>
        </w:rPr>
        <w:t>Интерпретация операций над множествами с помощью кругов Эйлера</w:t>
      </w:r>
      <w:r w:rsidRPr="00B666F3">
        <w:rPr>
          <w:rFonts w:ascii="Times New Roman" w:hAnsi="Times New Roman"/>
          <w:sz w:val="24"/>
          <w:szCs w:val="24"/>
        </w:rPr>
        <w:t xml:space="preserve">.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Элементы логики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B666F3">
        <w:rPr>
          <w:rFonts w:ascii="Times New Roman" w:hAnsi="Times New Roman"/>
          <w:sz w:val="24"/>
          <w:szCs w:val="24"/>
        </w:rPr>
        <w:t>данной</w:t>
      </w:r>
      <w:proofErr w:type="gramEnd"/>
      <w:r w:rsidRPr="00B666F3">
        <w:rPr>
          <w:rFonts w:ascii="Times New Roman" w:hAnsi="Times New Roman"/>
          <w:sz w:val="24"/>
          <w:szCs w:val="24"/>
        </w:rPr>
        <w:t>. Пример и контрпример.</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Высказывания</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sz w:val="24"/>
          <w:szCs w:val="24"/>
        </w:rPr>
        <w:t>Истинность и ложность высказывания</w:t>
      </w:r>
      <w:r w:rsidRPr="00B666F3">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B666F3" w:rsidRPr="00B666F3" w:rsidRDefault="00B666F3" w:rsidP="00B666F3">
      <w:pPr>
        <w:spacing w:after="0" w:line="360" w:lineRule="auto"/>
        <w:ind w:firstLine="709"/>
        <w:jc w:val="both"/>
        <w:outlineLvl w:val="1"/>
        <w:rPr>
          <w:rFonts w:ascii="Times New Roman" w:eastAsia="@Arial Unicode MS" w:hAnsi="Times New Roman"/>
          <w:b/>
          <w:bCs/>
          <w:sz w:val="24"/>
          <w:szCs w:val="24"/>
          <w:lang w:eastAsia="ru-RU"/>
        </w:rPr>
      </w:pPr>
      <w:bookmarkStart w:id="41" w:name="_Toc405513919"/>
      <w:bookmarkStart w:id="42" w:name="_Toc284662797"/>
      <w:bookmarkStart w:id="43" w:name="_Toc284663424"/>
      <w:r w:rsidRPr="00B666F3">
        <w:rPr>
          <w:rFonts w:ascii="Times New Roman" w:eastAsia="@Arial Unicode MS" w:hAnsi="Times New Roman"/>
          <w:b/>
          <w:bCs/>
          <w:sz w:val="24"/>
          <w:szCs w:val="24"/>
          <w:lang w:eastAsia="ru-RU"/>
        </w:rPr>
        <w:t>Содержание курса математики в 5–6 классах</w:t>
      </w:r>
      <w:bookmarkEnd w:id="41"/>
      <w:bookmarkEnd w:id="42"/>
      <w:bookmarkEnd w:id="43"/>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Натуральные числа и нуль</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Натуральный ряд чисел и его свойства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B666F3">
        <w:rPr>
          <w:rFonts w:ascii="Times New Roman" w:hAnsi="Times New Roman"/>
          <w:sz w:val="24"/>
          <w:szCs w:val="24"/>
        </w:rPr>
        <w:t>на</w:t>
      </w:r>
      <w:proofErr w:type="gramEnd"/>
      <w:r w:rsidRPr="00B666F3">
        <w:rPr>
          <w:rFonts w:ascii="Times New Roman" w:hAnsi="Times New Roman"/>
          <w:sz w:val="24"/>
          <w:szCs w:val="24"/>
        </w:rPr>
        <w:t xml:space="preserve"> числовой прямой. Использование свойств натуральных чисел при решении задач. </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Запись и чтение натуральных чисел</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Округление натуральных чисел</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Необходимость округления. Правило округления натуральных чисел.</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Сравнение натуральных чисел, сравнение с числом 0</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Действия с натуральными числами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B666F3">
        <w:rPr>
          <w:rFonts w:ascii="Times New Roman" w:hAnsi="Times New Roman"/>
          <w:i/>
          <w:sz w:val="24"/>
          <w:szCs w:val="24"/>
        </w:rPr>
        <w:t>обоснование алгоритмов выполнения арифметических  действий.</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Степень с натуральным показателем</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Числовые выражения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Числовое выражение и его значение, порядок выполнения действий.</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Деление с остатком</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Деление с остатком на множестве натуральных чисел, </w:t>
      </w:r>
      <w:r w:rsidRPr="00B666F3">
        <w:rPr>
          <w:rFonts w:ascii="Times New Roman" w:hAnsi="Times New Roman"/>
          <w:i/>
          <w:sz w:val="24"/>
          <w:szCs w:val="24"/>
        </w:rPr>
        <w:t>свойства деления с остатком</w:t>
      </w:r>
      <w:r w:rsidRPr="00B666F3">
        <w:rPr>
          <w:rFonts w:ascii="Times New Roman" w:hAnsi="Times New Roman"/>
          <w:sz w:val="24"/>
          <w:szCs w:val="24"/>
        </w:rPr>
        <w:t xml:space="preserve">. Практические задачи на деление с остатком. </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Свойства и признаки делимости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Свойство делимости суммы (разности) на число. Признаки делимости на 2, 3, 5, 9, 10. </w:t>
      </w:r>
      <w:r w:rsidRPr="00B666F3">
        <w:rPr>
          <w:rFonts w:ascii="Times New Roman" w:hAnsi="Times New Roman"/>
          <w:i/>
          <w:sz w:val="24"/>
          <w:szCs w:val="24"/>
        </w:rPr>
        <w:t>Признаки делимости на 4, 6, 8, 11. Доказательство признаков делимости</w:t>
      </w:r>
      <w:r w:rsidRPr="00B666F3">
        <w:rPr>
          <w:rFonts w:ascii="Times New Roman" w:hAnsi="Times New Roman"/>
          <w:sz w:val="24"/>
          <w:szCs w:val="24"/>
        </w:rPr>
        <w:t xml:space="preserve">. Решение практических задач с применением признаков делимости. </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Разложение числа на простые множители</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sz w:val="24"/>
          <w:szCs w:val="24"/>
        </w:rPr>
        <w:t xml:space="preserve">Простые и составные числа, </w:t>
      </w:r>
      <w:r w:rsidRPr="00B666F3">
        <w:rPr>
          <w:rFonts w:ascii="Times New Roman" w:hAnsi="Times New Roman"/>
          <w:i/>
          <w:sz w:val="24"/>
          <w:szCs w:val="24"/>
        </w:rPr>
        <w:t xml:space="preserve">решето Эратосфена.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Разложение натурального числа на множители, разложение на простые множители. </w:t>
      </w:r>
      <w:r w:rsidRPr="00B666F3">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B666F3">
        <w:rPr>
          <w:rFonts w:ascii="Times New Roman" w:hAnsi="Times New Roman"/>
          <w:sz w:val="24"/>
          <w:szCs w:val="24"/>
        </w:rPr>
        <w:t>.</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Алгебраические выражения</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Делители и кратные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Дроби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Обыкновенные дроби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 xml:space="preserve">Приведение дробей к общему знаменателю. Сравнение обыкновенных дробей.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Сложение и вычитание обыкновенных дробей. Умножение и деление обыкновенных дробей.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Арифметические действия со смешанными дробями.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Арифметические действия с дробными числами.</w:t>
      </w:r>
      <w:r w:rsidRPr="00B666F3">
        <w:rPr>
          <w:rFonts w:ascii="Times New Roman" w:hAnsi="Times New Roman"/>
          <w:sz w:val="24"/>
          <w:szCs w:val="24"/>
        </w:rPr>
        <w:tab/>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i/>
          <w:sz w:val="24"/>
          <w:szCs w:val="24"/>
        </w:rPr>
        <w:t>Способы рационализации вычислений и их применение при выполнении действий</w:t>
      </w:r>
      <w:r w:rsidRPr="00B666F3">
        <w:rPr>
          <w:rFonts w:ascii="Times New Roman" w:hAnsi="Times New Roman"/>
          <w:sz w:val="24"/>
          <w:szCs w:val="24"/>
        </w:rPr>
        <w:t>.</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Десятичные дроби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B666F3">
        <w:rPr>
          <w:rFonts w:ascii="Times New Roman" w:hAnsi="Times New Roman"/>
          <w:sz w:val="24"/>
          <w:szCs w:val="24"/>
        </w:rPr>
        <w:t>обыкновенные</w:t>
      </w:r>
      <w:proofErr w:type="gramEnd"/>
      <w:r w:rsidRPr="00B666F3">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B666F3">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B666F3">
        <w:rPr>
          <w:rFonts w:ascii="Times New Roman" w:hAnsi="Times New Roman"/>
          <w:sz w:val="24"/>
          <w:szCs w:val="24"/>
        </w:rPr>
        <w:t xml:space="preserve">. </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Отношение двух чисел</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B666F3" w:rsidRPr="00B666F3" w:rsidRDefault="00B666F3" w:rsidP="00B666F3">
      <w:pPr>
        <w:spacing w:after="0" w:line="360" w:lineRule="auto"/>
        <w:ind w:firstLine="709"/>
        <w:jc w:val="both"/>
        <w:rPr>
          <w:rFonts w:ascii="Times New Roman" w:hAnsi="Times New Roman"/>
          <w:bCs/>
          <w:sz w:val="24"/>
          <w:szCs w:val="24"/>
        </w:rPr>
      </w:pPr>
      <w:r w:rsidRPr="00B666F3">
        <w:rPr>
          <w:rFonts w:ascii="Times New Roman" w:hAnsi="Times New Roman"/>
          <w:b/>
          <w:bCs/>
          <w:sz w:val="24"/>
          <w:szCs w:val="24"/>
        </w:rPr>
        <w:t>Среднее арифметическое чисел</w:t>
      </w:r>
    </w:p>
    <w:p w:rsidR="00B666F3" w:rsidRPr="00B666F3" w:rsidRDefault="00B666F3" w:rsidP="00B666F3">
      <w:pPr>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 xml:space="preserve">Среднее арифметическое двух чисел. Изображение среднего арифметического двух чисел на </w:t>
      </w:r>
      <w:proofErr w:type="gramStart"/>
      <w:r w:rsidRPr="00B666F3">
        <w:rPr>
          <w:rFonts w:ascii="Times New Roman" w:hAnsi="Times New Roman"/>
          <w:bCs/>
          <w:sz w:val="24"/>
          <w:szCs w:val="24"/>
        </w:rPr>
        <w:t>числовой</w:t>
      </w:r>
      <w:proofErr w:type="gramEnd"/>
      <w:r w:rsidRPr="00B666F3">
        <w:rPr>
          <w:rFonts w:ascii="Times New Roman" w:hAnsi="Times New Roman"/>
          <w:bCs/>
          <w:sz w:val="24"/>
          <w:szCs w:val="24"/>
        </w:rPr>
        <w:t xml:space="preserve"> прямой. Решение практических задач с применением среднего арифметического. </w:t>
      </w:r>
      <w:r w:rsidRPr="00B666F3">
        <w:rPr>
          <w:rFonts w:ascii="Times New Roman" w:hAnsi="Times New Roman"/>
          <w:bCs/>
          <w:i/>
          <w:sz w:val="24"/>
          <w:szCs w:val="24"/>
        </w:rPr>
        <w:t>Среднее арифметическое нескольких чисел.</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Проценты</w:t>
      </w:r>
    </w:p>
    <w:p w:rsidR="00B666F3" w:rsidRPr="00B666F3" w:rsidRDefault="00B666F3" w:rsidP="00B666F3">
      <w:pPr>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Диаграммы</w:t>
      </w:r>
    </w:p>
    <w:p w:rsidR="00B666F3" w:rsidRPr="00B666F3" w:rsidRDefault="00B666F3" w:rsidP="00B666F3">
      <w:pPr>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 xml:space="preserve">Столбчатые и круговые диаграммы. Извлечение информации из диаграмм. </w:t>
      </w:r>
      <w:r w:rsidRPr="00B666F3">
        <w:rPr>
          <w:rFonts w:ascii="Times New Roman" w:hAnsi="Times New Roman"/>
          <w:bCs/>
          <w:i/>
          <w:sz w:val="24"/>
          <w:szCs w:val="24"/>
        </w:rPr>
        <w:t>Изображение диаграмм по числовым данным</w:t>
      </w:r>
      <w:r w:rsidRPr="00B666F3">
        <w:rPr>
          <w:rFonts w:ascii="Times New Roman" w:hAnsi="Times New Roman"/>
          <w:bCs/>
          <w:sz w:val="24"/>
          <w:szCs w:val="24"/>
        </w:rPr>
        <w:t>.</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Рациональные числа</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Положительные и отрицательные числа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Изображение чисел на </w:t>
      </w:r>
      <w:proofErr w:type="gramStart"/>
      <w:r w:rsidRPr="00B666F3">
        <w:rPr>
          <w:rFonts w:ascii="Times New Roman" w:hAnsi="Times New Roman"/>
          <w:sz w:val="24"/>
          <w:szCs w:val="24"/>
        </w:rPr>
        <w:t>числовой</w:t>
      </w:r>
      <w:proofErr w:type="gramEnd"/>
      <w:r w:rsidRPr="00B666F3">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Понятие о рациональном числе</w:t>
      </w:r>
      <w:r w:rsidRPr="00B666F3">
        <w:rPr>
          <w:rFonts w:ascii="Times New Roman" w:hAnsi="Times New Roman"/>
          <w:sz w:val="24"/>
          <w:szCs w:val="24"/>
        </w:rPr>
        <w:t xml:space="preserve">. </w:t>
      </w:r>
      <w:r w:rsidRPr="00B666F3">
        <w:rPr>
          <w:rFonts w:ascii="Times New Roman" w:hAnsi="Times New Roman"/>
          <w:i/>
          <w:sz w:val="24"/>
          <w:szCs w:val="24"/>
        </w:rPr>
        <w:t>Первичное представление о множестве рациональных чисел.</w:t>
      </w:r>
      <w:r w:rsidRPr="00B666F3">
        <w:rPr>
          <w:rFonts w:ascii="Times New Roman" w:hAnsi="Times New Roman"/>
          <w:sz w:val="24"/>
          <w:szCs w:val="24"/>
        </w:rPr>
        <w:t xml:space="preserve"> Действия с рациональными числами.</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Решение текстовых задач</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Единицы измерений</w:t>
      </w:r>
      <w:r w:rsidRPr="00B666F3">
        <w:rPr>
          <w:rFonts w:ascii="Times New Roman" w:hAnsi="Times New Roman"/>
          <w:sz w:val="24"/>
          <w:szCs w:val="24"/>
        </w:rPr>
        <w:t xml:space="preserve">: длины, площади, объема, массы, времени, скорости. Зависимости между единицами измерения каждой величины. </w:t>
      </w:r>
      <w:proofErr w:type="gramStart"/>
      <w:r w:rsidRPr="00B666F3">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lastRenderedPageBreak/>
        <w:t>Задачи на все арифметические действия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Решение текстовых задач арифметическим способом</w:t>
      </w:r>
      <w:r w:rsidRPr="00B666F3">
        <w:rPr>
          <w:rFonts w:ascii="Times New Roman" w:hAnsi="Times New Roman"/>
          <w:i/>
          <w:sz w:val="24"/>
          <w:szCs w:val="24"/>
        </w:rPr>
        <w:t xml:space="preserve">. </w:t>
      </w:r>
      <w:r w:rsidRPr="00B666F3">
        <w:rPr>
          <w:rFonts w:ascii="Times New Roman" w:hAnsi="Times New Roman"/>
          <w:sz w:val="24"/>
          <w:szCs w:val="24"/>
        </w:rPr>
        <w:t>Использование таблиц, схем, чертежей, других сре</w:t>
      </w:r>
      <w:proofErr w:type="gramStart"/>
      <w:r w:rsidRPr="00B666F3">
        <w:rPr>
          <w:rFonts w:ascii="Times New Roman" w:hAnsi="Times New Roman"/>
          <w:sz w:val="24"/>
          <w:szCs w:val="24"/>
        </w:rPr>
        <w:t>дств пр</w:t>
      </w:r>
      <w:proofErr w:type="gramEnd"/>
      <w:r w:rsidRPr="00B666F3">
        <w:rPr>
          <w:rFonts w:ascii="Times New Roman" w:hAnsi="Times New Roman"/>
          <w:sz w:val="24"/>
          <w:szCs w:val="24"/>
        </w:rPr>
        <w:t>едставления данных при решении задачи.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Задачи на движение, работу и покупки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Задачи на части, доли, проценты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Логические задачи</w:t>
      </w:r>
    </w:p>
    <w:p w:rsidR="00B666F3" w:rsidRPr="00B666F3" w:rsidRDefault="00B666F3" w:rsidP="00B666F3">
      <w:pPr>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 xml:space="preserve">Решение несложных логических задач. </w:t>
      </w:r>
      <w:r w:rsidRPr="00B666F3">
        <w:rPr>
          <w:rFonts w:ascii="Times New Roman" w:hAnsi="Times New Roman"/>
          <w:bCs/>
          <w:i/>
          <w:sz w:val="24"/>
          <w:szCs w:val="24"/>
        </w:rPr>
        <w:t>Решение логических задач с помощью графов, таблиц</w:t>
      </w:r>
      <w:r w:rsidRPr="00B666F3">
        <w:rPr>
          <w:rFonts w:ascii="Times New Roman" w:hAnsi="Times New Roman"/>
          <w:bCs/>
          <w:sz w:val="24"/>
          <w:szCs w:val="24"/>
        </w:rPr>
        <w:t xml:space="preserve">. </w:t>
      </w:r>
    </w:p>
    <w:p w:rsidR="00B666F3" w:rsidRPr="00B666F3" w:rsidRDefault="00B666F3" w:rsidP="00B666F3">
      <w:pPr>
        <w:spacing w:after="0" w:line="360" w:lineRule="auto"/>
        <w:ind w:firstLine="709"/>
        <w:jc w:val="both"/>
        <w:rPr>
          <w:rFonts w:ascii="Times New Roman" w:hAnsi="Times New Roman"/>
          <w:bCs/>
          <w:sz w:val="24"/>
          <w:szCs w:val="24"/>
        </w:rPr>
      </w:pPr>
      <w:r w:rsidRPr="00B666F3">
        <w:rPr>
          <w:rFonts w:ascii="Times New Roman" w:hAnsi="Times New Roman"/>
          <w:b/>
          <w:sz w:val="24"/>
          <w:szCs w:val="24"/>
        </w:rPr>
        <w:t xml:space="preserve">Основные методы решения текстовых задач: </w:t>
      </w:r>
      <w:r w:rsidRPr="00B666F3">
        <w:rPr>
          <w:rFonts w:ascii="Times New Roman" w:hAnsi="Times New Roman"/>
          <w:bCs/>
          <w:sz w:val="24"/>
          <w:szCs w:val="24"/>
        </w:rPr>
        <w:t>арифметический, перебор вариантов.</w:t>
      </w:r>
    </w:p>
    <w:p w:rsidR="00B666F3" w:rsidRPr="00B666F3" w:rsidRDefault="00B666F3" w:rsidP="00B666F3">
      <w:pPr>
        <w:spacing w:after="0" w:line="360" w:lineRule="auto"/>
        <w:ind w:firstLine="709"/>
        <w:jc w:val="both"/>
        <w:outlineLvl w:val="2"/>
        <w:rPr>
          <w:rFonts w:ascii="Times New Roman" w:eastAsia="Times New Roman" w:hAnsi="Times New Roman"/>
          <w:b/>
          <w:bCs/>
          <w:sz w:val="24"/>
          <w:szCs w:val="24"/>
          <w:lang w:eastAsia="ru-RU"/>
        </w:rPr>
      </w:pPr>
      <w:r w:rsidRPr="00B666F3">
        <w:rPr>
          <w:rFonts w:ascii="Times New Roman" w:eastAsia="Times New Roman" w:hAnsi="Times New Roman"/>
          <w:b/>
          <w:bCs/>
          <w:sz w:val="24"/>
          <w:szCs w:val="24"/>
          <w:lang w:eastAsia="ru-RU"/>
        </w:rPr>
        <w:t>Наглядная геометрия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Фигуры в окружающем мире. </w:t>
      </w:r>
      <w:proofErr w:type="gramStart"/>
      <w:r w:rsidRPr="00B666F3">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B666F3">
        <w:rPr>
          <w:rFonts w:ascii="Times New Roman" w:hAnsi="Times New Roman"/>
          <w:sz w:val="24"/>
          <w:szCs w:val="24"/>
        </w:rPr>
        <w:t xml:space="preserve"> Четырехугольник, прямоугольник, квадрат. Треугольник, </w:t>
      </w:r>
      <w:r w:rsidRPr="00B666F3">
        <w:rPr>
          <w:rFonts w:ascii="Times New Roman" w:hAnsi="Times New Roman"/>
          <w:i/>
          <w:sz w:val="24"/>
          <w:szCs w:val="24"/>
        </w:rPr>
        <w:t>виды треугольников. Правильные многоугольники.</w:t>
      </w:r>
      <w:r w:rsidRPr="00B666F3">
        <w:rPr>
          <w:rFonts w:ascii="Times New Roman" w:hAnsi="Times New Roman"/>
          <w:sz w:val="24"/>
          <w:szCs w:val="24"/>
        </w:rPr>
        <w:t xml:space="preserve"> Изображение основных геометрических фигур. </w:t>
      </w:r>
      <w:r w:rsidRPr="00B666F3">
        <w:rPr>
          <w:rFonts w:ascii="Times New Roman" w:hAnsi="Times New Roman"/>
          <w:i/>
          <w:sz w:val="24"/>
          <w:szCs w:val="24"/>
        </w:rPr>
        <w:t>Взаимное расположение двух прямых, двух окружностей, прямой и окружности.</w:t>
      </w:r>
      <w:r w:rsidRPr="00B666F3">
        <w:rPr>
          <w:rFonts w:ascii="Times New Roman" w:hAnsi="Times New Roman"/>
          <w:sz w:val="24"/>
          <w:szCs w:val="24"/>
        </w:rPr>
        <w:t xml:space="preserve"> Длина отрезка, </w:t>
      </w:r>
      <w:proofErr w:type="gramStart"/>
      <w:r w:rsidRPr="00B666F3">
        <w:rPr>
          <w:rFonts w:ascii="Times New Roman" w:hAnsi="Times New Roman"/>
          <w:sz w:val="24"/>
          <w:szCs w:val="24"/>
        </w:rPr>
        <w:t>ломаной</w:t>
      </w:r>
      <w:proofErr w:type="gramEnd"/>
      <w:r w:rsidRPr="00B666F3">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666F3">
        <w:rPr>
          <w:rFonts w:ascii="Times New Roman" w:hAnsi="Times New Roman"/>
          <w:i/>
          <w:sz w:val="24"/>
          <w:szCs w:val="24"/>
        </w:rPr>
        <w:t>Равновеликие фигуры.</w:t>
      </w:r>
    </w:p>
    <w:p w:rsidR="00B666F3" w:rsidRPr="00B666F3" w:rsidRDefault="00B666F3" w:rsidP="00B666F3">
      <w:pPr>
        <w:spacing w:after="0" w:line="360" w:lineRule="auto"/>
        <w:ind w:firstLine="709"/>
        <w:jc w:val="both"/>
        <w:rPr>
          <w:rFonts w:ascii="Times New Roman" w:hAnsi="Times New Roman"/>
          <w:sz w:val="24"/>
          <w:szCs w:val="24"/>
        </w:rPr>
      </w:pPr>
      <w:proofErr w:type="gramStart"/>
      <w:r w:rsidRPr="00B666F3">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B666F3">
        <w:rPr>
          <w:rFonts w:ascii="Times New Roman" w:hAnsi="Times New Roman"/>
          <w:sz w:val="24"/>
          <w:szCs w:val="24"/>
        </w:rPr>
        <w:t xml:space="preserve"> Изображение пространственных фигур. </w:t>
      </w:r>
      <w:r w:rsidRPr="00B666F3">
        <w:rPr>
          <w:rFonts w:ascii="Times New Roman" w:hAnsi="Times New Roman"/>
          <w:i/>
          <w:sz w:val="24"/>
          <w:szCs w:val="24"/>
        </w:rPr>
        <w:t>Примеры сечений. Многогранники. Правильные многогранники.</w:t>
      </w:r>
      <w:r w:rsidRPr="00B666F3">
        <w:rPr>
          <w:rFonts w:ascii="Times New Roman" w:hAnsi="Times New Roman"/>
          <w:sz w:val="24"/>
          <w:szCs w:val="24"/>
        </w:rPr>
        <w:t xml:space="preserve"> Примеры разверток многогранников, цилиндра и конуса.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Понятие объема; единицы объема. Объем прямоугольного параллелепипеда, куба.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Понятие о равенстве фигур. Центральная, осевая и </w:t>
      </w:r>
      <w:r w:rsidRPr="00B666F3">
        <w:rPr>
          <w:rFonts w:ascii="Times New Roman" w:hAnsi="Times New Roman"/>
          <w:i/>
          <w:sz w:val="24"/>
          <w:szCs w:val="24"/>
        </w:rPr>
        <w:t xml:space="preserve">зеркальная </w:t>
      </w:r>
      <w:r w:rsidRPr="00B666F3">
        <w:rPr>
          <w:rFonts w:ascii="Times New Roman" w:hAnsi="Times New Roman"/>
          <w:sz w:val="24"/>
          <w:szCs w:val="24"/>
        </w:rPr>
        <w:t>симметрии. Изображение симметричных фигур.</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Решение практических задач с применением простейших свойств фигур.</w:t>
      </w:r>
    </w:p>
    <w:p w:rsidR="00B666F3" w:rsidRPr="00B666F3" w:rsidRDefault="00B666F3" w:rsidP="00B666F3">
      <w:pPr>
        <w:spacing w:after="0" w:line="360" w:lineRule="auto"/>
        <w:ind w:firstLine="709"/>
        <w:jc w:val="both"/>
        <w:outlineLvl w:val="2"/>
        <w:rPr>
          <w:rFonts w:ascii="Times New Roman" w:eastAsia="Times New Roman" w:hAnsi="Times New Roman"/>
          <w:b/>
          <w:bCs/>
          <w:sz w:val="24"/>
          <w:szCs w:val="24"/>
          <w:lang w:eastAsia="ru-RU"/>
        </w:rPr>
      </w:pPr>
      <w:r w:rsidRPr="00B666F3">
        <w:rPr>
          <w:rFonts w:ascii="Times New Roman" w:eastAsia="Times New Roman" w:hAnsi="Times New Roman"/>
          <w:b/>
          <w:bCs/>
          <w:sz w:val="24"/>
          <w:szCs w:val="24"/>
          <w:lang w:eastAsia="ru-RU"/>
        </w:rPr>
        <w:t>История математики</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lastRenderedPageBreak/>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Рождение шестидесятеричной системы счисления. Появление десятичной записи чисел.</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 xml:space="preserve">Появление нуля и отрицательных чисел в математике древности. Роль Диофанта. Почему </w:t>
      </w:r>
      <w:r w:rsidRPr="00B666F3">
        <w:rPr>
          <w:rFonts w:ascii="Times New Roman" w:hAnsi="Times New Roman"/>
          <w:i/>
          <w:position w:val="-14"/>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pt;height:22.35pt" o:ole="">
            <v:imagedata r:id="rId10" o:title=""/>
          </v:shape>
          <o:OLEObject Type="Embed" ProgID="Equation.DSMT4" ShapeID="_x0000_i1025" DrawAspect="Content" ObjectID="_1788082698" r:id="rId11"/>
        </w:object>
      </w:r>
      <w:r w:rsidRPr="00B666F3">
        <w:rPr>
          <w:rFonts w:ascii="Times New Roman" w:hAnsi="Times New Roman"/>
          <w:i/>
          <w:sz w:val="24"/>
          <w:szCs w:val="24"/>
        </w:rPr>
        <w:t>?</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B666F3" w:rsidRPr="00B666F3" w:rsidRDefault="00B666F3" w:rsidP="00B666F3">
      <w:pPr>
        <w:spacing w:after="0" w:line="360" w:lineRule="auto"/>
        <w:ind w:firstLine="709"/>
        <w:jc w:val="both"/>
        <w:outlineLvl w:val="1"/>
        <w:rPr>
          <w:rFonts w:ascii="Times New Roman" w:eastAsia="@Arial Unicode MS" w:hAnsi="Times New Roman"/>
          <w:b/>
          <w:bCs/>
          <w:sz w:val="24"/>
          <w:szCs w:val="24"/>
          <w:lang w:eastAsia="ru-RU"/>
        </w:rPr>
      </w:pPr>
      <w:bookmarkStart w:id="44" w:name="_Toc405513920"/>
      <w:bookmarkStart w:id="45" w:name="_Toc284662798"/>
      <w:bookmarkStart w:id="46" w:name="_Toc284663425"/>
      <w:r w:rsidRPr="00B666F3">
        <w:rPr>
          <w:rFonts w:ascii="Times New Roman" w:eastAsia="@Arial Unicode MS" w:hAnsi="Times New Roman"/>
          <w:b/>
          <w:bCs/>
          <w:sz w:val="24"/>
          <w:szCs w:val="24"/>
          <w:lang w:eastAsia="ru-RU"/>
        </w:rPr>
        <w:t>Содержание курса математики в 7–9 классах</w:t>
      </w:r>
      <w:bookmarkEnd w:id="44"/>
      <w:bookmarkEnd w:id="45"/>
      <w:bookmarkEnd w:id="46"/>
    </w:p>
    <w:p w:rsidR="00B666F3" w:rsidRPr="00B666F3" w:rsidRDefault="00B666F3" w:rsidP="00B666F3">
      <w:pPr>
        <w:spacing w:after="0" w:line="360" w:lineRule="auto"/>
        <w:ind w:firstLine="709"/>
        <w:jc w:val="both"/>
        <w:outlineLvl w:val="2"/>
        <w:rPr>
          <w:rFonts w:ascii="Times New Roman" w:eastAsia="Times New Roman" w:hAnsi="Times New Roman"/>
          <w:b/>
          <w:bCs/>
          <w:sz w:val="24"/>
          <w:szCs w:val="24"/>
          <w:lang w:eastAsia="ru-RU"/>
        </w:rPr>
      </w:pPr>
      <w:bookmarkStart w:id="47" w:name="_Toc405513921"/>
      <w:bookmarkStart w:id="48" w:name="_Toc284662799"/>
      <w:bookmarkStart w:id="49" w:name="_Toc284663426"/>
      <w:r w:rsidRPr="00B666F3">
        <w:rPr>
          <w:rFonts w:ascii="Times New Roman" w:eastAsia="Times New Roman" w:hAnsi="Times New Roman"/>
          <w:b/>
          <w:bCs/>
          <w:sz w:val="24"/>
          <w:szCs w:val="24"/>
          <w:lang w:eastAsia="ru-RU"/>
        </w:rPr>
        <w:t>Алгебра</w:t>
      </w:r>
      <w:bookmarkEnd w:id="47"/>
      <w:bookmarkEnd w:id="48"/>
      <w:bookmarkEnd w:id="49"/>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Числа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Рациональные числа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B666F3">
        <w:rPr>
          <w:rFonts w:ascii="Times New Roman" w:hAnsi="Times New Roman"/>
          <w:i/>
          <w:sz w:val="24"/>
          <w:szCs w:val="24"/>
        </w:rPr>
        <w:t>Представление рационального числа десятичной дробью</w:t>
      </w:r>
      <w:r w:rsidRPr="00B666F3">
        <w:rPr>
          <w:rFonts w:ascii="Times New Roman" w:hAnsi="Times New Roman"/>
          <w:sz w:val="24"/>
          <w:szCs w:val="24"/>
        </w:rPr>
        <w:t xml:space="preserve">.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Иррациональные числа</w:t>
      </w:r>
    </w:p>
    <w:p w:rsidR="00B666F3" w:rsidRPr="00B666F3" w:rsidRDefault="00B666F3" w:rsidP="00B666F3">
      <w:pPr>
        <w:spacing w:after="0" w:line="360" w:lineRule="auto"/>
        <w:ind w:firstLine="709"/>
        <w:jc w:val="both"/>
        <w:rPr>
          <w:rFonts w:ascii="Times New Roman" w:hAnsi="Times New Roman"/>
          <w:bCs/>
          <w:sz w:val="24"/>
          <w:szCs w:val="24"/>
        </w:rPr>
      </w:pPr>
      <w:r w:rsidRPr="00B666F3">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B666F3">
        <w:rPr>
          <w:rFonts w:ascii="Times New Roman" w:hAnsi="Times New Roman"/>
          <w:i/>
          <w:position w:val="-6"/>
          <w:sz w:val="24"/>
          <w:szCs w:val="24"/>
        </w:rPr>
        <w:object w:dxaOrig="380" w:dyaOrig="340">
          <v:shape id="_x0000_i1026" type="#_x0000_t75" style="width:13.65pt;height:21.1pt" o:ole="">
            <v:imagedata r:id="rId12" o:title=""/>
          </v:shape>
          <o:OLEObject Type="Embed" ProgID="Equation.DSMT4" ShapeID="_x0000_i1026" DrawAspect="Content" ObjectID="_1788082699" r:id="rId13"/>
        </w:object>
      </w:r>
      <w:r w:rsidRPr="00B666F3">
        <w:rPr>
          <w:rFonts w:ascii="Times New Roman" w:hAnsi="Times New Roman"/>
          <w:i/>
          <w:sz w:val="24"/>
          <w:szCs w:val="24"/>
        </w:rPr>
        <w:t xml:space="preserve">. </w:t>
      </w:r>
      <w:r w:rsidRPr="00B666F3">
        <w:rPr>
          <w:rFonts w:ascii="Times New Roman" w:hAnsi="Times New Roman"/>
          <w:sz w:val="24"/>
          <w:szCs w:val="24"/>
        </w:rPr>
        <w:t>Применение в геометрии</w:t>
      </w:r>
      <w:r w:rsidRPr="00B666F3">
        <w:rPr>
          <w:rFonts w:ascii="Times New Roman" w:hAnsi="Times New Roman"/>
          <w:i/>
          <w:sz w:val="24"/>
          <w:szCs w:val="24"/>
        </w:rPr>
        <w:t xml:space="preserve">. Сравнение иррациональных чисел. </w:t>
      </w:r>
      <w:r w:rsidRPr="00B666F3">
        <w:rPr>
          <w:rFonts w:ascii="Times New Roman" w:hAnsi="Times New Roman"/>
          <w:bCs/>
          <w:i/>
          <w:sz w:val="24"/>
          <w:szCs w:val="24"/>
        </w:rPr>
        <w:t>Множество действительных чисел</w:t>
      </w:r>
      <w:r w:rsidRPr="00B666F3">
        <w:rPr>
          <w:rFonts w:ascii="Times New Roman" w:hAnsi="Times New Roman"/>
          <w:bCs/>
          <w:sz w:val="24"/>
          <w:szCs w:val="24"/>
        </w:rPr>
        <w:t>.</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Тождественные преобразования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Числовые и буквенные выражения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Целые выражения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B666F3">
        <w:rPr>
          <w:rFonts w:ascii="Times New Roman" w:hAnsi="Times New Roman"/>
          <w:i/>
          <w:sz w:val="24"/>
          <w:szCs w:val="24"/>
        </w:rPr>
        <w:t>группировка, применение формул сокращенного умножения</w:t>
      </w:r>
      <w:r w:rsidRPr="00B666F3">
        <w:rPr>
          <w:rFonts w:ascii="Times New Roman" w:hAnsi="Times New Roman"/>
          <w:sz w:val="24"/>
          <w:szCs w:val="24"/>
        </w:rPr>
        <w:t>.</w:t>
      </w:r>
      <w:r w:rsidRPr="00B666F3">
        <w:rPr>
          <w:rFonts w:ascii="Times New Roman" w:hAnsi="Times New Roman"/>
          <w:i/>
          <w:sz w:val="24"/>
          <w:szCs w:val="24"/>
        </w:rPr>
        <w:t xml:space="preserve"> Квадратный трехчлен, разложение квадратного трехчлена на множители.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Дробно-рациональные выражения</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B666F3">
        <w:rPr>
          <w:rFonts w:ascii="Times New Roman" w:hAnsi="Times New Roman"/>
          <w:i/>
          <w:sz w:val="24"/>
          <w:szCs w:val="24"/>
        </w:rPr>
        <w:t>Алгебраическая дробь. Допустимые значения переменных в дробно-</w:t>
      </w:r>
      <w:r w:rsidRPr="00B666F3">
        <w:rPr>
          <w:rFonts w:ascii="Times New Roman" w:hAnsi="Times New Roman"/>
          <w:i/>
          <w:sz w:val="24"/>
          <w:szCs w:val="24"/>
        </w:rPr>
        <w:lastRenderedPageBreak/>
        <w:t>рациональных выражениях</w:t>
      </w:r>
      <w:r w:rsidRPr="00B666F3">
        <w:rPr>
          <w:rFonts w:ascii="Times New Roman" w:hAnsi="Times New Roman"/>
          <w:sz w:val="24"/>
          <w:szCs w:val="24"/>
        </w:rPr>
        <w:t xml:space="preserve">. </w:t>
      </w:r>
      <w:r w:rsidRPr="00B666F3">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i/>
          <w:sz w:val="24"/>
          <w:szCs w:val="24"/>
        </w:rPr>
        <w:t>Преобразование выражений, содержащих знак модуля.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Квадратные корни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666F3">
        <w:rPr>
          <w:rFonts w:ascii="Times New Roman" w:hAnsi="Times New Roman"/>
          <w:i/>
          <w:sz w:val="24"/>
          <w:szCs w:val="24"/>
        </w:rPr>
        <w:t>внесение множителя под знак корня</w:t>
      </w:r>
      <w:r w:rsidRPr="00B666F3">
        <w:rPr>
          <w:rFonts w:ascii="Times New Roman" w:hAnsi="Times New Roman"/>
          <w:sz w:val="24"/>
          <w:szCs w:val="24"/>
        </w:rPr>
        <w:t xml:space="preserve">. </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Уравнения и неравенства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Равенства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Числовое равенство. Свойства числовых равенств. Равенство с переменной.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Уравнения</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sz w:val="24"/>
          <w:szCs w:val="24"/>
        </w:rPr>
        <w:t xml:space="preserve">Понятие уравнения и корня уравнения. </w:t>
      </w:r>
      <w:r w:rsidRPr="00B666F3">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Линейное уравнение и его корни</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sz w:val="24"/>
          <w:szCs w:val="24"/>
        </w:rPr>
        <w:t xml:space="preserve">Решение линейных уравнений. </w:t>
      </w:r>
      <w:r w:rsidRPr="00B666F3">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Квадратное уравнение и его корни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B666F3">
        <w:rPr>
          <w:rFonts w:ascii="Times New Roman" w:hAnsi="Times New Roman"/>
          <w:i/>
          <w:sz w:val="24"/>
          <w:szCs w:val="24"/>
        </w:rPr>
        <w:t>Теорема Виета. Теорема, обратная теореме Виета.</w:t>
      </w:r>
      <w:r w:rsidRPr="00B666F3">
        <w:rPr>
          <w:rFonts w:ascii="Times New Roman" w:hAnsi="Times New Roman"/>
          <w:sz w:val="24"/>
          <w:szCs w:val="24"/>
        </w:rPr>
        <w:t xml:space="preserve"> Решение квадратных уравнений</w:t>
      </w:r>
      <w:proofErr w:type="gramStart"/>
      <w:r w:rsidRPr="00B666F3">
        <w:rPr>
          <w:rFonts w:ascii="Times New Roman" w:hAnsi="Times New Roman"/>
          <w:sz w:val="24"/>
          <w:szCs w:val="24"/>
        </w:rPr>
        <w:t>:и</w:t>
      </w:r>
      <w:proofErr w:type="gramEnd"/>
      <w:r w:rsidRPr="00B666F3">
        <w:rPr>
          <w:rFonts w:ascii="Times New Roman" w:hAnsi="Times New Roman"/>
          <w:sz w:val="24"/>
          <w:szCs w:val="24"/>
        </w:rPr>
        <w:t>спользование формулы для нахождения корней</w:t>
      </w:r>
      <w:r w:rsidRPr="00B666F3">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B666F3">
        <w:rPr>
          <w:rFonts w:ascii="Times New Roman" w:hAnsi="Times New Roman"/>
          <w:sz w:val="24"/>
          <w:szCs w:val="24"/>
        </w:rPr>
        <w:t xml:space="preserve">. </w:t>
      </w:r>
      <w:r w:rsidRPr="00B666F3">
        <w:rPr>
          <w:rFonts w:ascii="Times New Roman" w:hAnsi="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B666F3">
        <w:rPr>
          <w:rFonts w:ascii="Times New Roman" w:hAnsi="Times New Roman"/>
          <w:i/>
          <w:sz w:val="24"/>
          <w:szCs w:val="24"/>
        </w:rPr>
        <w:t>линейным</w:t>
      </w:r>
      <w:proofErr w:type="gramEnd"/>
      <w:r w:rsidRPr="00B666F3">
        <w:rPr>
          <w:rFonts w:ascii="Times New Roman" w:hAnsi="Times New Roman"/>
          <w:i/>
          <w:sz w:val="24"/>
          <w:szCs w:val="24"/>
        </w:rPr>
        <w:t xml:space="preserve"> и квадратным. Квадратные уравнения с параметром.</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b/>
          <w:sz w:val="24"/>
          <w:szCs w:val="24"/>
        </w:rPr>
        <w:t>Дробно-рациональные уравнения</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sz w:val="24"/>
          <w:szCs w:val="24"/>
        </w:rPr>
        <w:t xml:space="preserve">Решение простейших дробно-линейных уравнений. </w:t>
      </w:r>
      <w:r w:rsidRPr="00B666F3">
        <w:rPr>
          <w:rFonts w:ascii="Times New Roman" w:hAnsi="Times New Roman"/>
          <w:i/>
          <w:sz w:val="24"/>
          <w:szCs w:val="24"/>
        </w:rPr>
        <w:t xml:space="preserve">Решение дробно-рациональных уравнений. </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i/>
          <w:sz w:val="24"/>
          <w:szCs w:val="24"/>
        </w:rPr>
        <w:t xml:space="preserve">Простейшие иррациональные уравнения вида </w:t>
      </w:r>
      <w:r w:rsidRPr="00B666F3">
        <w:rPr>
          <w:rFonts w:ascii="Times New Roman" w:hAnsi="Times New Roman"/>
          <w:position w:val="-16"/>
          <w:sz w:val="24"/>
          <w:szCs w:val="24"/>
        </w:rPr>
        <w:object w:dxaOrig="1120" w:dyaOrig="460">
          <v:shape id="_x0000_i1027" type="#_x0000_t75" style="width:58.35pt;height:22.35pt" o:ole="">
            <v:imagedata r:id="rId14" o:title=""/>
          </v:shape>
          <o:OLEObject Type="Embed" ProgID="Equation.DSMT4" ShapeID="_x0000_i1027" DrawAspect="Content" ObjectID="_1788082700" r:id="rId15"/>
        </w:object>
      </w:r>
      <w:r w:rsidRPr="00B666F3">
        <w:rPr>
          <w:rFonts w:ascii="Times New Roman" w:hAnsi="Times New Roman"/>
          <w:sz w:val="24"/>
          <w:szCs w:val="24"/>
        </w:rPr>
        <w:t xml:space="preserve">, </w:t>
      </w:r>
      <w:r w:rsidRPr="00B666F3">
        <w:rPr>
          <w:rFonts w:ascii="Times New Roman" w:hAnsi="Times New Roman"/>
          <w:position w:val="-16"/>
          <w:sz w:val="24"/>
          <w:szCs w:val="24"/>
        </w:rPr>
        <w:object w:dxaOrig="1680" w:dyaOrig="460">
          <v:shape id="_x0000_i1028" type="#_x0000_t75" style="width:85.65pt;height:22.35pt" o:ole="">
            <v:imagedata r:id="rId16" o:title=""/>
          </v:shape>
          <o:OLEObject Type="Embed" ProgID="Equation.DSMT4" ShapeID="_x0000_i1028" DrawAspect="Content" ObjectID="_1788082701" r:id="rId17"/>
        </w:object>
      </w:r>
      <w:r w:rsidRPr="00B666F3">
        <w:rPr>
          <w:rFonts w:ascii="Times New Roman" w:hAnsi="Times New Roman"/>
          <w:sz w:val="24"/>
          <w:szCs w:val="24"/>
        </w:rPr>
        <w:t>.</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Уравнения вида</w:t>
      </w:r>
      <w:proofErr w:type="gramStart"/>
      <w:r w:rsidRPr="00B666F3">
        <w:rPr>
          <w:rFonts w:ascii="Times New Roman" w:hAnsi="Times New Roman"/>
          <w:position w:val="-6"/>
          <w:sz w:val="24"/>
          <w:szCs w:val="24"/>
        </w:rPr>
        <w:object w:dxaOrig="700" w:dyaOrig="360">
          <v:shape id="_x0000_i1029" type="#_x0000_t75" style="width:36pt;height:21.1pt" o:ole="">
            <v:imagedata r:id="rId18" o:title=""/>
          </v:shape>
          <o:OLEObject Type="Embed" ProgID="Equation.DSMT4" ShapeID="_x0000_i1029" DrawAspect="Content" ObjectID="_1788082702" r:id="rId19"/>
        </w:object>
      </w:r>
      <w:r w:rsidRPr="00B666F3">
        <w:rPr>
          <w:rFonts w:ascii="Times New Roman" w:hAnsi="Times New Roman"/>
          <w:sz w:val="24"/>
          <w:szCs w:val="24"/>
        </w:rPr>
        <w:t>.</w:t>
      </w:r>
      <w:proofErr w:type="gramEnd"/>
      <w:r w:rsidRPr="00B666F3">
        <w:rPr>
          <w:rFonts w:ascii="Times New Roman" w:hAnsi="Times New Roman"/>
          <w:i/>
          <w:sz w:val="24"/>
          <w:szCs w:val="24"/>
        </w:rPr>
        <w:t>Уравнения в целых числах.</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Системы уравнений</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sz w:val="24"/>
          <w:szCs w:val="24"/>
        </w:rPr>
        <w:lastRenderedPageBreak/>
        <w:t xml:space="preserve">Уравнение с двумя переменными. Линейное уравнение с двумя переменными. </w:t>
      </w:r>
      <w:r w:rsidRPr="00B666F3">
        <w:rPr>
          <w:rFonts w:ascii="Times New Roman" w:hAnsi="Times New Roman"/>
          <w:i/>
          <w:sz w:val="24"/>
          <w:szCs w:val="24"/>
        </w:rPr>
        <w:t xml:space="preserve">Прямая как графическая интерпретация линейного уравнения с двумя переменными.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Понятие системы уравнений. Решение системы уравнений.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Методы решения систем линейных уравнений с двумя переменными: </w:t>
      </w:r>
      <w:r w:rsidRPr="00B666F3">
        <w:rPr>
          <w:rFonts w:ascii="Times New Roman" w:hAnsi="Times New Roman"/>
          <w:i/>
          <w:sz w:val="24"/>
          <w:szCs w:val="24"/>
        </w:rPr>
        <w:t>графический метод</w:t>
      </w:r>
      <w:r w:rsidRPr="00B666F3">
        <w:rPr>
          <w:rFonts w:ascii="Times New Roman" w:hAnsi="Times New Roman"/>
          <w:sz w:val="24"/>
          <w:szCs w:val="24"/>
        </w:rPr>
        <w:t xml:space="preserve">, </w:t>
      </w:r>
      <w:r w:rsidRPr="00B666F3">
        <w:rPr>
          <w:rFonts w:ascii="Times New Roman" w:hAnsi="Times New Roman"/>
          <w:i/>
          <w:sz w:val="24"/>
          <w:szCs w:val="24"/>
        </w:rPr>
        <w:t>метод сложения</w:t>
      </w:r>
      <w:r w:rsidRPr="00B666F3">
        <w:rPr>
          <w:rFonts w:ascii="Times New Roman" w:hAnsi="Times New Roman"/>
          <w:sz w:val="24"/>
          <w:szCs w:val="24"/>
        </w:rPr>
        <w:t xml:space="preserve">, метод подстановки. </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Системы линейных уравнений с параметром</w:t>
      </w:r>
      <w:r w:rsidRPr="00B666F3">
        <w:rPr>
          <w:rFonts w:ascii="Times New Roman" w:hAnsi="Times New Roman"/>
          <w:sz w:val="24"/>
          <w:szCs w:val="24"/>
        </w:rPr>
        <w:t>.</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Неравенства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B666F3">
        <w:rPr>
          <w:rFonts w:ascii="Times New Roman" w:hAnsi="Times New Roman"/>
          <w:sz w:val="24"/>
          <w:szCs w:val="24"/>
        </w:rPr>
        <w:t>ств пр</w:t>
      </w:r>
      <w:proofErr w:type="gramEnd"/>
      <w:r w:rsidRPr="00B666F3">
        <w:rPr>
          <w:rFonts w:ascii="Times New Roman" w:hAnsi="Times New Roman"/>
          <w:sz w:val="24"/>
          <w:szCs w:val="24"/>
        </w:rPr>
        <w:t xml:space="preserve">и заданных значениях переменных.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Неравенство с переменной. Строгие и нестрогие неравенства. </w:t>
      </w:r>
      <w:r w:rsidRPr="00B666F3">
        <w:rPr>
          <w:rFonts w:ascii="Times New Roman" w:hAnsi="Times New Roman"/>
          <w:i/>
          <w:sz w:val="24"/>
          <w:szCs w:val="24"/>
        </w:rPr>
        <w:t>Область определения неравенства (область допустимых значений переменной).</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sz w:val="24"/>
          <w:szCs w:val="24"/>
        </w:rPr>
        <w:t>Решение линейных неравенств.</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Квадратное неравенство и его решения</w:t>
      </w:r>
      <w:r w:rsidRPr="00B666F3">
        <w:rPr>
          <w:rFonts w:ascii="Times New Roman" w:hAnsi="Times New Roman"/>
          <w:sz w:val="24"/>
          <w:szCs w:val="24"/>
        </w:rPr>
        <w:t xml:space="preserve">. </w:t>
      </w:r>
      <w:r w:rsidRPr="00B666F3">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Решение целых и дробно-рациональных неравенств методом интервалов.</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Системы неравенств</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B666F3">
        <w:rPr>
          <w:rFonts w:ascii="Times New Roman" w:hAnsi="Times New Roman"/>
          <w:i/>
          <w:sz w:val="24"/>
          <w:szCs w:val="24"/>
        </w:rPr>
        <w:t>квадратных.</w:t>
      </w:r>
      <w:r w:rsidRPr="00B666F3">
        <w:rPr>
          <w:rFonts w:ascii="Times New Roman" w:hAnsi="Times New Roman"/>
          <w:sz w:val="24"/>
          <w:szCs w:val="24"/>
        </w:rPr>
        <w:t xml:space="preserve"> Изображение решения системы неравенств </w:t>
      </w:r>
      <w:proofErr w:type="gramStart"/>
      <w:r w:rsidRPr="00B666F3">
        <w:rPr>
          <w:rFonts w:ascii="Times New Roman" w:hAnsi="Times New Roman"/>
          <w:sz w:val="24"/>
          <w:szCs w:val="24"/>
        </w:rPr>
        <w:t>на</w:t>
      </w:r>
      <w:proofErr w:type="gramEnd"/>
      <w:r w:rsidRPr="00B666F3">
        <w:rPr>
          <w:rFonts w:ascii="Times New Roman" w:hAnsi="Times New Roman"/>
          <w:sz w:val="24"/>
          <w:szCs w:val="24"/>
        </w:rPr>
        <w:t xml:space="preserve"> числовой прямой. Запись решения системы неравенств.</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Функции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Понятие функции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666F3">
        <w:rPr>
          <w:rFonts w:ascii="Times New Roman" w:hAnsi="Times New Roman"/>
          <w:i/>
          <w:sz w:val="24"/>
          <w:szCs w:val="24"/>
        </w:rPr>
        <w:t xml:space="preserve">, четность/нечетность, </w:t>
      </w:r>
      <w:r w:rsidRPr="00B666F3">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B666F3" w:rsidRPr="00B666F3" w:rsidRDefault="00B666F3" w:rsidP="00B666F3">
      <w:pPr>
        <w:spacing w:after="0" w:line="360" w:lineRule="auto"/>
        <w:ind w:firstLine="709"/>
        <w:jc w:val="both"/>
        <w:rPr>
          <w:rFonts w:ascii="Times New Roman" w:eastAsia="Times New Roman" w:hAnsi="Times New Roman"/>
          <w:sz w:val="24"/>
          <w:szCs w:val="24"/>
        </w:rPr>
      </w:pPr>
      <w:r w:rsidRPr="00B666F3">
        <w:rPr>
          <w:rFonts w:ascii="Times New Roman" w:eastAsia="Times New Roman" w:hAnsi="Times New Roman"/>
          <w:i/>
          <w:sz w:val="24"/>
          <w:szCs w:val="24"/>
        </w:rPr>
        <w:t>Представление об асимптотах.</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Непрерывность функции. Кусочно заданные функции.</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Линейная функция</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B666F3">
        <w:rPr>
          <w:rFonts w:ascii="Times New Roman" w:hAnsi="Times New Roman"/>
          <w:i/>
          <w:sz w:val="24"/>
          <w:szCs w:val="24"/>
        </w:rPr>
        <w:t xml:space="preserve">Нахождение коэффициентов линейной функции по заданным условиям: прохождение прямой </w:t>
      </w:r>
      <w:r w:rsidRPr="00B666F3">
        <w:rPr>
          <w:rFonts w:ascii="Times New Roman" w:hAnsi="Times New Roman"/>
          <w:i/>
          <w:sz w:val="24"/>
          <w:szCs w:val="24"/>
        </w:rPr>
        <w:lastRenderedPageBreak/>
        <w:t>через две точки с заданными координатами, прохождение прямой через данную точку и параллельной данной прямой.</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Квадратичная функция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Свойства и график квадратичной функции (парабола). </w:t>
      </w:r>
      <w:r w:rsidRPr="00B666F3">
        <w:rPr>
          <w:rFonts w:ascii="Times New Roman" w:hAnsi="Times New Roman"/>
          <w:i/>
          <w:sz w:val="24"/>
          <w:szCs w:val="24"/>
        </w:rPr>
        <w:t>Построение графика квадратичной функции по точкам.</w:t>
      </w:r>
      <w:r w:rsidRPr="00B666F3">
        <w:rPr>
          <w:rFonts w:ascii="Times New Roman" w:hAnsi="Times New Roman"/>
          <w:sz w:val="24"/>
          <w:szCs w:val="24"/>
        </w:rPr>
        <w:t xml:space="preserve"> Нахождение нулей квадратичной функции, </w:t>
      </w:r>
      <w:r w:rsidRPr="00B666F3">
        <w:rPr>
          <w:rFonts w:ascii="Times New Roman" w:hAnsi="Times New Roman"/>
          <w:i/>
          <w:sz w:val="24"/>
          <w:szCs w:val="24"/>
        </w:rPr>
        <w:t>множества значений, промежутков знакопостоянства, промежутков монотонности</w:t>
      </w:r>
      <w:r w:rsidRPr="00B666F3">
        <w:rPr>
          <w:rFonts w:ascii="Times New Roman" w:hAnsi="Times New Roman"/>
          <w:sz w:val="24"/>
          <w:szCs w:val="24"/>
        </w:rPr>
        <w:t>.</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Обратная пропорциональность</w:t>
      </w:r>
    </w:p>
    <w:p w:rsidR="00B666F3" w:rsidRPr="00B666F3" w:rsidRDefault="00B666F3" w:rsidP="00B666F3">
      <w:pPr>
        <w:spacing w:after="0" w:line="360" w:lineRule="auto"/>
        <w:ind w:firstLine="709"/>
        <w:jc w:val="both"/>
        <w:rPr>
          <w:rFonts w:ascii="Times New Roman" w:eastAsia="Times New Roman" w:hAnsi="Times New Roman"/>
          <w:sz w:val="24"/>
          <w:szCs w:val="24"/>
        </w:rPr>
      </w:pPr>
      <w:r w:rsidRPr="00B666F3">
        <w:rPr>
          <w:rFonts w:ascii="Times New Roman" w:hAnsi="Times New Roman"/>
          <w:sz w:val="24"/>
          <w:szCs w:val="24"/>
        </w:rPr>
        <w:t xml:space="preserve">Свойства функции </w:t>
      </w:r>
      <w:r w:rsidRPr="00B666F3">
        <w:rPr>
          <w:rFonts w:ascii="Times New Roman" w:hAnsi="Times New Roman"/>
          <w:position w:val="-24"/>
          <w:sz w:val="24"/>
          <w:szCs w:val="24"/>
        </w:rPr>
        <w:object w:dxaOrig="620" w:dyaOrig="620">
          <v:shape id="_x0000_i1030" type="#_x0000_t75" style="width:29.8pt;height:29.8pt" o:ole="">
            <v:imagedata r:id="rId20" o:title=""/>
          </v:shape>
          <o:OLEObject Type="Embed" ProgID="Equation.DSMT4" ShapeID="_x0000_i1030" DrawAspect="Content" ObjectID="_1788082703" r:id="rId21"/>
        </w:object>
      </w:r>
      <w:r w:rsidR="004947FA" w:rsidRPr="00B666F3">
        <w:rPr>
          <w:rFonts w:ascii="Times New Roman" w:eastAsia="Times New Roman" w:hAnsi="Times New Roman"/>
          <w:sz w:val="24"/>
          <w:szCs w:val="24"/>
        </w:rPr>
        <w:fldChar w:fldCharType="begin"/>
      </w:r>
      <w:r w:rsidRPr="00B666F3">
        <w:rPr>
          <w:rFonts w:ascii="Times New Roman" w:eastAsia="Times New Roman" w:hAnsi="Times New Roman"/>
          <w:sz w:val="24"/>
          <w:szCs w:val="24"/>
        </w:rPr>
        <w:instrText xml:space="preserve"> QUOTE </w:instrText>
      </w:r>
      <w:r w:rsidRPr="00B666F3">
        <w:rPr>
          <w:rFonts w:ascii="Times New Roman" w:hAnsi="Times New Roman"/>
          <w:noProof/>
          <w:position w:val="-15"/>
          <w:sz w:val="24"/>
          <w:szCs w:val="24"/>
          <w:lang w:eastAsia="ru-RU"/>
        </w:rPr>
        <w:drawing>
          <wp:inline distT="0" distB="0" distL="0" distR="0">
            <wp:extent cx="410845" cy="30607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947FA" w:rsidRPr="00B666F3">
        <w:rPr>
          <w:rFonts w:ascii="Times New Roman" w:eastAsia="Times New Roman" w:hAnsi="Times New Roman"/>
          <w:sz w:val="24"/>
          <w:szCs w:val="24"/>
        </w:rPr>
        <w:fldChar w:fldCharType="separate"/>
      </w:r>
      <w:r w:rsidRPr="00B666F3">
        <w:rPr>
          <w:rFonts w:ascii="Times New Roman" w:hAnsi="Times New Roman"/>
          <w:noProof/>
          <w:position w:val="-15"/>
          <w:sz w:val="24"/>
          <w:szCs w:val="24"/>
          <w:lang w:eastAsia="ru-RU"/>
        </w:rPr>
        <w:drawing>
          <wp:inline distT="0" distB="0" distL="0" distR="0">
            <wp:extent cx="410845" cy="306070"/>
            <wp:effectExtent l="0" t="0" r="8255"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947FA" w:rsidRPr="00B666F3">
        <w:rPr>
          <w:rFonts w:ascii="Times New Roman" w:eastAsia="Times New Roman" w:hAnsi="Times New Roman"/>
          <w:sz w:val="24"/>
          <w:szCs w:val="24"/>
        </w:rPr>
        <w:fldChar w:fldCharType="end"/>
      </w:r>
      <w:r w:rsidRPr="00B666F3">
        <w:rPr>
          <w:rFonts w:ascii="Times New Roman" w:eastAsia="Times New Roman" w:hAnsi="Times New Roman"/>
          <w:sz w:val="24"/>
          <w:szCs w:val="24"/>
        </w:rPr>
        <w:t xml:space="preserve">. Гипербола. </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eastAsia="Times New Roman" w:hAnsi="Times New Roman"/>
          <w:b/>
          <w:i/>
          <w:sz w:val="24"/>
          <w:szCs w:val="24"/>
        </w:rPr>
        <w:t>Графики функций</w:t>
      </w:r>
      <w:r w:rsidRPr="00B666F3">
        <w:rPr>
          <w:rFonts w:ascii="Times New Roman" w:eastAsia="Times New Roman" w:hAnsi="Times New Roman"/>
          <w:i/>
          <w:sz w:val="24"/>
          <w:szCs w:val="24"/>
        </w:rPr>
        <w:t xml:space="preserve">. </w:t>
      </w:r>
      <w:r w:rsidRPr="00B666F3">
        <w:rPr>
          <w:rFonts w:ascii="Times New Roman" w:hAnsi="Times New Roman"/>
          <w:i/>
          <w:sz w:val="24"/>
          <w:szCs w:val="24"/>
        </w:rPr>
        <w:t xml:space="preserve">Преобразование графика функции </w:t>
      </w:r>
      <w:r w:rsidRPr="00B666F3">
        <w:rPr>
          <w:rFonts w:ascii="Times New Roman" w:hAnsi="Times New Roman"/>
          <w:i/>
          <w:position w:val="-10"/>
          <w:sz w:val="24"/>
          <w:szCs w:val="24"/>
        </w:rPr>
        <w:object w:dxaOrig="920" w:dyaOrig="320">
          <v:shape id="_x0000_i1031" type="#_x0000_t75" style="width:50.9pt;height:13.65pt" o:ole="">
            <v:imagedata r:id="rId23" o:title=""/>
          </v:shape>
          <o:OLEObject Type="Embed" ProgID="Equation.DSMT4" ShapeID="_x0000_i1031" DrawAspect="Content" ObjectID="_1788082704" r:id="rId24"/>
        </w:object>
      </w:r>
      <w:r w:rsidRPr="00B666F3">
        <w:rPr>
          <w:rFonts w:ascii="Times New Roman" w:hAnsi="Times New Roman"/>
          <w:i/>
          <w:sz w:val="24"/>
          <w:szCs w:val="24"/>
        </w:rPr>
        <w:t xml:space="preserve"> для построения графиков функций вида </w:t>
      </w:r>
      <w:r w:rsidRPr="00B666F3">
        <w:rPr>
          <w:rFonts w:ascii="Times New Roman" w:hAnsi="Times New Roman"/>
          <w:i/>
          <w:position w:val="-12"/>
          <w:sz w:val="24"/>
          <w:szCs w:val="24"/>
        </w:rPr>
        <w:object w:dxaOrig="1780" w:dyaOrig="380">
          <v:shape id="_x0000_i1032" type="#_x0000_t75" style="width:85.65pt;height:13.65pt" o:ole="">
            <v:imagedata r:id="rId25" o:title=""/>
          </v:shape>
          <o:OLEObject Type="Embed" ProgID="Equation.DSMT4" ShapeID="_x0000_i1032" DrawAspect="Content" ObjectID="_1788082705" r:id="rId26"/>
        </w:object>
      </w:r>
      <w:r w:rsidRPr="00B666F3">
        <w:rPr>
          <w:rFonts w:ascii="Times New Roman" w:hAnsi="Times New Roman"/>
          <w:i/>
          <w:sz w:val="24"/>
          <w:szCs w:val="24"/>
        </w:rPr>
        <w:t>.</w:t>
      </w:r>
    </w:p>
    <w:p w:rsidR="00B666F3" w:rsidRPr="00B666F3" w:rsidRDefault="00B666F3" w:rsidP="00B666F3">
      <w:pPr>
        <w:spacing w:after="0" w:line="360" w:lineRule="auto"/>
        <w:ind w:firstLine="709"/>
        <w:jc w:val="both"/>
        <w:rPr>
          <w:rFonts w:ascii="Times New Roman" w:eastAsia="Times New Roman" w:hAnsi="Times New Roman"/>
          <w:i/>
          <w:sz w:val="24"/>
          <w:szCs w:val="24"/>
        </w:rPr>
      </w:pPr>
      <w:r w:rsidRPr="00B666F3">
        <w:rPr>
          <w:rFonts w:ascii="Times New Roman" w:hAnsi="Times New Roman"/>
          <w:i/>
          <w:sz w:val="24"/>
          <w:szCs w:val="24"/>
        </w:rPr>
        <w:t xml:space="preserve">Графики функций </w:t>
      </w:r>
      <w:r w:rsidRPr="00B666F3">
        <w:rPr>
          <w:rFonts w:ascii="Times New Roman" w:hAnsi="Times New Roman"/>
          <w:position w:val="-24"/>
          <w:sz w:val="24"/>
          <w:szCs w:val="24"/>
        </w:rPr>
        <w:object w:dxaOrig="1300" w:dyaOrig="620">
          <v:shape id="_x0000_i1033" type="#_x0000_t75" style="width:64.55pt;height:29.8pt" o:ole="">
            <v:imagedata r:id="rId27" o:title=""/>
          </v:shape>
          <o:OLEObject Type="Embed" ProgID="Equation.DSMT4" ShapeID="_x0000_i1033" DrawAspect="Content" ObjectID="_1788082706" r:id="rId28"/>
        </w:object>
      </w:r>
      <w:r w:rsidRPr="00B666F3">
        <w:rPr>
          <w:rFonts w:ascii="Times New Roman" w:hAnsi="Times New Roman"/>
          <w:sz w:val="24"/>
          <w:szCs w:val="24"/>
        </w:rPr>
        <w:t xml:space="preserve">, </w:t>
      </w:r>
      <w:r w:rsidRPr="00B666F3">
        <w:rPr>
          <w:rFonts w:ascii="Times New Roman" w:hAnsi="Times New Roman"/>
          <w:position w:val="-10"/>
          <w:sz w:val="24"/>
          <w:szCs w:val="24"/>
        </w:rPr>
        <w:object w:dxaOrig="760" w:dyaOrig="380">
          <v:shape id="_x0000_i1034" type="#_x0000_t75" style="width:42.2pt;height:13.65pt" o:ole="">
            <v:imagedata r:id="rId29" o:title=""/>
          </v:shape>
          <o:OLEObject Type="Embed" ProgID="Equation.DSMT4" ShapeID="_x0000_i1034" DrawAspect="Content" ObjectID="_1788082707" r:id="rId30"/>
        </w:object>
      </w:r>
      <w:r w:rsidR="004947FA" w:rsidRPr="00B666F3">
        <w:rPr>
          <w:rFonts w:ascii="Times New Roman" w:hAnsi="Times New Roman"/>
          <w:sz w:val="24"/>
          <w:szCs w:val="24"/>
        </w:rPr>
        <w:fldChar w:fldCharType="begin"/>
      </w:r>
      <w:r w:rsidRPr="00B666F3">
        <w:rPr>
          <w:rFonts w:ascii="Times New Roman" w:hAnsi="Times New Roman"/>
          <w:sz w:val="24"/>
          <w:szCs w:val="24"/>
        </w:rPr>
        <w:instrText xml:space="preserve"> QUOTE  </w:instrText>
      </w:r>
      <w:r w:rsidR="004947FA" w:rsidRPr="00B666F3">
        <w:rPr>
          <w:rFonts w:ascii="Times New Roman" w:hAnsi="Times New Roman"/>
          <w:sz w:val="24"/>
          <w:szCs w:val="24"/>
        </w:rPr>
        <w:fldChar w:fldCharType="end"/>
      </w:r>
      <w:r w:rsidRPr="00B666F3">
        <w:rPr>
          <w:rFonts w:ascii="Times New Roman" w:hAnsi="Times New Roman"/>
          <w:sz w:val="24"/>
          <w:szCs w:val="24"/>
        </w:rPr>
        <w:t>,</w:t>
      </w:r>
      <w:r w:rsidRPr="00B666F3">
        <w:rPr>
          <w:rFonts w:ascii="Times New Roman" w:eastAsia="Times New Roman" w:hAnsi="Times New Roman"/>
          <w:bCs/>
          <w:position w:val="-10"/>
          <w:sz w:val="24"/>
          <w:szCs w:val="24"/>
        </w:rPr>
        <w:object w:dxaOrig="760" w:dyaOrig="380">
          <v:shape id="_x0000_i1035" type="#_x0000_t75" style="width:36pt;height:13.65pt" o:ole="">
            <v:imagedata r:id="rId31" o:title=""/>
          </v:shape>
          <o:OLEObject Type="Embed" ProgID="Equation.DSMT4" ShapeID="_x0000_i1035" DrawAspect="Content" ObjectID="_1788082708" r:id="rId32"/>
        </w:object>
      </w:r>
      <w:r w:rsidR="00CD0238">
        <w:fldChar w:fldCharType="begin"/>
      </w:r>
      <w:r w:rsidR="00CD0238">
        <w:fldChar w:fldCharType="separate"/>
      </w:r>
      <w:r w:rsidRPr="00B666F3">
        <w:rPr>
          <w:rFonts w:ascii="Times New Roman" w:eastAsia="Times New Roman" w:hAnsi="Times New Roman"/>
          <w:bCs/>
          <w:noProof/>
          <w:position w:val="-10"/>
          <w:sz w:val="24"/>
          <w:szCs w:val="24"/>
          <w:lang w:eastAsia="ru-RU"/>
        </w:rPr>
        <w:drawing>
          <wp:inline distT="0" distB="0" distL="0" distR="0">
            <wp:extent cx="478155" cy="245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CD0238">
        <w:rPr>
          <w:rFonts w:ascii="Times New Roman" w:eastAsia="Times New Roman" w:hAnsi="Times New Roman"/>
          <w:bCs/>
          <w:noProof/>
          <w:position w:val="-10"/>
          <w:sz w:val="24"/>
          <w:szCs w:val="24"/>
          <w:lang w:eastAsia="ru-RU"/>
        </w:rPr>
        <w:fldChar w:fldCharType="end"/>
      </w:r>
      <w:r w:rsidRPr="00B666F3">
        <w:rPr>
          <w:rFonts w:ascii="Times New Roman" w:hAnsi="Times New Roman"/>
          <w:bCs/>
          <w:sz w:val="24"/>
          <w:szCs w:val="24"/>
        </w:rPr>
        <w:t xml:space="preserve">, </w:t>
      </w:r>
      <w:r w:rsidRPr="00B666F3">
        <w:rPr>
          <w:rFonts w:ascii="Times New Roman" w:hAnsi="Times New Roman"/>
          <w:bCs/>
          <w:position w:val="-12"/>
          <w:sz w:val="24"/>
          <w:szCs w:val="24"/>
        </w:rPr>
        <w:object w:dxaOrig="660" w:dyaOrig="380">
          <v:shape id="_x0000_i1036" type="#_x0000_t75" style="width:29.8pt;height:13.65pt" o:ole="">
            <v:imagedata r:id="rId34" o:title=""/>
          </v:shape>
          <o:OLEObject Type="Embed" ProgID="Equation.DSMT4" ShapeID="_x0000_i1036" DrawAspect="Content" ObjectID="_1788082709" r:id="rId35"/>
        </w:object>
      </w:r>
      <w:r w:rsidRPr="00B666F3">
        <w:rPr>
          <w:rFonts w:ascii="Times New Roman" w:hAnsi="Times New Roman"/>
          <w:bCs/>
          <w:i/>
          <w:sz w:val="24"/>
          <w:szCs w:val="24"/>
        </w:rPr>
        <w:t xml:space="preserve">. </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Последовательности и прогрессии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B666F3">
        <w:rPr>
          <w:rFonts w:ascii="Times New Roman" w:hAnsi="Times New Roman"/>
          <w:i/>
          <w:sz w:val="24"/>
          <w:szCs w:val="24"/>
        </w:rPr>
        <w:t xml:space="preserve">Формула общего члена и суммы </w:t>
      </w:r>
      <w:r w:rsidRPr="00B666F3">
        <w:rPr>
          <w:rFonts w:ascii="Times New Roman" w:hAnsi="Times New Roman"/>
          <w:i/>
          <w:sz w:val="24"/>
          <w:szCs w:val="24"/>
          <w:lang w:val="en-US"/>
        </w:rPr>
        <w:t>n</w:t>
      </w:r>
      <w:r w:rsidRPr="00B666F3">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Решение текстовых задач</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Задачи на все арифметические действия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Решение текстовых задач арифметическим способом</w:t>
      </w:r>
      <w:r w:rsidRPr="00B666F3">
        <w:rPr>
          <w:rFonts w:ascii="Times New Roman" w:hAnsi="Times New Roman"/>
          <w:i/>
          <w:sz w:val="24"/>
          <w:szCs w:val="24"/>
        </w:rPr>
        <w:t xml:space="preserve">. </w:t>
      </w:r>
      <w:r w:rsidRPr="00B666F3">
        <w:rPr>
          <w:rFonts w:ascii="Times New Roman" w:hAnsi="Times New Roman"/>
          <w:sz w:val="24"/>
          <w:szCs w:val="24"/>
        </w:rPr>
        <w:t>Использование таблиц, схем, чертежей, других сре</w:t>
      </w:r>
      <w:proofErr w:type="gramStart"/>
      <w:r w:rsidRPr="00B666F3">
        <w:rPr>
          <w:rFonts w:ascii="Times New Roman" w:hAnsi="Times New Roman"/>
          <w:sz w:val="24"/>
          <w:szCs w:val="24"/>
        </w:rPr>
        <w:t>дств пр</w:t>
      </w:r>
      <w:proofErr w:type="gramEnd"/>
      <w:r w:rsidRPr="00B666F3">
        <w:rPr>
          <w:rFonts w:ascii="Times New Roman" w:hAnsi="Times New Roman"/>
          <w:sz w:val="24"/>
          <w:szCs w:val="24"/>
        </w:rPr>
        <w:t xml:space="preserve">едставления данных при решении задачи.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Задачи на движение, работу и покупки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Задачи на части, доли, проценты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Логические задачи</w:t>
      </w:r>
    </w:p>
    <w:p w:rsidR="00B666F3" w:rsidRPr="00B666F3" w:rsidRDefault="00B666F3" w:rsidP="00B666F3">
      <w:pPr>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 xml:space="preserve">Решение логических задач. </w:t>
      </w:r>
      <w:r w:rsidRPr="00B666F3">
        <w:rPr>
          <w:rFonts w:ascii="Times New Roman" w:hAnsi="Times New Roman"/>
          <w:bCs/>
          <w:i/>
          <w:sz w:val="24"/>
          <w:szCs w:val="24"/>
        </w:rPr>
        <w:t>Решение логических задач с помощью графов, таблиц</w:t>
      </w:r>
      <w:r w:rsidRPr="00B666F3">
        <w:rPr>
          <w:rFonts w:ascii="Times New Roman" w:hAnsi="Times New Roman"/>
          <w:bCs/>
          <w:sz w:val="24"/>
          <w:szCs w:val="24"/>
        </w:rPr>
        <w:t xml:space="preserve">. </w:t>
      </w:r>
    </w:p>
    <w:p w:rsidR="00B666F3" w:rsidRPr="00B666F3" w:rsidRDefault="00B666F3" w:rsidP="00B666F3">
      <w:pPr>
        <w:widowControl w:val="0"/>
        <w:spacing w:after="0" w:line="360" w:lineRule="auto"/>
        <w:ind w:firstLine="709"/>
        <w:jc w:val="both"/>
        <w:rPr>
          <w:rFonts w:ascii="Times New Roman" w:hAnsi="Times New Roman"/>
          <w:bCs/>
          <w:sz w:val="24"/>
          <w:szCs w:val="24"/>
        </w:rPr>
      </w:pPr>
      <w:r w:rsidRPr="00B666F3">
        <w:rPr>
          <w:rFonts w:ascii="Times New Roman" w:hAnsi="Times New Roman"/>
          <w:b/>
          <w:sz w:val="24"/>
          <w:szCs w:val="24"/>
        </w:rPr>
        <w:t xml:space="preserve">Основные методы решения текстовых задач: </w:t>
      </w:r>
      <w:r w:rsidRPr="00B666F3">
        <w:rPr>
          <w:rFonts w:ascii="Times New Roman" w:hAnsi="Times New Roman"/>
          <w:bCs/>
          <w:sz w:val="24"/>
          <w:szCs w:val="24"/>
        </w:rPr>
        <w:t xml:space="preserve">арифметический, алгебраический, перебор вариантов. </w:t>
      </w:r>
      <w:r w:rsidRPr="00B666F3">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B666F3" w:rsidRPr="00B666F3" w:rsidRDefault="00B666F3" w:rsidP="00B666F3">
      <w:pPr>
        <w:spacing w:after="0" w:line="360" w:lineRule="auto"/>
        <w:ind w:firstLine="709"/>
        <w:jc w:val="both"/>
        <w:outlineLvl w:val="2"/>
        <w:rPr>
          <w:rFonts w:ascii="Times New Roman" w:eastAsia="Times New Roman" w:hAnsi="Times New Roman"/>
          <w:b/>
          <w:bCs/>
          <w:sz w:val="24"/>
          <w:szCs w:val="24"/>
          <w:lang w:eastAsia="ru-RU"/>
        </w:rPr>
      </w:pPr>
      <w:bookmarkStart w:id="50" w:name="_Toc405513922"/>
      <w:bookmarkStart w:id="51" w:name="_Toc284662800"/>
      <w:bookmarkStart w:id="52" w:name="_Toc284663427"/>
      <w:r w:rsidRPr="00B666F3">
        <w:rPr>
          <w:rFonts w:ascii="Times New Roman" w:eastAsia="Times New Roman" w:hAnsi="Times New Roman"/>
          <w:b/>
          <w:bCs/>
          <w:sz w:val="24"/>
          <w:szCs w:val="24"/>
          <w:lang w:eastAsia="ru-RU"/>
        </w:rPr>
        <w:t>Статистика и теория вероятностей</w:t>
      </w:r>
      <w:bookmarkEnd w:id="50"/>
      <w:bookmarkEnd w:id="51"/>
      <w:bookmarkEnd w:id="52"/>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Статистика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666F3">
        <w:rPr>
          <w:rFonts w:ascii="Times New Roman" w:hAnsi="Times New Roman"/>
          <w:i/>
          <w:sz w:val="24"/>
          <w:szCs w:val="24"/>
        </w:rPr>
        <w:t>медиана</w:t>
      </w:r>
      <w:r w:rsidRPr="00B666F3">
        <w:rPr>
          <w:rFonts w:ascii="Times New Roman" w:hAnsi="Times New Roman"/>
          <w:sz w:val="24"/>
          <w:szCs w:val="24"/>
        </w:rPr>
        <w:t xml:space="preserve">, наибольшее и наименьшее значения. Меры рассеивания: размах, </w:t>
      </w:r>
      <w:r w:rsidRPr="00B666F3">
        <w:rPr>
          <w:rFonts w:ascii="Times New Roman" w:hAnsi="Times New Roman"/>
          <w:i/>
          <w:sz w:val="24"/>
          <w:szCs w:val="24"/>
        </w:rPr>
        <w:t>дисперсия и стандартное отклонение</w:t>
      </w:r>
      <w:r w:rsidRPr="00B666F3">
        <w:rPr>
          <w:rFonts w:ascii="Times New Roman" w:hAnsi="Times New Roman"/>
          <w:sz w:val="24"/>
          <w:szCs w:val="24"/>
        </w:rPr>
        <w:t xml:space="preserve">.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Случайная изменчивость. Изменчивость при измерениях. </w:t>
      </w:r>
      <w:r w:rsidRPr="00B666F3">
        <w:rPr>
          <w:rFonts w:ascii="Times New Roman" w:hAnsi="Times New Roman"/>
          <w:i/>
          <w:sz w:val="24"/>
          <w:szCs w:val="24"/>
        </w:rPr>
        <w:t>Решающие правила. Закономерности в изменчивых величинах</w:t>
      </w:r>
      <w:r w:rsidRPr="00B666F3">
        <w:rPr>
          <w:rFonts w:ascii="Times New Roman" w:hAnsi="Times New Roman"/>
          <w:sz w:val="24"/>
          <w:szCs w:val="24"/>
        </w:rPr>
        <w:t>.</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Случайные события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666F3">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B666F3">
        <w:rPr>
          <w:rFonts w:ascii="Times New Roman" w:hAnsi="Times New Roman"/>
          <w:sz w:val="24"/>
          <w:szCs w:val="24"/>
        </w:rPr>
        <w:t xml:space="preserve">. </w:t>
      </w:r>
      <w:r w:rsidRPr="00B666F3">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B666F3">
        <w:rPr>
          <w:rFonts w:ascii="Times New Roman" w:hAnsi="Times New Roman"/>
          <w:sz w:val="24"/>
          <w:szCs w:val="24"/>
        </w:rPr>
        <w:t xml:space="preserve">. </w:t>
      </w:r>
      <w:r w:rsidRPr="00B666F3">
        <w:rPr>
          <w:rFonts w:ascii="Times New Roman" w:hAnsi="Times New Roman"/>
          <w:i/>
          <w:sz w:val="24"/>
          <w:szCs w:val="24"/>
        </w:rPr>
        <w:t>Последовательные независимые испытания.</w:t>
      </w:r>
      <w:r w:rsidRPr="00B666F3">
        <w:rPr>
          <w:rFonts w:ascii="Times New Roman" w:hAnsi="Times New Roman"/>
          <w:sz w:val="24"/>
          <w:szCs w:val="24"/>
        </w:rPr>
        <w:t xml:space="preserve"> Представление о независимых событиях в жизни.</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b/>
          <w:i/>
          <w:sz w:val="24"/>
          <w:szCs w:val="24"/>
        </w:rPr>
        <w:t>Элементы комбинаторики</w:t>
      </w:r>
    </w:p>
    <w:p w:rsidR="00B666F3" w:rsidRPr="00B666F3" w:rsidRDefault="00B666F3" w:rsidP="00B666F3">
      <w:pPr>
        <w:spacing w:after="0" w:line="360" w:lineRule="auto"/>
        <w:ind w:firstLine="709"/>
        <w:jc w:val="both"/>
        <w:rPr>
          <w:rFonts w:ascii="Times New Roman" w:hAnsi="Times New Roman"/>
          <w:b/>
          <w:i/>
          <w:sz w:val="24"/>
          <w:szCs w:val="24"/>
        </w:rPr>
      </w:pPr>
      <w:r w:rsidRPr="00B666F3">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666F3">
        <w:rPr>
          <w:rFonts w:ascii="Times New Roman" w:hAnsi="Times New Roman"/>
          <w:b/>
          <w:i/>
          <w:sz w:val="24"/>
          <w:szCs w:val="24"/>
        </w:rPr>
        <w:t xml:space="preserve">. </w:t>
      </w:r>
    </w:p>
    <w:p w:rsidR="00B666F3" w:rsidRPr="00B666F3" w:rsidRDefault="00B666F3" w:rsidP="00B666F3">
      <w:pPr>
        <w:spacing w:after="0" w:line="360" w:lineRule="auto"/>
        <w:ind w:firstLine="709"/>
        <w:jc w:val="both"/>
        <w:rPr>
          <w:rFonts w:ascii="Times New Roman" w:hAnsi="Times New Roman"/>
          <w:b/>
          <w:i/>
          <w:sz w:val="24"/>
          <w:szCs w:val="24"/>
        </w:rPr>
      </w:pPr>
      <w:r w:rsidRPr="00B666F3">
        <w:rPr>
          <w:rFonts w:ascii="Times New Roman" w:hAnsi="Times New Roman"/>
          <w:b/>
          <w:i/>
          <w:sz w:val="24"/>
          <w:szCs w:val="24"/>
        </w:rPr>
        <w:t>Случайные величины</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666F3" w:rsidRPr="00B666F3" w:rsidRDefault="00B666F3" w:rsidP="00B666F3">
      <w:pPr>
        <w:spacing w:after="0" w:line="360" w:lineRule="auto"/>
        <w:ind w:firstLine="709"/>
        <w:jc w:val="both"/>
        <w:outlineLvl w:val="2"/>
        <w:rPr>
          <w:rFonts w:ascii="Times New Roman" w:eastAsia="Times New Roman" w:hAnsi="Times New Roman"/>
          <w:b/>
          <w:bCs/>
          <w:sz w:val="24"/>
          <w:szCs w:val="24"/>
          <w:lang w:eastAsia="ru-RU"/>
        </w:rPr>
      </w:pPr>
      <w:bookmarkStart w:id="53" w:name="_Toc405513923"/>
      <w:bookmarkStart w:id="54" w:name="_Toc284662801"/>
      <w:bookmarkStart w:id="55" w:name="_Toc284663428"/>
      <w:r w:rsidRPr="00B666F3">
        <w:rPr>
          <w:rFonts w:ascii="Times New Roman" w:eastAsia="Times New Roman" w:hAnsi="Times New Roman"/>
          <w:b/>
          <w:bCs/>
          <w:sz w:val="24"/>
          <w:szCs w:val="24"/>
          <w:lang w:eastAsia="ru-RU"/>
        </w:rPr>
        <w:t>Геометрия</w:t>
      </w:r>
      <w:bookmarkEnd w:id="53"/>
      <w:bookmarkEnd w:id="54"/>
      <w:bookmarkEnd w:id="55"/>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Геометрические фигуры</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Фигуры в геометрии и в окружающем мире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B666F3" w:rsidRPr="00B666F3" w:rsidRDefault="00B666F3" w:rsidP="00B666F3">
      <w:pPr>
        <w:spacing w:after="0" w:line="360" w:lineRule="auto"/>
        <w:ind w:firstLine="709"/>
        <w:jc w:val="both"/>
        <w:rPr>
          <w:rFonts w:ascii="Times New Roman" w:hAnsi="Times New Roman"/>
          <w:sz w:val="24"/>
          <w:szCs w:val="24"/>
        </w:rPr>
      </w:pPr>
      <w:proofErr w:type="gramStart"/>
      <w:r w:rsidRPr="00B666F3">
        <w:rPr>
          <w:rFonts w:ascii="Times New Roman" w:hAnsi="Times New Roman"/>
          <w:sz w:val="24"/>
          <w:szCs w:val="24"/>
        </w:rPr>
        <w:lastRenderedPageBreak/>
        <w:t>Точка, линия, отрезок, прямая, луч, ломаная, плоскость, угол, биссектриса угла и ее свойства, виды углов, многоугольники, круг.</w:t>
      </w:r>
      <w:proofErr w:type="gramEnd"/>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iCs/>
          <w:sz w:val="24"/>
          <w:szCs w:val="24"/>
        </w:rPr>
        <w:t>Осевая симметрия геометрических фигур. Центральная симметрия геометрических фигур</w:t>
      </w:r>
      <w:r w:rsidRPr="00B666F3">
        <w:rPr>
          <w:rFonts w:ascii="Times New Roman" w:hAnsi="Times New Roman"/>
          <w:i/>
          <w:iCs/>
          <w:sz w:val="24"/>
          <w:szCs w:val="24"/>
        </w:rPr>
        <w:t>.</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Многоугольники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B666F3">
        <w:rPr>
          <w:rFonts w:ascii="Times New Roman" w:hAnsi="Times New Roman"/>
          <w:bCs/>
          <w:i/>
          <w:sz w:val="24"/>
          <w:szCs w:val="24"/>
        </w:rPr>
        <w:t>В</w:t>
      </w:r>
      <w:r w:rsidRPr="00B666F3">
        <w:rPr>
          <w:rFonts w:ascii="Times New Roman" w:hAnsi="Times New Roman"/>
          <w:i/>
          <w:sz w:val="24"/>
          <w:szCs w:val="24"/>
        </w:rPr>
        <w:t>ыпуклые и невыпуклые многоугольники</w:t>
      </w:r>
      <w:r w:rsidRPr="00B666F3">
        <w:rPr>
          <w:rFonts w:ascii="Times New Roman" w:hAnsi="Times New Roman"/>
          <w:sz w:val="24"/>
          <w:szCs w:val="24"/>
        </w:rPr>
        <w:t>. Правильные многоугольники.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Окружность, круг</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Cs/>
          <w:sz w:val="24"/>
          <w:szCs w:val="24"/>
        </w:rPr>
        <w:t>Окружность, круг, и</w:t>
      </w:r>
      <w:r w:rsidRPr="00B666F3">
        <w:rPr>
          <w:rFonts w:ascii="Times New Roman" w:hAnsi="Times New Roman"/>
          <w:sz w:val="24"/>
          <w:szCs w:val="24"/>
        </w:rPr>
        <w:t xml:space="preserve">х элементы и свойства; центральные и вписанные углы. Касательная </w:t>
      </w:r>
      <w:r w:rsidRPr="00B666F3">
        <w:rPr>
          <w:rFonts w:ascii="Times New Roman" w:hAnsi="Times New Roman"/>
          <w:i/>
          <w:sz w:val="24"/>
          <w:szCs w:val="24"/>
        </w:rPr>
        <w:t>и секущая</w:t>
      </w:r>
      <w:r w:rsidRPr="00B666F3">
        <w:rPr>
          <w:rFonts w:ascii="Times New Roman" w:hAnsi="Times New Roman"/>
          <w:sz w:val="24"/>
          <w:szCs w:val="24"/>
        </w:rPr>
        <w:t xml:space="preserve"> к окружности, </w:t>
      </w:r>
      <w:r w:rsidRPr="00B666F3">
        <w:rPr>
          <w:rFonts w:ascii="Times New Roman" w:hAnsi="Times New Roman"/>
          <w:i/>
          <w:sz w:val="24"/>
          <w:szCs w:val="24"/>
        </w:rPr>
        <w:t>их свойства</w:t>
      </w:r>
      <w:r w:rsidRPr="00B666F3">
        <w:rPr>
          <w:rFonts w:ascii="Times New Roman" w:hAnsi="Times New Roman"/>
          <w:sz w:val="24"/>
          <w:szCs w:val="24"/>
        </w:rPr>
        <w:t xml:space="preserve">. Вписанные и описанные окружности для треугольников, </w:t>
      </w:r>
      <w:r w:rsidRPr="00B666F3">
        <w:rPr>
          <w:rFonts w:ascii="Times New Roman" w:hAnsi="Times New Roman"/>
          <w:i/>
          <w:sz w:val="24"/>
          <w:szCs w:val="24"/>
        </w:rPr>
        <w:t>четырехугольников, правильных многоугольников</w:t>
      </w:r>
      <w:r w:rsidRPr="00B666F3">
        <w:rPr>
          <w:rFonts w:ascii="Times New Roman" w:hAnsi="Times New Roman"/>
          <w:sz w:val="24"/>
          <w:szCs w:val="24"/>
        </w:rPr>
        <w:t xml:space="preserve">.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Геометрические фигуры в пространстве (объемные тела)</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B666F3">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B666F3">
        <w:rPr>
          <w:rFonts w:ascii="Times New Roman" w:hAnsi="Times New Roman"/>
          <w:i/>
          <w:sz w:val="24"/>
          <w:szCs w:val="24"/>
        </w:rPr>
        <w:t xml:space="preserve">. </w:t>
      </w:r>
      <w:proofErr w:type="gramEnd"/>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Отношения</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Равенство фигур</w:t>
      </w:r>
    </w:p>
    <w:p w:rsidR="00B666F3" w:rsidRPr="00B666F3" w:rsidRDefault="00B666F3" w:rsidP="00B666F3">
      <w:pPr>
        <w:spacing w:after="0" w:line="360" w:lineRule="auto"/>
        <w:ind w:firstLine="709"/>
        <w:jc w:val="both"/>
        <w:rPr>
          <w:rFonts w:ascii="Times New Roman" w:hAnsi="Times New Roman"/>
          <w:i/>
          <w:iCs/>
          <w:sz w:val="24"/>
          <w:szCs w:val="24"/>
        </w:rPr>
      </w:pPr>
      <w:r w:rsidRPr="00B666F3">
        <w:rPr>
          <w:rFonts w:ascii="Times New Roman" w:hAnsi="Times New Roman"/>
          <w:bCs/>
          <w:sz w:val="24"/>
          <w:szCs w:val="24"/>
        </w:rPr>
        <w:t>С</w:t>
      </w:r>
      <w:r w:rsidRPr="00B666F3">
        <w:rPr>
          <w:rFonts w:ascii="Times New Roman" w:hAnsi="Times New Roman"/>
          <w:sz w:val="24"/>
          <w:szCs w:val="24"/>
        </w:rPr>
        <w:t xml:space="preserve">войства равных треугольников. Признаки равенства треугольников.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Параллельно</w:t>
      </w:r>
      <w:r w:rsidRPr="00B666F3">
        <w:rPr>
          <w:rFonts w:ascii="Times New Roman" w:hAnsi="Times New Roman"/>
          <w:b/>
          <w:bCs/>
          <w:sz w:val="24"/>
          <w:szCs w:val="24"/>
        </w:rPr>
        <w:softHyphen/>
        <w:t xml:space="preserve">сть </w:t>
      </w:r>
      <w:proofErr w:type="gramStart"/>
      <w:r w:rsidRPr="00B666F3">
        <w:rPr>
          <w:rFonts w:ascii="Times New Roman" w:hAnsi="Times New Roman"/>
          <w:b/>
          <w:bCs/>
          <w:sz w:val="24"/>
          <w:szCs w:val="24"/>
        </w:rPr>
        <w:t>прямых</w:t>
      </w:r>
      <w:proofErr w:type="gramEnd"/>
    </w:p>
    <w:p w:rsidR="00B666F3" w:rsidRPr="00B666F3" w:rsidRDefault="00B666F3" w:rsidP="00B666F3">
      <w:pPr>
        <w:spacing w:after="0" w:line="360" w:lineRule="auto"/>
        <w:ind w:firstLine="709"/>
        <w:jc w:val="both"/>
        <w:rPr>
          <w:rFonts w:ascii="Times New Roman" w:hAnsi="Times New Roman"/>
          <w:i/>
          <w:iCs/>
          <w:sz w:val="24"/>
          <w:szCs w:val="24"/>
        </w:rPr>
      </w:pPr>
      <w:r w:rsidRPr="00B666F3">
        <w:rPr>
          <w:rFonts w:ascii="Times New Roman" w:hAnsi="Times New Roman"/>
          <w:sz w:val="24"/>
          <w:szCs w:val="24"/>
        </w:rPr>
        <w:t xml:space="preserve">Признаки и свойства </w:t>
      </w:r>
      <w:proofErr w:type="gramStart"/>
      <w:r w:rsidRPr="00B666F3">
        <w:rPr>
          <w:rFonts w:ascii="Times New Roman" w:hAnsi="Times New Roman"/>
          <w:sz w:val="24"/>
          <w:szCs w:val="24"/>
        </w:rPr>
        <w:t>параллельных</w:t>
      </w:r>
      <w:proofErr w:type="gramEnd"/>
      <w:r w:rsidRPr="00B666F3">
        <w:rPr>
          <w:rFonts w:ascii="Times New Roman" w:hAnsi="Times New Roman"/>
          <w:sz w:val="24"/>
          <w:szCs w:val="24"/>
        </w:rPr>
        <w:t xml:space="preserve"> прямых. </w:t>
      </w:r>
      <w:r w:rsidRPr="00B666F3">
        <w:rPr>
          <w:rFonts w:ascii="Times New Roman" w:hAnsi="Times New Roman"/>
          <w:i/>
          <w:sz w:val="24"/>
          <w:szCs w:val="24"/>
        </w:rPr>
        <w:t>Аксиома параллельности Евклида</w:t>
      </w:r>
      <w:r w:rsidRPr="00B666F3">
        <w:rPr>
          <w:rFonts w:ascii="Times New Roman" w:hAnsi="Times New Roman"/>
          <w:sz w:val="24"/>
          <w:szCs w:val="24"/>
        </w:rPr>
        <w:t xml:space="preserve">. </w:t>
      </w:r>
      <w:r w:rsidRPr="00B666F3">
        <w:rPr>
          <w:rFonts w:ascii="Times New Roman" w:hAnsi="Times New Roman"/>
          <w:i/>
          <w:sz w:val="24"/>
          <w:szCs w:val="24"/>
        </w:rPr>
        <w:t>Теорема Фалеса</w:t>
      </w:r>
      <w:r w:rsidRPr="00B666F3">
        <w:rPr>
          <w:rFonts w:ascii="Times New Roman" w:hAnsi="Times New Roman"/>
          <w:sz w:val="24"/>
          <w:szCs w:val="24"/>
        </w:rPr>
        <w:t>.</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Перпендикулярные прямые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Cs/>
          <w:sz w:val="24"/>
          <w:szCs w:val="24"/>
        </w:rPr>
        <w:t xml:space="preserve">Прямой угол. Перпендикуляр </w:t>
      </w:r>
      <w:proofErr w:type="gramStart"/>
      <w:r w:rsidRPr="00B666F3">
        <w:rPr>
          <w:rFonts w:ascii="Times New Roman" w:hAnsi="Times New Roman"/>
          <w:bCs/>
          <w:sz w:val="24"/>
          <w:szCs w:val="24"/>
        </w:rPr>
        <w:t>к</w:t>
      </w:r>
      <w:proofErr w:type="gramEnd"/>
      <w:r w:rsidRPr="00B666F3">
        <w:rPr>
          <w:rFonts w:ascii="Times New Roman" w:hAnsi="Times New Roman"/>
          <w:bCs/>
          <w:sz w:val="24"/>
          <w:szCs w:val="24"/>
        </w:rPr>
        <w:t xml:space="preserve"> прямой. Наклонная, проекция. Серединный перпендикуляр к отрезку. </w:t>
      </w:r>
      <w:r w:rsidRPr="00B666F3">
        <w:rPr>
          <w:rFonts w:ascii="Times New Roman" w:hAnsi="Times New Roman"/>
          <w:i/>
          <w:sz w:val="24"/>
          <w:szCs w:val="24"/>
        </w:rPr>
        <w:t>Свойства и признаки перпендикулярности</w:t>
      </w:r>
      <w:r w:rsidRPr="00B666F3">
        <w:rPr>
          <w:rFonts w:ascii="Times New Roman" w:hAnsi="Times New Roman"/>
          <w:sz w:val="24"/>
          <w:szCs w:val="24"/>
        </w:rPr>
        <w:t xml:space="preserve">.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i/>
          <w:sz w:val="24"/>
          <w:szCs w:val="24"/>
        </w:rPr>
        <w:t>Подобие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i/>
          <w:sz w:val="24"/>
          <w:szCs w:val="24"/>
        </w:rPr>
        <w:t>Пропорциональные отрезки, подобие фигур. Подобные треугольники. Признаки подобия</w:t>
      </w:r>
      <w:r w:rsidRPr="00B666F3">
        <w:rPr>
          <w:rFonts w:ascii="Times New Roman" w:hAnsi="Times New Roman"/>
          <w:sz w:val="24"/>
          <w:szCs w:val="24"/>
        </w:rPr>
        <w:t xml:space="preserve">. </w:t>
      </w:r>
    </w:p>
    <w:p w:rsidR="00B666F3" w:rsidRPr="00B666F3" w:rsidRDefault="00B666F3" w:rsidP="00B666F3">
      <w:pPr>
        <w:spacing w:after="0" w:line="360" w:lineRule="auto"/>
        <w:ind w:firstLine="709"/>
        <w:jc w:val="both"/>
        <w:rPr>
          <w:rFonts w:ascii="Times New Roman" w:hAnsi="Times New Roman"/>
          <w:i/>
          <w:iCs/>
          <w:sz w:val="24"/>
          <w:szCs w:val="24"/>
        </w:rPr>
      </w:pPr>
      <w:r w:rsidRPr="00B666F3">
        <w:rPr>
          <w:rFonts w:ascii="Times New Roman" w:hAnsi="Times New Roman"/>
          <w:b/>
          <w:sz w:val="24"/>
          <w:szCs w:val="24"/>
        </w:rPr>
        <w:t>Взаимное расположение</w:t>
      </w:r>
      <w:r w:rsidRPr="00B666F3">
        <w:rPr>
          <w:rFonts w:ascii="Times New Roman" w:hAnsi="Times New Roman"/>
          <w:sz w:val="24"/>
          <w:szCs w:val="24"/>
        </w:rPr>
        <w:t xml:space="preserve"> прямой и окружности</w:t>
      </w:r>
      <w:r w:rsidRPr="00B666F3">
        <w:rPr>
          <w:rFonts w:ascii="Times New Roman" w:hAnsi="Times New Roman"/>
          <w:i/>
          <w:sz w:val="24"/>
          <w:szCs w:val="24"/>
        </w:rPr>
        <w:t>, двух окружностей.</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Измерения и вычисления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lastRenderedPageBreak/>
        <w:t>Величины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Представление об объеме и его свойствах. Измерение объема. Единицы измерения объемов.</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Измерения и вычисления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666F3">
        <w:rPr>
          <w:rFonts w:ascii="Times New Roman" w:hAnsi="Times New Roman"/>
          <w:i/>
          <w:sz w:val="24"/>
          <w:szCs w:val="24"/>
        </w:rPr>
        <w:t>Тригонометрические функции тупого угла.</w:t>
      </w:r>
      <w:r w:rsidRPr="00B666F3">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666F3">
        <w:rPr>
          <w:rFonts w:ascii="Times New Roman" w:hAnsi="Times New Roman"/>
          <w:sz w:val="24"/>
          <w:szCs w:val="24"/>
        </w:rPr>
        <w:softHyphen/>
        <w:t xml:space="preserve">ружности и площади круга. Сравнение и вычисление площадей. Теорема Пифагора. </w:t>
      </w:r>
      <w:r w:rsidRPr="00B666F3">
        <w:rPr>
          <w:rFonts w:ascii="Times New Roman" w:hAnsi="Times New Roman"/>
          <w:i/>
          <w:sz w:val="24"/>
          <w:szCs w:val="24"/>
        </w:rPr>
        <w:t>Теорема синусов. Теорема косинусов</w:t>
      </w:r>
      <w:r w:rsidRPr="00B666F3">
        <w:rPr>
          <w:rFonts w:ascii="Times New Roman" w:hAnsi="Times New Roman"/>
          <w:sz w:val="24"/>
          <w:szCs w:val="24"/>
        </w:rPr>
        <w:t>.</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Расстояния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Расстояние между точками. Расстояние от точки </w:t>
      </w:r>
      <w:proofErr w:type="gramStart"/>
      <w:r w:rsidRPr="00B666F3">
        <w:rPr>
          <w:rFonts w:ascii="Times New Roman" w:hAnsi="Times New Roman"/>
          <w:sz w:val="24"/>
          <w:szCs w:val="24"/>
        </w:rPr>
        <w:t>до</w:t>
      </w:r>
      <w:proofErr w:type="gramEnd"/>
      <w:r w:rsidRPr="00B666F3">
        <w:rPr>
          <w:rFonts w:ascii="Times New Roman" w:hAnsi="Times New Roman"/>
          <w:sz w:val="24"/>
          <w:szCs w:val="24"/>
        </w:rPr>
        <w:t xml:space="preserve"> прямой. </w:t>
      </w:r>
      <w:r w:rsidRPr="00B666F3">
        <w:rPr>
          <w:rFonts w:ascii="Times New Roman" w:hAnsi="Times New Roman"/>
          <w:i/>
          <w:sz w:val="24"/>
          <w:szCs w:val="24"/>
        </w:rPr>
        <w:t>Расстояние между фигурами</w:t>
      </w:r>
      <w:r w:rsidRPr="00B666F3">
        <w:rPr>
          <w:rFonts w:ascii="Times New Roman" w:hAnsi="Times New Roman"/>
          <w:sz w:val="24"/>
          <w:szCs w:val="24"/>
        </w:rPr>
        <w:t xml:space="preserve">. </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Геометрические построения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Геометрические построения для иллюстрации свойств геометрических фигур.</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sz w:val="24"/>
          <w:szCs w:val="24"/>
        </w:rPr>
        <w:t xml:space="preserve">Инструменты для построений: циркуль, линейка, угольник. </w:t>
      </w:r>
      <w:r w:rsidRPr="00B666F3">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B666F3">
        <w:rPr>
          <w:rFonts w:ascii="Times New Roman" w:hAnsi="Times New Roman"/>
          <w:i/>
          <w:sz w:val="24"/>
          <w:szCs w:val="24"/>
        </w:rPr>
        <w:t>данному</w:t>
      </w:r>
      <w:proofErr w:type="gramEnd"/>
      <w:r w:rsidRPr="00B666F3">
        <w:rPr>
          <w:rFonts w:ascii="Times New Roman" w:hAnsi="Times New Roman"/>
          <w:i/>
          <w:sz w:val="24"/>
          <w:szCs w:val="24"/>
        </w:rPr>
        <w:t xml:space="preserve">, </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Деление отрезка в данном отношении.</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 xml:space="preserve">Геометрические преобразования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Преобразования</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sz w:val="24"/>
          <w:szCs w:val="24"/>
        </w:rPr>
        <w:t xml:space="preserve">Понятие преобразования. Представление о метапредметном понятии «преобразование». </w:t>
      </w:r>
      <w:r w:rsidRPr="00B666F3">
        <w:rPr>
          <w:rFonts w:ascii="Times New Roman" w:hAnsi="Times New Roman"/>
          <w:i/>
          <w:sz w:val="24"/>
          <w:szCs w:val="24"/>
        </w:rPr>
        <w:t>Подобие</w:t>
      </w:r>
      <w:r w:rsidRPr="00B666F3">
        <w:rPr>
          <w:rFonts w:ascii="Times New Roman" w:hAnsi="Times New Roman"/>
          <w:sz w:val="24"/>
          <w:szCs w:val="24"/>
        </w:rPr>
        <w:t>.</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Движения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Осевая и центральная симметрия</w:t>
      </w:r>
      <w:r w:rsidRPr="00B666F3">
        <w:rPr>
          <w:rFonts w:ascii="Times New Roman" w:hAnsi="Times New Roman"/>
          <w:i/>
          <w:sz w:val="24"/>
          <w:szCs w:val="24"/>
        </w:rPr>
        <w:t>, поворот и параллельный перенос. Комбинации движений на плоскости и их свойства</w:t>
      </w:r>
      <w:r w:rsidRPr="00B666F3">
        <w:rPr>
          <w:rFonts w:ascii="Times New Roman" w:hAnsi="Times New Roman"/>
          <w:sz w:val="24"/>
          <w:szCs w:val="24"/>
        </w:rPr>
        <w:t xml:space="preserve">. </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Векторы и координаты на плоскости</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iCs/>
          <w:sz w:val="24"/>
          <w:szCs w:val="24"/>
        </w:rPr>
        <w:t>Векторы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Понятие вектора, действия над векторами</w:t>
      </w:r>
      <w:r w:rsidRPr="00B666F3">
        <w:rPr>
          <w:rFonts w:ascii="Times New Roman" w:hAnsi="Times New Roman"/>
          <w:i/>
          <w:sz w:val="24"/>
          <w:szCs w:val="24"/>
        </w:rPr>
        <w:t xml:space="preserve">, </w:t>
      </w:r>
      <w:r w:rsidRPr="00B666F3">
        <w:rPr>
          <w:rFonts w:ascii="Times New Roman" w:hAnsi="Times New Roman"/>
          <w:sz w:val="24"/>
          <w:szCs w:val="24"/>
        </w:rPr>
        <w:t>использование векторов в физике,</w:t>
      </w:r>
      <w:r w:rsidRPr="00B666F3">
        <w:rPr>
          <w:rFonts w:ascii="Times New Roman" w:hAnsi="Times New Roman"/>
          <w:i/>
          <w:sz w:val="24"/>
          <w:szCs w:val="24"/>
        </w:rPr>
        <w:t xml:space="preserve"> разложение вектора на составляющие, скалярное произведение</w:t>
      </w:r>
      <w:r w:rsidRPr="00B666F3">
        <w:rPr>
          <w:rFonts w:ascii="Times New Roman" w:hAnsi="Times New Roman"/>
          <w:sz w:val="24"/>
          <w:szCs w:val="24"/>
        </w:rPr>
        <w:t xml:space="preserve">. </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Координаты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Основные понятия, </w:t>
      </w:r>
      <w:r w:rsidRPr="00B666F3">
        <w:rPr>
          <w:rFonts w:ascii="Times New Roman" w:hAnsi="Times New Roman"/>
          <w:i/>
          <w:sz w:val="24"/>
          <w:szCs w:val="24"/>
        </w:rPr>
        <w:t>координаты вектора, расстояние между точками. Координаты середины отрезка. Уравнения фигур.</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Применение векторов и координат для решения простейших геометрических задач.</w:t>
      </w:r>
    </w:p>
    <w:p w:rsidR="00B666F3" w:rsidRPr="00B666F3" w:rsidRDefault="00B666F3" w:rsidP="00B666F3">
      <w:pPr>
        <w:spacing w:after="0" w:line="360" w:lineRule="auto"/>
        <w:ind w:firstLine="709"/>
        <w:jc w:val="both"/>
        <w:outlineLvl w:val="2"/>
        <w:rPr>
          <w:rFonts w:ascii="Times New Roman" w:eastAsia="Times New Roman" w:hAnsi="Times New Roman"/>
          <w:b/>
          <w:bCs/>
          <w:sz w:val="24"/>
          <w:szCs w:val="24"/>
          <w:lang w:eastAsia="ru-RU"/>
        </w:rPr>
      </w:pPr>
      <w:bookmarkStart w:id="56" w:name="_Toc405513924"/>
      <w:bookmarkStart w:id="57" w:name="_Toc284662802"/>
      <w:bookmarkStart w:id="58" w:name="_Toc284663429"/>
      <w:r w:rsidRPr="00B666F3">
        <w:rPr>
          <w:rFonts w:ascii="Times New Roman" w:eastAsia="Times New Roman" w:hAnsi="Times New Roman"/>
          <w:b/>
          <w:bCs/>
          <w:sz w:val="24"/>
          <w:szCs w:val="24"/>
          <w:lang w:eastAsia="ru-RU"/>
        </w:rPr>
        <w:t>История математики</w:t>
      </w:r>
      <w:bookmarkEnd w:id="56"/>
      <w:bookmarkEnd w:id="57"/>
      <w:bookmarkEnd w:id="58"/>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 xml:space="preserve">Зарождение алгебры в недрах арифметики. </w:t>
      </w:r>
      <w:proofErr w:type="gramStart"/>
      <w:r w:rsidRPr="00B666F3">
        <w:rPr>
          <w:rFonts w:ascii="Times New Roman" w:hAnsi="Times New Roman"/>
          <w:i/>
          <w:sz w:val="24"/>
          <w:szCs w:val="24"/>
        </w:rPr>
        <w:t>Ал-Хорезми</w:t>
      </w:r>
      <w:proofErr w:type="gramEnd"/>
      <w:r w:rsidRPr="00B666F3">
        <w:rPr>
          <w:rFonts w:ascii="Times New Roman" w:hAnsi="Times New Roman"/>
          <w:i/>
          <w:sz w:val="24"/>
          <w:szCs w:val="24"/>
        </w:rPr>
        <w:t>.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Геометрия и искусство. Геометрические закономерности окружающего мира.</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 xml:space="preserve">Математика в развитии России: Петр </w:t>
      </w:r>
      <w:r w:rsidRPr="00B666F3">
        <w:rPr>
          <w:rFonts w:ascii="Times New Roman" w:hAnsi="Times New Roman"/>
          <w:i/>
          <w:sz w:val="24"/>
          <w:szCs w:val="24"/>
          <w:lang w:val="en-US"/>
        </w:rPr>
        <w:t>I</w:t>
      </w:r>
      <w:r w:rsidRPr="00B666F3">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B666F3" w:rsidRPr="00B666F3" w:rsidRDefault="00B666F3" w:rsidP="00B666F3">
      <w:pPr>
        <w:spacing w:after="0" w:line="360" w:lineRule="auto"/>
        <w:ind w:firstLine="709"/>
        <w:jc w:val="both"/>
        <w:rPr>
          <w:rFonts w:ascii="Times New Roman" w:hAnsi="Times New Roman"/>
          <w:i/>
          <w:sz w:val="24"/>
          <w:szCs w:val="24"/>
        </w:rPr>
      </w:pPr>
    </w:p>
    <w:p w:rsidR="00B666F3" w:rsidRPr="00B666F3" w:rsidRDefault="00B666F3" w:rsidP="00B666F3">
      <w:pPr>
        <w:spacing w:after="0" w:line="360" w:lineRule="auto"/>
        <w:ind w:firstLine="709"/>
        <w:jc w:val="both"/>
        <w:outlineLvl w:val="1"/>
        <w:rPr>
          <w:rFonts w:ascii="Times New Roman" w:eastAsia="@Arial Unicode MS" w:hAnsi="Times New Roman"/>
          <w:b/>
          <w:bCs/>
          <w:i/>
          <w:sz w:val="24"/>
          <w:szCs w:val="24"/>
          <w:lang w:eastAsia="ru-RU"/>
        </w:rPr>
      </w:pPr>
      <w:bookmarkStart w:id="59" w:name="_Toc405513925"/>
      <w:bookmarkStart w:id="60" w:name="_Toc284662803"/>
      <w:bookmarkStart w:id="61" w:name="_Toc284663430"/>
      <w:r w:rsidRPr="00B666F3">
        <w:rPr>
          <w:rFonts w:ascii="Times New Roman" w:eastAsia="@Arial Unicode MS" w:hAnsi="Times New Roman"/>
          <w:b/>
          <w:bCs/>
          <w:sz w:val="24"/>
          <w:szCs w:val="24"/>
          <w:lang w:eastAsia="ru-RU"/>
        </w:rPr>
        <w:lastRenderedPageBreak/>
        <w:t>Содержание курса математики в 7-9 классах (углубленный уровень)</w:t>
      </w:r>
      <w:bookmarkEnd w:id="59"/>
      <w:bookmarkEnd w:id="60"/>
      <w:bookmarkEnd w:id="61"/>
    </w:p>
    <w:p w:rsidR="00B666F3" w:rsidRPr="00B666F3" w:rsidRDefault="00B666F3" w:rsidP="00B666F3">
      <w:pPr>
        <w:spacing w:after="0" w:line="360" w:lineRule="auto"/>
        <w:ind w:firstLine="709"/>
        <w:jc w:val="both"/>
        <w:outlineLvl w:val="2"/>
        <w:rPr>
          <w:rFonts w:ascii="Times New Roman" w:eastAsia="Times New Roman" w:hAnsi="Times New Roman"/>
          <w:b/>
          <w:bCs/>
          <w:sz w:val="24"/>
          <w:szCs w:val="24"/>
          <w:lang w:eastAsia="ru-RU"/>
        </w:rPr>
      </w:pPr>
      <w:bookmarkStart w:id="62" w:name="_Toc405513926"/>
      <w:bookmarkStart w:id="63" w:name="_Toc284662804"/>
      <w:bookmarkStart w:id="64" w:name="_Toc284663431"/>
      <w:r w:rsidRPr="00B666F3">
        <w:rPr>
          <w:rFonts w:ascii="Times New Roman" w:eastAsia="Times New Roman" w:hAnsi="Times New Roman"/>
          <w:b/>
          <w:bCs/>
          <w:sz w:val="24"/>
          <w:szCs w:val="24"/>
          <w:lang w:eastAsia="ru-RU"/>
        </w:rPr>
        <w:t>Алгебра</w:t>
      </w:r>
      <w:bookmarkEnd w:id="62"/>
      <w:bookmarkEnd w:id="63"/>
      <w:bookmarkEnd w:id="64"/>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Числа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Рациональные числа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Иррациональные числа</w:t>
      </w:r>
    </w:p>
    <w:p w:rsidR="00B666F3" w:rsidRPr="00B666F3" w:rsidRDefault="00B666F3" w:rsidP="00B666F3">
      <w:pPr>
        <w:spacing w:after="0" w:line="360" w:lineRule="auto"/>
        <w:ind w:firstLine="709"/>
        <w:jc w:val="both"/>
        <w:rPr>
          <w:rFonts w:ascii="Times New Roman" w:hAnsi="Times New Roman"/>
          <w:bCs/>
          <w:sz w:val="24"/>
          <w:szCs w:val="24"/>
        </w:rPr>
      </w:pPr>
      <w:r w:rsidRPr="00B666F3">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666F3">
        <w:rPr>
          <w:rFonts w:ascii="Times New Roman" w:hAnsi="Times New Roman"/>
          <w:bCs/>
          <w:sz w:val="24"/>
          <w:szCs w:val="24"/>
        </w:rPr>
        <w:t>Множество действительных чисел.</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Представления о расширениях числовых множеств. </w:t>
      </w:r>
      <w:bookmarkStart w:id="65" w:name="_Toc403076053"/>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Тождественные преобразования</w:t>
      </w:r>
      <w:bookmarkEnd w:id="65"/>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Числовые и буквенные выражения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Многочлены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Cs/>
          <w:sz w:val="24"/>
          <w:szCs w:val="24"/>
        </w:rPr>
        <w:t>Квадратный трехчлен.</w:t>
      </w:r>
      <w:r w:rsidRPr="00B666F3">
        <w:rPr>
          <w:rFonts w:ascii="Times New Roman" w:hAnsi="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Понятие тождества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Тождественное преобразование. Представление о тождестве на множестве.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Дробно-рациональные выражения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Преобразование выражений, содержащих знак модуля.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Иррациональные выражения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Корни </w:t>
      </w:r>
      <w:r w:rsidRPr="00B666F3">
        <w:rPr>
          <w:rFonts w:ascii="Times New Roman" w:hAnsi="Times New Roman"/>
          <w:i/>
          <w:sz w:val="24"/>
          <w:szCs w:val="24"/>
        </w:rPr>
        <w:t>n</w:t>
      </w:r>
      <w:r w:rsidRPr="00B666F3">
        <w:rPr>
          <w:rFonts w:ascii="Times New Roman" w:hAnsi="Times New Roman"/>
          <w:sz w:val="24"/>
          <w:szCs w:val="24"/>
        </w:rPr>
        <w:t xml:space="preserve">-ых степеней. Допустимые значения переменных в выражениях, содержащих корни </w:t>
      </w:r>
      <w:r w:rsidRPr="00B666F3">
        <w:rPr>
          <w:rFonts w:ascii="Times New Roman" w:hAnsi="Times New Roman"/>
          <w:i/>
          <w:sz w:val="24"/>
          <w:szCs w:val="24"/>
        </w:rPr>
        <w:t>n</w:t>
      </w:r>
      <w:r w:rsidRPr="00B666F3">
        <w:rPr>
          <w:rFonts w:ascii="Times New Roman" w:hAnsi="Times New Roman"/>
          <w:sz w:val="24"/>
          <w:szCs w:val="24"/>
        </w:rPr>
        <w:t xml:space="preserve">-ых степеней. Преобразование выражений, содержащих корни </w:t>
      </w:r>
      <w:r w:rsidRPr="00B666F3">
        <w:rPr>
          <w:rFonts w:ascii="Times New Roman" w:hAnsi="Times New Roman"/>
          <w:i/>
          <w:sz w:val="24"/>
          <w:szCs w:val="24"/>
        </w:rPr>
        <w:t>n</w:t>
      </w:r>
      <w:r w:rsidRPr="00B666F3">
        <w:rPr>
          <w:rFonts w:ascii="Times New Roman" w:hAnsi="Times New Roman"/>
          <w:sz w:val="24"/>
          <w:szCs w:val="24"/>
        </w:rPr>
        <w:t xml:space="preserve">-ых степеней.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bookmarkStart w:id="66" w:name="_Toc403076054"/>
      <w:r w:rsidRPr="00B666F3">
        <w:rPr>
          <w:rFonts w:ascii="Times New Roman" w:eastAsia="Times New Roman" w:hAnsi="Times New Roman"/>
          <w:b/>
          <w:iCs/>
          <w:sz w:val="24"/>
          <w:szCs w:val="24"/>
        </w:rPr>
        <w:t xml:space="preserve">Уравнения </w:t>
      </w:r>
      <w:bookmarkEnd w:id="66"/>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Равенства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Числовое равенство. Свойства числовых равенств. Равенство с переменной.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Уравнения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Представление о равносильности на множестве. Равносильные преобразования уравнений.</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Методы решения уравнений</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Линейное уравнение и его корни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Квадратное уравнение и его корни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B666F3">
        <w:rPr>
          <w:rFonts w:ascii="Times New Roman" w:hAnsi="Times New Roman"/>
          <w:sz w:val="24"/>
          <w:szCs w:val="24"/>
        </w:rPr>
        <w:t>линейным</w:t>
      </w:r>
      <w:proofErr w:type="gramEnd"/>
      <w:r w:rsidRPr="00B666F3">
        <w:rPr>
          <w:rFonts w:ascii="Times New Roman" w:hAnsi="Times New Roman"/>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Дробно-рациональные уравнения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Решение дробно-рациональных уравнений.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lastRenderedPageBreak/>
        <w:t>Простейшие иррациональные уравнения вида</w:t>
      </w:r>
      <w:proofErr w:type="gramStart"/>
      <w:r w:rsidRPr="00B666F3">
        <w:rPr>
          <w:rFonts w:ascii="Times New Roman" w:hAnsi="Times New Roman"/>
          <w:sz w:val="24"/>
          <w:szCs w:val="24"/>
        </w:rPr>
        <w:t xml:space="preserve">: </w:t>
      </w:r>
      <w:r w:rsidRPr="00B666F3">
        <w:rPr>
          <w:rFonts w:ascii="Times New Roman" w:hAnsi="Times New Roman"/>
          <w:position w:val="-16"/>
          <w:sz w:val="24"/>
          <w:szCs w:val="24"/>
        </w:rPr>
        <w:object w:dxaOrig="1120" w:dyaOrig="460">
          <v:shape id="_x0000_i1037" type="#_x0000_t75" style="width:58.35pt;height:22.35pt" o:ole="">
            <v:imagedata r:id="rId14" o:title=""/>
          </v:shape>
          <o:OLEObject Type="Embed" ProgID="Equation.DSMT4" ShapeID="_x0000_i1037" DrawAspect="Content" ObjectID="_1788082710" r:id="rId36"/>
        </w:object>
      </w:r>
      <w:r w:rsidRPr="00B666F3">
        <w:rPr>
          <w:rFonts w:ascii="Times New Roman" w:hAnsi="Times New Roman"/>
          <w:sz w:val="24"/>
          <w:szCs w:val="24"/>
        </w:rPr>
        <w:t xml:space="preserve">; </w:t>
      </w:r>
      <w:r w:rsidRPr="00B666F3">
        <w:rPr>
          <w:rFonts w:ascii="Times New Roman" w:hAnsi="Times New Roman"/>
          <w:position w:val="-16"/>
          <w:sz w:val="24"/>
          <w:szCs w:val="24"/>
        </w:rPr>
        <w:object w:dxaOrig="1680" w:dyaOrig="460">
          <v:shape id="_x0000_i1038" type="#_x0000_t75" style="width:85.65pt;height:22.35pt" o:ole="">
            <v:imagedata r:id="rId16" o:title=""/>
          </v:shape>
          <o:OLEObject Type="Embed" ProgID="Equation.DSMT4" ShapeID="_x0000_i1038" DrawAspect="Content" ObjectID="_1788082711" r:id="rId37"/>
        </w:object>
      </w:r>
      <w:r w:rsidR="004947FA" w:rsidRPr="00B666F3">
        <w:rPr>
          <w:rFonts w:ascii="Times New Roman" w:eastAsia="Times New Roman" w:hAnsi="Times New Roman"/>
          <w:sz w:val="24"/>
          <w:szCs w:val="24"/>
        </w:rPr>
        <w:fldChar w:fldCharType="begin"/>
      </w:r>
      <w:r w:rsidRPr="00B666F3">
        <w:rPr>
          <w:rFonts w:ascii="Times New Roman" w:eastAsia="Times New Roman" w:hAnsi="Times New Roman"/>
          <w:sz w:val="24"/>
          <w:szCs w:val="24"/>
        </w:rPr>
        <w:instrText xml:space="preserve"> QUOTE </w:instrText>
      </w:r>
      <w:r w:rsidRPr="00B666F3">
        <w:rPr>
          <w:rFonts w:ascii="Times New Roman" w:hAnsi="Times New Roman"/>
          <w:noProof/>
          <w:position w:val="-9"/>
          <w:sz w:val="24"/>
          <w:szCs w:val="24"/>
          <w:lang w:eastAsia="ru-RU"/>
        </w:rPr>
        <w:drawing>
          <wp:inline distT="0" distB="0" distL="0" distR="0">
            <wp:extent cx="817245" cy="25590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947FA" w:rsidRPr="00B666F3">
        <w:rPr>
          <w:rFonts w:ascii="Times New Roman" w:eastAsia="Times New Roman" w:hAnsi="Times New Roman"/>
          <w:sz w:val="24"/>
          <w:szCs w:val="24"/>
        </w:rPr>
        <w:fldChar w:fldCharType="separate"/>
      </w:r>
      <w:r w:rsidRPr="00B666F3">
        <w:rPr>
          <w:rFonts w:ascii="Times New Roman" w:hAnsi="Times New Roman"/>
          <w:noProof/>
          <w:position w:val="-9"/>
          <w:sz w:val="24"/>
          <w:szCs w:val="24"/>
          <w:lang w:eastAsia="ru-RU"/>
        </w:rPr>
        <w:drawing>
          <wp:inline distT="0" distB="0" distL="0" distR="0">
            <wp:extent cx="817245" cy="255905"/>
            <wp:effectExtent l="0" t="0" r="190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947FA" w:rsidRPr="00B666F3">
        <w:rPr>
          <w:rFonts w:ascii="Times New Roman" w:eastAsia="Times New Roman" w:hAnsi="Times New Roman"/>
          <w:sz w:val="24"/>
          <w:szCs w:val="24"/>
        </w:rPr>
        <w:fldChar w:fldCharType="end"/>
      </w:r>
      <w:r w:rsidR="004947FA" w:rsidRPr="00B666F3">
        <w:rPr>
          <w:rFonts w:ascii="Times New Roman" w:eastAsia="Times New Roman" w:hAnsi="Times New Roman"/>
          <w:sz w:val="24"/>
          <w:szCs w:val="24"/>
        </w:rPr>
        <w:fldChar w:fldCharType="begin"/>
      </w:r>
      <w:r w:rsidRPr="00B666F3">
        <w:rPr>
          <w:rFonts w:ascii="Times New Roman" w:eastAsia="Times New Roman" w:hAnsi="Times New Roman"/>
          <w:sz w:val="24"/>
          <w:szCs w:val="24"/>
        </w:rPr>
        <w:instrText xml:space="preserve"> QUOTE </w:instrText>
      </w:r>
      <w:r w:rsidRPr="00B666F3">
        <w:rPr>
          <w:rFonts w:ascii="Times New Roman" w:hAnsi="Times New Roman"/>
          <w:noProof/>
          <w:position w:val="-8"/>
          <w:sz w:val="24"/>
          <w:szCs w:val="24"/>
          <w:lang w:eastAsia="ru-RU"/>
        </w:rPr>
        <w:drawing>
          <wp:inline distT="0" distB="0" distL="0" distR="0">
            <wp:extent cx="464820" cy="228600"/>
            <wp:effectExtent l="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4947FA" w:rsidRPr="00B666F3">
        <w:rPr>
          <w:rFonts w:ascii="Times New Roman" w:eastAsia="Times New Roman" w:hAnsi="Times New Roman"/>
          <w:sz w:val="24"/>
          <w:szCs w:val="24"/>
        </w:rPr>
        <w:fldChar w:fldCharType="separate"/>
      </w:r>
      <w:r w:rsidRPr="00B666F3">
        <w:rPr>
          <w:rFonts w:ascii="Times New Roman" w:hAnsi="Times New Roman"/>
          <w:noProof/>
          <w:position w:val="-8"/>
          <w:sz w:val="24"/>
          <w:szCs w:val="24"/>
          <w:lang w:eastAsia="ru-RU"/>
        </w:rPr>
        <w:drawing>
          <wp:inline distT="0" distB="0" distL="0" distR="0">
            <wp:extent cx="464820" cy="228600"/>
            <wp:effectExtent l="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4947FA" w:rsidRPr="00B666F3">
        <w:rPr>
          <w:rFonts w:ascii="Times New Roman" w:eastAsia="Times New Roman" w:hAnsi="Times New Roman"/>
          <w:sz w:val="24"/>
          <w:szCs w:val="24"/>
        </w:rPr>
        <w:fldChar w:fldCharType="end"/>
      </w:r>
      <w:r w:rsidR="004947FA" w:rsidRPr="00B666F3">
        <w:rPr>
          <w:rFonts w:ascii="Times New Roman" w:eastAsia="Times New Roman" w:hAnsi="Times New Roman"/>
          <w:sz w:val="24"/>
          <w:szCs w:val="24"/>
        </w:rPr>
        <w:fldChar w:fldCharType="begin"/>
      </w:r>
      <w:r w:rsidRPr="00B666F3">
        <w:rPr>
          <w:rFonts w:ascii="Times New Roman" w:eastAsia="Times New Roman" w:hAnsi="Times New Roman"/>
          <w:sz w:val="24"/>
          <w:szCs w:val="24"/>
        </w:rPr>
        <w:instrText xml:space="preserve"> QUOTE </w:instrText>
      </w:r>
      <w:r w:rsidRPr="00B666F3">
        <w:rPr>
          <w:rFonts w:ascii="Times New Roman" w:hAnsi="Times New Roman"/>
          <w:noProof/>
          <w:position w:val="-8"/>
          <w:sz w:val="24"/>
          <w:szCs w:val="24"/>
          <w:lang w:eastAsia="ru-RU"/>
        </w:rPr>
        <w:drawing>
          <wp:inline distT="0" distB="0" distL="0" distR="0">
            <wp:extent cx="476885" cy="22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4947FA" w:rsidRPr="00B666F3">
        <w:rPr>
          <w:rFonts w:ascii="Times New Roman" w:eastAsia="Times New Roman" w:hAnsi="Times New Roman"/>
          <w:sz w:val="24"/>
          <w:szCs w:val="24"/>
        </w:rPr>
        <w:fldChar w:fldCharType="separate"/>
      </w:r>
      <w:r w:rsidRPr="00B666F3">
        <w:rPr>
          <w:rFonts w:ascii="Times New Roman" w:hAnsi="Times New Roman"/>
          <w:noProof/>
          <w:position w:val="-8"/>
          <w:sz w:val="24"/>
          <w:szCs w:val="24"/>
          <w:lang w:eastAsia="ru-RU"/>
        </w:rPr>
        <w:drawing>
          <wp:inline distT="0" distB="0" distL="0" distR="0">
            <wp:extent cx="476885" cy="228600"/>
            <wp:effectExtent l="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4947FA" w:rsidRPr="00B666F3">
        <w:rPr>
          <w:rFonts w:ascii="Times New Roman" w:eastAsia="Times New Roman" w:hAnsi="Times New Roman"/>
          <w:sz w:val="24"/>
          <w:szCs w:val="24"/>
        </w:rPr>
        <w:fldChar w:fldCharType="end"/>
      </w:r>
      <w:proofErr w:type="gramEnd"/>
      <w:r w:rsidRPr="00B666F3">
        <w:rPr>
          <w:rFonts w:ascii="Times New Roman" w:eastAsia="Times New Roman" w:hAnsi="Times New Roman"/>
          <w:sz w:val="24"/>
          <w:szCs w:val="24"/>
        </w:rPr>
        <w:t xml:space="preserve">и их решение. </w:t>
      </w:r>
      <w:r w:rsidRPr="00B666F3">
        <w:rPr>
          <w:rFonts w:ascii="Times New Roman" w:hAnsi="Times New Roman"/>
          <w:sz w:val="24"/>
          <w:szCs w:val="24"/>
        </w:rPr>
        <w:t xml:space="preserve">Решение иррациональных уравнений вида </w:t>
      </w:r>
      <w:r w:rsidRPr="00B666F3">
        <w:rPr>
          <w:rFonts w:ascii="Times New Roman" w:hAnsi="Times New Roman"/>
          <w:position w:val="-16"/>
          <w:sz w:val="24"/>
          <w:szCs w:val="24"/>
        </w:rPr>
        <w:object w:dxaOrig="1480" w:dyaOrig="460">
          <v:shape id="_x0000_i1039" type="#_x0000_t75" style="width:1in;height:22.35pt" o:ole="">
            <v:imagedata r:id="rId41" o:title=""/>
          </v:shape>
          <o:OLEObject Type="Embed" ProgID="Equation.DSMT4" ShapeID="_x0000_i1039" DrawAspect="Content" ObjectID="_1788082712" r:id="rId42"/>
        </w:object>
      </w:r>
      <w:r w:rsidRPr="00B666F3">
        <w:rPr>
          <w:rFonts w:ascii="Times New Roman" w:hAnsi="Times New Roman"/>
          <w:sz w:val="24"/>
          <w:szCs w:val="24"/>
        </w:rPr>
        <w:t>.</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Системы уравнений</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Понятие системы уравнений. Решение систем уравнений.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Представление о равносильности систем уравнений.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Неравенства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B666F3">
        <w:rPr>
          <w:rFonts w:ascii="Times New Roman" w:hAnsi="Times New Roman"/>
          <w:sz w:val="24"/>
          <w:szCs w:val="24"/>
        </w:rPr>
        <w:t>ств пр</w:t>
      </w:r>
      <w:proofErr w:type="gramEnd"/>
      <w:r w:rsidRPr="00B666F3">
        <w:rPr>
          <w:rFonts w:ascii="Times New Roman" w:hAnsi="Times New Roman"/>
          <w:sz w:val="24"/>
          <w:szCs w:val="24"/>
        </w:rPr>
        <w:t xml:space="preserve">и заданных значениях переменных.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Неравенство с переменной. Строгие и нестрогие неравенства. Доказательство неравенств. Неравенства </w:t>
      </w:r>
      <w:proofErr w:type="gramStart"/>
      <w:r w:rsidRPr="00B666F3">
        <w:rPr>
          <w:rFonts w:ascii="Times New Roman" w:hAnsi="Times New Roman"/>
          <w:sz w:val="24"/>
          <w:szCs w:val="24"/>
        </w:rPr>
        <w:t>о</w:t>
      </w:r>
      <w:proofErr w:type="gramEnd"/>
      <w:r w:rsidRPr="00B666F3">
        <w:rPr>
          <w:rFonts w:ascii="Times New Roman" w:hAnsi="Times New Roman"/>
          <w:sz w:val="24"/>
          <w:szCs w:val="24"/>
        </w:rPr>
        <w:t xml:space="preserve"> средних для двух чисел.</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Понятие о решении неравенства. Множество решений неравенства.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Представление о равносильности неравенств.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Квадратное неравенство с параметром и его решение. </w:t>
      </w:r>
    </w:p>
    <w:p w:rsidR="00B666F3" w:rsidRPr="00B666F3" w:rsidRDefault="00B666F3" w:rsidP="00B666F3">
      <w:pPr>
        <w:spacing w:after="0" w:line="360" w:lineRule="auto"/>
        <w:ind w:firstLine="709"/>
        <w:jc w:val="both"/>
        <w:rPr>
          <w:rFonts w:ascii="Times New Roman" w:eastAsia="Times New Roman" w:hAnsi="Times New Roman"/>
          <w:sz w:val="24"/>
          <w:szCs w:val="24"/>
        </w:rPr>
      </w:pPr>
      <w:r w:rsidRPr="00B666F3">
        <w:rPr>
          <w:rFonts w:ascii="Times New Roman" w:hAnsi="Times New Roman"/>
          <w:sz w:val="24"/>
          <w:szCs w:val="24"/>
        </w:rPr>
        <w:t>Простейшие иррациональные неравенства вида</w:t>
      </w:r>
      <w:proofErr w:type="gramStart"/>
      <w:r w:rsidRPr="00B666F3">
        <w:rPr>
          <w:rFonts w:ascii="Times New Roman" w:hAnsi="Times New Roman"/>
          <w:sz w:val="24"/>
          <w:szCs w:val="24"/>
        </w:rPr>
        <w:t xml:space="preserve">: </w:t>
      </w:r>
      <w:r w:rsidRPr="00B666F3">
        <w:rPr>
          <w:rFonts w:ascii="Times New Roman" w:hAnsi="Times New Roman"/>
          <w:position w:val="-16"/>
          <w:sz w:val="24"/>
          <w:szCs w:val="24"/>
        </w:rPr>
        <w:object w:dxaOrig="1120" w:dyaOrig="460">
          <v:shape id="_x0000_i1040" type="#_x0000_t75" style="width:58.35pt;height:22.35pt" o:ole="">
            <v:imagedata r:id="rId43" o:title=""/>
          </v:shape>
          <o:OLEObject Type="Embed" ProgID="Equation.DSMT4" ShapeID="_x0000_i1040" DrawAspect="Content" ObjectID="_1788082713" r:id="rId44"/>
        </w:object>
      </w:r>
      <w:r w:rsidRPr="00B666F3">
        <w:rPr>
          <w:rFonts w:ascii="Times New Roman" w:hAnsi="Times New Roman"/>
          <w:sz w:val="24"/>
          <w:szCs w:val="24"/>
        </w:rPr>
        <w:t xml:space="preserve">; </w:t>
      </w:r>
      <w:r w:rsidRPr="00B666F3">
        <w:rPr>
          <w:rFonts w:ascii="Times New Roman" w:hAnsi="Times New Roman"/>
          <w:position w:val="-16"/>
          <w:sz w:val="24"/>
          <w:szCs w:val="24"/>
        </w:rPr>
        <w:object w:dxaOrig="1120" w:dyaOrig="460">
          <v:shape id="_x0000_i1041" type="#_x0000_t75" style="width:58.35pt;height:22.35pt" o:ole="">
            <v:imagedata r:id="rId45" o:title=""/>
          </v:shape>
          <o:OLEObject Type="Embed" ProgID="Equation.DSMT4" ShapeID="_x0000_i1041" DrawAspect="Content" ObjectID="_1788082714" r:id="rId46"/>
        </w:object>
      </w:r>
      <w:r w:rsidRPr="00B666F3">
        <w:rPr>
          <w:rFonts w:ascii="Times New Roman" w:hAnsi="Times New Roman"/>
          <w:sz w:val="24"/>
          <w:szCs w:val="24"/>
        </w:rPr>
        <w:t xml:space="preserve">; </w:t>
      </w:r>
      <w:r w:rsidRPr="00B666F3">
        <w:rPr>
          <w:rFonts w:ascii="Times New Roman" w:hAnsi="Times New Roman"/>
          <w:position w:val="-16"/>
          <w:sz w:val="24"/>
          <w:szCs w:val="24"/>
        </w:rPr>
        <w:object w:dxaOrig="1680" w:dyaOrig="460">
          <v:shape id="_x0000_i1042" type="#_x0000_t75" style="width:85.65pt;height:22.35pt" o:ole="">
            <v:imagedata r:id="rId47" o:title=""/>
          </v:shape>
          <o:OLEObject Type="Embed" ProgID="Equation.DSMT4" ShapeID="_x0000_i1042" DrawAspect="Content" ObjectID="_1788082715" r:id="rId48"/>
        </w:object>
      </w:r>
      <w:r w:rsidR="004947FA" w:rsidRPr="00B666F3">
        <w:rPr>
          <w:rFonts w:ascii="Times New Roman" w:eastAsia="Times New Roman" w:hAnsi="Times New Roman"/>
          <w:sz w:val="24"/>
          <w:szCs w:val="24"/>
        </w:rPr>
        <w:fldChar w:fldCharType="begin"/>
      </w:r>
      <w:r w:rsidRPr="00B666F3">
        <w:rPr>
          <w:rFonts w:ascii="Times New Roman" w:eastAsia="Times New Roman" w:hAnsi="Times New Roman"/>
          <w:sz w:val="24"/>
          <w:szCs w:val="24"/>
        </w:rPr>
        <w:instrText xml:space="preserve"> QUOTE </w:instrText>
      </w:r>
      <w:r w:rsidRPr="00B666F3">
        <w:rPr>
          <w:rFonts w:ascii="Times New Roman" w:hAnsi="Times New Roman"/>
          <w:noProof/>
          <w:position w:val="-9"/>
          <w:sz w:val="24"/>
          <w:szCs w:val="24"/>
          <w:lang w:eastAsia="ru-RU"/>
        </w:rPr>
        <w:drawing>
          <wp:inline distT="0" distB="0" distL="0" distR="0">
            <wp:extent cx="817245" cy="255905"/>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947FA" w:rsidRPr="00B666F3">
        <w:rPr>
          <w:rFonts w:ascii="Times New Roman" w:eastAsia="Times New Roman" w:hAnsi="Times New Roman"/>
          <w:sz w:val="24"/>
          <w:szCs w:val="24"/>
        </w:rPr>
        <w:fldChar w:fldCharType="separate"/>
      </w:r>
      <w:r w:rsidRPr="00B666F3">
        <w:rPr>
          <w:rFonts w:ascii="Times New Roman" w:hAnsi="Times New Roman"/>
          <w:noProof/>
          <w:position w:val="-9"/>
          <w:sz w:val="24"/>
          <w:szCs w:val="24"/>
          <w:lang w:eastAsia="ru-RU"/>
        </w:rPr>
        <w:drawing>
          <wp:inline distT="0" distB="0" distL="0" distR="0">
            <wp:extent cx="817245" cy="255905"/>
            <wp:effectExtent l="0" t="0" r="1905"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947FA" w:rsidRPr="00B666F3">
        <w:rPr>
          <w:rFonts w:ascii="Times New Roman" w:eastAsia="Times New Roman" w:hAnsi="Times New Roman"/>
          <w:sz w:val="24"/>
          <w:szCs w:val="24"/>
        </w:rPr>
        <w:fldChar w:fldCharType="end"/>
      </w:r>
      <w:r w:rsidRPr="00B666F3">
        <w:rPr>
          <w:rFonts w:ascii="Times New Roman" w:eastAsia="Times New Roman" w:hAnsi="Times New Roman"/>
          <w:sz w:val="24"/>
          <w:szCs w:val="24"/>
        </w:rPr>
        <w:t>.</w:t>
      </w:r>
      <w:proofErr w:type="gramEnd"/>
    </w:p>
    <w:p w:rsidR="00B666F3" w:rsidRPr="00B666F3" w:rsidRDefault="00B666F3" w:rsidP="00B666F3">
      <w:pPr>
        <w:spacing w:after="0" w:line="360" w:lineRule="auto"/>
        <w:ind w:firstLine="709"/>
        <w:jc w:val="both"/>
        <w:rPr>
          <w:rFonts w:ascii="Times New Roman" w:eastAsia="Times New Roman" w:hAnsi="Times New Roman"/>
          <w:sz w:val="24"/>
          <w:szCs w:val="24"/>
        </w:rPr>
      </w:pPr>
      <w:r w:rsidRPr="00B666F3">
        <w:rPr>
          <w:rFonts w:ascii="Times New Roman" w:eastAsia="Times New Roman" w:hAnsi="Times New Roman"/>
          <w:sz w:val="24"/>
          <w:szCs w:val="24"/>
        </w:rPr>
        <w:t>Обобщенный метод интервалов для решения неравенств.</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Системы неравенств</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B666F3">
        <w:rPr>
          <w:rFonts w:ascii="Times New Roman" w:hAnsi="Times New Roman"/>
          <w:sz w:val="24"/>
          <w:szCs w:val="24"/>
        </w:rPr>
        <w:t>на</w:t>
      </w:r>
      <w:proofErr w:type="gramEnd"/>
      <w:r w:rsidRPr="00B666F3">
        <w:rPr>
          <w:rFonts w:ascii="Times New Roman" w:hAnsi="Times New Roman"/>
          <w:sz w:val="24"/>
          <w:szCs w:val="24"/>
        </w:rPr>
        <w:t xml:space="preserve"> числовой прямой. Запись решения системы неравенств.</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B666F3">
        <w:rPr>
          <w:rFonts w:ascii="Times New Roman" w:hAnsi="Times New Roman"/>
          <w:sz w:val="24"/>
          <w:szCs w:val="24"/>
        </w:rPr>
        <w:t>ств с дв</w:t>
      </w:r>
      <w:proofErr w:type="gramEnd"/>
      <w:r w:rsidRPr="00B666F3">
        <w:rPr>
          <w:rFonts w:ascii="Times New Roman" w:hAnsi="Times New Roman"/>
          <w:sz w:val="24"/>
          <w:szCs w:val="24"/>
        </w:rPr>
        <w:t>умя переменными.</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bookmarkStart w:id="67" w:name="_Toc403076055"/>
      <w:r w:rsidRPr="00B666F3">
        <w:rPr>
          <w:rFonts w:ascii="Times New Roman" w:eastAsia="Times New Roman" w:hAnsi="Times New Roman"/>
          <w:b/>
          <w:iCs/>
          <w:sz w:val="24"/>
          <w:szCs w:val="24"/>
        </w:rPr>
        <w:t>Функции</w:t>
      </w:r>
      <w:bookmarkEnd w:id="67"/>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Понятие зависимости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Функция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Линейная функция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Квадратичная функция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Свойства</w:t>
      </w:r>
      <w:r w:rsidRPr="00B666F3">
        <w:rPr>
          <w:rFonts w:ascii="Times New Roman" w:hAnsi="Times New Roman"/>
          <w:bCs/>
          <w:sz w:val="24"/>
          <w:szCs w:val="24"/>
        </w:rPr>
        <w:t>.</w:t>
      </w:r>
      <w:r w:rsidRPr="00B666F3">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w:t>
      </w:r>
      <w:proofErr w:type="gramStart"/>
      <w:r w:rsidRPr="00B666F3">
        <w:rPr>
          <w:rFonts w:ascii="Times New Roman" w:hAnsi="Times New Roman"/>
          <w:sz w:val="24"/>
          <w:szCs w:val="24"/>
        </w:rPr>
        <w:t>ств кв</w:t>
      </w:r>
      <w:proofErr w:type="gramEnd"/>
      <w:r w:rsidRPr="00B666F3">
        <w:rPr>
          <w:rFonts w:ascii="Times New Roman" w:hAnsi="Times New Roman"/>
          <w:sz w:val="24"/>
          <w:szCs w:val="24"/>
        </w:rPr>
        <w:t>адратичной функции для решения задач.</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Обратная пропорциональность</w:t>
      </w:r>
    </w:p>
    <w:p w:rsidR="00B666F3" w:rsidRPr="00B666F3" w:rsidRDefault="00B666F3" w:rsidP="00B666F3">
      <w:pPr>
        <w:spacing w:after="0" w:line="360" w:lineRule="auto"/>
        <w:ind w:firstLine="709"/>
        <w:jc w:val="both"/>
        <w:rPr>
          <w:rFonts w:ascii="Times New Roman" w:eastAsia="Times New Roman" w:hAnsi="Times New Roman"/>
          <w:sz w:val="24"/>
          <w:szCs w:val="24"/>
        </w:rPr>
      </w:pPr>
      <w:r w:rsidRPr="00B666F3">
        <w:rPr>
          <w:rFonts w:ascii="Times New Roman" w:hAnsi="Times New Roman"/>
          <w:sz w:val="24"/>
          <w:szCs w:val="24"/>
        </w:rPr>
        <w:t xml:space="preserve">Свойства функции </w:t>
      </w:r>
      <w:r w:rsidRPr="00B666F3">
        <w:rPr>
          <w:rFonts w:ascii="Times New Roman" w:hAnsi="Times New Roman"/>
          <w:position w:val="-24"/>
          <w:sz w:val="24"/>
          <w:szCs w:val="24"/>
        </w:rPr>
        <w:object w:dxaOrig="620" w:dyaOrig="620">
          <v:shape id="_x0000_i1043" type="#_x0000_t75" style="width:29.8pt;height:29.8pt" o:ole="">
            <v:imagedata r:id="rId20" o:title=""/>
          </v:shape>
          <o:OLEObject Type="Embed" ProgID="Equation.DSMT4" ShapeID="_x0000_i1043" DrawAspect="Content" ObjectID="_1788082716" r:id="rId50"/>
        </w:object>
      </w:r>
      <w:r w:rsidR="004947FA" w:rsidRPr="00B666F3">
        <w:rPr>
          <w:rFonts w:ascii="Times New Roman" w:eastAsia="Times New Roman" w:hAnsi="Times New Roman"/>
          <w:sz w:val="24"/>
          <w:szCs w:val="24"/>
        </w:rPr>
        <w:fldChar w:fldCharType="begin"/>
      </w:r>
      <w:r w:rsidRPr="00B666F3">
        <w:rPr>
          <w:rFonts w:ascii="Times New Roman" w:eastAsia="Times New Roman" w:hAnsi="Times New Roman"/>
          <w:sz w:val="24"/>
          <w:szCs w:val="24"/>
        </w:rPr>
        <w:instrText xml:space="preserve"> QUOTE </w:instrText>
      </w:r>
      <w:r w:rsidRPr="00B666F3">
        <w:rPr>
          <w:rFonts w:ascii="Times New Roman" w:hAnsi="Times New Roman"/>
          <w:noProof/>
          <w:position w:val="-15"/>
          <w:sz w:val="24"/>
          <w:szCs w:val="24"/>
          <w:lang w:eastAsia="ru-RU"/>
        </w:rPr>
        <w:drawing>
          <wp:inline distT="0" distB="0" distL="0" distR="0">
            <wp:extent cx="410845" cy="306070"/>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947FA" w:rsidRPr="00B666F3">
        <w:rPr>
          <w:rFonts w:ascii="Times New Roman" w:eastAsia="Times New Roman" w:hAnsi="Times New Roman"/>
          <w:sz w:val="24"/>
          <w:szCs w:val="24"/>
        </w:rPr>
        <w:fldChar w:fldCharType="separate"/>
      </w:r>
      <w:r w:rsidRPr="00B666F3">
        <w:rPr>
          <w:rFonts w:ascii="Times New Roman" w:hAnsi="Times New Roman"/>
          <w:noProof/>
          <w:position w:val="-15"/>
          <w:sz w:val="24"/>
          <w:szCs w:val="24"/>
          <w:lang w:eastAsia="ru-RU"/>
        </w:rPr>
        <w:drawing>
          <wp:inline distT="0" distB="0" distL="0" distR="0">
            <wp:extent cx="410845" cy="306070"/>
            <wp:effectExtent l="0" t="0" r="8255"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947FA" w:rsidRPr="00B666F3">
        <w:rPr>
          <w:rFonts w:ascii="Times New Roman" w:eastAsia="Times New Roman" w:hAnsi="Times New Roman"/>
          <w:sz w:val="24"/>
          <w:szCs w:val="24"/>
        </w:rPr>
        <w:fldChar w:fldCharType="end"/>
      </w:r>
      <w:r w:rsidRPr="00B666F3">
        <w:rPr>
          <w:rFonts w:ascii="Times New Roman" w:eastAsia="Times New Roman" w:hAnsi="Times New Roman"/>
          <w:sz w:val="24"/>
          <w:szCs w:val="24"/>
        </w:rPr>
        <w:t xml:space="preserve">. Гипербола. Представление об асимптотах. </w:t>
      </w:r>
    </w:p>
    <w:p w:rsidR="00B666F3" w:rsidRPr="00B666F3" w:rsidRDefault="00B666F3" w:rsidP="00B666F3">
      <w:pPr>
        <w:spacing w:after="0" w:line="360" w:lineRule="auto"/>
        <w:ind w:firstLine="709"/>
        <w:jc w:val="both"/>
        <w:rPr>
          <w:rFonts w:ascii="Times New Roman" w:eastAsia="Times New Roman" w:hAnsi="Times New Roman"/>
          <w:sz w:val="24"/>
          <w:szCs w:val="24"/>
        </w:rPr>
      </w:pPr>
      <w:r w:rsidRPr="00B666F3">
        <w:rPr>
          <w:rFonts w:ascii="Times New Roman" w:eastAsia="Times New Roman" w:hAnsi="Times New Roman"/>
          <w:b/>
          <w:bCs/>
          <w:sz w:val="24"/>
          <w:szCs w:val="24"/>
        </w:rPr>
        <w:t>Степенная функция с показателем 3</w:t>
      </w:r>
    </w:p>
    <w:p w:rsidR="00B666F3" w:rsidRPr="00B666F3" w:rsidRDefault="00B666F3" w:rsidP="00B666F3">
      <w:pPr>
        <w:spacing w:after="0" w:line="360" w:lineRule="auto"/>
        <w:ind w:firstLine="709"/>
        <w:jc w:val="both"/>
        <w:rPr>
          <w:rFonts w:ascii="Times New Roman" w:eastAsia="Times New Roman" w:hAnsi="Times New Roman"/>
          <w:sz w:val="24"/>
          <w:szCs w:val="24"/>
        </w:rPr>
      </w:pPr>
      <w:r w:rsidRPr="00B666F3">
        <w:rPr>
          <w:rFonts w:ascii="Times New Roman" w:eastAsia="Times New Roman" w:hAnsi="Times New Roman"/>
          <w:sz w:val="24"/>
          <w:szCs w:val="24"/>
        </w:rPr>
        <w:t xml:space="preserve">Свойства. Кубическая парабола. </w:t>
      </w:r>
    </w:p>
    <w:p w:rsidR="00B666F3" w:rsidRPr="00B666F3" w:rsidRDefault="00B666F3" w:rsidP="00B666F3">
      <w:pPr>
        <w:spacing w:after="0" w:line="360" w:lineRule="auto"/>
        <w:ind w:firstLine="709"/>
        <w:jc w:val="both"/>
        <w:rPr>
          <w:rFonts w:ascii="Times New Roman" w:eastAsia="Times New Roman" w:hAnsi="Times New Roman"/>
          <w:sz w:val="24"/>
          <w:szCs w:val="24"/>
        </w:rPr>
      </w:pPr>
      <w:r w:rsidRPr="00B666F3">
        <w:rPr>
          <w:rFonts w:ascii="Times New Roman" w:eastAsia="Times New Roman" w:hAnsi="Times New Roman"/>
          <w:b/>
          <w:bCs/>
          <w:sz w:val="24"/>
          <w:szCs w:val="24"/>
        </w:rPr>
        <w:t>Функции</w:t>
      </w:r>
      <w:proofErr w:type="gramStart"/>
      <w:r w:rsidRPr="00B666F3">
        <w:rPr>
          <w:rFonts w:ascii="Times New Roman" w:eastAsia="Times New Roman" w:hAnsi="Times New Roman"/>
          <w:bCs/>
          <w:position w:val="-10"/>
          <w:sz w:val="24"/>
          <w:szCs w:val="24"/>
        </w:rPr>
        <w:object w:dxaOrig="760" w:dyaOrig="380">
          <v:shape id="_x0000_i1044" type="#_x0000_t75" style="width:42.2pt;height:13.65pt" o:ole="">
            <v:imagedata r:id="rId51" o:title=""/>
          </v:shape>
          <o:OLEObject Type="Embed" ProgID="Equation.DSMT4" ShapeID="_x0000_i1044" DrawAspect="Content" ObjectID="_1788082717" r:id="rId52"/>
        </w:object>
      </w:r>
      <w:r w:rsidRPr="00B666F3">
        <w:rPr>
          <w:rFonts w:ascii="Times New Roman" w:eastAsia="Times New Roman" w:hAnsi="Times New Roman"/>
          <w:bCs/>
          <w:sz w:val="24"/>
          <w:szCs w:val="24"/>
        </w:rPr>
        <w:t xml:space="preserve">, </w:t>
      </w:r>
      <w:r w:rsidRPr="00B666F3">
        <w:rPr>
          <w:rFonts w:ascii="Times New Roman" w:eastAsia="Times New Roman" w:hAnsi="Times New Roman"/>
          <w:b/>
          <w:bCs/>
          <w:position w:val="-10"/>
          <w:sz w:val="24"/>
          <w:szCs w:val="24"/>
        </w:rPr>
        <w:object w:dxaOrig="760" w:dyaOrig="380">
          <v:shape id="_x0000_i1045" type="#_x0000_t75" style="width:42.2pt;height:13.65pt" o:ole="">
            <v:imagedata r:id="rId53" o:title=""/>
          </v:shape>
          <o:OLEObject Type="Embed" ProgID="Equation.DSMT4" ShapeID="_x0000_i1045" DrawAspect="Content" ObjectID="_1788082718" r:id="rId54"/>
        </w:object>
      </w:r>
      <w:r w:rsidRPr="00B666F3">
        <w:rPr>
          <w:rFonts w:ascii="Times New Roman" w:eastAsia="Times New Roman" w:hAnsi="Times New Roman"/>
          <w:bCs/>
          <w:sz w:val="24"/>
          <w:szCs w:val="24"/>
        </w:rPr>
        <w:t xml:space="preserve">, </w:t>
      </w:r>
      <w:r w:rsidRPr="00B666F3">
        <w:rPr>
          <w:rFonts w:ascii="Times New Roman" w:eastAsia="Times New Roman" w:hAnsi="Times New Roman"/>
          <w:bCs/>
          <w:position w:val="-12"/>
          <w:sz w:val="24"/>
          <w:szCs w:val="24"/>
        </w:rPr>
        <w:object w:dxaOrig="660" w:dyaOrig="380">
          <v:shape id="_x0000_i1046" type="#_x0000_t75" style="width:36pt;height:13.65pt" o:ole="">
            <v:imagedata r:id="rId55" o:title=""/>
          </v:shape>
          <o:OLEObject Type="Embed" ProgID="Equation.DSMT4" ShapeID="_x0000_i1046" DrawAspect="Content" ObjectID="_1788082719" r:id="rId56"/>
        </w:object>
      </w:r>
      <w:r w:rsidRPr="00B666F3">
        <w:rPr>
          <w:rFonts w:ascii="Times New Roman" w:eastAsia="Times New Roman" w:hAnsi="Times New Roman"/>
          <w:bCs/>
          <w:sz w:val="24"/>
          <w:szCs w:val="24"/>
        </w:rPr>
        <w:t>.</w:t>
      </w:r>
      <w:proofErr w:type="gramEnd"/>
      <w:r w:rsidRPr="00B666F3">
        <w:rPr>
          <w:rFonts w:ascii="Times New Roman" w:eastAsia="Times New Roman" w:hAnsi="Times New Roman"/>
          <w:sz w:val="24"/>
          <w:szCs w:val="24"/>
        </w:rPr>
        <w:t>Их свойства и графики. Степенная функция с показателем степени больше 3.</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Представление о взаимно обратных функциях.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Непрерывность функции и точки разрыва функций. Кусочно заданные функции.</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lastRenderedPageBreak/>
        <w:t>Последовательности и прогрессии</w:t>
      </w:r>
    </w:p>
    <w:p w:rsidR="00B666F3" w:rsidRPr="00B666F3" w:rsidRDefault="00B666F3" w:rsidP="00B666F3">
      <w:pPr>
        <w:spacing w:after="0" w:line="360" w:lineRule="auto"/>
        <w:ind w:firstLine="709"/>
        <w:jc w:val="both"/>
        <w:rPr>
          <w:rFonts w:ascii="Times New Roman" w:hAnsi="Times New Roman"/>
          <w:sz w:val="24"/>
          <w:szCs w:val="24"/>
        </w:rPr>
      </w:pPr>
      <w:bookmarkStart w:id="68" w:name="_Toc403076056"/>
      <w:r w:rsidRPr="00B666F3">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68"/>
      <w:r w:rsidRPr="00B666F3">
        <w:rPr>
          <w:rFonts w:ascii="Times New Roman" w:hAnsi="Times New Roman"/>
          <w:sz w:val="24"/>
          <w:szCs w:val="24"/>
        </w:rPr>
        <w:t xml:space="preserve">Гармонический ряд. Расходимость гармонического ряда.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bookmarkStart w:id="69" w:name="_Toc403076057"/>
      <w:r w:rsidRPr="00B666F3">
        <w:rPr>
          <w:rFonts w:ascii="Times New Roman" w:eastAsia="Times New Roman" w:hAnsi="Times New Roman"/>
          <w:b/>
          <w:iCs/>
          <w:sz w:val="24"/>
          <w:szCs w:val="24"/>
        </w:rPr>
        <w:t>Решение текстовых задач</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Задачи на все арифметические действия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B666F3">
        <w:rPr>
          <w:rFonts w:ascii="Times New Roman" w:hAnsi="Times New Roman"/>
          <w:sz w:val="24"/>
          <w:szCs w:val="24"/>
        </w:rPr>
        <w:t>дств пр</w:t>
      </w:r>
      <w:proofErr w:type="gramEnd"/>
      <w:r w:rsidRPr="00B666F3">
        <w:rPr>
          <w:rFonts w:ascii="Times New Roman" w:hAnsi="Times New Roman"/>
          <w:sz w:val="24"/>
          <w:szCs w:val="24"/>
        </w:rPr>
        <w:t>едставления данных при решении задачи.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Решение задач на движение, работу, покупки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Решение задач на нахождение части числа и числа по его части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Решение задач на проценты, доли</w:t>
      </w:r>
      <w:r w:rsidRPr="00B666F3">
        <w:rPr>
          <w:rFonts w:ascii="Times New Roman" w:hAnsi="Times New Roman"/>
          <w:sz w:val="24"/>
          <w:szCs w:val="24"/>
        </w:rPr>
        <w:t>, применение пропорций при решении задач.</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Логические задачи</w:t>
      </w:r>
    </w:p>
    <w:p w:rsidR="00B666F3" w:rsidRPr="00B666F3" w:rsidRDefault="00B666F3" w:rsidP="00B666F3">
      <w:pPr>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 xml:space="preserve">Решение логических задач. Решение логических задач с помощью графов, таблиц. </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Основные методы решения задач</w:t>
      </w:r>
    </w:p>
    <w:p w:rsidR="00B666F3" w:rsidRPr="00B666F3" w:rsidRDefault="00B666F3" w:rsidP="00B666F3">
      <w:pPr>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666F3" w:rsidRPr="00B666F3" w:rsidRDefault="00B666F3" w:rsidP="00B666F3">
      <w:pPr>
        <w:spacing w:after="0" w:line="360" w:lineRule="auto"/>
        <w:ind w:firstLine="709"/>
        <w:jc w:val="both"/>
        <w:outlineLvl w:val="2"/>
        <w:rPr>
          <w:rFonts w:ascii="Times New Roman" w:eastAsia="Times New Roman" w:hAnsi="Times New Roman"/>
          <w:b/>
          <w:bCs/>
          <w:sz w:val="24"/>
          <w:szCs w:val="24"/>
          <w:lang w:eastAsia="ru-RU"/>
        </w:rPr>
      </w:pPr>
      <w:bookmarkStart w:id="70" w:name="_Toc405513927"/>
      <w:bookmarkStart w:id="71" w:name="_Toc284662805"/>
      <w:bookmarkStart w:id="72" w:name="_Toc284663432"/>
      <w:r w:rsidRPr="00B666F3">
        <w:rPr>
          <w:rFonts w:ascii="Times New Roman" w:eastAsia="Times New Roman" w:hAnsi="Times New Roman"/>
          <w:b/>
          <w:bCs/>
          <w:sz w:val="24"/>
          <w:szCs w:val="24"/>
          <w:lang w:eastAsia="ru-RU"/>
        </w:rPr>
        <w:t>Статистика и теория вероятностей</w:t>
      </w:r>
      <w:bookmarkEnd w:id="69"/>
      <w:bookmarkEnd w:id="70"/>
      <w:bookmarkEnd w:id="71"/>
      <w:bookmarkEnd w:id="72"/>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Статистика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Случайные опыты и случайные события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w:t>
      </w:r>
      <w:r w:rsidRPr="00B666F3">
        <w:rPr>
          <w:rFonts w:ascii="Times New Roman" w:hAnsi="Times New Roman"/>
          <w:sz w:val="24"/>
          <w:szCs w:val="24"/>
        </w:rPr>
        <w:lastRenderedPageBreak/>
        <w:t>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Элементы комбинаторики и испытания Бернулли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Геометрическая вероятность</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Случайные величины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B666F3" w:rsidRPr="00B666F3" w:rsidRDefault="00B666F3" w:rsidP="00B666F3">
      <w:pPr>
        <w:spacing w:after="0" w:line="360" w:lineRule="auto"/>
        <w:ind w:firstLine="709"/>
        <w:jc w:val="both"/>
        <w:outlineLvl w:val="2"/>
        <w:rPr>
          <w:rFonts w:ascii="Times New Roman" w:eastAsia="Times New Roman" w:hAnsi="Times New Roman"/>
          <w:b/>
          <w:bCs/>
          <w:sz w:val="24"/>
          <w:szCs w:val="24"/>
          <w:lang w:eastAsia="ru-RU"/>
        </w:rPr>
      </w:pPr>
      <w:bookmarkStart w:id="73" w:name="_Toc403076059"/>
      <w:bookmarkStart w:id="74" w:name="_Toc405513928"/>
      <w:bookmarkStart w:id="75" w:name="_Toc284662806"/>
      <w:bookmarkStart w:id="76" w:name="_Toc284663433"/>
      <w:r w:rsidRPr="00B666F3">
        <w:rPr>
          <w:rFonts w:ascii="Times New Roman" w:eastAsia="Times New Roman" w:hAnsi="Times New Roman"/>
          <w:b/>
          <w:bCs/>
          <w:sz w:val="24"/>
          <w:szCs w:val="24"/>
          <w:lang w:eastAsia="ru-RU"/>
        </w:rPr>
        <w:t>Геометрия</w:t>
      </w:r>
      <w:bookmarkEnd w:id="73"/>
      <w:bookmarkEnd w:id="74"/>
      <w:bookmarkEnd w:id="75"/>
      <w:bookmarkEnd w:id="76"/>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Геометрические фигуры</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Фигуры в геометрии и в окружающем мире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B666F3">
        <w:rPr>
          <w:rFonts w:ascii="Times New Roman" w:hAnsi="Times New Roman"/>
          <w:bCs/>
          <w:sz w:val="24"/>
          <w:szCs w:val="24"/>
        </w:rPr>
        <w:t>Плоская и неплоская фигуры</w:t>
      </w:r>
      <w:r w:rsidRPr="00B666F3">
        <w:rPr>
          <w:rFonts w:ascii="Times New Roman" w:hAnsi="Times New Roman"/>
          <w:sz w:val="24"/>
          <w:szCs w:val="24"/>
        </w:rPr>
        <w:t xml:space="preserve">.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Выделение свойств объектов. Формирование представлений о метапредметном понятии «фигура». </w:t>
      </w:r>
      <w:proofErr w:type="gramStart"/>
      <w:r w:rsidRPr="00B666F3">
        <w:rPr>
          <w:rFonts w:ascii="Times New Roman" w:hAnsi="Times New Roman"/>
          <w:sz w:val="24"/>
          <w:szCs w:val="24"/>
        </w:rPr>
        <w:t>Точка, отрезок, прямая, луч, ломаная, плоскость, угол, биссектриса угла и ее свойства, виды углов, многоугольники, окружность и круг.</w:t>
      </w:r>
      <w:proofErr w:type="gramEnd"/>
    </w:p>
    <w:p w:rsidR="00B666F3" w:rsidRPr="00B666F3" w:rsidRDefault="00B666F3" w:rsidP="00B666F3">
      <w:pPr>
        <w:spacing w:after="0" w:line="360" w:lineRule="auto"/>
        <w:ind w:firstLine="709"/>
        <w:jc w:val="both"/>
        <w:rPr>
          <w:rFonts w:ascii="Times New Roman" w:hAnsi="Times New Roman"/>
          <w:i/>
          <w:iCs/>
          <w:sz w:val="24"/>
          <w:szCs w:val="24"/>
        </w:rPr>
      </w:pPr>
      <w:r w:rsidRPr="00B666F3">
        <w:rPr>
          <w:rFonts w:ascii="Times New Roman" w:hAnsi="Times New Roman"/>
          <w:iCs/>
          <w:sz w:val="24"/>
          <w:szCs w:val="24"/>
        </w:rPr>
        <w:t>Осевая симметрия геометрических фигур. Центральная симметрия геометрических фигур</w:t>
      </w:r>
      <w:r w:rsidRPr="00B666F3">
        <w:rPr>
          <w:rFonts w:ascii="Times New Roman" w:hAnsi="Times New Roman"/>
          <w:i/>
          <w:iCs/>
          <w:sz w:val="24"/>
          <w:szCs w:val="24"/>
        </w:rPr>
        <w:t>.</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Многоугольники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 xml:space="preserve">Многоугольник, его элементы и его свойства. Правильные многоугольники. </w:t>
      </w:r>
      <w:r w:rsidRPr="00B666F3">
        <w:rPr>
          <w:rFonts w:ascii="Times New Roman" w:hAnsi="Times New Roman"/>
          <w:bCs/>
          <w:sz w:val="24"/>
          <w:szCs w:val="24"/>
        </w:rPr>
        <w:t>В</w:t>
      </w:r>
      <w:r w:rsidRPr="00B666F3">
        <w:rPr>
          <w:rFonts w:ascii="Times New Roman" w:hAnsi="Times New Roman"/>
          <w:sz w:val="24"/>
          <w:szCs w:val="24"/>
        </w:rPr>
        <w:t xml:space="preserve">ыпуклые и невыпуклые многоугольники. Сумма углов выпуклого многоугольника.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Окружность, круг</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Фигуры в пространстве (объемные тела)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B666F3">
        <w:rPr>
          <w:rFonts w:ascii="Times New Roman" w:hAnsi="Times New Roman"/>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bookmarkStart w:id="77" w:name="_Toc403076060"/>
      <w:r w:rsidRPr="00B666F3">
        <w:rPr>
          <w:rFonts w:ascii="Times New Roman" w:eastAsia="Times New Roman" w:hAnsi="Times New Roman"/>
          <w:b/>
          <w:iCs/>
          <w:sz w:val="24"/>
          <w:szCs w:val="24"/>
        </w:rPr>
        <w:t>Отношения</w:t>
      </w:r>
      <w:bookmarkEnd w:id="77"/>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Равенство фигур</w:t>
      </w:r>
    </w:p>
    <w:p w:rsidR="00B666F3" w:rsidRPr="00B666F3" w:rsidRDefault="00B666F3" w:rsidP="00B666F3">
      <w:pPr>
        <w:spacing w:after="0" w:line="360" w:lineRule="auto"/>
        <w:ind w:firstLine="709"/>
        <w:jc w:val="both"/>
        <w:rPr>
          <w:rFonts w:ascii="Times New Roman" w:hAnsi="Times New Roman"/>
          <w:iCs/>
          <w:sz w:val="24"/>
          <w:szCs w:val="24"/>
        </w:rPr>
      </w:pPr>
      <w:r w:rsidRPr="00B666F3">
        <w:rPr>
          <w:rFonts w:ascii="Times New Roman" w:hAnsi="Times New Roman"/>
          <w:bCs/>
          <w:sz w:val="24"/>
          <w:szCs w:val="24"/>
        </w:rPr>
        <w:t>С</w:t>
      </w:r>
      <w:r w:rsidRPr="00B666F3">
        <w:rPr>
          <w:rFonts w:ascii="Times New Roman" w:hAnsi="Times New Roman"/>
          <w:sz w:val="24"/>
          <w:szCs w:val="24"/>
        </w:rPr>
        <w:t xml:space="preserve">войства и признаки равенства треугольников. </w:t>
      </w:r>
      <w:r w:rsidRPr="00B666F3">
        <w:rPr>
          <w:rFonts w:ascii="Times New Roman" w:hAnsi="Times New Roman"/>
          <w:iCs/>
          <w:sz w:val="24"/>
          <w:szCs w:val="24"/>
        </w:rPr>
        <w:t>Дополнительные признаки равенства треугольников. Признаки равенства параллелограммов.</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 xml:space="preserve">Параллельность </w:t>
      </w:r>
      <w:proofErr w:type="gramStart"/>
      <w:r w:rsidRPr="00B666F3">
        <w:rPr>
          <w:rFonts w:ascii="Times New Roman" w:hAnsi="Times New Roman"/>
          <w:b/>
          <w:bCs/>
          <w:sz w:val="24"/>
          <w:szCs w:val="24"/>
        </w:rPr>
        <w:t>прямых</w:t>
      </w:r>
      <w:proofErr w:type="gramEnd"/>
    </w:p>
    <w:p w:rsidR="00B666F3" w:rsidRPr="00B666F3" w:rsidRDefault="00B666F3" w:rsidP="00B666F3">
      <w:pPr>
        <w:spacing w:after="0" w:line="360" w:lineRule="auto"/>
        <w:ind w:firstLine="709"/>
        <w:jc w:val="both"/>
        <w:rPr>
          <w:rFonts w:ascii="Times New Roman" w:hAnsi="Times New Roman"/>
          <w:iCs/>
          <w:sz w:val="24"/>
          <w:szCs w:val="24"/>
        </w:rPr>
      </w:pPr>
      <w:r w:rsidRPr="00B666F3">
        <w:rPr>
          <w:rFonts w:ascii="Times New Roman" w:hAnsi="Times New Roman"/>
          <w:sz w:val="24"/>
          <w:szCs w:val="24"/>
        </w:rPr>
        <w:t xml:space="preserve">Признаки и свойства </w:t>
      </w:r>
      <w:proofErr w:type="gramStart"/>
      <w:r w:rsidRPr="00B666F3">
        <w:rPr>
          <w:rFonts w:ascii="Times New Roman" w:hAnsi="Times New Roman"/>
          <w:sz w:val="24"/>
          <w:szCs w:val="24"/>
        </w:rPr>
        <w:t>параллельных</w:t>
      </w:r>
      <w:proofErr w:type="gramEnd"/>
      <w:r w:rsidRPr="00B666F3">
        <w:rPr>
          <w:rFonts w:ascii="Times New Roman" w:hAnsi="Times New Roman"/>
          <w:sz w:val="24"/>
          <w:szCs w:val="24"/>
        </w:rPr>
        <w:t xml:space="preserve"> прямых. Аксиома параллельности Евклида. Первичные представления о неевклидовых геометриях. Теорема Фалеса.</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Перпендикулярные прямые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Cs/>
          <w:sz w:val="24"/>
          <w:szCs w:val="24"/>
        </w:rPr>
        <w:t xml:space="preserve">Прямой угол. Перпендикуляр </w:t>
      </w:r>
      <w:proofErr w:type="gramStart"/>
      <w:r w:rsidRPr="00B666F3">
        <w:rPr>
          <w:rFonts w:ascii="Times New Roman" w:hAnsi="Times New Roman"/>
          <w:bCs/>
          <w:sz w:val="24"/>
          <w:szCs w:val="24"/>
        </w:rPr>
        <w:t>к</w:t>
      </w:r>
      <w:proofErr w:type="gramEnd"/>
      <w:r w:rsidRPr="00B666F3">
        <w:rPr>
          <w:rFonts w:ascii="Times New Roman" w:hAnsi="Times New Roman"/>
          <w:bCs/>
          <w:sz w:val="24"/>
          <w:szCs w:val="24"/>
        </w:rPr>
        <w:t xml:space="preserve"> прямой. Серединный перпендикуляр к отрезку. </w:t>
      </w:r>
      <w:r w:rsidRPr="00B666F3">
        <w:rPr>
          <w:rFonts w:ascii="Times New Roman" w:hAnsi="Times New Roman"/>
          <w:sz w:val="24"/>
          <w:szCs w:val="24"/>
        </w:rPr>
        <w:t xml:space="preserve">Свойства и признаки перпендикулярности </w:t>
      </w:r>
      <w:proofErr w:type="gramStart"/>
      <w:r w:rsidRPr="00B666F3">
        <w:rPr>
          <w:rFonts w:ascii="Times New Roman" w:hAnsi="Times New Roman"/>
          <w:sz w:val="24"/>
          <w:szCs w:val="24"/>
        </w:rPr>
        <w:t>прямых</w:t>
      </w:r>
      <w:proofErr w:type="gramEnd"/>
      <w:r w:rsidRPr="00B666F3">
        <w:rPr>
          <w:rFonts w:ascii="Times New Roman" w:hAnsi="Times New Roman"/>
          <w:sz w:val="24"/>
          <w:szCs w:val="24"/>
        </w:rPr>
        <w:t>. Наклонные, проекции, их свойства.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Подобие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Взаимное расположение прямой и окружности</w:t>
      </w:r>
      <w:r w:rsidRPr="00B666F3">
        <w:rPr>
          <w:rFonts w:ascii="Times New Roman" w:hAnsi="Times New Roman"/>
          <w:sz w:val="24"/>
          <w:szCs w:val="24"/>
        </w:rPr>
        <w:t>, двух окружностей.</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bookmarkStart w:id="78" w:name="_Toc403076061"/>
      <w:r w:rsidRPr="00B666F3">
        <w:rPr>
          <w:rFonts w:ascii="Times New Roman" w:eastAsia="Times New Roman" w:hAnsi="Times New Roman"/>
          <w:b/>
          <w:iCs/>
          <w:sz w:val="24"/>
          <w:szCs w:val="24"/>
        </w:rPr>
        <w:t>Измерения и вычисления</w:t>
      </w:r>
      <w:bookmarkEnd w:id="78"/>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Величины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Понятие величины. Длина. Измерение длины. Единцы измерения длины.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Понятие о площади плоской фигуры и ее свойствах. Измерение площадей</w:t>
      </w:r>
      <w:r w:rsidRPr="00B666F3" w:rsidDel="00965CF1">
        <w:rPr>
          <w:rFonts w:ascii="Times New Roman" w:hAnsi="Times New Roman"/>
          <w:sz w:val="24"/>
          <w:szCs w:val="24"/>
        </w:rPr>
        <w:t>.</w:t>
      </w:r>
      <w:r w:rsidRPr="00B666F3">
        <w:rPr>
          <w:rFonts w:ascii="Times New Roman" w:hAnsi="Times New Roman"/>
          <w:sz w:val="24"/>
          <w:szCs w:val="24"/>
        </w:rPr>
        <w:t xml:space="preserve"> Единицы измерения площади.</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Измерения и вычисления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Теорема косинусов. Теорема синусов.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sz w:val="24"/>
          <w:szCs w:val="24"/>
        </w:rPr>
        <w:t>Расстояния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Расстояние между точками. Расстояние от точки </w:t>
      </w:r>
      <w:proofErr w:type="gramStart"/>
      <w:r w:rsidRPr="00B666F3">
        <w:rPr>
          <w:rFonts w:ascii="Times New Roman" w:hAnsi="Times New Roman"/>
          <w:sz w:val="24"/>
          <w:szCs w:val="24"/>
        </w:rPr>
        <w:t>до</w:t>
      </w:r>
      <w:proofErr w:type="gramEnd"/>
      <w:r w:rsidRPr="00B666F3">
        <w:rPr>
          <w:rFonts w:ascii="Times New Roman" w:hAnsi="Times New Roman"/>
          <w:sz w:val="24"/>
          <w:szCs w:val="24"/>
        </w:rPr>
        <w:t xml:space="preserve"> прямой. Расстояние между фигурами.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Равновеликие и равносоставленные фигуры.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Свойства (аксиомы) длины отрезка, величины угла, площади и объема фигуры</w:t>
      </w:r>
      <w:bookmarkStart w:id="79" w:name="_Toc403076062"/>
      <w:r w:rsidRPr="00B666F3">
        <w:rPr>
          <w:rFonts w:ascii="Times New Roman" w:hAnsi="Times New Roman"/>
          <w:sz w:val="24"/>
          <w:szCs w:val="24"/>
        </w:rPr>
        <w:t>.</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Геометрические построения</w:t>
      </w:r>
      <w:bookmarkEnd w:id="79"/>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Геометрические построения для иллюстрации свойств геометрических фигур.</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Инструменты для построений. Циркуль, линейка.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B666F3">
        <w:rPr>
          <w:rFonts w:ascii="Times New Roman" w:hAnsi="Times New Roman"/>
          <w:sz w:val="24"/>
          <w:szCs w:val="24"/>
        </w:rPr>
        <w:t>данному</w:t>
      </w:r>
      <w:proofErr w:type="gramEnd"/>
      <w:r w:rsidRPr="00B666F3">
        <w:rPr>
          <w:rFonts w:ascii="Times New Roman" w:hAnsi="Times New Roman"/>
          <w:sz w:val="24"/>
          <w:szCs w:val="24"/>
        </w:rPr>
        <w:t>.</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B666F3">
        <w:rPr>
          <w:rFonts w:ascii="Times New Roman" w:hAnsi="Times New Roman"/>
          <w:i/>
          <w:sz w:val="24"/>
          <w:szCs w:val="24"/>
        </w:rPr>
        <w:t>по другим элементам</w:t>
      </w:r>
      <w:r w:rsidRPr="00B666F3">
        <w:rPr>
          <w:rFonts w:ascii="Times New Roman" w:hAnsi="Times New Roman"/>
          <w:sz w:val="24"/>
          <w:szCs w:val="24"/>
        </w:rPr>
        <w:t>.</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Деление отрезка в данном отношении.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Этапы решения задач на построение.</w:t>
      </w:r>
      <w:bookmarkStart w:id="80" w:name="_Toc403076063"/>
    </w:p>
    <w:bookmarkEnd w:id="80"/>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r w:rsidRPr="00B666F3">
        <w:rPr>
          <w:rFonts w:ascii="Times New Roman" w:eastAsia="Times New Roman" w:hAnsi="Times New Roman"/>
          <w:b/>
          <w:iCs/>
          <w:sz w:val="24"/>
          <w:szCs w:val="24"/>
        </w:rPr>
        <w:t>Геометрические преобразования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Преобразования</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sz w:val="24"/>
          <w:szCs w:val="24"/>
        </w:rPr>
        <w:lastRenderedPageBreak/>
        <w:t>Представление о межпредметном понятии «преобразование». Преобразования в математике (в арифметике, алгебре, геометрические преобразования).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Движения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Подобие как преобразование</w:t>
      </w:r>
    </w:p>
    <w:p w:rsidR="00B666F3" w:rsidRPr="00B666F3" w:rsidRDefault="00B666F3" w:rsidP="00B666F3">
      <w:pPr>
        <w:spacing w:after="0" w:line="360" w:lineRule="auto"/>
        <w:ind w:firstLine="709"/>
        <w:jc w:val="both"/>
        <w:rPr>
          <w:rFonts w:ascii="Times New Roman" w:hAnsi="Times New Roman"/>
          <w:iCs/>
          <w:sz w:val="24"/>
          <w:szCs w:val="24"/>
        </w:rPr>
      </w:pPr>
      <w:r w:rsidRPr="00B666F3">
        <w:rPr>
          <w:rFonts w:ascii="Times New Roman" w:hAnsi="Times New Roman"/>
          <w:sz w:val="24"/>
          <w:szCs w:val="24"/>
        </w:rPr>
        <w:t xml:space="preserve">Гомотетия. </w:t>
      </w:r>
      <w:r w:rsidRPr="00B666F3">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B666F3" w:rsidRPr="00B666F3" w:rsidRDefault="00B666F3" w:rsidP="00B666F3">
      <w:pPr>
        <w:numPr>
          <w:ilvl w:val="1"/>
          <w:numId w:val="0"/>
        </w:numPr>
        <w:spacing w:after="0" w:line="360" w:lineRule="auto"/>
        <w:ind w:firstLine="709"/>
        <w:jc w:val="both"/>
        <w:rPr>
          <w:rFonts w:ascii="Times New Roman" w:eastAsia="Times New Roman" w:hAnsi="Times New Roman"/>
          <w:b/>
          <w:iCs/>
          <w:sz w:val="24"/>
          <w:szCs w:val="24"/>
        </w:rPr>
      </w:pPr>
      <w:bookmarkStart w:id="81" w:name="_Toc403076064"/>
      <w:r w:rsidRPr="00B666F3">
        <w:rPr>
          <w:rFonts w:ascii="Times New Roman" w:eastAsia="Times New Roman" w:hAnsi="Times New Roman"/>
          <w:b/>
          <w:iCs/>
          <w:sz w:val="24"/>
          <w:szCs w:val="24"/>
        </w:rPr>
        <w:t>Векторы и координаты на плоскости</w:t>
      </w:r>
      <w:bookmarkEnd w:id="81"/>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iCs/>
          <w:sz w:val="24"/>
          <w:szCs w:val="24"/>
        </w:rPr>
        <w:t>Векторы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Координаты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Применение векторов и координат для решения геометрических задач.</w:t>
      </w:r>
    </w:p>
    <w:p w:rsidR="00B666F3" w:rsidRPr="00B666F3" w:rsidRDefault="00B666F3" w:rsidP="00B666F3">
      <w:pPr>
        <w:spacing w:after="0" w:line="360" w:lineRule="auto"/>
        <w:ind w:firstLine="709"/>
        <w:jc w:val="both"/>
        <w:rPr>
          <w:rFonts w:ascii="Times New Roman" w:hAnsi="Times New Roman"/>
          <w:iCs/>
          <w:sz w:val="24"/>
          <w:szCs w:val="24"/>
        </w:rPr>
      </w:pPr>
      <w:r w:rsidRPr="00B666F3">
        <w:rPr>
          <w:rFonts w:ascii="Times New Roman" w:hAnsi="Times New Roman"/>
          <w:iCs/>
          <w:sz w:val="24"/>
          <w:szCs w:val="24"/>
        </w:rPr>
        <w:t>Аффинная система координат. Радиус-векторы точек. Центроид системы точек.</w:t>
      </w:r>
    </w:p>
    <w:p w:rsidR="00B666F3" w:rsidRPr="00B666F3" w:rsidRDefault="00B666F3" w:rsidP="00B666F3">
      <w:pPr>
        <w:spacing w:after="0" w:line="360" w:lineRule="auto"/>
        <w:ind w:firstLine="709"/>
        <w:jc w:val="both"/>
        <w:outlineLvl w:val="2"/>
        <w:rPr>
          <w:rFonts w:ascii="Times New Roman" w:eastAsia="Times New Roman" w:hAnsi="Times New Roman"/>
          <w:b/>
          <w:bCs/>
          <w:i/>
          <w:sz w:val="24"/>
          <w:szCs w:val="24"/>
          <w:lang w:eastAsia="ru-RU"/>
        </w:rPr>
      </w:pPr>
      <w:bookmarkStart w:id="82" w:name="_Toc403076065"/>
      <w:bookmarkStart w:id="83" w:name="_Toc405513929"/>
      <w:bookmarkStart w:id="84" w:name="_Toc284662807"/>
      <w:bookmarkStart w:id="85" w:name="_Toc284663434"/>
      <w:r w:rsidRPr="00B666F3">
        <w:rPr>
          <w:rFonts w:ascii="Times New Roman" w:eastAsia="Times New Roman" w:hAnsi="Times New Roman"/>
          <w:b/>
          <w:bCs/>
          <w:i/>
          <w:sz w:val="24"/>
          <w:szCs w:val="24"/>
          <w:lang w:eastAsia="ru-RU"/>
        </w:rPr>
        <w:t>История математики</w:t>
      </w:r>
      <w:bookmarkEnd w:id="82"/>
      <w:bookmarkEnd w:id="83"/>
      <w:bookmarkEnd w:id="84"/>
      <w:bookmarkEnd w:id="85"/>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 xml:space="preserve">Зарождение алгебры в недрах арифметики. </w:t>
      </w:r>
      <w:proofErr w:type="gramStart"/>
      <w:r w:rsidRPr="00B666F3">
        <w:rPr>
          <w:rFonts w:ascii="Times New Roman" w:hAnsi="Times New Roman"/>
          <w:i/>
          <w:sz w:val="24"/>
          <w:szCs w:val="24"/>
        </w:rPr>
        <w:t>Ал-Хорезми</w:t>
      </w:r>
      <w:proofErr w:type="gramEnd"/>
      <w:r w:rsidRPr="00B666F3">
        <w:rPr>
          <w:rFonts w:ascii="Times New Roman" w:hAnsi="Times New Roman"/>
          <w:i/>
          <w:sz w:val="24"/>
          <w:szCs w:val="24"/>
        </w:rPr>
        <w:t>.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Истоки теории вероятностей: страховое дело, азартные игры. П. Ферма, Б. Паскаль, Я. Бернулли, А.Н. Колмогоров.</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Геометрия и искусство. Геометрические закономерности окружающего мира.</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B666F3" w:rsidRPr="005E0B18"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 xml:space="preserve">Математика в развитии России: Петр </w:t>
      </w:r>
      <w:r w:rsidRPr="00B666F3">
        <w:rPr>
          <w:rFonts w:ascii="Times New Roman" w:hAnsi="Times New Roman"/>
          <w:i/>
          <w:sz w:val="24"/>
          <w:szCs w:val="24"/>
          <w:lang w:val="en-US"/>
        </w:rPr>
        <w:t>I</w:t>
      </w:r>
      <w:r w:rsidRPr="00B666F3">
        <w:rPr>
          <w:rFonts w:ascii="Times New Roman" w:hAnsi="Times New Roman"/>
          <w:i/>
          <w:sz w:val="24"/>
          <w:szCs w:val="24"/>
        </w:rPr>
        <w:t>, школа математических и навигацких наук, развитие российского флота, А.Н. Крылов. Косми</w:t>
      </w:r>
      <w:r w:rsidR="005E0B18">
        <w:rPr>
          <w:rFonts w:ascii="Times New Roman" w:hAnsi="Times New Roman"/>
          <w:i/>
          <w:sz w:val="24"/>
          <w:szCs w:val="24"/>
        </w:rPr>
        <w:t>ческая программа и М.В. Келдыш.</w:t>
      </w:r>
    </w:p>
    <w:p w:rsidR="00D15B27" w:rsidRPr="00B666F3" w:rsidRDefault="00B666F3" w:rsidP="00B666F3">
      <w:pPr>
        <w:spacing w:after="0" w:line="360" w:lineRule="auto"/>
        <w:ind w:firstLine="709"/>
        <w:outlineLvl w:val="2"/>
        <w:rPr>
          <w:rFonts w:ascii="Times New Roman" w:eastAsia="Times New Roman" w:hAnsi="Times New Roman"/>
          <w:b/>
          <w:bCs/>
          <w:sz w:val="24"/>
          <w:szCs w:val="24"/>
          <w:lang w:eastAsia="ru-RU"/>
        </w:rPr>
      </w:pPr>
      <w:bookmarkStart w:id="86" w:name="_Toc409691709"/>
      <w:bookmarkStart w:id="87" w:name="_Toc410654034"/>
      <w:bookmarkStart w:id="88" w:name="_Toc414553245"/>
      <w:bookmarkEnd w:id="37"/>
      <w:r w:rsidRPr="00B666F3">
        <w:rPr>
          <w:rFonts w:ascii="Times New Roman" w:eastAsia="Times New Roman" w:hAnsi="Times New Roman"/>
          <w:b/>
          <w:bCs/>
          <w:sz w:val="24"/>
          <w:szCs w:val="24"/>
          <w:lang w:eastAsia="ru-RU"/>
        </w:rPr>
        <w:t>2.2.2.</w:t>
      </w:r>
      <w:r w:rsidR="00D15B27">
        <w:rPr>
          <w:rFonts w:ascii="Times New Roman" w:eastAsia="Times New Roman" w:hAnsi="Times New Roman"/>
          <w:b/>
          <w:bCs/>
          <w:sz w:val="24"/>
          <w:szCs w:val="24"/>
          <w:lang w:eastAsia="ru-RU"/>
        </w:rPr>
        <w:t>8</w:t>
      </w:r>
      <w:r w:rsidRPr="00B666F3">
        <w:rPr>
          <w:rFonts w:ascii="Times New Roman" w:eastAsia="Times New Roman" w:hAnsi="Times New Roman"/>
          <w:b/>
          <w:bCs/>
          <w:sz w:val="24"/>
          <w:szCs w:val="24"/>
          <w:lang w:eastAsia="ru-RU"/>
        </w:rPr>
        <w:t>. Информатика</w:t>
      </w:r>
      <w:bookmarkEnd w:id="86"/>
      <w:bookmarkEnd w:id="87"/>
      <w:bookmarkEnd w:id="88"/>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При </w:t>
      </w:r>
      <w:r w:rsidRPr="00B666F3">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B666F3">
        <w:rPr>
          <w:rFonts w:ascii="Times New Roman" w:eastAsia="Times New Roman" w:hAnsi="Times New Roman"/>
          <w:sz w:val="24"/>
          <w:szCs w:val="24"/>
          <w:lang w:eastAsia="ru-RU"/>
        </w:rPr>
        <w:t xml:space="preserve"> информационная и алгоритмическая культура</w:t>
      </w:r>
      <w:proofErr w:type="gramStart"/>
      <w:r w:rsidRPr="00B666F3">
        <w:rPr>
          <w:rFonts w:ascii="Times New Roman" w:eastAsia="Times New Roman" w:hAnsi="Times New Roman"/>
          <w:sz w:val="24"/>
          <w:szCs w:val="24"/>
          <w:lang w:eastAsia="ru-RU"/>
        </w:rPr>
        <w:t>;у</w:t>
      </w:r>
      <w:proofErr w:type="gramEnd"/>
      <w:r w:rsidRPr="00B666F3">
        <w:rPr>
          <w:rFonts w:ascii="Times New Roman" w:eastAsia="Times New Roman" w:hAnsi="Times New Roman"/>
          <w:sz w:val="24"/>
          <w:szCs w:val="24"/>
          <w:lang w:eastAsia="ru-RU"/>
        </w:rPr>
        <w:t xml:space="preserve">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B666F3">
        <w:rPr>
          <w:rFonts w:ascii="Times New Roman" w:eastAsia="Times New Roman" w:hAnsi="Times New Roman"/>
          <w:sz w:val="24"/>
          <w:szCs w:val="24"/>
        </w:rPr>
        <w:t>представление о компьютере как универсальном устройстве обработки информации;</w:t>
      </w:r>
      <w:r w:rsidRPr="00B666F3">
        <w:rPr>
          <w:rFonts w:ascii="Times New Roman" w:eastAsia="Times New Roman" w:hAnsi="Times New Roman"/>
          <w:sz w:val="24"/>
          <w:szCs w:val="24"/>
          <w:lang w:eastAsia="ru-RU"/>
        </w:rPr>
        <w:t xml:space="preserve"> представление об основных изучаемых понятиях: информация, алгоритм, модель - и их свойствах</w:t>
      </w:r>
      <w:proofErr w:type="gramStart"/>
      <w:r w:rsidRPr="00B666F3">
        <w:rPr>
          <w:rFonts w:ascii="Times New Roman" w:eastAsia="Times New Roman" w:hAnsi="Times New Roman"/>
          <w:sz w:val="24"/>
          <w:szCs w:val="24"/>
          <w:lang w:eastAsia="ru-RU"/>
        </w:rPr>
        <w:t>;р</w:t>
      </w:r>
      <w:proofErr w:type="gramEnd"/>
      <w:r w:rsidRPr="00B666F3">
        <w:rPr>
          <w:rFonts w:ascii="Times New Roman" w:eastAsia="Times New Roman" w:hAnsi="Times New Roman"/>
          <w:sz w:val="24"/>
          <w:szCs w:val="24"/>
          <w:lang w:eastAsia="ru-RU"/>
        </w:rPr>
        <w:t>азвивается алгоритмическое мышление, необходимое для профессиональной деятельности в современном обществе; формируются</w:t>
      </w:r>
      <w:r w:rsidRPr="00B666F3">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666F3">
        <w:rPr>
          <w:rFonts w:ascii="Times New Roman" w:eastAsia="Times New Roman" w:hAnsi="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B666F3">
        <w:rPr>
          <w:rFonts w:ascii="Times New Roman" w:eastAsia="Times New Roman" w:hAnsi="Times New Roman"/>
          <w:sz w:val="24"/>
          <w:szCs w:val="24"/>
        </w:rPr>
        <w:t xml:space="preserve">сети </w:t>
      </w:r>
      <w:r w:rsidRPr="00B666F3">
        <w:rPr>
          <w:rFonts w:ascii="Times New Roman" w:eastAsia="Times New Roman" w:hAnsi="Times New Roman"/>
          <w:sz w:val="24"/>
          <w:szCs w:val="24"/>
          <w:lang w:eastAsia="ru-RU"/>
        </w:rPr>
        <w:t>Интернет, умение соблюдать нормы информационной этики и права.</w:t>
      </w:r>
    </w:p>
    <w:p w:rsidR="00B666F3" w:rsidRPr="00B666F3" w:rsidRDefault="00B666F3" w:rsidP="00B666F3">
      <w:pPr>
        <w:spacing w:after="0" w:line="360" w:lineRule="auto"/>
        <w:jc w:val="both"/>
        <w:rPr>
          <w:rFonts w:ascii="Times New Roman" w:hAnsi="Times New Roman"/>
          <w:sz w:val="24"/>
          <w:szCs w:val="24"/>
        </w:rPr>
      </w:pPr>
    </w:p>
    <w:p w:rsidR="00B666F3" w:rsidRPr="00B666F3" w:rsidRDefault="00B666F3" w:rsidP="00B666F3">
      <w:pPr>
        <w:tabs>
          <w:tab w:val="left" w:pos="1180"/>
        </w:tabs>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Введение</w:t>
      </w:r>
    </w:p>
    <w:p w:rsidR="00B666F3" w:rsidRPr="00B666F3" w:rsidRDefault="00B666F3" w:rsidP="00B666F3">
      <w:pPr>
        <w:spacing w:after="0" w:line="360" w:lineRule="auto"/>
        <w:ind w:left="709"/>
        <w:contextualSpacing/>
        <w:jc w:val="both"/>
        <w:rPr>
          <w:rFonts w:ascii="Times New Roman" w:hAnsi="Times New Roman"/>
          <w:sz w:val="24"/>
          <w:szCs w:val="24"/>
          <w:lang w:eastAsia="ru-RU"/>
        </w:rPr>
      </w:pPr>
      <w:r w:rsidRPr="00B666F3">
        <w:rPr>
          <w:rFonts w:ascii="Times New Roman" w:eastAsia="Times New Roman" w:hAnsi="Times New Roman"/>
          <w:b/>
          <w:bCs/>
          <w:sz w:val="24"/>
          <w:szCs w:val="24"/>
          <w:lang w:eastAsia="ru-RU"/>
        </w:rPr>
        <w:t>Информация и информационные процессы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Информация – одно из основных обобщающих понятий современной науки.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Информационные процессы – процессы, связанные с хранением, преобразованием и передачей данных.</w:t>
      </w:r>
    </w:p>
    <w:p w:rsidR="00B666F3" w:rsidRPr="00B666F3" w:rsidRDefault="00B666F3" w:rsidP="00B666F3">
      <w:pPr>
        <w:spacing w:after="0" w:line="360" w:lineRule="auto"/>
        <w:ind w:left="709"/>
        <w:contextualSpacing/>
        <w:jc w:val="both"/>
        <w:rPr>
          <w:rFonts w:ascii="Times New Roman" w:hAnsi="Times New Roman"/>
          <w:sz w:val="24"/>
          <w:szCs w:val="24"/>
          <w:lang w:eastAsia="ru-RU"/>
        </w:rPr>
      </w:pPr>
      <w:r w:rsidRPr="00B666F3">
        <w:rPr>
          <w:rFonts w:ascii="Times New Roman" w:eastAsia="Times New Roman" w:hAnsi="Times New Roman"/>
          <w:b/>
          <w:bCs/>
          <w:sz w:val="24"/>
          <w:szCs w:val="24"/>
          <w:lang w:eastAsia="ru-RU"/>
        </w:rPr>
        <w:t>Компьютер – универсальное устройство обработки данных</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B666F3">
        <w:rPr>
          <w:rFonts w:ascii="Times New Roman" w:eastAsia="Times New Roman" w:hAnsi="Times New Roman"/>
          <w:sz w:val="24"/>
          <w:szCs w:val="24"/>
        </w:rPr>
        <w:t>их количественные характеристики</w:t>
      </w:r>
      <w:r w:rsidRPr="00B666F3">
        <w:rPr>
          <w:rFonts w:ascii="Times New Roman" w:hAnsi="Times New Roman"/>
          <w:sz w:val="24"/>
          <w:szCs w:val="24"/>
        </w:rPr>
        <w:t>.</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B666F3">
        <w:rPr>
          <w:rFonts w:ascii="Times New Roman" w:hAnsi="Times New Roman"/>
          <w:i/>
          <w:sz w:val="24"/>
          <w:szCs w:val="24"/>
          <w:lang w:val="en-US"/>
        </w:rPr>
        <w:t>D</w:t>
      </w:r>
      <w:r w:rsidRPr="00B666F3">
        <w:rPr>
          <w:rFonts w:ascii="Times New Roman" w:hAnsi="Times New Roman"/>
          <w:i/>
          <w:sz w:val="24"/>
          <w:szCs w:val="24"/>
        </w:rPr>
        <w:t xml:space="preserve">-принтеры).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eastAsia="Times New Roman" w:hAnsi="Times New Roman"/>
          <w:sz w:val="24"/>
          <w:szCs w:val="24"/>
        </w:rPr>
        <w:t>Программное обеспечение компьютера.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666F3">
        <w:rPr>
          <w:rFonts w:ascii="Times New Roman" w:eastAsia="Times New Roman" w:hAnsi="Times New Roman"/>
          <w:i/>
          <w:sz w:val="24"/>
          <w:szCs w:val="24"/>
        </w:rPr>
        <w:t>Носители информации в живой природе.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i/>
          <w:sz w:val="24"/>
          <w:szCs w:val="24"/>
        </w:rPr>
        <w:t>Физические ограничения на значения характеристик компьютеров</w:t>
      </w:r>
      <w:r w:rsidRPr="00B666F3">
        <w:rPr>
          <w:rFonts w:ascii="Times New Roman" w:hAnsi="Times New Roman"/>
          <w:sz w:val="24"/>
          <w:szCs w:val="24"/>
        </w:rPr>
        <w:t>.</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Параллельные вычисления.</w:t>
      </w:r>
    </w:p>
    <w:p w:rsidR="00B666F3" w:rsidRPr="00B666F3" w:rsidRDefault="00B666F3" w:rsidP="00B666F3">
      <w:pPr>
        <w:spacing w:after="0" w:line="360" w:lineRule="auto"/>
        <w:ind w:firstLine="709"/>
        <w:jc w:val="both"/>
        <w:rPr>
          <w:rFonts w:ascii="Times New Roman" w:hAnsi="Times New Roman"/>
          <w:b/>
          <w:bCs/>
          <w:sz w:val="24"/>
          <w:szCs w:val="24"/>
        </w:rPr>
      </w:pPr>
      <w:r w:rsidRPr="00B666F3">
        <w:rPr>
          <w:rFonts w:ascii="Times New Roman" w:eastAsia="Times New Roman" w:hAnsi="Times New Roman"/>
          <w:sz w:val="24"/>
          <w:szCs w:val="24"/>
        </w:rPr>
        <w:t>Техника безопасности и правила работы на компьютере.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Математические основы информатики</w:t>
      </w:r>
    </w:p>
    <w:p w:rsidR="00B666F3" w:rsidRPr="00B666F3" w:rsidRDefault="00B666F3" w:rsidP="00B666F3">
      <w:pPr>
        <w:spacing w:after="0" w:line="360" w:lineRule="auto"/>
        <w:ind w:left="709"/>
        <w:contextualSpacing/>
        <w:jc w:val="both"/>
        <w:rPr>
          <w:rFonts w:ascii="Times New Roman" w:hAnsi="Times New Roman"/>
          <w:sz w:val="24"/>
          <w:szCs w:val="24"/>
          <w:lang w:eastAsia="ru-RU"/>
        </w:rPr>
      </w:pPr>
      <w:r w:rsidRPr="00B666F3">
        <w:rPr>
          <w:rFonts w:ascii="Times New Roman" w:eastAsia="Times New Roman" w:hAnsi="Times New Roman"/>
          <w:b/>
          <w:bCs/>
          <w:sz w:val="24"/>
          <w:szCs w:val="24"/>
          <w:lang w:eastAsia="ru-RU"/>
        </w:rPr>
        <w:t>Тексты и кодирование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Двоичный алфавит. Представление данных в компьютере как текстов в двоичном алфавите.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B666F3">
        <w:rPr>
          <w:rFonts w:ascii="Times New Roman" w:hAnsi="Times New Roman"/>
          <w:position w:val="-1"/>
          <w:sz w:val="24"/>
          <w:szCs w:val="24"/>
        </w:rPr>
        <w:t>32.</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i/>
          <w:sz w:val="24"/>
          <w:szCs w:val="24"/>
        </w:rPr>
        <w:t>Подход А.Н. Колмогорова к определению количества информации.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Зависимость количества кодовых комбинаций от разрядности кода.</w:t>
      </w:r>
      <w:r w:rsidRPr="00B666F3">
        <w:rPr>
          <w:rFonts w:ascii="Times New Roman" w:hAnsi="Times New Roman"/>
          <w:i/>
          <w:sz w:val="24"/>
          <w:szCs w:val="24"/>
        </w:rPr>
        <w:t xml:space="preserve">  Код ASCII. </w:t>
      </w:r>
      <w:r w:rsidRPr="00B666F3">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B666F3">
        <w:rPr>
          <w:rFonts w:ascii="Times New Roman" w:hAnsi="Times New Roman"/>
          <w:i/>
          <w:sz w:val="24"/>
          <w:szCs w:val="24"/>
        </w:rPr>
        <w:t xml:space="preserve">. Таблицы кодировки с алфавитом, отличным от </w:t>
      </w:r>
      <w:proofErr w:type="gramStart"/>
      <w:r w:rsidRPr="00B666F3">
        <w:rPr>
          <w:rFonts w:ascii="Times New Roman" w:hAnsi="Times New Roman"/>
          <w:i/>
          <w:sz w:val="24"/>
          <w:szCs w:val="24"/>
        </w:rPr>
        <w:t>двоичного</w:t>
      </w:r>
      <w:proofErr w:type="gramEnd"/>
      <w:r w:rsidRPr="00B666F3">
        <w:rPr>
          <w:rFonts w:ascii="Times New Roman" w:hAnsi="Times New Roman"/>
          <w:i/>
          <w:sz w:val="24"/>
          <w:szCs w:val="24"/>
        </w:rPr>
        <w:t>.</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B666F3" w:rsidRPr="00B666F3" w:rsidRDefault="00B666F3" w:rsidP="00B666F3">
      <w:pPr>
        <w:spacing w:after="0" w:line="360" w:lineRule="auto"/>
        <w:ind w:left="709"/>
        <w:contextualSpacing/>
        <w:jc w:val="both"/>
        <w:rPr>
          <w:rFonts w:ascii="Times New Roman" w:hAnsi="Times New Roman"/>
          <w:sz w:val="24"/>
          <w:szCs w:val="24"/>
          <w:lang w:eastAsia="ru-RU"/>
        </w:rPr>
      </w:pPr>
      <w:r w:rsidRPr="00B666F3">
        <w:rPr>
          <w:rFonts w:ascii="Times New Roman" w:eastAsia="Times New Roman" w:hAnsi="Times New Roman"/>
          <w:b/>
          <w:bCs/>
          <w:sz w:val="24"/>
          <w:szCs w:val="24"/>
          <w:lang w:eastAsia="ru-RU"/>
        </w:rPr>
        <w:t>Дискретизация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Измерение и дискретизация. Общее представление о цифровом представлен</w:t>
      </w:r>
      <w:proofErr w:type="gramStart"/>
      <w:r w:rsidRPr="00B666F3">
        <w:rPr>
          <w:rFonts w:ascii="Times New Roman" w:hAnsi="Times New Roman"/>
          <w:sz w:val="24"/>
          <w:szCs w:val="24"/>
        </w:rPr>
        <w:t>ии ау</w:t>
      </w:r>
      <w:proofErr w:type="gramEnd"/>
      <w:r w:rsidRPr="00B666F3">
        <w:rPr>
          <w:rFonts w:ascii="Times New Roman" w:hAnsi="Times New Roman"/>
          <w:sz w:val="24"/>
          <w:szCs w:val="24"/>
        </w:rPr>
        <w:t>диовизуальных и других непрерывных данных.</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Кодирование цвета. Цветовые модели</w:t>
      </w:r>
      <w:r w:rsidRPr="00B666F3">
        <w:rPr>
          <w:rFonts w:ascii="Times New Roman" w:hAnsi="Times New Roman"/>
          <w:b/>
          <w:bCs/>
          <w:sz w:val="24"/>
          <w:szCs w:val="24"/>
        </w:rPr>
        <w:t xml:space="preserve">. </w:t>
      </w:r>
      <w:r w:rsidRPr="00B666F3">
        <w:rPr>
          <w:rFonts w:ascii="Times New Roman" w:hAnsi="Times New Roman"/>
          <w:sz w:val="24"/>
          <w:szCs w:val="24"/>
        </w:rPr>
        <w:t xml:space="preserve">Модели RGB </w:t>
      </w:r>
      <w:r w:rsidRPr="00B666F3">
        <w:rPr>
          <w:rFonts w:ascii="Times New Roman" w:hAnsi="Times New Roman"/>
          <w:bCs/>
          <w:sz w:val="24"/>
          <w:szCs w:val="24"/>
        </w:rPr>
        <w:t xml:space="preserve">и </w:t>
      </w:r>
      <w:r w:rsidRPr="00B666F3">
        <w:rPr>
          <w:rFonts w:ascii="Times New Roman" w:hAnsi="Times New Roman"/>
          <w:sz w:val="24"/>
          <w:szCs w:val="24"/>
        </w:rPr>
        <w:t xml:space="preserve">CMYK. </w:t>
      </w:r>
      <w:r w:rsidRPr="00B666F3">
        <w:rPr>
          <w:rFonts w:ascii="Times New Roman" w:hAnsi="Times New Roman"/>
          <w:i/>
          <w:sz w:val="24"/>
          <w:szCs w:val="24"/>
        </w:rPr>
        <w:t>Модели HSB и CMY</w:t>
      </w:r>
      <w:r w:rsidRPr="00B666F3">
        <w:rPr>
          <w:rFonts w:ascii="Times New Roman" w:hAnsi="Times New Roman"/>
          <w:sz w:val="24"/>
          <w:szCs w:val="24"/>
        </w:rPr>
        <w:t>. Глубина кодирования. Знакомство с растровой и векторной графикой.</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Кодирование звука</w:t>
      </w:r>
      <w:r w:rsidRPr="00B666F3">
        <w:rPr>
          <w:rFonts w:ascii="Times New Roman" w:hAnsi="Times New Roman"/>
          <w:b/>
          <w:bCs/>
          <w:sz w:val="24"/>
          <w:szCs w:val="24"/>
        </w:rPr>
        <w:t xml:space="preserve">. </w:t>
      </w:r>
      <w:r w:rsidRPr="00B666F3">
        <w:rPr>
          <w:rFonts w:ascii="Times New Roman" w:hAnsi="Times New Roman"/>
          <w:sz w:val="24"/>
          <w:szCs w:val="24"/>
        </w:rPr>
        <w:t>Разрядность и частота записи. Количество каналов записи.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B666F3" w:rsidRPr="00B666F3" w:rsidRDefault="00B666F3" w:rsidP="00B666F3">
      <w:pPr>
        <w:spacing w:after="0" w:line="360" w:lineRule="auto"/>
        <w:ind w:left="709"/>
        <w:contextualSpacing/>
        <w:jc w:val="both"/>
        <w:rPr>
          <w:rFonts w:ascii="Times New Roman" w:hAnsi="Times New Roman"/>
          <w:sz w:val="24"/>
          <w:szCs w:val="24"/>
          <w:lang w:eastAsia="ru-RU"/>
        </w:rPr>
      </w:pPr>
      <w:r w:rsidRPr="00B666F3">
        <w:rPr>
          <w:rFonts w:ascii="Times New Roman" w:eastAsia="Times New Roman" w:hAnsi="Times New Roman"/>
          <w:b/>
          <w:bCs/>
          <w:sz w:val="24"/>
          <w:szCs w:val="24"/>
          <w:lang w:eastAsia="ru-RU"/>
        </w:rPr>
        <w:t>Системы счисления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B666F3">
        <w:rPr>
          <w:rFonts w:ascii="Times New Roman" w:hAnsi="Times New Roman"/>
          <w:sz w:val="24"/>
          <w:szCs w:val="24"/>
        </w:rPr>
        <w:t>двоичную</w:t>
      </w:r>
      <w:proofErr w:type="gramEnd"/>
      <w:r w:rsidRPr="00B666F3">
        <w:rPr>
          <w:rFonts w:ascii="Times New Roman" w:hAnsi="Times New Roman"/>
          <w:sz w:val="24"/>
          <w:szCs w:val="24"/>
        </w:rPr>
        <w:t xml:space="preserve"> и из двоичной в десятичную.</w:t>
      </w:r>
    </w:p>
    <w:p w:rsidR="00B666F3" w:rsidRPr="00B666F3" w:rsidRDefault="00B666F3" w:rsidP="00B666F3">
      <w:pPr>
        <w:spacing w:after="0" w:line="360" w:lineRule="auto"/>
        <w:ind w:right="40" w:firstLine="709"/>
        <w:jc w:val="both"/>
        <w:rPr>
          <w:rFonts w:ascii="Times New Roman" w:hAnsi="Times New Roman"/>
          <w:sz w:val="24"/>
          <w:szCs w:val="24"/>
        </w:rPr>
      </w:pPr>
      <w:r w:rsidRPr="00B666F3">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B666F3">
        <w:rPr>
          <w:rFonts w:ascii="Times New Roman" w:hAnsi="Times New Roman"/>
          <w:sz w:val="24"/>
          <w:szCs w:val="24"/>
        </w:rPr>
        <w:t>восьмеричную</w:t>
      </w:r>
      <w:proofErr w:type="gramEnd"/>
      <w:r w:rsidRPr="00B666F3">
        <w:rPr>
          <w:rFonts w:ascii="Times New Roman" w:hAnsi="Times New Roman"/>
          <w:sz w:val="24"/>
          <w:szCs w:val="24"/>
        </w:rPr>
        <w:t xml:space="preserve">,  шестнадцатеричную и обратно. </w:t>
      </w:r>
    </w:p>
    <w:p w:rsidR="00B666F3" w:rsidRPr="00B666F3" w:rsidRDefault="00B666F3" w:rsidP="00B666F3">
      <w:pPr>
        <w:spacing w:after="0" w:line="360" w:lineRule="auto"/>
        <w:ind w:right="40" w:firstLine="709"/>
        <w:jc w:val="both"/>
        <w:rPr>
          <w:rFonts w:ascii="Times New Roman" w:hAnsi="Times New Roman"/>
          <w:sz w:val="24"/>
          <w:szCs w:val="24"/>
        </w:rPr>
      </w:pPr>
      <w:r w:rsidRPr="00B666F3">
        <w:rPr>
          <w:rFonts w:ascii="Times New Roman" w:hAnsi="Times New Roman"/>
          <w:sz w:val="24"/>
          <w:szCs w:val="24"/>
        </w:rPr>
        <w:t xml:space="preserve">Перевод натуральных чисел из двоичной системы счисления в </w:t>
      </w:r>
      <w:proofErr w:type="gramStart"/>
      <w:r w:rsidRPr="00B666F3">
        <w:rPr>
          <w:rFonts w:ascii="Times New Roman" w:hAnsi="Times New Roman"/>
          <w:sz w:val="24"/>
          <w:szCs w:val="24"/>
        </w:rPr>
        <w:t>восьмеричную</w:t>
      </w:r>
      <w:proofErr w:type="gramEnd"/>
      <w:r w:rsidRPr="00B666F3">
        <w:rPr>
          <w:rFonts w:ascii="Times New Roman" w:hAnsi="Times New Roman"/>
          <w:sz w:val="24"/>
          <w:szCs w:val="24"/>
        </w:rPr>
        <w:t xml:space="preserve"> и шестнадцатеричную и обратно. </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Арифметические действия в системах счисления.</w:t>
      </w:r>
    </w:p>
    <w:p w:rsidR="00B666F3" w:rsidRPr="00B666F3" w:rsidRDefault="00B666F3" w:rsidP="00B666F3">
      <w:pPr>
        <w:tabs>
          <w:tab w:val="left" w:pos="1260"/>
        </w:tabs>
        <w:spacing w:after="0" w:line="360" w:lineRule="auto"/>
        <w:ind w:firstLine="709"/>
        <w:contextualSpacing/>
        <w:jc w:val="both"/>
        <w:rPr>
          <w:rFonts w:ascii="Times New Roman" w:hAnsi="Times New Roman"/>
          <w:sz w:val="24"/>
          <w:szCs w:val="24"/>
          <w:lang w:eastAsia="ru-RU"/>
        </w:rPr>
      </w:pPr>
      <w:r w:rsidRPr="00B666F3">
        <w:rPr>
          <w:rFonts w:ascii="Times New Roman" w:eastAsia="Times New Roman" w:hAnsi="Times New Roman"/>
          <w:b/>
          <w:bCs/>
          <w:sz w:val="24"/>
          <w:szCs w:val="24"/>
          <w:lang w:eastAsia="ru-RU"/>
        </w:rPr>
        <w:t>Элементы комбинаторики, теории множеств и математической логики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eastAsia="Times New Roman" w:hAnsi="Times New Roman"/>
          <w:sz w:val="24"/>
          <w:szCs w:val="24"/>
        </w:rPr>
        <w:t xml:space="preserve">Расчет количества вариантов: </w:t>
      </w:r>
      <w:r w:rsidRPr="00B666F3">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666F3" w:rsidRPr="00B666F3" w:rsidRDefault="00B666F3" w:rsidP="00B666F3">
      <w:pPr>
        <w:spacing w:after="0" w:line="360" w:lineRule="auto"/>
        <w:ind w:right="-23" w:firstLine="709"/>
        <w:jc w:val="both"/>
        <w:rPr>
          <w:rFonts w:ascii="Times New Roman" w:hAnsi="Times New Roman"/>
          <w:sz w:val="24"/>
          <w:szCs w:val="24"/>
        </w:rPr>
      </w:pPr>
      <w:r w:rsidRPr="00B666F3">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B666F3">
        <w:rPr>
          <w:rFonts w:ascii="Times New Roman" w:hAnsi="Times New Roman"/>
          <w:sz w:val="24"/>
          <w:szCs w:val="24"/>
        </w:rPr>
        <w:t xml:space="preserve">Логические операции: «и» (конъюнкция, логическое умножение), «или» (дизъюнкция, логическое сложение), «не» </w:t>
      </w:r>
      <w:r w:rsidRPr="00B666F3">
        <w:rPr>
          <w:rFonts w:ascii="Times New Roman" w:hAnsi="Times New Roman"/>
          <w:sz w:val="24"/>
          <w:szCs w:val="24"/>
        </w:rPr>
        <w:lastRenderedPageBreak/>
        <w:t>(логическое отрицание).</w:t>
      </w:r>
      <w:proofErr w:type="gramEnd"/>
      <w:r w:rsidRPr="00B666F3">
        <w:rPr>
          <w:rFonts w:ascii="Times New Roman" w:hAnsi="Times New Roman"/>
          <w:sz w:val="24"/>
          <w:szCs w:val="24"/>
        </w:rPr>
        <w:t xml:space="preserve"> Правила записи логических выражений. Приоритеты логических операций.</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eastAsia="Times New Roman" w:hAnsi="Times New Roman"/>
          <w:sz w:val="24"/>
          <w:szCs w:val="24"/>
        </w:rPr>
        <w:t>Таблицы истинности. Построение таблиц истинности для логических выражений.</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B666F3">
        <w:rPr>
          <w:rFonts w:ascii="Times New Roman" w:hAnsi="Times New Roman"/>
          <w:sz w:val="24"/>
          <w:szCs w:val="24"/>
        </w:rPr>
        <w:t xml:space="preserve">. </w:t>
      </w:r>
      <w:r w:rsidRPr="00B666F3">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666F3" w:rsidRPr="00B666F3" w:rsidRDefault="00B666F3" w:rsidP="00B666F3">
      <w:pPr>
        <w:tabs>
          <w:tab w:val="left" w:pos="709"/>
        </w:tabs>
        <w:spacing w:after="0" w:line="360" w:lineRule="auto"/>
        <w:jc w:val="both"/>
        <w:rPr>
          <w:rFonts w:ascii="Times New Roman" w:eastAsia="Times New Roman" w:hAnsi="Times New Roman"/>
          <w:b/>
          <w:bCs/>
          <w:sz w:val="24"/>
          <w:szCs w:val="24"/>
        </w:rPr>
      </w:pPr>
      <w:r w:rsidRPr="00B666F3">
        <w:rPr>
          <w:rFonts w:ascii="Times New Roman" w:eastAsia="Times New Roman" w:hAnsi="Times New Roman"/>
          <w:b/>
          <w:bCs/>
          <w:sz w:val="24"/>
          <w:szCs w:val="24"/>
        </w:rPr>
        <w:tab/>
        <w:t>Списки, графы, деревья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B666F3">
        <w:rPr>
          <w:rFonts w:ascii="Times New Roman" w:hAnsi="Times New Roman"/>
          <w:i/>
          <w:sz w:val="24"/>
          <w:szCs w:val="24"/>
        </w:rPr>
        <w:t>Бинарное дерево. Генеалогическое дерево.</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Алгоритмы и элементы программирования</w:t>
      </w:r>
    </w:p>
    <w:p w:rsidR="00B666F3" w:rsidRPr="00B666F3" w:rsidRDefault="00B666F3" w:rsidP="00B666F3">
      <w:pPr>
        <w:tabs>
          <w:tab w:val="left" w:pos="900"/>
        </w:tabs>
        <w:spacing w:after="0" w:line="360" w:lineRule="auto"/>
        <w:ind w:left="709"/>
        <w:contextualSpacing/>
        <w:jc w:val="both"/>
        <w:rPr>
          <w:rFonts w:ascii="Times New Roman" w:hAnsi="Times New Roman"/>
          <w:sz w:val="24"/>
          <w:szCs w:val="24"/>
          <w:lang w:eastAsia="ru-RU"/>
        </w:rPr>
      </w:pPr>
      <w:r w:rsidRPr="00B666F3">
        <w:rPr>
          <w:rFonts w:ascii="Times New Roman" w:eastAsia="Times New Roman" w:hAnsi="Times New Roman"/>
          <w:b/>
          <w:bCs/>
          <w:sz w:val="24"/>
          <w:szCs w:val="24"/>
          <w:lang w:eastAsia="ru-RU"/>
        </w:rPr>
        <w:t>Исполнители и алгоритмы. Управление исполнителями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B666F3">
        <w:rPr>
          <w:rFonts w:ascii="Times New Roman" w:eastAsia="Times New Roman" w:hAnsi="Times New Roman"/>
          <w:sz w:val="24"/>
          <w:szCs w:val="24"/>
        </w:rPr>
        <w:t>Ручное управление исполнителем.</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B666F3">
        <w:rPr>
          <w:rFonts w:ascii="Times New Roman" w:hAnsi="Times New Roman"/>
          <w:i/>
          <w:sz w:val="24"/>
          <w:szCs w:val="24"/>
        </w:rPr>
        <w:t>Программное управление самодвижущимся роботом.</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Системы программирования. Средства создания и выполнения программ.</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i/>
          <w:sz w:val="24"/>
          <w:szCs w:val="24"/>
        </w:rPr>
        <w:t>Понятие об этапах разработки программ и приемах отладки программ.</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666F3" w:rsidRPr="00B666F3" w:rsidRDefault="00B666F3" w:rsidP="00B666F3">
      <w:pPr>
        <w:tabs>
          <w:tab w:val="left" w:pos="900"/>
        </w:tabs>
        <w:spacing w:after="0" w:line="360" w:lineRule="auto"/>
        <w:ind w:left="709"/>
        <w:contextualSpacing/>
        <w:jc w:val="both"/>
        <w:rPr>
          <w:rFonts w:ascii="Times New Roman" w:hAnsi="Times New Roman"/>
          <w:sz w:val="24"/>
          <w:szCs w:val="24"/>
          <w:lang w:eastAsia="ru-RU"/>
        </w:rPr>
      </w:pPr>
      <w:r w:rsidRPr="00B666F3">
        <w:rPr>
          <w:rFonts w:ascii="Times New Roman" w:eastAsia="Times New Roman" w:hAnsi="Times New Roman"/>
          <w:b/>
          <w:bCs/>
          <w:sz w:val="24"/>
          <w:szCs w:val="24"/>
          <w:lang w:eastAsia="ru-RU"/>
        </w:rPr>
        <w:t>Алгоритмические конструкции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eastAsia="Times New Roman" w:hAnsi="Times New Roman"/>
          <w:sz w:val="24"/>
          <w:szCs w:val="24"/>
        </w:rPr>
        <w:lastRenderedPageBreak/>
        <w:t>Конструкция «следование». Линейный алгоритм. Ограниченность линейных алгоритмов</w:t>
      </w:r>
      <w:r w:rsidRPr="00B666F3">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Конструкция «ветвление». </w:t>
      </w:r>
      <w:proofErr w:type="gramStart"/>
      <w:r w:rsidRPr="00B666F3">
        <w:rPr>
          <w:rFonts w:ascii="Times New Roman" w:hAnsi="Times New Roman"/>
          <w:sz w:val="24"/>
          <w:szCs w:val="24"/>
        </w:rPr>
        <w:t xml:space="preserve">Условный оператор: полная и неполная формы. </w:t>
      </w:r>
      <w:proofErr w:type="gramEnd"/>
    </w:p>
    <w:p w:rsidR="00B666F3" w:rsidRPr="00B666F3" w:rsidRDefault="00B666F3" w:rsidP="00B666F3">
      <w:pPr>
        <w:spacing w:after="0" w:line="360" w:lineRule="auto"/>
        <w:ind w:firstLine="709"/>
        <w:jc w:val="both"/>
        <w:rPr>
          <w:rFonts w:ascii="Times New Roman" w:hAnsi="Times New Roman"/>
          <w:strike/>
          <w:sz w:val="24"/>
          <w:szCs w:val="24"/>
        </w:rPr>
      </w:pPr>
      <w:r w:rsidRPr="00B666F3">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B666F3">
        <w:rPr>
          <w:rFonts w:ascii="Times New Roman" w:eastAsia="Times New Roman" w:hAnsi="Times New Roman"/>
          <w:sz w:val="24"/>
          <w:szCs w:val="24"/>
        </w:rPr>
        <w:t xml:space="preserve">. </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B666F3">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Запись алгоритмических конструкций в выбранном языке программирования.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B666F3" w:rsidRPr="00B666F3" w:rsidRDefault="00B666F3" w:rsidP="00B666F3">
      <w:pPr>
        <w:tabs>
          <w:tab w:val="left" w:pos="900"/>
        </w:tabs>
        <w:spacing w:after="0" w:line="360" w:lineRule="auto"/>
        <w:ind w:left="709"/>
        <w:contextualSpacing/>
        <w:jc w:val="both"/>
        <w:rPr>
          <w:rFonts w:ascii="Times New Roman" w:eastAsia="Times New Roman" w:hAnsi="Times New Roman"/>
          <w:b/>
          <w:bCs/>
          <w:sz w:val="24"/>
          <w:szCs w:val="24"/>
          <w:lang w:eastAsia="ru-RU"/>
        </w:rPr>
      </w:pPr>
      <w:r w:rsidRPr="00B666F3">
        <w:rPr>
          <w:rFonts w:ascii="Times New Roman" w:eastAsia="Times New Roman" w:hAnsi="Times New Roman"/>
          <w:b/>
          <w:bCs/>
          <w:sz w:val="24"/>
          <w:szCs w:val="24"/>
          <w:lang w:eastAsia="ru-RU"/>
        </w:rPr>
        <w:t>Разработка алгоритмов и программ</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Оператор присваивания. </w:t>
      </w:r>
      <w:r w:rsidRPr="00B666F3">
        <w:rPr>
          <w:rFonts w:ascii="Times New Roman" w:hAnsi="Times New Roman"/>
          <w:i/>
          <w:sz w:val="24"/>
          <w:szCs w:val="24"/>
        </w:rPr>
        <w:t>Представление о структурах данных.</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B666F3">
        <w:rPr>
          <w:rFonts w:ascii="Times New Roman" w:hAnsi="Times New Roman"/>
          <w:i/>
          <w:sz w:val="24"/>
          <w:szCs w:val="24"/>
        </w:rPr>
        <w:t>символьные, строковые, логические</w:t>
      </w:r>
      <w:r w:rsidRPr="00B666F3">
        <w:rPr>
          <w:rFonts w:ascii="Times New Roman" w:hAnsi="Times New Roman"/>
          <w:sz w:val="24"/>
          <w:szCs w:val="24"/>
        </w:rPr>
        <w:t xml:space="preserve">. Табличные величины (массивы). Одномерные массивы. </w:t>
      </w:r>
      <w:r w:rsidRPr="00B666F3">
        <w:rPr>
          <w:rFonts w:ascii="Times New Roman" w:hAnsi="Times New Roman"/>
          <w:i/>
          <w:sz w:val="24"/>
          <w:szCs w:val="24"/>
        </w:rPr>
        <w:t>Двумерные массивы.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Примеры задач обработки данных:</w:t>
      </w:r>
    </w:p>
    <w:p w:rsidR="00B666F3" w:rsidRPr="00B666F3" w:rsidRDefault="00B666F3" w:rsidP="00860EEE">
      <w:pPr>
        <w:numPr>
          <w:ilvl w:val="0"/>
          <w:numId w:val="33"/>
        </w:numPr>
        <w:tabs>
          <w:tab w:val="left" w:pos="993"/>
        </w:tabs>
        <w:spacing w:after="0" w:line="360" w:lineRule="auto"/>
        <w:ind w:firstLine="709"/>
        <w:contextualSpacing/>
        <w:jc w:val="both"/>
        <w:rPr>
          <w:rFonts w:ascii="Times New Roman" w:hAnsi="Times New Roman"/>
          <w:sz w:val="24"/>
          <w:szCs w:val="24"/>
          <w:lang w:eastAsia="ru-RU"/>
        </w:rPr>
      </w:pPr>
      <w:r w:rsidRPr="00B666F3">
        <w:rPr>
          <w:rFonts w:ascii="Times New Roman" w:eastAsia="Times New Roman" w:hAnsi="Times New Roman"/>
          <w:sz w:val="24"/>
          <w:szCs w:val="24"/>
          <w:lang w:eastAsia="ru-RU"/>
        </w:rPr>
        <w:t xml:space="preserve">нахождение минимального и максимального числа из </w:t>
      </w:r>
      <w:r w:rsidRPr="00B666F3">
        <w:rPr>
          <w:rFonts w:ascii="Times New Roman" w:eastAsia="Times New Roman" w:hAnsi="Times New Roman"/>
          <w:w w:val="99"/>
          <w:sz w:val="24"/>
          <w:szCs w:val="24"/>
          <w:lang w:eastAsia="ru-RU"/>
        </w:rPr>
        <w:t xml:space="preserve">двух, трех, </w:t>
      </w:r>
      <w:r w:rsidRPr="00B666F3">
        <w:rPr>
          <w:rFonts w:ascii="Times New Roman" w:eastAsia="Times New Roman" w:hAnsi="Times New Roman"/>
          <w:sz w:val="24"/>
          <w:szCs w:val="24"/>
          <w:lang w:eastAsia="ru-RU"/>
        </w:rPr>
        <w:t xml:space="preserve">четырех данных </w:t>
      </w:r>
      <w:r w:rsidRPr="00B666F3">
        <w:rPr>
          <w:rFonts w:ascii="Times New Roman" w:eastAsia="Times New Roman" w:hAnsi="Times New Roman"/>
          <w:w w:val="99"/>
          <w:sz w:val="24"/>
          <w:szCs w:val="24"/>
          <w:lang w:eastAsia="ru-RU"/>
        </w:rPr>
        <w:t>чисел;</w:t>
      </w:r>
    </w:p>
    <w:p w:rsidR="00B666F3" w:rsidRPr="00B666F3" w:rsidRDefault="00B666F3" w:rsidP="00860EEE">
      <w:pPr>
        <w:numPr>
          <w:ilvl w:val="0"/>
          <w:numId w:val="33"/>
        </w:numPr>
        <w:tabs>
          <w:tab w:val="left" w:pos="993"/>
        </w:tabs>
        <w:spacing w:after="0" w:line="360" w:lineRule="auto"/>
        <w:ind w:firstLine="709"/>
        <w:contextualSpacing/>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нахождение всех корней заданного квадратного уравнения;</w:t>
      </w:r>
    </w:p>
    <w:p w:rsidR="00B666F3" w:rsidRPr="00B666F3" w:rsidRDefault="00B666F3" w:rsidP="00860EEE">
      <w:pPr>
        <w:numPr>
          <w:ilvl w:val="0"/>
          <w:numId w:val="33"/>
        </w:numPr>
        <w:tabs>
          <w:tab w:val="left" w:pos="993"/>
        </w:tabs>
        <w:spacing w:after="0" w:line="360" w:lineRule="auto"/>
        <w:ind w:firstLine="709"/>
        <w:contextualSpacing/>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заполнение числового массива в соответствии с формулой или путем ввода чисел;</w:t>
      </w:r>
    </w:p>
    <w:p w:rsidR="00B666F3" w:rsidRPr="00B666F3" w:rsidRDefault="00B666F3" w:rsidP="00860EEE">
      <w:pPr>
        <w:numPr>
          <w:ilvl w:val="0"/>
          <w:numId w:val="33"/>
        </w:numPr>
        <w:tabs>
          <w:tab w:val="left" w:pos="993"/>
        </w:tabs>
        <w:spacing w:after="0" w:line="360" w:lineRule="auto"/>
        <w:ind w:firstLine="709"/>
        <w:contextualSpacing/>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нахождение суммы элементов данной конечной числовой последовательности или массива;</w:t>
      </w:r>
    </w:p>
    <w:p w:rsidR="00B666F3" w:rsidRPr="00B666F3" w:rsidRDefault="00B666F3" w:rsidP="00860EEE">
      <w:pPr>
        <w:numPr>
          <w:ilvl w:val="0"/>
          <w:numId w:val="33"/>
        </w:numPr>
        <w:tabs>
          <w:tab w:val="left" w:pos="993"/>
        </w:tabs>
        <w:spacing w:after="0" w:line="360" w:lineRule="auto"/>
        <w:ind w:firstLine="709"/>
        <w:contextualSpacing/>
        <w:jc w:val="both"/>
        <w:rPr>
          <w:rFonts w:ascii="Times New Roman" w:hAnsi="Times New Roman"/>
          <w:sz w:val="24"/>
          <w:szCs w:val="24"/>
          <w:lang w:eastAsia="ru-RU"/>
        </w:rPr>
      </w:pPr>
      <w:r w:rsidRPr="00B666F3">
        <w:rPr>
          <w:rFonts w:ascii="Times New Roman" w:eastAsia="Times New Roman" w:hAnsi="Times New Roman"/>
          <w:sz w:val="24"/>
          <w:szCs w:val="24"/>
          <w:lang w:eastAsia="ru-RU"/>
        </w:rPr>
        <w:t>нахождение минимального (максимального) элемента массива.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Составление алгоритмов и программ по управлению исполнителями </w:t>
      </w:r>
      <w:r w:rsidRPr="00B666F3">
        <w:rPr>
          <w:rFonts w:ascii="Times New Roman" w:eastAsia="Times New Roman" w:hAnsi="Times New Roman"/>
          <w:sz w:val="24"/>
          <w:szCs w:val="24"/>
        </w:rPr>
        <w:t>Робот, Черепашка, Чертежник и др.</w:t>
      </w:r>
    </w:p>
    <w:p w:rsidR="00B666F3" w:rsidRPr="00B666F3" w:rsidRDefault="00B666F3" w:rsidP="00B666F3">
      <w:pPr>
        <w:spacing w:after="0" w:line="360" w:lineRule="auto"/>
        <w:ind w:firstLine="709"/>
        <w:jc w:val="both"/>
        <w:rPr>
          <w:rFonts w:ascii="Times New Roman" w:hAnsi="Times New Roman"/>
          <w:sz w:val="24"/>
          <w:szCs w:val="24"/>
        </w:rPr>
      </w:pPr>
      <w:proofErr w:type="gramStart"/>
      <w:r w:rsidRPr="00B666F3">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Знакомство с документированием программ. </w:t>
      </w:r>
      <w:r w:rsidRPr="00B666F3">
        <w:rPr>
          <w:rFonts w:ascii="Times New Roman" w:hAnsi="Times New Roman"/>
          <w:i/>
          <w:sz w:val="24"/>
          <w:szCs w:val="24"/>
        </w:rPr>
        <w:t>Составление описание программы по образцу.</w:t>
      </w:r>
    </w:p>
    <w:p w:rsidR="00B666F3" w:rsidRPr="00B666F3" w:rsidRDefault="00B666F3" w:rsidP="00B666F3">
      <w:pPr>
        <w:tabs>
          <w:tab w:val="left" w:pos="900"/>
        </w:tabs>
        <w:spacing w:after="0" w:line="360" w:lineRule="auto"/>
        <w:ind w:left="709"/>
        <w:contextualSpacing/>
        <w:jc w:val="both"/>
        <w:rPr>
          <w:rFonts w:ascii="Times New Roman" w:hAnsi="Times New Roman"/>
          <w:sz w:val="24"/>
          <w:szCs w:val="24"/>
          <w:lang w:eastAsia="ru-RU"/>
        </w:rPr>
      </w:pPr>
      <w:r w:rsidRPr="00B666F3">
        <w:rPr>
          <w:rFonts w:ascii="Times New Roman" w:eastAsia="Times New Roman" w:hAnsi="Times New Roman"/>
          <w:b/>
          <w:bCs/>
          <w:sz w:val="24"/>
          <w:szCs w:val="24"/>
          <w:lang w:eastAsia="ru-RU"/>
        </w:rPr>
        <w:t>Анализ алгоритмов</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666F3" w:rsidRPr="00B666F3" w:rsidRDefault="00B666F3" w:rsidP="00B666F3">
      <w:pPr>
        <w:spacing w:after="0" w:line="360" w:lineRule="auto"/>
        <w:ind w:firstLine="709"/>
        <w:rPr>
          <w:rFonts w:ascii="Times New Roman" w:hAnsi="Times New Roman"/>
          <w:b/>
          <w:i/>
          <w:sz w:val="24"/>
          <w:szCs w:val="24"/>
        </w:rPr>
      </w:pPr>
      <w:r w:rsidRPr="00B666F3">
        <w:rPr>
          <w:rFonts w:ascii="Times New Roman" w:hAnsi="Times New Roman"/>
          <w:b/>
          <w:i/>
          <w:sz w:val="24"/>
          <w:szCs w:val="24"/>
        </w:rPr>
        <w:t>Робототехника</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B666F3">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666F3" w:rsidRPr="00B666F3" w:rsidRDefault="00B666F3" w:rsidP="00B666F3">
      <w:pPr>
        <w:tabs>
          <w:tab w:val="left" w:pos="900"/>
        </w:tabs>
        <w:spacing w:after="0" w:line="360" w:lineRule="auto"/>
        <w:ind w:left="709"/>
        <w:contextualSpacing/>
        <w:jc w:val="both"/>
        <w:rPr>
          <w:rFonts w:ascii="Times New Roman" w:hAnsi="Times New Roman"/>
          <w:sz w:val="24"/>
          <w:szCs w:val="24"/>
          <w:lang w:eastAsia="ru-RU"/>
        </w:rPr>
      </w:pPr>
      <w:r w:rsidRPr="00B666F3">
        <w:rPr>
          <w:rFonts w:ascii="Times New Roman" w:eastAsia="Times New Roman" w:hAnsi="Times New Roman"/>
          <w:b/>
          <w:bCs/>
          <w:sz w:val="24"/>
          <w:szCs w:val="24"/>
          <w:lang w:eastAsia="ru-RU"/>
        </w:rPr>
        <w:t>Математическое моделирование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Компьютерные эксперименты.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Использование программных систем и сервисов</w:t>
      </w:r>
    </w:p>
    <w:p w:rsidR="00B666F3" w:rsidRPr="00B666F3" w:rsidRDefault="00B666F3" w:rsidP="00B666F3">
      <w:pPr>
        <w:tabs>
          <w:tab w:val="left" w:pos="900"/>
        </w:tabs>
        <w:spacing w:after="0" w:line="360" w:lineRule="auto"/>
        <w:ind w:left="709"/>
        <w:contextualSpacing/>
        <w:jc w:val="both"/>
        <w:rPr>
          <w:rFonts w:ascii="Times New Roman" w:hAnsi="Times New Roman"/>
          <w:sz w:val="24"/>
          <w:szCs w:val="24"/>
          <w:lang w:eastAsia="ru-RU"/>
        </w:rPr>
      </w:pPr>
      <w:r w:rsidRPr="00B666F3">
        <w:rPr>
          <w:rFonts w:ascii="Times New Roman" w:eastAsia="Times New Roman" w:hAnsi="Times New Roman"/>
          <w:b/>
          <w:bCs/>
          <w:sz w:val="24"/>
          <w:szCs w:val="24"/>
          <w:lang w:eastAsia="ru-RU"/>
        </w:rPr>
        <w:t>Файловая система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Архивирование и разархивирование.</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Файловый менеджер.</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i/>
          <w:sz w:val="24"/>
          <w:szCs w:val="24"/>
        </w:rPr>
        <w:t>Поиск в файловой системе.</w:t>
      </w:r>
    </w:p>
    <w:p w:rsidR="00B666F3" w:rsidRPr="00B666F3" w:rsidRDefault="00B666F3" w:rsidP="00B666F3">
      <w:pPr>
        <w:tabs>
          <w:tab w:val="left" w:pos="900"/>
        </w:tabs>
        <w:spacing w:after="0" w:line="360" w:lineRule="auto"/>
        <w:ind w:left="709"/>
        <w:contextualSpacing/>
        <w:jc w:val="both"/>
        <w:rPr>
          <w:rFonts w:ascii="Times New Roman" w:hAnsi="Times New Roman"/>
          <w:sz w:val="24"/>
          <w:szCs w:val="24"/>
          <w:lang w:eastAsia="ru-RU"/>
        </w:rPr>
      </w:pPr>
      <w:r w:rsidRPr="00B666F3">
        <w:rPr>
          <w:rFonts w:ascii="Times New Roman" w:eastAsia="Times New Roman" w:hAnsi="Times New Roman"/>
          <w:b/>
          <w:bCs/>
          <w:sz w:val="24"/>
          <w:szCs w:val="24"/>
          <w:lang w:eastAsia="ru-RU"/>
        </w:rPr>
        <w:t>Подготовка текстов и демонстрационных материалов</w:t>
      </w:r>
    </w:p>
    <w:p w:rsidR="00B666F3" w:rsidRPr="00B666F3" w:rsidRDefault="00B666F3" w:rsidP="00B666F3">
      <w:pPr>
        <w:spacing w:after="0" w:line="360" w:lineRule="auto"/>
        <w:ind w:firstLine="709"/>
        <w:jc w:val="both"/>
        <w:rPr>
          <w:rFonts w:ascii="Times New Roman" w:hAnsi="Times New Roman"/>
          <w:strike/>
          <w:sz w:val="24"/>
          <w:szCs w:val="24"/>
        </w:rPr>
      </w:pPr>
      <w:r w:rsidRPr="00B666F3">
        <w:rPr>
          <w:rFonts w:ascii="Times New Roman" w:hAnsi="Times New Roman"/>
          <w:sz w:val="24"/>
          <w:szCs w:val="24"/>
        </w:rPr>
        <w:t xml:space="preserve">Текстовые документы и их структурные элементы (страница, абзац, строка, слово, символ). </w:t>
      </w:r>
    </w:p>
    <w:p w:rsidR="00B666F3" w:rsidRPr="00B666F3" w:rsidRDefault="00B666F3" w:rsidP="00B666F3">
      <w:pPr>
        <w:spacing w:after="0" w:line="360" w:lineRule="auto"/>
        <w:ind w:firstLine="756"/>
        <w:jc w:val="both"/>
        <w:rPr>
          <w:rFonts w:ascii="Times New Roman" w:eastAsia="Times New Roman" w:hAnsi="Times New Roman"/>
          <w:sz w:val="24"/>
          <w:szCs w:val="24"/>
        </w:rPr>
      </w:pPr>
      <w:r w:rsidRPr="00B666F3">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B666F3">
        <w:rPr>
          <w:rFonts w:ascii="Times New Roman" w:hAnsi="Times New Roman"/>
          <w:i/>
          <w:sz w:val="24"/>
          <w:szCs w:val="24"/>
        </w:rPr>
        <w:t xml:space="preserve"> История изменений.</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Проверка правописания, словари.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Подготовка компьютерных презентаций. Включение в презентацию аудиовизуальных объектов.</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Start"/>
      <w:r w:rsidRPr="00B666F3">
        <w:rPr>
          <w:rFonts w:ascii="Times New Roman" w:hAnsi="Times New Roman"/>
          <w:sz w:val="24"/>
          <w:szCs w:val="24"/>
        </w:rPr>
        <w:t>.</w:t>
      </w:r>
      <w:r w:rsidRPr="00B666F3">
        <w:rPr>
          <w:rFonts w:ascii="Times New Roman" w:hAnsi="Times New Roman"/>
          <w:i/>
          <w:sz w:val="24"/>
          <w:szCs w:val="24"/>
        </w:rPr>
        <w:t>З</w:t>
      </w:r>
      <w:proofErr w:type="gramEnd"/>
      <w:r w:rsidRPr="00B666F3">
        <w:rPr>
          <w:rFonts w:ascii="Times New Roman" w:hAnsi="Times New Roman"/>
          <w:i/>
          <w:sz w:val="24"/>
          <w:szCs w:val="24"/>
        </w:rPr>
        <w:t xml:space="preserve">накомство с обработкой фотографий. Геометрические и стилевые преобразования. </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666F3" w:rsidRPr="00B666F3" w:rsidRDefault="00B666F3" w:rsidP="00B666F3">
      <w:pPr>
        <w:tabs>
          <w:tab w:val="left" w:pos="900"/>
        </w:tabs>
        <w:spacing w:after="0" w:line="360" w:lineRule="auto"/>
        <w:ind w:left="709"/>
        <w:contextualSpacing/>
        <w:jc w:val="both"/>
        <w:rPr>
          <w:rFonts w:ascii="Times New Roman" w:hAnsi="Times New Roman"/>
          <w:sz w:val="24"/>
          <w:szCs w:val="24"/>
          <w:lang w:eastAsia="ru-RU"/>
        </w:rPr>
      </w:pPr>
      <w:r w:rsidRPr="00B666F3">
        <w:rPr>
          <w:rFonts w:ascii="Times New Roman" w:eastAsia="Times New Roman" w:hAnsi="Times New Roman"/>
          <w:b/>
          <w:bCs/>
          <w:sz w:val="24"/>
          <w:szCs w:val="24"/>
          <w:lang w:eastAsia="ru-RU"/>
        </w:rPr>
        <w:t>Электронные (динамические) таблицы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666F3" w:rsidRPr="00B666F3" w:rsidRDefault="00B666F3" w:rsidP="00B666F3">
      <w:pPr>
        <w:tabs>
          <w:tab w:val="left" w:pos="900"/>
        </w:tabs>
        <w:spacing w:after="0" w:line="360" w:lineRule="auto"/>
        <w:ind w:left="709"/>
        <w:contextualSpacing/>
        <w:jc w:val="both"/>
        <w:rPr>
          <w:rFonts w:ascii="Times New Roman" w:hAnsi="Times New Roman"/>
          <w:sz w:val="24"/>
          <w:szCs w:val="24"/>
          <w:lang w:eastAsia="ru-RU"/>
        </w:rPr>
      </w:pPr>
      <w:r w:rsidRPr="00B666F3">
        <w:rPr>
          <w:rFonts w:ascii="Times New Roman" w:eastAsia="Times New Roman" w:hAnsi="Times New Roman"/>
          <w:b/>
          <w:bCs/>
          <w:sz w:val="24"/>
          <w:szCs w:val="24"/>
          <w:lang w:eastAsia="ru-RU"/>
        </w:rPr>
        <w:t>Базы данных. Поиск информации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Базы данных. Таблица как представление отношения. Поиск данных в готовой базе. </w:t>
      </w:r>
      <w:r w:rsidRPr="00B666F3">
        <w:rPr>
          <w:rFonts w:ascii="Times New Roman" w:hAnsi="Times New Roman"/>
          <w:i/>
          <w:sz w:val="24"/>
          <w:szCs w:val="24"/>
        </w:rPr>
        <w:t>Связи между таблицами.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B666F3">
        <w:rPr>
          <w:rFonts w:ascii="Times New Roman" w:hAnsi="Times New Roman"/>
          <w:i/>
          <w:sz w:val="24"/>
          <w:szCs w:val="24"/>
        </w:rPr>
        <w:t>Поисковые машины.</w:t>
      </w:r>
    </w:p>
    <w:p w:rsidR="00B666F3" w:rsidRPr="00B666F3" w:rsidRDefault="00B666F3" w:rsidP="00B666F3">
      <w:pPr>
        <w:tabs>
          <w:tab w:val="left" w:pos="900"/>
          <w:tab w:val="left" w:pos="1276"/>
          <w:tab w:val="left" w:pos="2560"/>
          <w:tab w:val="left" w:pos="5140"/>
          <w:tab w:val="left" w:pos="7260"/>
        </w:tabs>
        <w:spacing w:after="0" w:line="360" w:lineRule="auto"/>
        <w:ind w:firstLine="709"/>
        <w:contextualSpacing/>
        <w:jc w:val="both"/>
        <w:rPr>
          <w:rFonts w:ascii="Times New Roman" w:hAnsi="Times New Roman"/>
          <w:sz w:val="24"/>
          <w:szCs w:val="24"/>
          <w:lang w:eastAsia="ru-RU"/>
        </w:rPr>
      </w:pPr>
      <w:r w:rsidRPr="00B666F3">
        <w:rPr>
          <w:rFonts w:ascii="Times New Roman" w:eastAsia="Times New Roman" w:hAnsi="Times New Roman"/>
          <w:b/>
          <w:bCs/>
          <w:sz w:val="24"/>
          <w:szCs w:val="24"/>
          <w:lang w:eastAsia="ru-RU"/>
        </w:rPr>
        <w:t xml:space="preserve">Работа в информационном пространстве. Информационно-коммуникационные </w:t>
      </w:r>
      <w:r w:rsidRPr="00B666F3">
        <w:rPr>
          <w:rFonts w:ascii="Times New Roman" w:eastAsia="Times New Roman" w:hAnsi="Times New Roman"/>
          <w:b/>
          <w:bCs/>
          <w:w w:val="99"/>
          <w:sz w:val="24"/>
          <w:szCs w:val="24"/>
          <w:lang w:eastAsia="ru-RU"/>
        </w:rPr>
        <w:t>технологии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B666F3">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B666F3">
        <w:rPr>
          <w:rFonts w:ascii="Times New Roman" w:hAnsi="Times New Roman"/>
          <w:i/>
          <w:sz w:val="24"/>
          <w:szCs w:val="24"/>
        </w:rPr>
        <w:t>Интернет-данные</w:t>
      </w:r>
      <w:proofErr w:type="gramEnd"/>
      <w:r w:rsidRPr="00B666F3">
        <w:rPr>
          <w:rFonts w:ascii="Times New Roman" w:hAnsi="Times New Roman"/>
          <w:i/>
          <w:sz w:val="24"/>
          <w:szCs w:val="24"/>
        </w:rPr>
        <w:t>, в частности, данные социальных сетей). Технологии их обработки и хранения.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Виды деятельности в сети Интернет. </w:t>
      </w:r>
      <w:proofErr w:type="gramStart"/>
      <w:r w:rsidRPr="00B666F3">
        <w:rPr>
          <w:rFonts w:ascii="Times New Roman" w:hAnsi="Times New Roman"/>
          <w:sz w:val="24"/>
          <w:szCs w:val="24"/>
        </w:rPr>
        <w:t>Интернет-сервисы</w:t>
      </w:r>
      <w:proofErr w:type="gramEnd"/>
      <w:r w:rsidRPr="00B666F3">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Компьютерные вирусы и другие вредоносные программы; защита от них.</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Приемы, повышающие безопасность работы в сети Интернет. </w:t>
      </w:r>
      <w:r w:rsidRPr="00B666F3">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B666F3">
        <w:rPr>
          <w:rFonts w:ascii="Times New Roman" w:hAnsi="Times New Roman"/>
          <w:sz w:val="24"/>
          <w:szCs w:val="24"/>
        </w:rPr>
        <w:lastRenderedPageBreak/>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666F3" w:rsidRPr="00B666F3" w:rsidRDefault="00B666F3" w:rsidP="00B666F3">
      <w:pPr>
        <w:spacing w:after="0" w:line="360" w:lineRule="auto"/>
        <w:ind w:firstLine="709"/>
        <w:jc w:val="both"/>
        <w:rPr>
          <w:rFonts w:ascii="Times New Roman" w:hAnsi="Times New Roman"/>
          <w:i/>
          <w:sz w:val="24"/>
          <w:szCs w:val="24"/>
        </w:rPr>
      </w:pPr>
      <w:r w:rsidRPr="00B666F3">
        <w:rPr>
          <w:rFonts w:ascii="Times New Roman" w:hAnsi="Times New Roman"/>
          <w:sz w:val="24"/>
          <w:szCs w:val="24"/>
        </w:rPr>
        <w:t xml:space="preserve">Основные этапы и тенденции развития ИКТ. Стандарты в сфере информатики и ИКТ. </w:t>
      </w:r>
      <w:r w:rsidRPr="00B666F3">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D15B27" w:rsidRDefault="00D15B27" w:rsidP="00B666F3">
      <w:pPr>
        <w:keepNext/>
        <w:keepLines/>
        <w:spacing w:before="200" w:after="0" w:line="360" w:lineRule="auto"/>
        <w:ind w:left="708"/>
        <w:outlineLvl w:val="3"/>
        <w:rPr>
          <w:rFonts w:ascii="Times New Roman" w:eastAsia="Times New Roman" w:hAnsi="Times New Roman"/>
          <w:b/>
          <w:bCs/>
          <w:iCs/>
          <w:sz w:val="24"/>
          <w:szCs w:val="24"/>
        </w:rPr>
      </w:pPr>
      <w:bookmarkStart w:id="89" w:name="_Toc409691710"/>
      <w:bookmarkStart w:id="90" w:name="_Toc410654035"/>
      <w:bookmarkStart w:id="91" w:name="_Toc414553246"/>
    </w:p>
    <w:p w:rsidR="00D15B27" w:rsidRPr="00B666F3" w:rsidRDefault="00B666F3" w:rsidP="00B666F3">
      <w:pPr>
        <w:keepNext/>
        <w:keepLines/>
        <w:spacing w:before="200" w:after="0" w:line="360" w:lineRule="auto"/>
        <w:ind w:left="708"/>
        <w:outlineLvl w:val="3"/>
        <w:rPr>
          <w:rFonts w:ascii="Times New Roman" w:eastAsia="Times New Roman" w:hAnsi="Times New Roman"/>
          <w:b/>
          <w:bCs/>
          <w:iCs/>
          <w:sz w:val="24"/>
          <w:szCs w:val="24"/>
        </w:rPr>
      </w:pPr>
      <w:r w:rsidRPr="00B666F3">
        <w:rPr>
          <w:rFonts w:ascii="Times New Roman" w:eastAsia="Times New Roman" w:hAnsi="Times New Roman"/>
          <w:b/>
          <w:bCs/>
          <w:iCs/>
          <w:sz w:val="24"/>
          <w:szCs w:val="24"/>
        </w:rPr>
        <w:t>2.2.2.</w:t>
      </w:r>
      <w:r w:rsidR="00D15B27">
        <w:rPr>
          <w:rFonts w:ascii="Times New Roman" w:eastAsia="Times New Roman" w:hAnsi="Times New Roman"/>
          <w:b/>
          <w:bCs/>
          <w:iCs/>
          <w:sz w:val="24"/>
          <w:szCs w:val="24"/>
        </w:rPr>
        <w:t>9</w:t>
      </w:r>
      <w:r w:rsidRPr="00B666F3">
        <w:rPr>
          <w:rFonts w:ascii="Times New Roman" w:eastAsia="Times New Roman" w:hAnsi="Times New Roman"/>
          <w:b/>
          <w:bCs/>
          <w:iCs/>
          <w:sz w:val="24"/>
          <w:szCs w:val="24"/>
        </w:rPr>
        <w:t>. Физика</w:t>
      </w:r>
      <w:bookmarkEnd w:id="89"/>
      <w:bookmarkEnd w:id="90"/>
      <w:bookmarkEnd w:id="91"/>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B666F3">
        <w:rPr>
          <w:rFonts w:ascii="Times New Roman" w:hAnsi="Times New Roman"/>
          <w:sz w:val="24"/>
          <w:szCs w:val="24"/>
        </w:rPr>
        <w:t>естественно-научные</w:t>
      </w:r>
      <w:proofErr w:type="gramEnd"/>
      <w:r w:rsidRPr="00B666F3">
        <w:rPr>
          <w:rFonts w:ascii="Times New Roman" w:hAnsi="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Start"/>
      <w:r w:rsidRPr="00B666F3">
        <w:rPr>
          <w:rFonts w:ascii="Times New Roman" w:hAnsi="Times New Roman"/>
          <w:sz w:val="24"/>
          <w:szCs w:val="24"/>
        </w:rPr>
        <w:t>:«</w:t>
      </w:r>
      <w:proofErr w:type="gramEnd"/>
      <w:r w:rsidRPr="00B666F3">
        <w:rPr>
          <w:rFonts w:ascii="Times New Roman" w:hAnsi="Times New Roman"/>
          <w:sz w:val="24"/>
          <w:szCs w:val="24"/>
        </w:rPr>
        <w:t xml:space="preserve">Математика», «Информатика», «Химия», </w:t>
      </w:r>
      <w:r w:rsidRPr="00B666F3">
        <w:rPr>
          <w:rFonts w:ascii="Times New Roman" w:hAnsi="Times New Roman"/>
          <w:sz w:val="24"/>
          <w:szCs w:val="24"/>
        </w:rPr>
        <w:lastRenderedPageBreak/>
        <w:t>«Биология», «География», «Экология», «Основы безопасности жизнедеятельности», «История», «Литература» и др.</w:t>
      </w:r>
    </w:p>
    <w:p w:rsidR="00B666F3" w:rsidRPr="00B666F3" w:rsidRDefault="00B666F3" w:rsidP="00B666F3">
      <w:pPr>
        <w:widowControl w:val="0"/>
        <w:tabs>
          <w:tab w:val="left" w:pos="709"/>
          <w:tab w:val="left" w:pos="989"/>
        </w:tabs>
        <w:spacing w:after="0" w:line="360" w:lineRule="auto"/>
        <w:ind w:firstLine="851"/>
        <w:jc w:val="both"/>
        <w:rPr>
          <w:rFonts w:ascii="Times New Roman" w:hAnsi="Times New Roman"/>
          <w:b/>
          <w:sz w:val="24"/>
          <w:szCs w:val="24"/>
        </w:rPr>
      </w:pPr>
      <w:r w:rsidRPr="00B666F3">
        <w:rPr>
          <w:rFonts w:ascii="Times New Roman" w:hAnsi="Times New Roman"/>
          <w:b/>
          <w:sz w:val="24"/>
          <w:szCs w:val="24"/>
        </w:rPr>
        <w:t>Физика и физические методы изучения природы</w:t>
      </w:r>
    </w:p>
    <w:p w:rsidR="00B666F3" w:rsidRPr="00B666F3" w:rsidRDefault="00B666F3" w:rsidP="00B666F3">
      <w:pPr>
        <w:tabs>
          <w:tab w:val="left" w:pos="851"/>
        </w:tabs>
        <w:spacing w:after="0" w:line="360" w:lineRule="auto"/>
        <w:ind w:firstLine="709"/>
        <w:jc w:val="both"/>
        <w:rPr>
          <w:rFonts w:ascii="Times New Roman" w:hAnsi="Times New Roman"/>
          <w:bCs/>
          <w:sz w:val="24"/>
          <w:szCs w:val="24"/>
        </w:rPr>
      </w:pPr>
      <w:r w:rsidRPr="00B666F3">
        <w:rPr>
          <w:rFonts w:ascii="Times New Roman" w:hAnsi="Times New Roman"/>
          <w:sz w:val="24"/>
          <w:szCs w:val="24"/>
        </w:rPr>
        <w:t xml:space="preserve">Физика – наука о природе. </w:t>
      </w:r>
      <w:r w:rsidRPr="00B666F3">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666F3" w:rsidRPr="00B666F3" w:rsidRDefault="00B666F3" w:rsidP="00B666F3">
      <w:pPr>
        <w:widowControl w:val="0"/>
        <w:tabs>
          <w:tab w:val="left" w:pos="851"/>
          <w:tab w:val="left" w:pos="989"/>
        </w:tabs>
        <w:spacing w:after="0" w:line="360" w:lineRule="auto"/>
        <w:ind w:left="709"/>
        <w:jc w:val="both"/>
        <w:rPr>
          <w:rFonts w:ascii="Times New Roman" w:hAnsi="Times New Roman"/>
          <w:b/>
          <w:sz w:val="24"/>
          <w:szCs w:val="24"/>
        </w:rPr>
      </w:pPr>
      <w:r w:rsidRPr="00B666F3">
        <w:rPr>
          <w:rFonts w:ascii="Times New Roman" w:hAnsi="Times New Roman"/>
          <w:b/>
          <w:sz w:val="24"/>
          <w:szCs w:val="24"/>
        </w:rPr>
        <w:t>Механические явления</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proofErr w:type="gramStart"/>
      <w:r w:rsidRPr="00B666F3">
        <w:rPr>
          <w:rFonts w:ascii="Times New Roman" w:hAnsi="Times New Roman"/>
          <w:sz w:val="24"/>
          <w:szCs w:val="24"/>
        </w:rPr>
        <w:t>.Ф</w:t>
      </w:r>
      <w:proofErr w:type="gramEnd"/>
      <w:r w:rsidRPr="00B666F3">
        <w:rPr>
          <w:rFonts w:ascii="Times New Roman" w:hAnsi="Times New Roman"/>
          <w:sz w:val="24"/>
          <w:szCs w:val="24"/>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B666F3">
        <w:rPr>
          <w:rFonts w:ascii="Times New Roman" w:hAnsi="Times New Roman"/>
          <w:sz w:val="24"/>
          <w:szCs w:val="24"/>
        </w:rPr>
        <w:t>.М</w:t>
      </w:r>
      <w:proofErr w:type="gramEnd"/>
      <w:r w:rsidRPr="00B666F3">
        <w:rPr>
          <w:rFonts w:ascii="Times New Roman" w:hAnsi="Times New Roman"/>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B666F3">
        <w:rPr>
          <w:rFonts w:ascii="Times New Roman" w:hAnsi="Times New Roman"/>
          <w:i/>
          <w:sz w:val="24"/>
          <w:szCs w:val="24"/>
        </w:rPr>
        <w:t xml:space="preserve">Центр тяжести тела. </w:t>
      </w:r>
      <w:r w:rsidRPr="00B666F3">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666F3" w:rsidRPr="00B666F3" w:rsidRDefault="00B666F3" w:rsidP="00B666F3">
      <w:pPr>
        <w:widowControl w:val="0"/>
        <w:tabs>
          <w:tab w:val="left" w:pos="851"/>
          <w:tab w:val="left" w:pos="989"/>
        </w:tabs>
        <w:spacing w:after="0" w:line="360" w:lineRule="auto"/>
        <w:ind w:left="709"/>
        <w:jc w:val="both"/>
        <w:rPr>
          <w:rFonts w:ascii="Times New Roman" w:hAnsi="Times New Roman"/>
          <w:b/>
          <w:sz w:val="24"/>
          <w:szCs w:val="24"/>
        </w:rPr>
      </w:pPr>
      <w:r w:rsidRPr="00B666F3">
        <w:rPr>
          <w:rFonts w:ascii="Times New Roman" w:hAnsi="Times New Roman"/>
          <w:b/>
          <w:sz w:val="24"/>
          <w:szCs w:val="24"/>
        </w:rPr>
        <w:t>Тепловые явления</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B666F3">
        <w:rPr>
          <w:rFonts w:ascii="Times New Roman" w:hAnsi="Times New Roman"/>
          <w:i/>
          <w:sz w:val="24"/>
          <w:szCs w:val="24"/>
        </w:rPr>
        <w:t>Броуновское движение</w:t>
      </w:r>
      <w:r w:rsidRPr="00B666F3">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666F3" w:rsidRPr="00B666F3" w:rsidRDefault="00B666F3" w:rsidP="00B666F3">
      <w:pPr>
        <w:tabs>
          <w:tab w:val="left" w:pos="851"/>
        </w:tabs>
        <w:spacing w:after="0" w:line="360" w:lineRule="auto"/>
        <w:ind w:firstLine="709"/>
        <w:jc w:val="both"/>
        <w:rPr>
          <w:rFonts w:ascii="Times New Roman" w:hAnsi="Times New Roman"/>
          <w:i/>
          <w:sz w:val="24"/>
          <w:szCs w:val="24"/>
        </w:rPr>
      </w:pPr>
      <w:r w:rsidRPr="00B666F3">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666F3">
        <w:rPr>
          <w:rFonts w:ascii="Times New Roman" w:hAnsi="Times New Roman"/>
          <w:i/>
          <w:sz w:val="24"/>
          <w:szCs w:val="24"/>
        </w:rPr>
        <w:t>Экологические проблемы использования тепловых машин.</w:t>
      </w:r>
    </w:p>
    <w:p w:rsidR="00B666F3" w:rsidRPr="00B666F3" w:rsidRDefault="00B666F3" w:rsidP="00B666F3">
      <w:pPr>
        <w:widowControl w:val="0"/>
        <w:tabs>
          <w:tab w:val="left" w:pos="851"/>
          <w:tab w:val="left" w:pos="989"/>
        </w:tabs>
        <w:spacing w:after="0" w:line="360" w:lineRule="auto"/>
        <w:ind w:left="709"/>
        <w:jc w:val="both"/>
        <w:rPr>
          <w:rFonts w:ascii="Times New Roman" w:hAnsi="Times New Roman"/>
          <w:b/>
          <w:sz w:val="24"/>
          <w:szCs w:val="24"/>
        </w:rPr>
      </w:pPr>
      <w:r w:rsidRPr="00B666F3">
        <w:rPr>
          <w:rFonts w:ascii="Times New Roman" w:hAnsi="Times New Roman"/>
          <w:b/>
          <w:sz w:val="24"/>
          <w:szCs w:val="24"/>
        </w:rPr>
        <w:t>Электромагнитные явления</w:t>
      </w:r>
    </w:p>
    <w:p w:rsidR="00B666F3" w:rsidRPr="00B666F3" w:rsidRDefault="00B666F3" w:rsidP="00B666F3">
      <w:pPr>
        <w:tabs>
          <w:tab w:val="left" w:pos="851"/>
        </w:tabs>
        <w:spacing w:after="0" w:line="360" w:lineRule="auto"/>
        <w:ind w:firstLine="709"/>
        <w:jc w:val="both"/>
        <w:rPr>
          <w:rFonts w:ascii="Times New Roman" w:hAnsi="Times New Roman"/>
          <w:i/>
          <w:sz w:val="24"/>
          <w:szCs w:val="24"/>
        </w:rPr>
      </w:pPr>
      <w:r w:rsidRPr="00B666F3">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666F3">
        <w:rPr>
          <w:rFonts w:ascii="Times New Roman" w:hAnsi="Times New Roman"/>
          <w:i/>
          <w:sz w:val="24"/>
          <w:szCs w:val="24"/>
        </w:rPr>
        <w:t xml:space="preserve">Напряженность электрического поля. </w:t>
      </w:r>
      <w:r w:rsidRPr="00B666F3">
        <w:rPr>
          <w:rFonts w:ascii="Times New Roman" w:hAnsi="Times New Roman"/>
          <w:sz w:val="24"/>
          <w:szCs w:val="24"/>
        </w:rPr>
        <w:t xml:space="preserve">Действие электрического поля на электрические заряды. </w:t>
      </w:r>
      <w:r w:rsidRPr="00B666F3">
        <w:rPr>
          <w:rFonts w:ascii="Times New Roman" w:hAnsi="Times New Roman"/>
          <w:i/>
          <w:sz w:val="24"/>
          <w:szCs w:val="24"/>
        </w:rPr>
        <w:t>Конденсатор. Энергия электрического поля конденсатора.</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666F3">
        <w:rPr>
          <w:rFonts w:ascii="Times New Roman" w:hAnsi="Times New Roman"/>
          <w:i/>
          <w:sz w:val="24"/>
          <w:szCs w:val="24"/>
        </w:rPr>
        <w:t>Сила Ампера и сила Лоренца.</w:t>
      </w:r>
      <w:r w:rsidRPr="00B666F3">
        <w:rPr>
          <w:rFonts w:ascii="Times New Roman" w:hAnsi="Times New Roman"/>
          <w:sz w:val="24"/>
          <w:szCs w:val="24"/>
        </w:rPr>
        <w:t xml:space="preserve"> Электродвигатель. Явление </w:t>
      </w:r>
      <w:proofErr w:type="gramStart"/>
      <w:r w:rsidRPr="00B666F3">
        <w:rPr>
          <w:rFonts w:ascii="Times New Roman" w:hAnsi="Times New Roman"/>
          <w:sz w:val="24"/>
          <w:szCs w:val="24"/>
        </w:rPr>
        <w:t>электромагнитной</w:t>
      </w:r>
      <w:proofErr w:type="gramEnd"/>
      <w:r w:rsidRPr="00B666F3">
        <w:rPr>
          <w:rFonts w:ascii="Times New Roman" w:hAnsi="Times New Roman"/>
          <w:sz w:val="24"/>
          <w:szCs w:val="24"/>
        </w:rPr>
        <w:t xml:space="preserve"> индукция. Опыты Фарадея.</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Электромагнитные колебания. </w:t>
      </w:r>
      <w:r w:rsidRPr="00B666F3">
        <w:rPr>
          <w:rFonts w:ascii="Times New Roman" w:hAnsi="Times New Roman"/>
          <w:i/>
          <w:sz w:val="24"/>
          <w:szCs w:val="24"/>
        </w:rPr>
        <w:t>Колебательный контур. Электрогенератор. Переменный ток. Трансформатор.</w:t>
      </w:r>
      <w:r w:rsidRPr="00B666F3">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B666F3">
        <w:rPr>
          <w:rFonts w:ascii="Times New Roman" w:hAnsi="Times New Roman"/>
          <w:i/>
          <w:sz w:val="24"/>
          <w:szCs w:val="24"/>
        </w:rPr>
        <w:t>Принципы радиосвязи и телевидения. Влияние электромагнитных излучений на живые организмы.</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666F3">
        <w:rPr>
          <w:rFonts w:ascii="Times New Roman" w:hAnsi="Times New Roman"/>
          <w:i/>
          <w:sz w:val="24"/>
          <w:szCs w:val="24"/>
        </w:rPr>
        <w:t>Оптические приборы.</w:t>
      </w:r>
      <w:r w:rsidRPr="00B666F3">
        <w:rPr>
          <w:rFonts w:ascii="Times New Roman" w:hAnsi="Times New Roman"/>
          <w:sz w:val="24"/>
          <w:szCs w:val="24"/>
        </w:rPr>
        <w:t xml:space="preserve"> Глаз как оптическая система. Дисперсия света. </w:t>
      </w:r>
      <w:r w:rsidRPr="00B666F3">
        <w:rPr>
          <w:rFonts w:ascii="Times New Roman" w:hAnsi="Times New Roman"/>
          <w:i/>
          <w:sz w:val="24"/>
          <w:szCs w:val="24"/>
        </w:rPr>
        <w:t>Интерференция и дифракция света.</w:t>
      </w:r>
    </w:p>
    <w:p w:rsidR="00B666F3" w:rsidRPr="00B666F3" w:rsidRDefault="00B666F3" w:rsidP="00B666F3">
      <w:pPr>
        <w:widowControl w:val="0"/>
        <w:tabs>
          <w:tab w:val="left" w:pos="851"/>
          <w:tab w:val="left" w:pos="989"/>
        </w:tabs>
        <w:spacing w:after="0" w:line="360" w:lineRule="auto"/>
        <w:ind w:left="709"/>
        <w:jc w:val="both"/>
        <w:rPr>
          <w:rFonts w:ascii="Times New Roman" w:hAnsi="Times New Roman"/>
          <w:b/>
          <w:sz w:val="24"/>
          <w:szCs w:val="24"/>
        </w:rPr>
      </w:pPr>
      <w:r w:rsidRPr="00B666F3">
        <w:rPr>
          <w:rFonts w:ascii="Times New Roman" w:hAnsi="Times New Roman"/>
          <w:b/>
          <w:sz w:val="24"/>
          <w:szCs w:val="24"/>
        </w:rPr>
        <w:t>Квантовые явления</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 Опыты Резерфорда.</w:t>
      </w:r>
    </w:p>
    <w:p w:rsidR="00B666F3" w:rsidRPr="00B666F3" w:rsidRDefault="00B666F3" w:rsidP="00B666F3">
      <w:pPr>
        <w:tabs>
          <w:tab w:val="left" w:pos="851"/>
        </w:tabs>
        <w:spacing w:after="0" w:line="360" w:lineRule="auto"/>
        <w:ind w:firstLine="709"/>
        <w:jc w:val="both"/>
        <w:rPr>
          <w:rFonts w:ascii="Times New Roman" w:hAnsi="Times New Roman"/>
          <w:i/>
          <w:sz w:val="24"/>
          <w:szCs w:val="24"/>
        </w:rPr>
      </w:pPr>
      <w:r w:rsidRPr="00B666F3">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B666F3">
        <w:rPr>
          <w:rFonts w:ascii="Times New Roman" w:hAnsi="Times New Roman"/>
          <w:i/>
          <w:sz w:val="24"/>
          <w:szCs w:val="24"/>
        </w:rPr>
        <w:t>Дефект масс и энергия связи атомных ядер.</w:t>
      </w:r>
      <w:r w:rsidRPr="00B666F3">
        <w:rPr>
          <w:rFonts w:ascii="Times New Roman" w:hAnsi="Times New Roman"/>
          <w:sz w:val="24"/>
          <w:szCs w:val="24"/>
        </w:rPr>
        <w:t xml:space="preserve"> Радиоактивность. Период полураспада. Альфа-излучение. </w:t>
      </w:r>
      <w:r w:rsidRPr="00B666F3">
        <w:rPr>
          <w:rFonts w:ascii="Times New Roman" w:hAnsi="Times New Roman"/>
          <w:i/>
          <w:sz w:val="24"/>
          <w:szCs w:val="24"/>
        </w:rPr>
        <w:t>Бета-излучение</w:t>
      </w:r>
      <w:r w:rsidRPr="00B666F3">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B666F3">
        <w:rPr>
          <w:rFonts w:ascii="Times New Roman" w:hAnsi="Times New Roman"/>
          <w:i/>
          <w:sz w:val="24"/>
          <w:szCs w:val="24"/>
        </w:rPr>
        <w:t xml:space="preserve">Экологические проблемы работы атомных электростанций. </w:t>
      </w:r>
      <w:r w:rsidRPr="00B666F3">
        <w:rPr>
          <w:rFonts w:ascii="Times New Roman" w:hAnsi="Times New Roman"/>
          <w:sz w:val="24"/>
          <w:szCs w:val="24"/>
        </w:rPr>
        <w:t xml:space="preserve">Дозиметрия. </w:t>
      </w:r>
      <w:r w:rsidRPr="00B666F3">
        <w:rPr>
          <w:rFonts w:ascii="Times New Roman" w:hAnsi="Times New Roman"/>
          <w:i/>
          <w:sz w:val="24"/>
          <w:szCs w:val="24"/>
        </w:rPr>
        <w:t>Влияние радиоактивных излучений на живые организмы.</w:t>
      </w:r>
    </w:p>
    <w:p w:rsidR="00B666F3" w:rsidRPr="00B666F3" w:rsidRDefault="00B666F3" w:rsidP="00B666F3">
      <w:pPr>
        <w:widowControl w:val="0"/>
        <w:tabs>
          <w:tab w:val="left" w:pos="851"/>
          <w:tab w:val="left" w:pos="989"/>
        </w:tabs>
        <w:spacing w:after="0" w:line="360" w:lineRule="auto"/>
        <w:ind w:left="709"/>
        <w:jc w:val="both"/>
        <w:rPr>
          <w:rFonts w:ascii="Times New Roman" w:hAnsi="Times New Roman"/>
          <w:b/>
          <w:sz w:val="24"/>
          <w:szCs w:val="24"/>
        </w:rPr>
      </w:pPr>
      <w:r w:rsidRPr="00B666F3">
        <w:rPr>
          <w:rFonts w:ascii="Times New Roman" w:hAnsi="Times New Roman"/>
          <w:b/>
          <w:sz w:val="24"/>
          <w:szCs w:val="24"/>
        </w:rPr>
        <w:t>Строение и эволюция Вселенной</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Геоцентрическая и гелиоцентрическая системы мира. Фи</w:t>
      </w:r>
      <w:r w:rsidRPr="00B666F3">
        <w:rPr>
          <w:rFonts w:ascii="Times New Roman" w:hAnsi="Times New Roman"/>
          <w:sz w:val="24"/>
          <w:szCs w:val="24"/>
        </w:rPr>
        <w:softHyphen/>
        <w:t>зическая природа небесных тел Солнечной системы. Проис</w:t>
      </w:r>
      <w:r w:rsidRPr="00B666F3">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666F3" w:rsidRPr="00B666F3" w:rsidRDefault="00B666F3" w:rsidP="00B666F3">
      <w:pPr>
        <w:tabs>
          <w:tab w:val="left" w:pos="851"/>
        </w:tabs>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Примерные темы лабораторных и практических работ</w:t>
      </w:r>
    </w:p>
    <w:p w:rsidR="00B666F3" w:rsidRPr="00B666F3" w:rsidRDefault="00B666F3" w:rsidP="00B666F3">
      <w:pPr>
        <w:tabs>
          <w:tab w:val="left" w:pos="851"/>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Лабораторные работы (независимо от тематической принадлежности) делятся следующие типы:</w:t>
      </w:r>
    </w:p>
    <w:p w:rsidR="00B666F3" w:rsidRPr="00B666F3" w:rsidRDefault="00B666F3" w:rsidP="00860EEE">
      <w:pPr>
        <w:widowControl w:val="0"/>
        <w:numPr>
          <w:ilvl w:val="0"/>
          <w:numId w:val="34"/>
        </w:numPr>
        <w:tabs>
          <w:tab w:val="left" w:pos="851"/>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 xml:space="preserve">Проведение прямых измерений физических величин </w:t>
      </w:r>
    </w:p>
    <w:p w:rsidR="00B666F3" w:rsidRPr="00B666F3" w:rsidRDefault="00B666F3" w:rsidP="00860EEE">
      <w:pPr>
        <w:widowControl w:val="0"/>
        <w:numPr>
          <w:ilvl w:val="0"/>
          <w:numId w:val="34"/>
        </w:numPr>
        <w:tabs>
          <w:tab w:val="left" w:pos="851"/>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lastRenderedPageBreak/>
        <w:t>Расчет по полученным результатам прямых измерений зависимого от них параметра (косвенные измерения).</w:t>
      </w:r>
    </w:p>
    <w:p w:rsidR="00B666F3" w:rsidRPr="00B666F3" w:rsidRDefault="00B666F3" w:rsidP="00860EEE">
      <w:pPr>
        <w:widowControl w:val="0"/>
        <w:numPr>
          <w:ilvl w:val="0"/>
          <w:numId w:val="34"/>
        </w:numPr>
        <w:tabs>
          <w:tab w:val="left" w:pos="851"/>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666F3" w:rsidRPr="00B666F3" w:rsidRDefault="00B666F3" w:rsidP="00860EEE">
      <w:pPr>
        <w:widowControl w:val="0"/>
        <w:numPr>
          <w:ilvl w:val="0"/>
          <w:numId w:val="34"/>
        </w:numPr>
        <w:tabs>
          <w:tab w:val="left" w:pos="851"/>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666F3" w:rsidRPr="00B666F3" w:rsidRDefault="00B666F3" w:rsidP="00860EEE">
      <w:pPr>
        <w:widowControl w:val="0"/>
        <w:numPr>
          <w:ilvl w:val="0"/>
          <w:numId w:val="34"/>
        </w:numPr>
        <w:tabs>
          <w:tab w:val="left" w:pos="851"/>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666F3" w:rsidRPr="00B666F3" w:rsidRDefault="00B666F3" w:rsidP="00860EEE">
      <w:pPr>
        <w:widowControl w:val="0"/>
        <w:numPr>
          <w:ilvl w:val="0"/>
          <w:numId w:val="34"/>
        </w:numPr>
        <w:tabs>
          <w:tab w:val="left" w:pos="851"/>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Знакомство с техническими устройствами и их конструирование.</w:t>
      </w:r>
    </w:p>
    <w:p w:rsidR="00B666F3" w:rsidRPr="00B666F3" w:rsidRDefault="00B666F3" w:rsidP="00B666F3">
      <w:pPr>
        <w:tabs>
          <w:tab w:val="left" w:pos="851"/>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666F3" w:rsidRPr="00B666F3" w:rsidRDefault="00B666F3" w:rsidP="00B666F3">
      <w:pPr>
        <w:tabs>
          <w:tab w:val="left" w:pos="851"/>
        </w:tabs>
        <w:spacing w:after="0" w:line="360" w:lineRule="auto"/>
        <w:ind w:firstLine="709"/>
        <w:jc w:val="both"/>
        <w:rPr>
          <w:rFonts w:ascii="Times New Roman" w:hAnsi="Times New Roman"/>
          <w:bCs/>
          <w:sz w:val="24"/>
          <w:szCs w:val="24"/>
        </w:rPr>
      </w:pPr>
      <w:r w:rsidRPr="00B666F3">
        <w:rPr>
          <w:rFonts w:ascii="Times New Roman" w:hAnsi="Times New Roman"/>
          <w:b/>
          <w:bCs/>
          <w:sz w:val="24"/>
          <w:szCs w:val="24"/>
        </w:rPr>
        <w:t>Проведение прямых измерений физических величин</w:t>
      </w:r>
    </w:p>
    <w:p w:rsidR="00B666F3" w:rsidRPr="00B666F3" w:rsidRDefault="00B666F3" w:rsidP="00860EEE">
      <w:pPr>
        <w:widowControl w:val="0"/>
        <w:numPr>
          <w:ilvl w:val="0"/>
          <w:numId w:val="35"/>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размеров тел.</w:t>
      </w:r>
    </w:p>
    <w:p w:rsidR="00B666F3" w:rsidRPr="00B666F3" w:rsidRDefault="00B666F3" w:rsidP="00860EEE">
      <w:pPr>
        <w:widowControl w:val="0"/>
        <w:numPr>
          <w:ilvl w:val="0"/>
          <w:numId w:val="35"/>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размеров малых тел.</w:t>
      </w:r>
    </w:p>
    <w:p w:rsidR="00B666F3" w:rsidRPr="00B666F3" w:rsidRDefault="00B666F3" w:rsidP="00860EEE">
      <w:pPr>
        <w:widowControl w:val="0"/>
        <w:numPr>
          <w:ilvl w:val="0"/>
          <w:numId w:val="35"/>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массы тела.</w:t>
      </w:r>
    </w:p>
    <w:p w:rsidR="00B666F3" w:rsidRPr="00B666F3" w:rsidRDefault="00B666F3" w:rsidP="00860EEE">
      <w:pPr>
        <w:widowControl w:val="0"/>
        <w:numPr>
          <w:ilvl w:val="0"/>
          <w:numId w:val="35"/>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объема тела.</w:t>
      </w:r>
    </w:p>
    <w:p w:rsidR="00B666F3" w:rsidRPr="00B666F3" w:rsidRDefault="00B666F3" w:rsidP="00860EEE">
      <w:pPr>
        <w:widowControl w:val="0"/>
        <w:numPr>
          <w:ilvl w:val="0"/>
          <w:numId w:val="35"/>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силы.</w:t>
      </w:r>
    </w:p>
    <w:p w:rsidR="00B666F3" w:rsidRPr="00B666F3" w:rsidRDefault="00B666F3" w:rsidP="00860EEE">
      <w:pPr>
        <w:widowControl w:val="0"/>
        <w:numPr>
          <w:ilvl w:val="0"/>
          <w:numId w:val="35"/>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времени процесса, периода колебаний.</w:t>
      </w:r>
    </w:p>
    <w:p w:rsidR="00B666F3" w:rsidRPr="00B666F3" w:rsidRDefault="00B666F3" w:rsidP="00860EEE">
      <w:pPr>
        <w:widowControl w:val="0"/>
        <w:numPr>
          <w:ilvl w:val="0"/>
          <w:numId w:val="35"/>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температуры.</w:t>
      </w:r>
    </w:p>
    <w:p w:rsidR="00B666F3" w:rsidRPr="00B666F3" w:rsidRDefault="00B666F3" w:rsidP="00860EEE">
      <w:pPr>
        <w:widowControl w:val="0"/>
        <w:numPr>
          <w:ilvl w:val="0"/>
          <w:numId w:val="35"/>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давления воздуха в баллоне под поршнем.</w:t>
      </w:r>
    </w:p>
    <w:p w:rsidR="00B666F3" w:rsidRPr="00B666F3" w:rsidRDefault="00B666F3" w:rsidP="00860EEE">
      <w:pPr>
        <w:widowControl w:val="0"/>
        <w:numPr>
          <w:ilvl w:val="0"/>
          <w:numId w:val="35"/>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силы тока и его регулирование.</w:t>
      </w:r>
    </w:p>
    <w:p w:rsidR="00B666F3" w:rsidRPr="00B666F3" w:rsidRDefault="00B666F3" w:rsidP="00860EEE">
      <w:pPr>
        <w:widowControl w:val="0"/>
        <w:numPr>
          <w:ilvl w:val="0"/>
          <w:numId w:val="35"/>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напряжения.</w:t>
      </w:r>
    </w:p>
    <w:p w:rsidR="00B666F3" w:rsidRPr="00B666F3" w:rsidRDefault="00B666F3" w:rsidP="00860EEE">
      <w:pPr>
        <w:widowControl w:val="0"/>
        <w:numPr>
          <w:ilvl w:val="0"/>
          <w:numId w:val="35"/>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углов падения и преломления.</w:t>
      </w:r>
    </w:p>
    <w:p w:rsidR="00B666F3" w:rsidRPr="00B666F3" w:rsidRDefault="00B666F3" w:rsidP="00860EEE">
      <w:pPr>
        <w:widowControl w:val="0"/>
        <w:numPr>
          <w:ilvl w:val="0"/>
          <w:numId w:val="35"/>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фокусного расстояния линзы.</w:t>
      </w:r>
    </w:p>
    <w:p w:rsidR="00B666F3" w:rsidRPr="00B666F3" w:rsidRDefault="00B666F3" w:rsidP="00860EEE">
      <w:pPr>
        <w:widowControl w:val="0"/>
        <w:numPr>
          <w:ilvl w:val="0"/>
          <w:numId w:val="35"/>
        </w:numPr>
        <w:tabs>
          <w:tab w:val="left" w:pos="851"/>
          <w:tab w:val="left" w:pos="989"/>
        </w:tabs>
        <w:spacing w:after="0" w:line="360" w:lineRule="auto"/>
        <w:ind w:firstLine="709"/>
        <w:jc w:val="both"/>
        <w:rPr>
          <w:rFonts w:ascii="Times New Roman" w:hAnsi="Times New Roman"/>
          <w:sz w:val="24"/>
          <w:szCs w:val="24"/>
        </w:rPr>
      </w:pPr>
      <w:r w:rsidRPr="00B666F3">
        <w:rPr>
          <w:rFonts w:ascii="Times New Roman" w:hAnsi="Times New Roman"/>
          <w:bCs/>
          <w:sz w:val="24"/>
          <w:szCs w:val="24"/>
        </w:rPr>
        <w:t>Измерение радиоактивного</w:t>
      </w:r>
      <w:r w:rsidRPr="00B666F3">
        <w:rPr>
          <w:rFonts w:ascii="Times New Roman" w:hAnsi="Times New Roman"/>
          <w:sz w:val="24"/>
          <w:szCs w:val="24"/>
        </w:rPr>
        <w:t xml:space="preserve"> фона.</w:t>
      </w:r>
    </w:p>
    <w:p w:rsidR="00B666F3" w:rsidRPr="00B666F3" w:rsidRDefault="00B666F3" w:rsidP="00B666F3">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B666F3">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плотности вещества твердого тела.</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Определение коэффициента трения скольжения.</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Определение жесткости пружины.</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Определение выталкивающей силы, действующей на погруженное в жидкость тело.</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Определение момента силы.</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скорости равномерного движения.</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lastRenderedPageBreak/>
        <w:t>Измерение средней скорости движения.</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ускорения равноускоренного движения.</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Определение работы и мощности.</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Определение частоты колебаний груза на пружине и нити.</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Определение относительной влажности.</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Определение количества теплоты.</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Определение удельной теплоемкости.</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работы и мощности электрического тока.</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Измерение сопротивления.</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Определение оптической силы линзы.</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666F3" w:rsidRPr="00B666F3" w:rsidRDefault="00B666F3" w:rsidP="00860EEE">
      <w:pPr>
        <w:widowControl w:val="0"/>
        <w:numPr>
          <w:ilvl w:val="0"/>
          <w:numId w:val="36"/>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B666F3" w:rsidRPr="00B666F3" w:rsidRDefault="00B666F3" w:rsidP="00B666F3">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B666F3">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Наблюдение зависимости периода колебаний груза на нити от длины и независимости от массы.</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Наблюдение зависимости периода колебаний груза на пружине от массы и жесткости.</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Наблюдение зависимости давления газа от объема и температуры.</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Наблюдение зависимости температуры остывающей воды от времени.</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Исследование явления взаимодействия катушки с током и магнита.</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Исследование явления электромагнитной индукции.</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Наблюдение явления отражения и преломления света.</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Наблюдение явления дисперсии.</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Обнаружение зависимости сопротивления проводника от его параметров и вещества.</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Исследование зависимости веса тела в жидкости от объема погруженной части.</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Исследование зависимости массы от объема.</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lastRenderedPageBreak/>
        <w:t>Исследование зависимости скорости от времени и пути при равноускоренном движении.</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Исследование зависимости силы трения от силы давления.</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Исследование зависимости деформации пружины от силы.</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Исследование зависимости периода колебаний груза на нити от длины.</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Исследование зависимости периода колебаний груза на пружине от жесткости и массы.</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Исследование зависимости силы тока через проводник от напряжения.</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Исследование зависимости силы тока через лампочку от напряжения.</w:t>
      </w:r>
    </w:p>
    <w:p w:rsidR="00B666F3" w:rsidRPr="00B666F3" w:rsidRDefault="00B666F3" w:rsidP="00860EEE">
      <w:pPr>
        <w:widowControl w:val="0"/>
        <w:numPr>
          <w:ilvl w:val="0"/>
          <w:numId w:val="37"/>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Исследование зависимости угла преломления от угла падения.</w:t>
      </w:r>
    </w:p>
    <w:p w:rsidR="00B666F3" w:rsidRPr="00B666F3" w:rsidRDefault="00B666F3" w:rsidP="00B666F3">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B666F3">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666F3" w:rsidRPr="00B666F3" w:rsidRDefault="00B666F3" w:rsidP="00860EEE">
      <w:pPr>
        <w:widowControl w:val="0"/>
        <w:numPr>
          <w:ilvl w:val="0"/>
          <w:numId w:val="38"/>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666F3" w:rsidRPr="00B666F3" w:rsidRDefault="00B666F3" w:rsidP="00860EEE">
      <w:pPr>
        <w:widowControl w:val="0"/>
        <w:numPr>
          <w:ilvl w:val="0"/>
          <w:numId w:val="38"/>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666F3" w:rsidRPr="00B666F3" w:rsidRDefault="00B666F3" w:rsidP="00860EEE">
      <w:pPr>
        <w:widowControl w:val="0"/>
        <w:numPr>
          <w:ilvl w:val="0"/>
          <w:numId w:val="38"/>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666F3" w:rsidRPr="00B666F3" w:rsidRDefault="00B666F3" w:rsidP="00860EEE">
      <w:pPr>
        <w:widowControl w:val="0"/>
        <w:numPr>
          <w:ilvl w:val="0"/>
          <w:numId w:val="38"/>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Проверка правила сложения токов на двух параллельно включенных резисторов.</w:t>
      </w:r>
    </w:p>
    <w:p w:rsidR="00B666F3" w:rsidRPr="00B666F3" w:rsidRDefault="00B666F3" w:rsidP="00B666F3">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B666F3">
        <w:rPr>
          <w:rFonts w:ascii="Times New Roman" w:eastAsia="Courier New" w:hAnsi="Times New Roman"/>
          <w:b/>
          <w:sz w:val="24"/>
          <w:szCs w:val="24"/>
        </w:rPr>
        <w:t>Знакомство с техническими устройствами и их конструирование</w:t>
      </w:r>
    </w:p>
    <w:p w:rsidR="00B666F3" w:rsidRPr="00B666F3" w:rsidRDefault="00B666F3" w:rsidP="00860EEE">
      <w:pPr>
        <w:widowControl w:val="0"/>
        <w:numPr>
          <w:ilvl w:val="0"/>
          <w:numId w:val="38"/>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Конструирование наклонной плоскости с заданным значением КПД.</w:t>
      </w:r>
    </w:p>
    <w:p w:rsidR="00B666F3" w:rsidRPr="00B666F3" w:rsidRDefault="00B666F3" w:rsidP="00860EEE">
      <w:pPr>
        <w:widowControl w:val="0"/>
        <w:numPr>
          <w:ilvl w:val="0"/>
          <w:numId w:val="38"/>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Конструирование ареометра и испытание его работы.</w:t>
      </w:r>
    </w:p>
    <w:p w:rsidR="00B666F3" w:rsidRPr="00B666F3" w:rsidRDefault="00B666F3" w:rsidP="00860EEE">
      <w:pPr>
        <w:widowControl w:val="0"/>
        <w:numPr>
          <w:ilvl w:val="0"/>
          <w:numId w:val="38"/>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Сборка электрической цепи и измерение силы тока в ее различных участках.</w:t>
      </w:r>
    </w:p>
    <w:p w:rsidR="00B666F3" w:rsidRPr="00B666F3" w:rsidRDefault="00B666F3" w:rsidP="00860EEE">
      <w:pPr>
        <w:widowControl w:val="0"/>
        <w:numPr>
          <w:ilvl w:val="0"/>
          <w:numId w:val="38"/>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Сборка электромагнита и испытание его действия.</w:t>
      </w:r>
    </w:p>
    <w:p w:rsidR="00B666F3" w:rsidRPr="00B666F3" w:rsidRDefault="00B666F3" w:rsidP="00860EEE">
      <w:pPr>
        <w:widowControl w:val="0"/>
        <w:numPr>
          <w:ilvl w:val="0"/>
          <w:numId w:val="38"/>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Изучение электрического двигателя постоянного тока (на модели).</w:t>
      </w:r>
    </w:p>
    <w:p w:rsidR="00B666F3" w:rsidRPr="00B666F3" w:rsidRDefault="00B666F3" w:rsidP="00860EEE">
      <w:pPr>
        <w:widowControl w:val="0"/>
        <w:numPr>
          <w:ilvl w:val="0"/>
          <w:numId w:val="38"/>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Конструирование электродвигателя.</w:t>
      </w:r>
    </w:p>
    <w:p w:rsidR="00B666F3" w:rsidRPr="00B666F3" w:rsidRDefault="00B666F3" w:rsidP="00860EEE">
      <w:pPr>
        <w:widowControl w:val="0"/>
        <w:numPr>
          <w:ilvl w:val="0"/>
          <w:numId w:val="38"/>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Конструирование модели телескопа.</w:t>
      </w:r>
    </w:p>
    <w:p w:rsidR="00B666F3" w:rsidRPr="00B666F3" w:rsidRDefault="00B666F3" w:rsidP="00860EEE">
      <w:pPr>
        <w:widowControl w:val="0"/>
        <w:numPr>
          <w:ilvl w:val="0"/>
          <w:numId w:val="38"/>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Конструирование модели лодки с заданной грузоподъемностью.</w:t>
      </w:r>
    </w:p>
    <w:p w:rsidR="00B666F3" w:rsidRPr="00B666F3" w:rsidRDefault="00B666F3" w:rsidP="00860EEE">
      <w:pPr>
        <w:widowControl w:val="0"/>
        <w:numPr>
          <w:ilvl w:val="0"/>
          <w:numId w:val="38"/>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Оценка своего зрения и подбор очков.</w:t>
      </w:r>
    </w:p>
    <w:p w:rsidR="00B666F3" w:rsidRPr="00B666F3" w:rsidRDefault="00B666F3" w:rsidP="00860EEE">
      <w:pPr>
        <w:widowControl w:val="0"/>
        <w:numPr>
          <w:ilvl w:val="0"/>
          <w:numId w:val="38"/>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Конструирование простейшего генератора.</w:t>
      </w:r>
    </w:p>
    <w:p w:rsidR="00B666F3" w:rsidRPr="00B666F3" w:rsidRDefault="00B666F3" w:rsidP="00860EEE">
      <w:pPr>
        <w:widowControl w:val="0"/>
        <w:numPr>
          <w:ilvl w:val="0"/>
          <w:numId w:val="38"/>
        </w:numPr>
        <w:tabs>
          <w:tab w:val="left" w:pos="851"/>
          <w:tab w:val="left" w:pos="989"/>
        </w:tabs>
        <w:spacing w:after="0" w:line="360" w:lineRule="auto"/>
        <w:ind w:firstLine="709"/>
        <w:jc w:val="both"/>
        <w:rPr>
          <w:rFonts w:ascii="Times New Roman" w:hAnsi="Times New Roman"/>
          <w:bCs/>
          <w:sz w:val="24"/>
          <w:szCs w:val="24"/>
        </w:rPr>
      </w:pPr>
      <w:r w:rsidRPr="00B666F3">
        <w:rPr>
          <w:rFonts w:ascii="Times New Roman" w:hAnsi="Times New Roman"/>
          <w:bCs/>
          <w:sz w:val="24"/>
          <w:szCs w:val="24"/>
        </w:rPr>
        <w:t>Изучение свойств изображения в линзах.</w:t>
      </w:r>
    </w:p>
    <w:p w:rsidR="00D15B27" w:rsidRPr="00B666F3" w:rsidRDefault="00B666F3" w:rsidP="00B666F3">
      <w:pPr>
        <w:keepNext/>
        <w:keepLines/>
        <w:spacing w:before="200" w:after="0" w:line="360" w:lineRule="auto"/>
        <w:ind w:left="708"/>
        <w:outlineLvl w:val="3"/>
        <w:rPr>
          <w:rFonts w:ascii="Times New Roman" w:eastAsia="Times New Roman" w:hAnsi="Times New Roman"/>
          <w:b/>
          <w:bCs/>
          <w:iCs/>
          <w:sz w:val="24"/>
          <w:szCs w:val="24"/>
        </w:rPr>
      </w:pPr>
      <w:bookmarkStart w:id="92" w:name="_Toc409691711"/>
      <w:bookmarkStart w:id="93" w:name="_Toc410654036"/>
      <w:bookmarkStart w:id="94" w:name="_Toc414553247"/>
      <w:r w:rsidRPr="00B666F3">
        <w:rPr>
          <w:rFonts w:ascii="Times New Roman" w:eastAsia="Times New Roman" w:hAnsi="Times New Roman"/>
          <w:b/>
          <w:bCs/>
          <w:iCs/>
          <w:sz w:val="24"/>
          <w:szCs w:val="24"/>
        </w:rPr>
        <w:lastRenderedPageBreak/>
        <w:t>2.2.2.1</w:t>
      </w:r>
      <w:r w:rsidR="00D15B27">
        <w:rPr>
          <w:rFonts w:ascii="Times New Roman" w:eastAsia="Times New Roman" w:hAnsi="Times New Roman"/>
          <w:b/>
          <w:bCs/>
          <w:iCs/>
          <w:sz w:val="24"/>
          <w:szCs w:val="24"/>
        </w:rPr>
        <w:t>0</w:t>
      </w:r>
      <w:r w:rsidRPr="00B666F3">
        <w:rPr>
          <w:rFonts w:ascii="Times New Roman" w:eastAsia="Times New Roman" w:hAnsi="Times New Roman"/>
          <w:b/>
          <w:bCs/>
          <w:iCs/>
          <w:sz w:val="24"/>
          <w:szCs w:val="24"/>
        </w:rPr>
        <w:t>. Биология</w:t>
      </w:r>
      <w:bookmarkEnd w:id="92"/>
      <w:bookmarkEnd w:id="93"/>
      <w:bookmarkEnd w:id="94"/>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proofErr w:type="gramStart"/>
      <w:r w:rsidRPr="00B666F3">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95" w:name="page3"/>
      <w:bookmarkEnd w:id="95"/>
      <w:r w:rsidRPr="00B666F3">
        <w:rPr>
          <w:rFonts w:ascii="Times New Roman" w:hAnsi="Times New Roman"/>
          <w:sz w:val="24"/>
          <w:szCs w:val="24"/>
        </w:rPr>
        <w:t xml:space="preserve"> и научно аргументировать полученные выводы.</w:t>
      </w:r>
      <w:proofErr w:type="gramEnd"/>
    </w:p>
    <w:p w:rsidR="00B666F3" w:rsidRPr="00B666F3" w:rsidRDefault="00B666F3" w:rsidP="00B666F3">
      <w:pPr>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B666F3">
        <w:rPr>
          <w:rFonts w:ascii="Times New Roman" w:hAnsi="Times New Roman"/>
          <w:sz w:val="24"/>
          <w:szCs w:val="24"/>
        </w:rPr>
        <w:t>:«</w:t>
      </w:r>
      <w:proofErr w:type="gramEnd"/>
      <w:r w:rsidRPr="00B666F3">
        <w:rPr>
          <w:rFonts w:ascii="Times New Roman" w:hAnsi="Times New Roman"/>
          <w:sz w:val="24"/>
          <w:szCs w:val="24"/>
        </w:rPr>
        <w:t>Физика», «Химия», «География», «Математика», «Экология», «Основы безопасности жизнедеятельности», «История», «Русский язык», «Литература» и др.</w:t>
      </w:r>
      <w:bookmarkStart w:id="96" w:name="page15"/>
      <w:bookmarkStart w:id="97" w:name="page25"/>
      <w:bookmarkEnd w:id="96"/>
      <w:bookmarkEnd w:id="97"/>
    </w:p>
    <w:p w:rsidR="00B666F3" w:rsidRPr="00B666F3" w:rsidRDefault="00B666F3" w:rsidP="00B666F3">
      <w:pPr>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Живые организмы</w:t>
      </w:r>
    </w:p>
    <w:p w:rsidR="00B666F3" w:rsidRPr="00B666F3" w:rsidRDefault="00B666F3" w:rsidP="00B666F3">
      <w:pPr>
        <w:overflowPunct w:val="0"/>
        <w:autoSpaceDE w:val="0"/>
        <w:autoSpaceDN w:val="0"/>
        <w:adjustRightInd w:val="0"/>
        <w:spacing w:after="0" w:line="360" w:lineRule="auto"/>
        <w:ind w:left="709"/>
        <w:contextualSpacing/>
        <w:jc w:val="both"/>
        <w:rPr>
          <w:rFonts w:ascii="Times New Roman" w:hAnsi="Times New Roman"/>
          <w:bCs/>
          <w:sz w:val="24"/>
          <w:szCs w:val="24"/>
        </w:rPr>
      </w:pPr>
      <w:r w:rsidRPr="00B666F3">
        <w:rPr>
          <w:rFonts w:ascii="Times New Roman" w:hAnsi="Times New Roman"/>
          <w:b/>
          <w:bCs/>
          <w:sz w:val="24"/>
          <w:szCs w:val="24"/>
        </w:rPr>
        <w:t>Биология – наука о живых организмах</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proofErr w:type="gramStart"/>
      <w:r w:rsidRPr="00B666F3">
        <w:rPr>
          <w:rFonts w:ascii="Times New Roman" w:hAnsi="Times New Roman"/>
          <w:sz w:val="24"/>
          <w:szCs w:val="24"/>
        </w:rPr>
        <w:t>Свойства живых организмов (</w:t>
      </w:r>
      <w:r w:rsidRPr="00B666F3">
        <w:rPr>
          <w:rFonts w:ascii="Times New Roman" w:hAnsi="Times New Roman"/>
          <w:i/>
          <w:sz w:val="24"/>
          <w:szCs w:val="24"/>
        </w:rPr>
        <w:t>структурированность, целостность</w:t>
      </w:r>
      <w:r w:rsidRPr="00B666F3">
        <w:rPr>
          <w:rFonts w:ascii="Times New Roman" w:hAnsi="Times New Roman"/>
          <w:sz w:val="24"/>
          <w:szCs w:val="24"/>
        </w:rPr>
        <w:t xml:space="preserve">, обмен веществ, движение, размножение, развитие, раздражимость, приспособленность, </w:t>
      </w:r>
      <w:r w:rsidRPr="00B666F3">
        <w:rPr>
          <w:rFonts w:ascii="Times New Roman" w:hAnsi="Times New Roman"/>
          <w:i/>
          <w:sz w:val="24"/>
          <w:szCs w:val="24"/>
        </w:rPr>
        <w:t>наследственность и изменчивость</w:t>
      </w:r>
      <w:r w:rsidRPr="00B666F3">
        <w:rPr>
          <w:rFonts w:ascii="Times New Roman" w:hAnsi="Times New Roman"/>
          <w:sz w:val="24"/>
          <w:szCs w:val="24"/>
        </w:rPr>
        <w:t>) их проявление у растений, животных, грибов и бактерий.</w:t>
      </w:r>
      <w:proofErr w:type="gramEnd"/>
    </w:p>
    <w:p w:rsidR="00B666F3" w:rsidRPr="00B666F3" w:rsidRDefault="00B666F3" w:rsidP="00B666F3">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Клеточное строение организмов</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Клетка – основа строения и жизнедеятельности организмов. </w:t>
      </w:r>
      <w:r w:rsidRPr="00B666F3">
        <w:rPr>
          <w:rFonts w:ascii="Times New Roman" w:hAnsi="Times New Roman"/>
          <w:i/>
          <w:sz w:val="24"/>
          <w:szCs w:val="24"/>
        </w:rPr>
        <w:t>История изучения клетки. Методы изучения клетки.</w:t>
      </w:r>
      <w:r w:rsidRPr="00B666F3">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B666F3">
        <w:rPr>
          <w:rFonts w:ascii="Times New Roman" w:hAnsi="Times New Roman"/>
          <w:i/>
          <w:sz w:val="24"/>
          <w:szCs w:val="24"/>
        </w:rPr>
        <w:t>Ткани организмов.</w:t>
      </w:r>
    </w:p>
    <w:p w:rsidR="00B666F3" w:rsidRPr="00B666F3" w:rsidRDefault="00B666F3" w:rsidP="00B666F3">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Многообразие организмов</w:t>
      </w:r>
    </w:p>
    <w:p w:rsidR="00B666F3" w:rsidRPr="00B666F3" w:rsidRDefault="00B666F3" w:rsidP="00B666F3">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lastRenderedPageBreak/>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B666F3" w:rsidRPr="00B666F3" w:rsidRDefault="00B666F3" w:rsidP="00B666F3">
      <w:pPr>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 xml:space="preserve">Среды жизни </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 xml:space="preserve">Среда обитания. Факторы </w:t>
      </w:r>
      <w:r w:rsidRPr="00B666F3">
        <w:rPr>
          <w:rFonts w:ascii="Times New Roman" w:hAnsi="Times New Roman"/>
          <w:bCs/>
          <w:sz w:val="24"/>
          <w:szCs w:val="24"/>
        </w:rPr>
        <w:t>с</w:t>
      </w:r>
      <w:r w:rsidRPr="00B666F3">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666F3">
        <w:rPr>
          <w:rFonts w:ascii="Times New Roman" w:hAnsi="Times New Roman"/>
          <w:i/>
          <w:sz w:val="24"/>
          <w:szCs w:val="24"/>
        </w:rPr>
        <w:t>Растительный и животный мир родного края.</w:t>
      </w:r>
    </w:p>
    <w:p w:rsidR="00B666F3" w:rsidRPr="00B666F3" w:rsidRDefault="00B666F3" w:rsidP="00B666F3">
      <w:pPr>
        <w:overflowPunct w:val="0"/>
        <w:autoSpaceDE w:val="0"/>
        <w:autoSpaceDN w:val="0"/>
        <w:adjustRightInd w:val="0"/>
        <w:spacing w:after="0" w:line="360" w:lineRule="auto"/>
        <w:ind w:left="709"/>
        <w:jc w:val="both"/>
        <w:rPr>
          <w:rFonts w:ascii="Times New Roman" w:hAnsi="Times New Roman"/>
          <w:b/>
          <w:bCs/>
          <w:sz w:val="24"/>
          <w:szCs w:val="24"/>
        </w:rPr>
      </w:pPr>
      <w:r w:rsidRPr="00B666F3">
        <w:rPr>
          <w:rFonts w:ascii="Times New Roman" w:hAnsi="Times New Roman"/>
          <w:b/>
          <w:bCs/>
          <w:sz w:val="24"/>
          <w:szCs w:val="24"/>
        </w:rPr>
        <w:t>Царство Растения</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666F3" w:rsidRPr="00B666F3" w:rsidRDefault="00B666F3" w:rsidP="00B666F3">
      <w:pPr>
        <w:overflowPunct w:val="0"/>
        <w:autoSpaceDE w:val="0"/>
        <w:autoSpaceDN w:val="0"/>
        <w:adjustRightInd w:val="0"/>
        <w:spacing w:after="0" w:line="360" w:lineRule="auto"/>
        <w:ind w:left="709"/>
        <w:jc w:val="both"/>
        <w:rPr>
          <w:rFonts w:ascii="Times New Roman" w:hAnsi="Times New Roman"/>
          <w:b/>
          <w:bCs/>
          <w:sz w:val="24"/>
          <w:szCs w:val="24"/>
        </w:rPr>
      </w:pPr>
      <w:r w:rsidRPr="00B666F3">
        <w:rPr>
          <w:rFonts w:ascii="Times New Roman" w:hAnsi="Times New Roman"/>
          <w:b/>
          <w:bCs/>
          <w:sz w:val="24"/>
          <w:szCs w:val="24"/>
        </w:rPr>
        <w:t>Органы цветкового растения</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bCs/>
          <w:sz w:val="24"/>
          <w:szCs w:val="24"/>
        </w:rPr>
        <w:t xml:space="preserve">Семя. </w:t>
      </w:r>
      <w:r w:rsidRPr="00B666F3">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B666F3">
        <w:rPr>
          <w:rFonts w:ascii="Times New Roman" w:hAnsi="Times New Roman"/>
          <w:i/>
          <w:sz w:val="24"/>
          <w:szCs w:val="24"/>
        </w:rPr>
        <w:t>.</w:t>
      </w:r>
      <w:r w:rsidRPr="00B666F3">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666F3" w:rsidRPr="00B666F3" w:rsidRDefault="00B666F3" w:rsidP="00B666F3">
      <w:pPr>
        <w:overflowPunct w:val="0"/>
        <w:autoSpaceDE w:val="0"/>
        <w:autoSpaceDN w:val="0"/>
        <w:adjustRightInd w:val="0"/>
        <w:spacing w:after="0" w:line="360" w:lineRule="auto"/>
        <w:ind w:left="709"/>
        <w:jc w:val="both"/>
        <w:rPr>
          <w:rFonts w:ascii="Times New Roman" w:hAnsi="Times New Roman"/>
          <w:b/>
          <w:bCs/>
          <w:sz w:val="24"/>
          <w:szCs w:val="24"/>
        </w:rPr>
      </w:pPr>
      <w:r w:rsidRPr="00B666F3">
        <w:rPr>
          <w:rFonts w:ascii="Times New Roman" w:hAnsi="Times New Roman"/>
          <w:b/>
          <w:bCs/>
          <w:sz w:val="24"/>
          <w:szCs w:val="24"/>
        </w:rPr>
        <w:t>Микроскопическое строение растений</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666F3" w:rsidRPr="00B666F3" w:rsidRDefault="00B666F3" w:rsidP="00B666F3">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Жизнедеятельность цветковых растений</w:t>
      </w:r>
    </w:p>
    <w:p w:rsidR="00B666F3" w:rsidRPr="00B666F3" w:rsidRDefault="00B666F3" w:rsidP="00B666F3">
      <w:pPr>
        <w:tabs>
          <w:tab w:val="left" w:pos="1160"/>
        </w:tabs>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666F3">
        <w:rPr>
          <w:rFonts w:ascii="Times New Roman" w:hAnsi="Times New Roman"/>
          <w:bCs/>
          <w:i/>
          <w:sz w:val="24"/>
          <w:szCs w:val="24"/>
        </w:rPr>
        <w:t>Движения</w:t>
      </w:r>
      <w:r w:rsidRPr="00B666F3">
        <w:rPr>
          <w:rFonts w:ascii="Times New Roman" w:hAnsi="Times New Roman"/>
          <w:bCs/>
          <w:sz w:val="24"/>
          <w:szCs w:val="24"/>
        </w:rPr>
        <w:t xml:space="preserve">. Рост, развитие и размножение растений. Половое размножение растений. </w:t>
      </w:r>
      <w:r w:rsidRPr="00B666F3">
        <w:rPr>
          <w:rFonts w:ascii="Times New Roman" w:hAnsi="Times New Roman"/>
          <w:bCs/>
          <w:i/>
          <w:sz w:val="24"/>
          <w:szCs w:val="24"/>
        </w:rPr>
        <w:t>Оплодотворение у цветковых растений.</w:t>
      </w:r>
      <w:r w:rsidRPr="00B666F3">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666F3" w:rsidRPr="00B666F3" w:rsidRDefault="00B666F3" w:rsidP="00B666F3">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Многообразие растений</w:t>
      </w:r>
    </w:p>
    <w:p w:rsidR="00B666F3" w:rsidRPr="00B666F3" w:rsidRDefault="00B666F3" w:rsidP="00B666F3">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w:t>
      </w:r>
      <w:r w:rsidRPr="00B666F3">
        <w:rPr>
          <w:rFonts w:ascii="Times New Roman" w:hAnsi="Times New Roman"/>
          <w:sz w:val="24"/>
          <w:szCs w:val="24"/>
        </w:rPr>
        <w:lastRenderedPageBreak/>
        <w:t>Двудольные. Многообразие цветковых растений. Меры профилактики заболеваний, вызываемых растениями.</w:t>
      </w:r>
    </w:p>
    <w:p w:rsidR="00B666F3" w:rsidRPr="00B666F3" w:rsidRDefault="00B666F3" w:rsidP="00B666F3">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 xml:space="preserve">Царство Бактерии </w:t>
      </w:r>
    </w:p>
    <w:p w:rsidR="00B666F3" w:rsidRPr="00B666F3" w:rsidRDefault="00B666F3" w:rsidP="00B666F3">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Бактерии</w:t>
      </w:r>
      <w:proofErr w:type="gramStart"/>
      <w:r w:rsidRPr="00B666F3">
        <w:rPr>
          <w:rFonts w:ascii="Times New Roman" w:hAnsi="Times New Roman"/>
          <w:sz w:val="24"/>
          <w:szCs w:val="24"/>
        </w:rPr>
        <w:t>,и</w:t>
      </w:r>
      <w:proofErr w:type="gramEnd"/>
      <w:r w:rsidRPr="00B666F3">
        <w:rPr>
          <w:rFonts w:ascii="Times New Roman" w:hAnsi="Times New Roman"/>
          <w:sz w:val="24"/>
          <w:szCs w:val="24"/>
        </w:rPr>
        <w:t xml:space="preserve">х строение и жизнедеятельность. Роль бактерий в природе, жизни человека. Меры профилактики заболеваний, вызываемых бактериями. </w:t>
      </w:r>
      <w:r w:rsidRPr="00B666F3">
        <w:rPr>
          <w:rFonts w:ascii="Times New Roman" w:hAnsi="Times New Roman"/>
          <w:i/>
          <w:sz w:val="24"/>
          <w:szCs w:val="24"/>
        </w:rPr>
        <w:t>Значение работ Р. Коха и Л. Пастера.</w:t>
      </w:r>
    </w:p>
    <w:p w:rsidR="00B666F3" w:rsidRPr="00B666F3" w:rsidRDefault="00B666F3" w:rsidP="00B666F3">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Царство Грибы</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Отличительные особенности грибов.</w:t>
      </w:r>
      <w:r w:rsidRPr="00B666F3">
        <w:rPr>
          <w:rFonts w:ascii="Times New Roman" w:hAnsi="Times New Roman"/>
          <w:bCs/>
          <w:sz w:val="24"/>
          <w:szCs w:val="24"/>
        </w:rPr>
        <w:t xml:space="preserve"> Многообразие грибов. </w:t>
      </w:r>
      <w:r w:rsidRPr="00B666F3">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666F3" w:rsidRPr="00B666F3" w:rsidRDefault="00B666F3" w:rsidP="00B666F3">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Царство Животные</w:t>
      </w:r>
    </w:p>
    <w:p w:rsidR="00B666F3" w:rsidRPr="00B666F3" w:rsidRDefault="00B666F3" w:rsidP="00B666F3">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Общее знакомство с животными. Животные ткани, органы и системы органов животных.</w:t>
      </w:r>
      <w:r w:rsidRPr="00B666F3">
        <w:rPr>
          <w:rFonts w:ascii="Times New Roman" w:hAnsi="Times New Roman"/>
          <w:i/>
          <w:sz w:val="24"/>
          <w:szCs w:val="24"/>
        </w:rPr>
        <w:t xml:space="preserve"> Организм животного как биосистема. </w:t>
      </w:r>
      <w:r w:rsidRPr="00B666F3">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666F3" w:rsidRPr="00B666F3" w:rsidRDefault="00B666F3" w:rsidP="00B666F3">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Одноклеточные животные, или Простейшие</w:t>
      </w:r>
    </w:p>
    <w:p w:rsidR="00B666F3" w:rsidRPr="00B666F3" w:rsidRDefault="00B666F3" w:rsidP="00B666F3">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 xml:space="preserve">Общая характеристика простейших. </w:t>
      </w:r>
      <w:r w:rsidRPr="00B666F3">
        <w:rPr>
          <w:rFonts w:ascii="Times New Roman" w:hAnsi="Times New Roman"/>
          <w:i/>
          <w:sz w:val="24"/>
          <w:szCs w:val="24"/>
        </w:rPr>
        <w:t>Происхождение простейших</w:t>
      </w:r>
      <w:r w:rsidRPr="00B666F3">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666F3" w:rsidRPr="00B666F3" w:rsidRDefault="00B666F3" w:rsidP="00B666F3">
      <w:pPr>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 xml:space="preserve">Тип </w:t>
      </w:r>
      <w:proofErr w:type="gramStart"/>
      <w:r w:rsidRPr="00B666F3">
        <w:rPr>
          <w:rFonts w:ascii="Times New Roman" w:hAnsi="Times New Roman"/>
          <w:b/>
          <w:bCs/>
          <w:sz w:val="24"/>
          <w:szCs w:val="24"/>
        </w:rPr>
        <w:t>Кишечнополостные</w:t>
      </w:r>
      <w:proofErr w:type="gramEnd"/>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bCs/>
          <w:sz w:val="24"/>
          <w:szCs w:val="24"/>
        </w:rPr>
        <w:t xml:space="preserve">Многоклеточные животные. </w:t>
      </w:r>
      <w:r w:rsidRPr="00B666F3">
        <w:rPr>
          <w:rFonts w:ascii="Times New Roman" w:hAnsi="Times New Roman"/>
          <w:sz w:val="24"/>
          <w:szCs w:val="24"/>
        </w:rPr>
        <w:t xml:space="preserve">Общая характеристика типа </w:t>
      </w:r>
      <w:proofErr w:type="gramStart"/>
      <w:r w:rsidRPr="00B666F3">
        <w:rPr>
          <w:rFonts w:ascii="Times New Roman" w:hAnsi="Times New Roman"/>
          <w:sz w:val="24"/>
          <w:szCs w:val="24"/>
        </w:rPr>
        <w:t>Кишечнополостные</w:t>
      </w:r>
      <w:proofErr w:type="gramEnd"/>
      <w:r w:rsidRPr="00B666F3">
        <w:rPr>
          <w:rFonts w:ascii="Times New Roman" w:hAnsi="Times New Roman"/>
          <w:sz w:val="24"/>
          <w:szCs w:val="24"/>
        </w:rPr>
        <w:t xml:space="preserve">. Регенерация. </w:t>
      </w:r>
      <w:r w:rsidRPr="00B666F3">
        <w:rPr>
          <w:rFonts w:ascii="Times New Roman" w:hAnsi="Times New Roman"/>
          <w:i/>
          <w:sz w:val="24"/>
          <w:szCs w:val="24"/>
        </w:rPr>
        <w:t xml:space="preserve">Происхождение </w:t>
      </w:r>
      <w:proofErr w:type="gramStart"/>
      <w:r w:rsidRPr="00B666F3">
        <w:rPr>
          <w:rFonts w:ascii="Times New Roman" w:hAnsi="Times New Roman"/>
          <w:i/>
          <w:sz w:val="24"/>
          <w:szCs w:val="24"/>
        </w:rPr>
        <w:t>кишечнополостных</w:t>
      </w:r>
      <w:proofErr w:type="gramEnd"/>
      <w:r w:rsidRPr="00B666F3">
        <w:rPr>
          <w:rFonts w:ascii="Times New Roman" w:hAnsi="Times New Roman"/>
          <w:i/>
          <w:sz w:val="24"/>
          <w:szCs w:val="24"/>
        </w:rPr>
        <w:t>.</w:t>
      </w:r>
      <w:r w:rsidRPr="00B666F3">
        <w:rPr>
          <w:rFonts w:ascii="Times New Roman" w:hAnsi="Times New Roman"/>
          <w:sz w:val="24"/>
          <w:szCs w:val="24"/>
        </w:rPr>
        <w:t xml:space="preserve"> Значение </w:t>
      </w:r>
      <w:proofErr w:type="gramStart"/>
      <w:r w:rsidRPr="00B666F3">
        <w:rPr>
          <w:rFonts w:ascii="Times New Roman" w:hAnsi="Times New Roman"/>
          <w:sz w:val="24"/>
          <w:szCs w:val="24"/>
        </w:rPr>
        <w:t>кишечнополостных</w:t>
      </w:r>
      <w:proofErr w:type="gramEnd"/>
      <w:r w:rsidRPr="00B666F3">
        <w:rPr>
          <w:rFonts w:ascii="Times New Roman" w:hAnsi="Times New Roman"/>
          <w:sz w:val="24"/>
          <w:szCs w:val="24"/>
        </w:rPr>
        <w:t xml:space="preserve"> в природе и жизни человека.</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b/>
          <w:bCs/>
          <w:sz w:val="24"/>
          <w:szCs w:val="24"/>
        </w:rPr>
      </w:pPr>
      <w:r w:rsidRPr="00B666F3">
        <w:rPr>
          <w:rFonts w:ascii="Times New Roman" w:hAnsi="Times New Roman"/>
          <w:b/>
          <w:bCs/>
          <w:sz w:val="24"/>
          <w:szCs w:val="24"/>
        </w:rPr>
        <w:t xml:space="preserve">Типы червей </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i/>
          <w:sz w:val="24"/>
          <w:szCs w:val="24"/>
        </w:rPr>
      </w:pPr>
      <w:r w:rsidRPr="00B666F3">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666F3">
        <w:rPr>
          <w:rFonts w:ascii="Times New Roman" w:hAnsi="Times New Roman"/>
          <w:i/>
          <w:sz w:val="24"/>
          <w:szCs w:val="24"/>
        </w:rPr>
        <w:t xml:space="preserve">Происхождение червей. </w:t>
      </w:r>
    </w:p>
    <w:p w:rsidR="00B666F3" w:rsidRPr="00B666F3" w:rsidRDefault="00B666F3" w:rsidP="00B666F3">
      <w:pPr>
        <w:tabs>
          <w:tab w:val="num" w:pos="1223"/>
        </w:tabs>
        <w:overflowPunct w:val="0"/>
        <w:autoSpaceDE w:val="0"/>
        <w:autoSpaceDN w:val="0"/>
        <w:adjustRightInd w:val="0"/>
        <w:spacing w:after="0" w:line="360" w:lineRule="auto"/>
        <w:ind w:left="709"/>
        <w:jc w:val="both"/>
        <w:rPr>
          <w:rFonts w:ascii="Times New Roman" w:hAnsi="Times New Roman"/>
          <w:b/>
          <w:bCs/>
          <w:sz w:val="24"/>
          <w:szCs w:val="24"/>
        </w:rPr>
      </w:pPr>
      <w:r w:rsidRPr="00B666F3">
        <w:rPr>
          <w:rFonts w:ascii="Times New Roman" w:hAnsi="Times New Roman"/>
          <w:b/>
          <w:bCs/>
          <w:sz w:val="24"/>
          <w:szCs w:val="24"/>
        </w:rPr>
        <w:t>Тип Моллюски</w:t>
      </w:r>
    </w:p>
    <w:p w:rsidR="00B666F3" w:rsidRPr="00B666F3" w:rsidRDefault="00B666F3" w:rsidP="00B666F3">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sz w:val="24"/>
          <w:szCs w:val="24"/>
        </w:rPr>
        <w:t xml:space="preserve">Общая характеристика типа Моллюски. Многообразие моллюсков. </w:t>
      </w:r>
      <w:r w:rsidRPr="00B666F3">
        <w:rPr>
          <w:rFonts w:ascii="Times New Roman" w:hAnsi="Times New Roman"/>
          <w:i/>
          <w:sz w:val="24"/>
          <w:szCs w:val="24"/>
        </w:rPr>
        <w:t>Происхождение моллюсков</w:t>
      </w:r>
      <w:r w:rsidRPr="00B666F3">
        <w:rPr>
          <w:rFonts w:ascii="Times New Roman" w:hAnsi="Times New Roman"/>
          <w:sz w:val="24"/>
          <w:szCs w:val="24"/>
        </w:rPr>
        <w:t xml:space="preserve"> и их значение в природе и жизни человека.</w:t>
      </w:r>
    </w:p>
    <w:p w:rsidR="00B666F3" w:rsidRPr="00B666F3" w:rsidRDefault="00B666F3" w:rsidP="00B666F3">
      <w:pPr>
        <w:tabs>
          <w:tab w:val="num" w:pos="1158"/>
        </w:tabs>
        <w:overflowPunct w:val="0"/>
        <w:autoSpaceDE w:val="0"/>
        <w:autoSpaceDN w:val="0"/>
        <w:adjustRightInd w:val="0"/>
        <w:spacing w:after="0" w:line="360" w:lineRule="auto"/>
        <w:ind w:left="709"/>
        <w:jc w:val="both"/>
        <w:rPr>
          <w:rFonts w:ascii="Times New Roman" w:hAnsi="Times New Roman"/>
          <w:b/>
          <w:bCs/>
          <w:sz w:val="24"/>
          <w:szCs w:val="24"/>
        </w:rPr>
      </w:pPr>
      <w:r w:rsidRPr="00B666F3">
        <w:rPr>
          <w:rFonts w:ascii="Times New Roman" w:hAnsi="Times New Roman"/>
          <w:b/>
          <w:bCs/>
          <w:sz w:val="24"/>
          <w:szCs w:val="24"/>
        </w:rPr>
        <w:t>Тип Членистоногие</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bCs/>
          <w:sz w:val="24"/>
          <w:szCs w:val="24"/>
        </w:rPr>
        <w:lastRenderedPageBreak/>
        <w:t xml:space="preserve">Общая характеристика типа Членистоногие. Среды жизни. </w:t>
      </w:r>
      <w:r w:rsidRPr="00B666F3">
        <w:rPr>
          <w:rFonts w:ascii="Times New Roman" w:hAnsi="Times New Roman"/>
          <w:i/>
          <w:sz w:val="24"/>
          <w:szCs w:val="24"/>
        </w:rPr>
        <w:t>Происхождение членистоногих</w:t>
      </w:r>
      <w:r w:rsidRPr="00B666F3">
        <w:rPr>
          <w:rFonts w:ascii="Times New Roman" w:hAnsi="Times New Roman"/>
          <w:sz w:val="24"/>
          <w:szCs w:val="24"/>
        </w:rPr>
        <w:t>. Охрана членистоногих.</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Класс </w:t>
      </w:r>
      <w:proofErr w:type="gramStart"/>
      <w:r w:rsidRPr="00B666F3">
        <w:rPr>
          <w:rFonts w:ascii="Times New Roman" w:hAnsi="Times New Roman"/>
          <w:sz w:val="24"/>
          <w:szCs w:val="24"/>
        </w:rPr>
        <w:t>Ракообразные</w:t>
      </w:r>
      <w:proofErr w:type="gramEnd"/>
      <w:r w:rsidRPr="00B666F3">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Класс </w:t>
      </w:r>
      <w:proofErr w:type="gramStart"/>
      <w:r w:rsidRPr="00B666F3">
        <w:rPr>
          <w:rFonts w:ascii="Times New Roman" w:hAnsi="Times New Roman"/>
          <w:sz w:val="24"/>
          <w:szCs w:val="24"/>
        </w:rPr>
        <w:t>Паукообразные</w:t>
      </w:r>
      <w:proofErr w:type="gramEnd"/>
      <w:r w:rsidRPr="00B666F3">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B666F3">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B666F3">
        <w:rPr>
          <w:rFonts w:ascii="Times New Roman" w:hAnsi="Times New Roman"/>
          <w:bCs/>
          <w:sz w:val="24"/>
          <w:szCs w:val="24"/>
        </w:rPr>
        <w:t>инстинкты.</w:t>
      </w:r>
      <w:r w:rsidRPr="00B666F3">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B666F3">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proofErr w:type="gramStart"/>
      <w:r w:rsidRPr="00B666F3">
        <w:rPr>
          <w:rFonts w:ascii="Times New Roman" w:hAnsi="Times New Roman"/>
          <w:i/>
          <w:sz w:val="24"/>
          <w:szCs w:val="24"/>
        </w:rPr>
        <w:t>.</w:t>
      </w:r>
      <w:r w:rsidRPr="00B666F3">
        <w:rPr>
          <w:rFonts w:ascii="Times New Roman" w:hAnsi="Times New Roman"/>
          <w:sz w:val="24"/>
          <w:szCs w:val="24"/>
        </w:rPr>
        <w:t>Н</w:t>
      </w:r>
      <w:proofErr w:type="gramEnd"/>
      <w:r w:rsidRPr="00B666F3">
        <w:rPr>
          <w:rFonts w:ascii="Times New Roman" w:hAnsi="Times New Roman"/>
          <w:sz w:val="24"/>
          <w:szCs w:val="24"/>
        </w:rPr>
        <w:t>асекомые – переносчики возбудителей и паразиты человека и домашних животных. Одомашненные насекомые: медоносная пчела и тутовый шелкопряд.</w:t>
      </w:r>
    </w:p>
    <w:p w:rsidR="00B666F3" w:rsidRPr="00B666F3" w:rsidRDefault="00B666F3" w:rsidP="00B666F3">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Тип Хордовые</w:t>
      </w:r>
    </w:p>
    <w:p w:rsidR="00B666F3" w:rsidRPr="00B666F3" w:rsidRDefault="00B666F3" w:rsidP="00B666F3">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bCs/>
          <w:sz w:val="24"/>
          <w:szCs w:val="24"/>
        </w:rPr>
        <w:t xml:space="preserve">Общая </w:t>
      </w:r>
      <w:r w:rsidRPr="00B666F3">
        <w:rPr>
          <w:rFonts w:ascii="Times New Roman" w:hAnsi="Times New Roman"/>
          <w:sz w:val="24"/>
          <w:szCs w:val="24"/>
        </w:rPr>
        <w:t xml:space="preserve">характеристика типа Хордовых. Подтип </w:t>
      </w:r>
      <w:proofErr w:type="gramStart"/>
      <w:r w:rsidRPr="00B666F3">
        <w:rPr>
          <w:rFonts w:ascii="Times New Roman" w:hAnsi="Times New Roman"/>
          <w:sz w:val="24"/>
          <w:szCs w:val="24"/>
        </w:rPr>
        <w:t>Бесчерепные</w:t>
      </w:r>
      <w:proofErr w:type="gramEnd"/>
      <w:r w:rsidRPr="00B666F3">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666F3">
        <w:rPr>
          <w:rFonts w:ascii="Times New Roman" w:hAnsi="Times New Roman"/>
          <w:i/>
          <w:sz w:val="24"/>
          <w:szCs w:val="24"/>
        </w:rPr>
        <w:t>Происхождение земноводных</w:t>
      </w:r>
      <w:r w:rsidRPr="00B666F3">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98" w:name="page11"/>
      <w:bookmarkEnd w:id="98"/>
      <w:r w:rsidRPr="00B666F3">
        <w:rPr>
          <w:rFonts w:ascii="Times New Roman" w:hAnsi="Times New Roman"/>
          <w:sz w:val="24"/>
          <w:szCs w:val="24"/>
        </w:rPr>
        <w:t xml:space="preserve"> внешнего и внутреннего строения пресмыкающихся. Размножение пресмыкающихся. </w:t>
      </w:r>
      <w:r w:rsidRPr="00B666F3">
        <w:rPr>
          <w:rFonts w:ascii="Times New Roman" w:hAnsi="Times New Roman"/>
          <w:i/>
          <w:sz w:val="24"/>
          <w:szCs w:val="24"/>
        </w:rPr>
        <w:t>Происхождение</w:t>
      </w:r>
      <w:r w:rsidRPr="00B666F3">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666F3">
        <w:rPr>
          <w:rFonts w:ascii="Times New Roman" w:hAnsi="Times New Roman"/>
          <w:i/>
          <w:sz w:val="24"/>
          <w:szCs w:val="24"/>
        </w:rPr>
        <w:t>Сезонные явления в жизни птиц. Экологические группы птиц.</w:t>
      </w:r>
      <w:r w:rsidRPr="00B666F3">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B666F3">
        <w:rPr>
          <w:rFonts w:ascii="Times New Roman" w:hAnsi="Times New Roman"/>
          <w:i/>
          <w:sz w:val="24"/>
          <w:szCs w:val="24"/>
        </w:rPr>
        <w:t>Домашние птицы, приемы выращивания и ухода за птицами.</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666F3">
        <w:rPr>
          <w:rFonts w:ascii="Times New Roman" w:hAnsi="Times New Roman"/>
          <w:i/>
          <w:sz w:val="24"/>
          <w:szCs w:val="24"/>
        </w:rPr>
        <w:t>рассудочное поведение</w:t>
      </w:r>
      <w:r w:rsidRPr="00B666F3">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666F3">
        <w:rPr>
          <w:rFonts w:ascii="Times New Roman" w:hAnsi="Times New Roman"/>
          <w:i/>
          <w:sz w:val="24"/>
          <w:szCs w:val="24"/>
        </w:rPr>
        <w:t>Многообразие птиц и млекопитающих родного края.</w:t>
      </w:r>
    </w:p>
    <w:p w:rsidR="00B666F3" w:rsidRPr="00B666F3" w:rsidRDefault="00B666F3" w:rsidP="00B666F3">
      <w:pPr>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Человек и его здоровье</w:t>
      </w:r>
    </w:p>
    <w:p w:rsidR="00B666F3" w:rsidRPr="00B666F3" w:rsidRDefault="00B666F3" w:rsidP="00B666F3">
      <w:pPr>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Введение в науки о человеке</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666F3" w:rsidRPr="00B666F3" w:rsidRDefault="00B666F3" w:rsidP="00B666F3">
      <w:pPr>
        <w:autoSpaceDE w:val="0"/>
        <w:autoSpaceDN w:val="0"/>
        <w:adjustRightInd w:val="0"/>
        <w:spacing w:after="0" w:line="360" w:lineRule="auto"/>
        <w:ind w:left="360" w:firstLine="348"/>
        <w:contextualSpacing/>
        <w:jc w:val="both"/>
        <w:rPr>
          <w:rFonts w:ascii="Times New Roman" w:hAnsi="Times New Roman"/>
          <w:b/>
          <w:bCs/>
          <w:sz w:val="24"/>
          <w:szCs w:val="24"/>
        </w:rPr>
      </w:pPr>
      <w:r w:rsidRPr="00B666F3">
        <w:rPr>
          <w:rFonts w:ascii="Times New Roman" w:hAnsi="Times New Roman"/>
          <w:b/>
          <w:bCs/>
          <w:sz w:val="24"/>
          <w:szCs w:val="24"/>
        </w:rPr>
        <w:t>Общие свойства организма человека</w:t>
      </w:r>
    </w:p>
    <w:p w:rsidR="00B666F3" w:rsidRPr="00B666F3" w:rsidRDefault="00B666F3" w:rsidP="00B666F3">
      <w:pPr>
        <w:autoSpaceDE w:val="0"/>
        <w:autoSpaceDN w:val="0"/>
        <w:adjustRightInd w:val="0"/>
        <w:spacing w:after="0" w:line="360" w:lineRule="auto"/>
        <w:ind w:firstLine="709"/>
        <w:jc w:val="both"/>
        <w:rPr>
          <w:rFonts w:ascii="Times New Roman" w:hAnsi="Times New Roman"/>
          <w:i/>
          <w:sz w:val="24"/>
          <w:szCs w:val="24"/>
        </w:rPr>
      </w:pPr>
      <w:r w:rsidRPr="00B666F3">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666F3" w:rsidRPr="00B666F3" w:rsidRDefault="00B666F3" w:rsidP="00B666F3">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Нейрогуморальная регуляция функций организма</w:t>
      </w:r>
    </w:p>
    <w:p w:rsidR="00B666F3" w:rsidRPr="00B666F3" w:rsidRDefault="00B666F3" w:rsidP="00B666F3">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B666F3">
        <w:rPr>
          <w:rFonts w:ascii="Times New Roman" w:hAnsi="Times New Roman"/>
          <w:bCs/>
          <w:sz w:val="24"/>
          <w:szCs w:val="24"/>
        </w:rPr>
        <w:t xml:space="preserve">Регуляция функций организма, способы регуляции. Механизмы регуляции функций. </w:t>
      </w:r>
    </w:p>
    <w:p w:rsidR="00B666F3" w:rsidRPr="00B666F3" w:rsidRDefault="00B666F3" w:rsidP="00B666F3">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B666F3">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666F3">
        <w:rPr>
          <w:rFonts w:ascii="Times New Roman" w:hAnsi="Times New Roman"/>
          <w:bCs/>
          <w:i/>
          <w:sz w:val="24"/>
          <w:szCs w:val="24"/>
        </w:rPr>
        <w:t>Особенности развития головного мозга человека и его функциональная асимметрия.</w:t>
      </w:r>
      <w:r w:rsidRPr="00B666F3">
        <w:rPr>
          <w:rFonts w:ascii="Times New Roman" w:hAnsi="Times New Roman"/>
          <w:bCs/>
          <w:sz w:val="24"/>
          <w:szCs w:val="24"/>
        </w:rPr>
        <w:t xml:space="preserve"> Нарушения деятельности нервной системы и их предупреждение.</w:t>
      </w:r>
    </w:p>
    <w:p w:rsidR="00B666F3" w:rsidRPr="00B666F3" w:rsidRDefault="00B666F3" w:rsidP="00B666F3">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B666F3">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666F3">
        <w:rPr>
          <w:rFonts w:ascii="Times New Roman" w:hAnsi="Times New Roman"/>
          <w:bCs/>
          <w:i/>
          <w:sz w:val="24"/>
          <w:szCs w:val="24"/>
        </w:rPr>
        <w:t>эпифиз</w:t>
      </w:r>
      <w:r w:rsidRPr="00B666F3">
        <w:rPr>
          <w:rFonts w:ascii="Times New Roman" w:hAnsi="Times New Roman"/>
          <w:bCs/>
          <w:sz w:val="24"/>
          <w:szCs w:val="24"/>
        </w:rPr>
        <w:t xml:space="preserve">, щитовидная железа, надпочечники. Железы смешанной секреции: </w:t>
      </w:r>
      <w:proofErr w:type="gramStart"/>
      <w:r w:rsidRPr="00B666F3">
        <w:rPr>
          <w:rFonts w:ascii="Times New Roman" w:hAnsi="Times New Roman"/>
          <w:bCs/>
          <w:sz w:val="24"/>
          <w:szCs w:val="24"/>
        </w:rPr>
        <w:t>поджелудочная</w:t>
      </w:r>
      <w:proofErr w:type="gramEnd"/>
      <w:r w:rsidRPr="00B666F3">
        <w:rPr>
          <w:rFonts w:ascii="Times New Roman" w:hAnsi="Times New Roman"/>
          <w:bCs/>
          <w:sz w:val="24"/>
          <w:szCs w:val="24"/>
        </w:rPr>
        <w:t xml:space="preserve"> и половые железы. Регуляция функций эндокринных желез. </w:t>
      </w:r>
    </w:p>
    <w:p w:rsidR="00B666F3" w:rsidRPr="00B666F3" w:rsidRDefault="00B666F3" w:rsidP="00B666F3">
      <w:pPr>
        <w:tabs>
          <w:tab w:val="num" w:pos="851"/>
        </w:tabs>
        <w:autoSpaceDE w:val="0"/>
        <w:autoSpaceDN w:val="0"/>
        <w:adjustRightInd w:val="0"/>
        <w:spacing w:after="0" w:line="360" w:lineRule="auto"/>
        <w:ind w:left="709"/>
        <w:contextualSpacing/>
        <w:jc w:val="both"/>
        <w:rPr>
          <w:rFonts w:ascii="Times New Roman" w:hAnsi="Times New Roman"/>
          <w:bCs/>
          <w:sz w:val="24"/>
          <w:szCs w:val="24"/>
        </w:rPr>
      </w:pPr>
      <w:r w:rsidRPr="00B666F3">
        <w:rPr>
          <w:rFonts w:ascii="Times New Roman" w:hAnsi="Times New Roman"/>
          <w:b/>
          <w:bCs/>
          <w:sz w:val="24"/>
          <w:szCs w:val="24"/>
        </w:rPr>
        <w:t>Опора и движение</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lastRenderedPageBreak/>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b/>
          <w:bCs/>
          <w:sz w:val="24"/>
          <w:szCs w:val="24"/>
        </w:rPr>
      </w:pPr>
      <w:r w:rsidRPr="00B666F3">
        <w:rPr>
          <w:rFonts w:ascii="Times New Roman" w:hAnsi="Times New Roman"/>
          <w:b/>
          <w:bCs/>
          <w:sz w:val="24"/>
          <w:szCs w:val="24"/>
        </w:rPr>
        <w:t>Кровь и кровообращение</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 xml:space="preserve">Функции крови илимфы. Поддержание постоянства внутренней среды. </w:t>
      </w:r>
      <w:r w:rsidRPr="00B666F3">
        <w:rPr>
          <w:rFonts w:ascii="Times New Roman" w:hAnsi="Times New Roman"/>
          <w:i/>
          <w:sz w:val="24"/>
          <w:szCs w:val="24"/>
        </w:rPr>
        <w:t>Гомеостаз</w:t>
      </w:r>
      <w:r w:rsidRPr="00B666F3">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666F3">
        <w:rPr>
          <w:rFonts w:ascii="Times New Roman" w:hAnsi="Times New Roman"/>
          <w:i/>
          <w:sz w:val="24"/>
          <w:szCs w:val="24"/>
        </w:rPr>
        <w:t>Значение работ Л. Пастера и И.И. Мечникова в области иммунитета.</w:t>
      </w:r>
      <w:r w:rsidRPr="00B666F3">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666F3">
        <w:rPr>
          <w:rFonts w:ascii="Times New Roman" w:hAnsi="Times New Roman"/>
          <w:i/>
          <w:sz w:val="24"/>
          <w:szCs w:val="24"/>
        </w:rPr>
        <w:t xml:space="preserve">Движение лимфы по сосудам. </w:t>
      </w:r>
      <w:r w:rsidRPr="00B666F3">
        <w:rPr>
          <w:rFonts w:ascii="Times New Roman" w:hAnsi="Times New Roman"/>
          <w:sz w:val="24"/>
          <w:szCs w:val="24"/>
        </w:rPr>
        <w:t xml:space="preserve">Гигиена </w:t>
      </w:r>
      <w:proofErr w:type="gramStart"/>
      <w:r w:rsidRPr="00B666F3">
        <w:rPr>
          <w:rFonts w:ascii="Times New Roman" w:hAnsi="Times New Roman"/>
          <w:sz w:val="24"/>
          <w:szCs w:val="24"/>
        </w:rPr>
        <w:t>сердечно-сосудистой</w:t>
      </w:r>
      <w:proofErr w:type="gramEnd"/>
      <w:r w:rsidRPr="00B666F3">
        <w:rPr>
          <w:rFonts w:ascii="Times New Roman" w:hAnsi="Times New Roman"/>
          <w:sz w:val="24"/>
          <w:szCs w:val="24"/>
        </w:rPr>
        <w:t xml:space="preserve"> системы. Профилактика </w:t>
      </w:r>
      <w:proofErr w:type="gramStart"/>
      <w:r w:rsidRPr="00B666F3">
        <w:rPr>
          <w:rFonts w:ascii="Times New Roman" w:hAnsi="Times New Roman"/>
          <w:sz w:val="24"/>
          <w:szCs w:val="24"/>
        </w:rPr>
        <w:t>сердечно-сосудистых</w:t>
      </w:r>
      <w:proofErr w:type="gramEnd"/>
      <w:r w:rsidRPr="00B666F3">
        <w:rPr>
          <w:rFonts w:ascii="Times New Roman" w:hAnsi="Times New Roman"/>
          <w:sz w:val="24"/>
          <w:szCs w:val="24"/>
        </w:rPr>
        <w:t xml:space="preserve"> заболеваний. Виды кровотечений, приемы оказания первой помощи при кровотечениях. </w:t>
      </w:r>
    </w:p>
    <w:p w:rsidR="00B666F3" w:rsidRPr="00B666F3" w:rsidRDefault="00B666F3" w:rsidP="00B666F3">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Дыхание</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t>Дыхательная система: строение и функции.</w:t>
      </w:r>
      <w:r w:rsidRPr="00B666F3">
        <w:rPr>
          <w:rFonts w:ascii="Times New Roman" w:hAnsi="Times New Roman"/>
          <w:bCs/>
          <w:sz w:val="24"/>
          <w:szCs w:val="24"/>
        </w:rPr>
        <w:t xml:space="preserve"> Этапы дыхания</w:t>
      </w:r>
      <w:r w:rsidRPr="00B666F3">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666F3" w:rsidRPr="00B666F3" w:rsidRDefault="00B666F3" w:rsidP="00B666F3">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Пищеварение</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Питание.</w:t>
      </w:r>
      <w:r w:rsidRPr="00B666F3">
        <w:rPr>
          <w:rFonts w:ascii="Times New Roman" w:hAnsi="Times New Roman"/>
          <w:bCs/>
          <w:sz w:val="24"/>
          <w:szCs w:val="24"/>
        </w:rPr>
        <w:t xml:space="preserve"> Пищеварение. </w:t>
      </w:r>
      <w:r w:rsidRPr="00B666F3">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B666F3" w:rsidRPr="00B666F3" w:rsidRDefault="00B666F3" w:rsidP="00B666F3">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rPr>
      </w:pPr>
      <w:r w:rsidRPr="00B666F3">
        <w:rPr>
          <w:rFonts w:ascii="Times New Roman" w:hAnsi="Times New Roman"/>
          <w:b/>
          <w:bCs/>
          <w:sz w:val="24"/>
          <w:szCs w:val="24"/>
        </w:rPr>
        <w:t>Обмен веществ и энергии</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lastRenderedPageBreak/>
        <w:t xml:space="preserve">Поддержание температуры тела. </w:t>
      </w:r>
      <w:r w:rsidRPr="00B666F3">
        <w:rPr>
          <w:rFonts w:ascii="Times New Roman" w:hAnsi="Times New Roman"/>
          <w:i/>
          <w:sz w:val="24"/>
          <w:szCs w:val="24"/>
        </w:rPr>
        <w:t>Терморегуляция при разных условиях среды.</w:t>
      </w:r>
      <w:r w:rsidRPr="00B666F3">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666F3" w:rsidRPr="00B666F3" w:rsidRDefault="00B666F3" w:rsidP="00B666F3">
      <w:pPr>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Выделение</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B666F3" w:rsidRPr="00B666F3" w:rsidRDefault="00B666F3" w:rsidP="00B666F3">
      <w:pPr>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Размножение и развитие</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 xml:space="preserve">Половая система: строение и функции. Оплодотворение и внутриутробное развитие. </w:t>
      </w:r>
      <w:r w:rsidRPr="00B666F3">
        <w:rPr>
          <w:rFonts w:ascii="Times New Roman" w:hAnsi="Times New Roman"/>
          <w:i/>
          <w:sz w:val="24"/>
          <w:szCs w:val="24"/>
        </w:rPr>
        <w:t>Роды.</w:t>
      </w:r>
      <w:r w:rsidRPr="00B666F3">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99" w:name="page17"/>
      <w:bookmarkEnd w:id="99"/>
      <w:r w:rsidRPr="00B666F3">
        <w:rPr>
          <w:rFonts w:ascii="Times New Roman" w:hAnsi="Times New Roman"/>
          <w:sz w:val="24"/>
          <w:szCs w:val="24"/>
        </w:rPr>
        <w:t xml:space="preserve"> передающиеся половым путем и их профилактика. ВИЧ, профилактика СПИДа.</w:t>
      </w:r>
    </w:p>
    <w:p w:rsidR="00B666F3" w:rsidRPr="00B666F3" w:rsidRDefault="00B666F3" w:rsidP="00B666F3">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Сенсорные системы (анализаторы)</w:t>
      </w:r>
    </w:p>
    <w:p w:rsidR="00B666F3" w:rsidRPr="00B666F3" w:rsidRDefault="00B666F3" w:rsidP="00B666F3">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666F3" w:rsidRPr="00B666F3" w:rsidRDefault="00B666F3" w:rsidP="00B666F3">
      <w:pPr>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Высшая нервная деятельность</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 xml:space="preserve">Высшая нервная деятельность человека, </w:t>
      </w:r>
      <w:r w:rsidRPr="00B666F3">
        <w:rPr>
          <w:rFonts w:ascii="Times New Roman" w:hAnsi="Times New Roman"/>
          <w:i/>
          <w:sz w:val="24"/>
          <w:szCs w:val="24"/>
        </w:rPr>
        <w:t>работы И. М. Сеченова, И. П. Павлова, А. А. Ухтомского и П. К. Анохина.</w:t>
      </w:r>
      <w:r w:rsidRPr="00B666F3">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666F3">
        <w:rPr>
          <w:rFonts w:ascii="Times New Roman" w:hAnsi="Times New Roman"/>
          <w:i/>
          <w:sz w:val="24"/>
          <w:szCs w:val="24"/>
        </w:rPr>
        <w:t>Значение интеллектуальных, творческих и эстетических потребностей.</w:t>
      </w:r>
      <w:r w:rsidRPr="00B666F3">
        <w:rPr>
          <w:rFonts w:ascii="Times New Roman" w:hAnsi="Times New Roman"/>
          <w:sz w:val="24"/>
          <w:szCs w:val="24"/>
        </w:rPr>
        <w:t xml:space="preserve"> Роль обучения и воспитания в развитии психики и поведения человека.</w:t>
      </w:r>
    </w:p>
    <w:p w:rsidR="00B666F3" w:rsidRPr="00B666F3" w:rsidRDefault="00B666F3" w:rsidP="00B666F3">
      <w:pPr>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Здоровье человека и его охрана</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w:t>
      </w:r>
      <w:r w:rsidRPr="00B666F3">
        <w:rPr>
          <w:rFonts w:ascii="Times New Roman" w:hAnsi="Times New Roman"/>
          <w:sz w:val="24"/>
          <w:szCs w:val="24"/>
        </w:rPr>
        <w:lastRenderedPageBreak/>
        <w:t>(гиподинамия,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 xml:space="preserve">Человек и окружающая среда. </w:t>
      </w:r>
      <w:r w:rsidRPr="00B666F3">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B666F3">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666F3" w:rsidRPr="00B666F3" w:rsidRDefault="00B666F3" w:rsidP="00B666F3">
      <w:pPr>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Общие биологические закономерности</w:t>
      </w:r>
    </w:p>
    <w:p w:rsidR="00B666F3" w:rsidRPr="00B666F3" w:rsidRDefault="00B666F3" w:rsidP="00B666F3">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Биология как наука</w:t>
      </w:r>
    </w:p>
    <w:p w:rsidR="00B666F3" w:rsidRPr="00B666F3" w:rsidRDefault="00B666F3" w:rsidP="00B666F3">
      <w:pPr>
        <w:overflowPunct w:val="0"/>
        <w:autoSpaceDE w:val="0"/>
        <w:autoSpaceDN w:val="0"/>
        <w:adjustRightInd w:val="0"/>
        <w:spacing w:after="0" w:line="360" w:lineRule="auto"/>
        <w:ind w:firstLine="709"/>
        <w:contextualSpacing/>
        <w:jc w:val="both"/>
        <w:rPr>
          <w:rFonts w:ascii="Times New Roman" w:hAnsi="Times New Roman"/>
          <w:i/>
          <w:sz w:val="24"/>
          <w:szCs w:val="24"/>
        </w:rPr>
      </w:pPr>
      <w:r w:rsidRPr="00B666F3">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B666F3">
        <w:rPr>
          <w:rFonts w:ascii="Times New Roman" w:hAnsi="Times New Roman"/>
          <w:sz w:val="24"/>
          <w:szCs w:val="24"/>
        </w:rPr>
        <w:t>естественно-научной</w:t>
      </w:r>
      <w:proofErr w:type="gramEnd"/>
      <w:r w:rsidRPr="00B666F3">
        <w:rPr>
          <w:rFonts w:ascii="Times New Roman" w:hAnsi="Times New Roman"/>
          <w:sz w:val="24"/>
          <w:szCs w:val="24"/>
        </w:rPr>
        <w:t xml:space="preserve"> картины мира. Основные признаки живого. Уровни организации живой природы. </w:t>
      </w:r>
      <w:r w:rsidRPr="00B666F3">
        <w:rPr>
          <w:rFonts w:ascii="Times New Roman" w:hAnsi="Times New Roman"/>
          <w:i/>
          <w:sz w:val="24"/>
          <w:szCs w:val="24"/>
        </w:rPr>
        <w:t>Живые природные объекты как система. Классификация живых природных объектов.</w:t>
      </w:r>
    </w:p>
    <w:p w:rsidR="00B666F3" w:rsidRPr="00B666F3" w:rsidRDefault="00B666F3" w:rsidP="00B666F3">
      <w:pPr>
        <w:overflowPunct w:val="0"/>
        <w:autoSpaceDE w:val="0"/>
        <w:autoSpaceDN w:val="0"/>
        <w:adjustRightInd w:val="0"/>
        <w:spacing w:after="0" w:line="360" w:lineRule="auto"/>
        <w:ind w:left="709"/>
        <w:jc w:val="both"/>
        <w:rPr>
          <w:rFonts w:ascii="Times New Roman" w:hAnsi="Times New Roman"/>
          <w:b/>
          <w:bCs/>
          <w:sz w:val="24"/>
          <w:szCs w:val="24"/>
        </w:rPr>
      </w:pPr>
      <w:r w:rsidRPr="00B666F3">
        <w:rPr>
          <w:rFonts w:ascii="Times New Roman" w:hAnsi="Times New Roman"/>
          <w:b/>
          <w:bCs/>
          <w:sz w:val="24"/>
          <w:szCs w:val="24"/>
        </w:rPr>
        <w:t>Клетка</w:t>
      </w:r>
    </w:p>
    <w:p w:rsidR="00B666F3" w:rsidRPr="00B666F3" w:rsidRDefault="00B666F3" w:rsidP="00B666F3">
      <w:pPr>
        <w:overflowPunct w:val="0"/>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B666F3">
        <w:rPr>
          <w:rFonts w:ascii="Times New Roman" w:hAnsi="Times New Roman"/>
          <w:i/>
          <w:sz w:val="24"/>
          <w:szCs w:val="24"/>
        </w:rPr>
        <w:t>Нарушения в строении и функционировании клеток – одна из причин заболевания организма.</w:t>
      </w:r>
      <w:r w:rsidRPr="00B666F3">
        <w:rPr>
          <w:rFonts w:ascii="Times New Roman" w:hAnsi="Times New Roman"/>
          <w:sz w:val="24"/>
          <w:szCs w:val="24"/>
        </w:rPr>
        <w:t xml:space="preserve"> Деление клетки – основа размножения, роста и развития организмов. </w:t>
      </w:r>
    </w:p>
    <w:p w:rsidR="00B666F3" w:rsidRPr="00B666F3" w:rsidRDefault="00B666F3" w:rsidP="00B666F3">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B666F3">
        <w:rPr>
          <w:rFonts w:ascii="Times New Roman" w:hAnsi="Times New Roman"/>
          <w:b/>
          <w:bCs/>
          <w:sz w:val="24"/>
          <w:szCs w:val="24"/>
        </w:rPr>
        <w:t>Организм</w:t>
      </w:r>
    </w:p>
    <w:p w:rsidR="00B666F3" w:rsidRPr="00B666F3" w:rsidRDefault="00B666F3" w:rsidP="00B666F3">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B666F3">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B666F3">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B666F3" w:rsidRPr="00B666F3" w:rsidRDefault="00B666F3" w:rsidP="00B666F3">
      <w:pPr>
        <w:overflowPunct w:val="0"/>
        <w:autoSpaceDE w:val="0"/>
        <w:autoSpaceDN w:val="0"/>
        <w:adjustRightInd w:val="0"/>
        <w:spacing w:after="0" w:line="360" w:lineRule="auto"/>
        <w:ind w:firstLine="709"/>
        <w:contextualSpacing/>
        <w:jc w:val="both"/>
        <w:rPr>
          <w:rFonts w:ascii="Times New Roman" w:hAnsi="Times New Roman"/>
          <w:b/>
          <w:bCs/>
          <w:sz w:val="24"/>
          <w:szCs w:val="24"/>
        </w:rPr>
      </w:pPr>
      <w:r w:rsidRPr="00B666F3">
        <w:rPr>
          <w:rFonts w:ascii="Times New Roman" w:hAnsi="Times New Roman"/>
          <w:b/>
          <w:bCs/>
          <w:sz w:val="24"/>
          <w:szCs w:val="24"/>
        </w:rPr>
        <w:t>Вид</w:t>
      </w:r>
    </w:p>
    <w:p w:rsidR="00B666F3" w:rsidRPr="00B666F3" w:rsidRDefault="00B666F3" w:rsidP="00B666F3">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bCs/>
          <w:sz w:val="24"/>
          <w:szCs w:val="24"/>
        </w:rPr>
        <w:t xml:space="preserve">Вид, признаки вида. </w:t>
      </w:r>
      <w:r w:rsidRPr="00B666F3">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666F3">
        <w:rPr>
          <w:rFonts w:ascii="Times New Roman" w:hAnsi="Times New Roman"/>
          <w:i/>
          <w:sz w:val="24"/>
          <w:szCs w:val="24"/>
        </w:rPr>
        <w:lastRenderedPageBreak/>
        <w:t xml:space="preserve">Усложнение растений и животных в процессе эволюции. Происхождение основных систематических групп растений и животных. </w:t>
      </w:r>
      <w:r w:rsidRPr="00B666F3">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b/>
          <w:bCs/>
          <w:sz w:val="24"/>
          <w:szCs w:val="24"/>
        </w:rPr>
      </w:pPr>
      <w:r w:rsidRPr="00B666F3">
        <w:rPr>
          <w:rFonts w:ascii="Times New Roman" w:hAnsi="Times New Roman"/>
          <w:b/>
          <w:bCs/>
          <w:sz w:val="24"/>
          <w:szCs w:val="24"/>
        </w:rPr>
        <w:t>Экосистемы</w:t>
      </w:r>
    </w:p>
    <w:p w:rsidR="00B666F3" w:rsidRPr="00B666F3" w:rsidRDefault="00B666F3" w:rsidP="00B666F3">
      <w:pPr>
        <w:autoSpaceDE w:val="0"/>
        <w:autoSpaceDN w:val="0"/>
        <w:adjustRightInd w:val="0"/>
        <w:spacing w:after="0" w:line="360" w:lineRule="auto"/>
        <w:ind w:firstLine="709"/>
        <w:contextualSpacing/>
        <w:jc w:val="both"/>
        <w:rPr>
          <w:rFonts w:ascii="Times New Roman" w:hAnsi="Times New Roman"/>
          <w:sz w:val="24"/>
          <w:szCs w:val="24"/>
        </w:rPr>
      </w:pPr>
      <w:r w:rsidRPr="00B666F3">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B666F3">
        <w:rPr>
          <w:rFonts w:ascii="Times New Roman" w:hAnsi="Times New Roman"/>
          <w:sz w:val="24"/>
          <w:szCs w:val="24"/>
        </w:rPr>
        <w:t xml:space="preserve">иогеоценоз). Агроэкосистема (агроценоз) как искусственное сообщество организмов. </w:t>
      </w:r>
      <w:r w:rsidRPr="00B666F3">
        <w:rPr>
          <w:rFonts w:ascii="Times New Roman" w:hAnsi="Times New Roman"/>
          <w:i/>
          <w:sz w:val="24"/>
          <w:szCs w:val="24"/>
        </w:rPr>
        <w:t xml:space="preserve">Круговорот веществ и поток энергии в биогеоценозах. </w:t>
      </w:r>
      <w:r w:rsidRPr="00B666F3">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100" w:name="page23"/>
      <w:bookmarkEnd w:id="100"/>
      <w:r w:rsidRPr="00B666F3">
        <w:rPr>
          <w:rFonts w:ascii="Times New Roman" w:hAnsi="Times New Roman"/>
          <w:sz w:val="24"/>
          <w:szCs w:val="24"/>
        </w:rPr>
        <w:t xml:space="preserve"> биосферы. Распространение и роль живого вещества в биосфере.</w:t>
      </w:r>
      <w:r w:rsidRPr="00B666F3">
        <w:rPr>
          <w:rFonts w:ascii="Times New Roman" w:hAnsi="Times New Roman"/>
          <w:i/>
          <w:sz w:val="24"/>
          <w:szCs w:val="24"/>
        </w:rPr>
        <w:t xml:space="preserve"> Ноосфера. Краткая история эволюции биосферы.</w:t>
      </w:r>
      <w:r w:rsidRPr="00B666F3">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666F3" w:rsidRPr="00B666F3" w:rsidRDefault="00B666F3" w:rsidP="00B666F3">
      <w:pPr>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Примерный список лабораторных и практических работ по разделу «Живые организмы»:</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Изучение устройства увеличительных приборов и правил работы с ними;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Приготовление микропрепарата кожицы чешуи лука (мякоти плода томата);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Изучение органов цветкового растения;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B666F3">
        <w:rPr>
          <w:rFonts w:ascii="Times New Roman" w:hAnsi="Times New Roman"/>
          <w:sz w:val="24"/>
          <w:szCs w:val="24"/>
          <w:lang w:val="en-US"/>
        </w:rPr>
        <w:t xml:space="preserve">Изучение строения позвоночного животного;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i/>
          <w:sz w:val="24"/>
          <w:szCs w:val="24"/>
        </w:rPr>
      </w:pPr>
      <w:r w:rsidRPr="00B666F3">
        <w:rPr>
          <w:rFonts w:ascii="Times New Roman" w:hAnsi="Times New Roman"/>
          <w:i/>
          <w:sz w:val="24"/>
          <w:szCs w:val="24"/>
        </w:rPr>
        <w:t xml:space="preserve">Выявление передвижение воды и минеральных веществ в растении;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Изучение строения семян однодольных и двудольных растений;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B666F3">
        <w:rPr>
          <w:rFonts w:ascii="Times New Roman" w:hAnsi="Times New Roman"/>
          <w:i/>
          <w:sz w:val="24"/>
          <w:szCs w:val="24"/>
          <w:lang w:val="en-US"/>
        </w:rPr>
        <w:t>Изучение строения водорослей</w:t>
      </w:r>
      <w:r w:rsidRPr="00B666F3">
        <w:rPr>
          <w:rFonts w:ascii="Times New Roman" w:hAnsi="Times New Roman"/>
          <w:sz w:val="24"/>
          <w:szCs w:val="24"/>
          <w:lang w:val="en-US"/>
        </w:rPr>
        <w:t xml:space="preserve">;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Изучение внешнего строения мхов (на местных видах);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Изучение внешнего строения папоротника (хвоща);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Изучение внешнего строения хвои, шишек и семян голосеменных растений;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Изучение внешнего строения покрытосеменных растений;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Определение признаков класса в строении растений;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i/>
          <w:sz w:val="24"/>
          <w:szCs w:val="24"/>
        </w:rPr>
      </w:pPr>
      <w:r w:rsidRPr="00B666F3">
        <w:rPr>
          <w:rFonts w:ascii="Times New Roman" w:hAnsi="Times New Roman"/>
          <w:i/>
          <w:sz w:val="24"/>
          <w:szCs w:val="24"/>
        </w:rPr>
        <w:t>Определение до рода или вида нескольких травянистых растений одного-двух семейств;</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B666F3">
        <w:rPr>
          <w:rFonts w:ascii="Times New Roman" w:hAnsi="Times New Roman"/>
          <w:sz w:val="24"/>
          <w:szCs w:val="24"/>
          <w:lang w:val="en-US"/>
        </w:rPr>
        <w:t xml:space="preserve">Изучение строения плесневых грибов;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B666F3">
        <w:rPr>
          <w:rFonts w:ascii="Times New Roman" w:hAnsi="Times New Roman"/>
          <w:sz w:val="24"/>
          <w:szCs w:val="24"/>
          <w:lang w:val="en-US"/>
        </w:rPr>
        <w:t xml:space="preserve">Вегетативное размножение комнатных растений;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Изучение строения и передвижения одноклеточных животных;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i/>
          <w:sz w:val="24"/>
          <w:szCs w:val="24"/>
        </w:rPr>
      </w:pPr>
      <w:r w:rsidRPr="00B666F3">
        <w:rPr>
          <w:rFonts w:ascii="Times New Roman" w:hAnsi="Times New Roman"/>
          <w:i/>
          <w:sz w:val="24"/>
          <w:szCs w:val="24"/>
        </w:rPr>
        <w:lastRenderedPageBreak/>
        <w:t xml:space="preserve">Изучение внешнего строения дождевого червя, наблюдение за его передвижением и реакциями на раздражения;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B666F3">
        <w:rPr>
          <w:rFonts w:ascii="Times New Roman" w:hAnsi="Times New Roman"/>
          <w:sz w:val="24"/>
          <w:szCs w:val="24"/>
          <w:lang w:val="en-US"/>
        </w:rPr>
        <w:t xml:space="preserve">Изучение строения раковин моллюсков;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B666F3">
        <w:rPr>
          <w:rFonts w:ascii="Times New Roman" w:hAnsi="Times New Roman"/>
          <w:sz w:val="24"/>
          <w:szCs w:val="24"/>
          <w:lang w:val="en-US"/>
        </w:rPr>
        <w:t xml:space="preserve">Изучение внешнего строения насекомого;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Изучение типов развития насекомых;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Изучение внешнего строения и передвижения рыб;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Изучение внешнего строения и перьевого покрова птиц; </w:t>
      </w:r>
    </w:p>
    <w:p w:rsidR="00B666F3" w:rsidRPr="00B666F3" w:rsidRDefault="00B666F3" w:rsidP="00860EEE">
      <w:pPr>
        <w:numPr>
          <w:ilvl w:val="0"/>
          <w:numId w:val="29"/>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Изучение внешнего строения, скелета и зубной системы млекопитающих. </w:t>
      </w:r>
    </w:p>
    <w:p w:rsidR="00B666F3" w:rsidRPr="00B666F3" w:rsidRDefault="00B666F3" w:rsidP="00B666F3">
      <w:pPr>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Примерный список экскурсий по разделу «Живые организмы»:</w:t>
      </w:r>
    </w:p>
    <w:p w:rsidR="00B666F3" w:rsidRPr="00B666F3" w:rsidRDefault="00B666F3" w:rsidP="00860EEE">
      <w:pPr>
        <w:numPr>
          <w:ilvl w:val="0"/>
          <w:numId w:val="30"/>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B666F3">
        <w:rPr>
          <w:rFonts w:ascii="Times New Roman" w:hAnsi="Times New Roman"/>
          <w:sz w:val="24"/>
          <w:szCs w:val="24"/>
          <w:lang w:val="en-US"/>
        </w:rPr>
        <w:t xml:space="preserve">Многообразие животных; </w:t>
      </w:r>
    </w:p>
    <w:p w:rsidR="00B666F3" w:rsidRPr="00B666F3" w:rsidRDefault="00B666F3" w:rsidP="00860EEE">
      <w:pPr>
        <w:numPr>
          <w:ilvl w:val="0"/>
          <w:numId w:val="30"/>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Осенние (зимние, весенние) явления в жизни растений и животных; </w:t>
      </w:r>
    </w:p>
    <w:p w:rsidR="00B666F3" w:rsidRPr="00B666F3" w:rsidRDefault="00B666F3" w:rsidP="00860EEE">
      <w:pPr>
        <w:numPr>
          <w:ilvl w:val="0"/>
          <w:numId w:val="30"/>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Разнообразие и роль членистоногих в природе родного края; </w:t>
      </w:r>
    </w:p>
    <w:p w:rsidR="00B666F3" w:rsidRPr="00B666F3" w:rsidRDefault="00B666F3" w:rsidP="00860EEE">
      <w:pPr>
        <w:numPr>
          <w:ilvl w:val="0"/>
          <w:numId w:val="30"/>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666F3" w:rsidRPr="00B666F3" w:rsidRDefault="00B666F3" w:rsidP="00B666F3">
      <w:pPr>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Примерный список лабораторных и практических работ по разделу «Человек и его здоровье»:</w:t>
      </w:r>
    </w:p>
    <w:p w:rsidR="00B666F3" w:rsidRPr="00B666F3" w:rsidRDefault="00B666F3" w:rsidP="00860EEE">
      <w:pPr>
        <w:numPr>
          <w:ilvl w:val="0"/>
          <w:numId w:val="27"/>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Выявление особенностей строения клеток разных тканей; </w:t>
      </w:r>
    </w:p>
    <w:p w:rsidR="00B666F3" w:rsidRPr="00B666F3" w:rsidRDefault="00B666F3" w:rsidP="00860EEE">
      <w:pPr>
        <w:numPr>
          <w:ilvl w:val="0"/>
          <w:numId w:val="2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B666F3">
        <w:rPr>
          <w:rFonts w:ascii="Times New Roman" w:hAnsi="Times New Roman"/>
          <w:i/>
          <w:sz w:val="24"/>
          <w:szCs w:val="24"/>
        </w:rPr>
        <w:t>Изучение с</w:t>
      </w:r>
      <w:r w:rsidRPr="00B666F3">
        <w:rPr>
          <w:rFonts w:ascii="Times New Roman" w:hAnsi="Times New Roman"/>
          <w:i/>
          <w:sz w:val="24"/>
          <w:szCs w:val="24"/>
          <w:lang w:val="en-US"/>
        </w:rPr>
        <w:t>троени</w:t>
      </w:r>
      <w:r w:rsidRPr="00B666F3">
        <w:rPr>
          <w:rFonts w:ascii="Times New Roman" w:hAnsi="Times New Roman"/>
          <w:i/>
          <w:sz w:val="24"/>
          <w:szCs w:val="24"/>
        </w:rPr>
        <w:t>я</w:t>
      </w:r>
      <w:r w:rsidRPr="00B666F3">
        <w:rPr>
          <w:rFonts w:ascii="Times New Roman" w:hAnsi="Times New Roman"/>
          <w:i/>
          <w:sz w:val="24"/>
          <w:szCs w:val="24"/>
          <w:lang w:val="en-US"/>
        </w:rPr>
        <w:t xml:space="preserve"> головного мозга; </w:t>
      </w:r>
    </w:p>
    <w:p w:rsidR="00B666F3" w:rsidRPr="00B666F3" w:rsidRDefault="00B666F3" w:rsidP="00860EEE">
      <w:pPr>
        <w:numPr>
          <w:ilvl w:val="0"/>
          <w:numId w:val="2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B666F3">
        <w:rPr>
          <w:rFonts w:ascii="Times New Roman" w:hAnsi="Times New Roman"/>
          <w:i/>
          <w:sz w:val="24"/>
          <w:szCs w:val="24"/>
        </w:rPr>
        <w:t>Выявление особенностей с</w:t>
      </w:r>
      <w:r w:rsidRPr="00B666F3">
        <w:rPr>
          <w:rFonts w:ascii="Times New Roman" w:hAnsi="Times New Roman"/>
          <w:i/>
          <w:sz w:val="24"/>
          <w:szCs w:val="24"/>
          <w:lang w:val="en-US"/>
        </w:rPr>
        <w:t>троени</w:t>
      </w:r>
      <w:r w:rsidRPr="00B666F3">
        <w:rPr>
          <w:rFonts w:ascii="Times New Roman" w:hAnsi="Times New Roman"/>
          <w:i/>
          <w:sz w:val="24"/>
          <w:szCs w:val="24"/>
        </w:rPr>
        <w:t>я</w:t>
      </w:r>
      <w:r w:rsidRPr="00B666F3">
        <w:rPr>
          <w:rFonts w:ascii="Times New Roman" w:hAnsi="Times New Roman"/>
          <w:i/>
          <w:sz w:val="24"/>
          <w:szCs w:val="24"/>
          <w:lang w:val="en-US"/>
        </w:rPr>
        <w:t xml:space="preserve"> позвонков; </w:t>
      </w:r>
    </w:p>
    <w:p w:rsidR="00B666F3" w:rsidRPr="00B666F3" w:rsidRDefault="00B666F3" w:rsidP="00860EEE">
      <w:pPr>
        <w:numPr>
          <w:ilvl w:val="0"/>
          <w:numId w:val="2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Выявление нарушения осанки и наличия плоскостопия; </w:t>
      </w:r>
    </w:p>
    <w:p w:rsidR="00B666F3" w:rsidRPr="00B666F3" w:rsidRDefault="00B666F3" w:rsidP="00860EEE">
      <w:pPr>
        <w:numPr>
          <w:ilvl w:val="0"/>
          <w:numId w:val="2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Сравнение микроскопического строения крови человека и лягушки; </w:t>
      </w:r>
    </w:p>
    <w:p w:rsidR="00B666F3" w:rsidRPr="00B666F3" w:rsidRDefault="00B666F3" w:rsidP="00860EEE">
      <w:pPr>
        <w:numPr>
          <w:ilvl w:val="0"/>
          <w:numId w:val="2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B666F3">
        <w:rPr>
          <w:rFonts w:ascii="Times New Roman" w:hAnsi="Times New Roman"/>
          <w:sz w:val="24"/>
          <w:szCs w:val="24"/>
        </w:rPr>
        <w:t xml:space="preserve">Подсчет пульса в разных условиях. </w:t>
      </w:r>
      <w:r w:rsidRPr="00B666F3">
        <w:rPr>
          <w:rFonts w:ascii="Times New Roman" w:hAnsi="Times New Roman"/>
          <w:i/>
          <w:sz w:val="24"/>
          <w:szCs w:val="24"/>
        </w:rPr>
        <w:t xml:space="preserve">Измерение артериального давления; </w:t>
      </w:r>
    </w:p>
    <w:p w:rsidR="00B666F3" w:rsidRPr="00B666F3" w:rsidRDefault="00B666F3" w:rsidP="00860EEE">
      <w:pPr>
        <w:numPr>
          <w:ilvl w:val="0"/>
          <w:numId w:val="27"/>
        </w:numPr>
        <w:overflowPunct w:val="0"/>
        <w:autoSpaceDE w:val="0"/>
        <w:autoSpaceDN w:val="0"/>
        <w:adjustRightInd w:val="0"/>
        <w:spacing w:after="0" w:line="360" w:lineRule="auto"/>
        <w:ind w:left="0" w:firstLine="709"/>
        <w:jc w:val="both"/>
        <w:rPr>
          <w:rFonts w:ascii="Times New Roman" w:hAnsi="Times New Roman"/>
          <w:i/>
          <w:sz w:val="24"/>
          <w:szCs w:val="24"/>
        </w:rPr>
      </w:pPr>
      <w:r w:rsidRPr="00B666F3">
        <w:rPr>
          <w:rFonts w:ascii="Times New Roman" w:hAnsi="Times New Roman"/>
          <w:i/>
          <w:sz w:val="24"/>
          <w:szCs w:val="24"/>
        </w:rPr>
        <w:t>Измерение жизненной емкости легких. Дыхательные движения.</w:t>
      </w:r>
    </w:p>
    <w:p w:rsidR="00B666F3" w:rsidRPr="00B666F3" w:rsidRDefault="00B666F3" w:rsidP="00860EEE">
      <w:pPr>
        <w:numPr>
          <w:ilvl w:val="0"/>
          <w:numId w:val="2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Изучение строения и работы органа зрения. </w:t>
      </w:r>
    </w:p>
    <w:p w:rsidR="00B666F3" w:rsidRPr="00B666F3" w:rsidRDefault="00B666F3" w:rsidP="00B666F3">
      <w:pPr>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B666F3" w:rsidRPr="00B666F3" w:rsidRDefault="00B666F3" w:rsidP="00860EEE">
      <w:pPr>
        <w:numPr>
          <w:ilvl w:val="0"/>
          <w:numId w:val="31"/>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 xml:space="preserve">Изучение клеток и тканей растений и животных на готовых </w:t>
      </w:r>
      <w:bookmarkStart w:id="101" w:name="page27"/>
      <w:bookmarkEnd w:id="101"/>
      <w:r w:rsidRPr="00B666F3">
        <w:rPr>
          <w:rFonts w:ascii="Times New Roman" w:hAnsi="Times New Roman"/>
          <w:sz w:val="24"/>
          <w:szCs w:val="24"/>
        </w:rPr>
        <w:t>микропрепаратах;</w:t>
      </w:r>
    </w:p>
    <w:p w:rsidR="00B666F3" w:rsidRPr="00B666F3" w:rsidRDefault="00B666F3" w:rsidP="00860EEE">
      <w:pPr>
        <w:numPr>
          <w:ilvl w:val="0"/>
          <w:numId w:val="31"/>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B666F3">
        <w:rPr>
          <w:rFonts w:ascii="Times New Roman" w:hAnsi="Times New Roman"/>
          <w:sz w:val="24"/>
          <w:szCs w:val="24"/>
        </w:rPr>
        <w:t>Выявление и</w:t>
      </w:r>
      <w:r w:rsidRPr="00B666F3">
        <w:rPr>
          <w:rFonts w:ascii="Times New Roman" w:hAnsi="Times New Roman"/>
          <w:sz w:val="24"/>
          <w:szCs w:val="24"/>
          <w:lang w:val="en-US"/>
        </w:rPr>
        <w:t>зменчивост</w:t>
      </w:r>
      <w:r w:rsidRPr="00B666F3">
        <w:rPr>
          <w:rFonts w:ascii="Times New Roman" w:hAnsi="Times New Roman"/>
          <w:sz w:val="24"/>
          <w:szCs w:val="24"/>
        </w:rPr>
        <w:t>и</w:t>
      </w:r>
      <w:r w:rsidRPr="00B666F3">
        <w:rPr>
          <w:rFonts w:ascii="Times New Roman" w:hAnsi="Times New Roman"/>
          <w:sz w:val="24"/>
          <w:szCs w:val="24"/>
          <w:lang w:val="en-US"/>
        </w:rPr>
        <w:t xml:space="preserve"> организмов; </w:t>
      </w:r>
    </w:p>
    <w:p w:rsidR="00B666F3" w:rsidRPr="00B666F3" w:rsidRDefault="00B666F3" w:rsidP="00860EEE">
      <w:pPr>
        <w:numPr>
          <w:ilvl w:val="0"/>
          <w:numId w:val="31"/>
        </w:numPr>
        <w:overflowPunct w:val="0"/>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 xml:space="preserve">Выявление приспособлений у организмов к среде обитания (на конкретных примерах). </w:t>
      </w:r>
    </w:p>
    <w:p w:rsidR="00B666F3" w:rsidRPr="00B666F3" w:rsidRDefault="00B666F3" w:rsidP="00B666F3">
      <w:pPr>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Примерный список экскурсий по разделу «Общебиологические закономерности»:</w:t>
      </w:r>
    </w:p>
    <w:p w:rsidR="00B666F3" w:rsidRPr="00B666F3" w:rsidRDefault="00B666F3" w:rsidP="00860EEE">
      <w:pPr>
        <w:numPr>
          <w:ilvl w:val="0"/>
          <w:numId w:val="28"/>
        </w:numPr>
        <w:autoSpaceDE w:val="0"/>
        <w:autoSpaceDN w:val="0"/>
        <w:adjustRightInd w:val="0"/>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Изучение и описание экосистемы своей местности.</w:t>
      </w:r>
    </w:p>
    <w:p w:rsidR="00B666F3" w:rsidRPr="00B666F3" w:rsidRDefault="00B666F3" w:rsidP="00860EEE">
      <w:pPr>
        <w:numPr>
          <w:ilvl w:val="0"/>
          <w:numId w:val="28"/>
        </w:numPr>
        <w:autoSpaceDE w:val="0"/>
        <w:autoSpaceDN w:val="0"/>
        <w:adjustRightInd w:val="0"/>
        <w:spacing w:after="0" w:line="360" w:lineRule="auto"/>
        <w:ind w:left="0" w:firstLine="709"/>
        <w:contextualSpacing/>
        <w:jc w:val="both"/>
        <w:rPr>
          <w:rFonts w:ascii="Times New Roman" w:hAnsi="Times New Roman"/>
          <w:i/>
          <w:sz w:val="24"/>
          <w:szCs w:val="24"/>
        </w:rPr>
      </w:pPr>
      <w:r w:rsidRPr="00B666F3">
        <w:rPr>
          <w:rFonts w:ascii="Times New Roman" w:hAnsi="Times New Roman"/>
          <w:i/>
          <w:sz w:val="24"/>
          <w:szCs w:val="24"/>
        </w:rPr>
        <w:t>Многообразие живых организмов (на примере парка или природного участка).</w:t>
      </w:r>
    </w:p>
    <w:p w:rsidR="00B666F3" w:rsidRPr="0034061C" w:rsidRDefault="00B666F3" w:rsidP="00860EEE">
      <w:pPr>
        <w:numPr>
          <w:ilvl w:val="0"/>
          <w:numId w:val="28"/>
        </w:numPr>
        <w:autoSpaceDE w:val="0"/>
        <w:autoSpaceDN w:val="0"/>
        <w:adjustRightInd w:val="0"/>
        <w:spacing w:after="0" w:line="360" w:lineRule="auto"/>
        <w:ind w:left="0" w:firstLine="709"/>
        <w:contextualSpacing/>
        <w:jc w:val="both"/>
        <w:rPr>
          <w:rFonts w:ascii="Times New Roman" w:hAnsi="Times New Roman"/>
          <w:i/>
          <w:sz w:val="24"/>
          <w:szCs w:val="24"/>
        </w:rPr>
      </w:pPr>
      <w:r w:rsidRPr="00B666F3">
        <w:rPr>
          <w:rFonts w:ascii="Times New Roman" w:hAnsi="Times New Roman"/>
          <w:i/>
          <w:sz w:val="24"/>
          <w:szCs w:val="24"/>
        </w:rPr>
        <w:t>Естественный отбор - движущая сила эволюции.</w:t>
      </w:r>
    </w:p>
    <w:p w:rsidR="00B666F3" w:rsidRPr="00B666F3" w:rsidRDefault="00B666F3" w:rsidP="00B666F3">
      <w:pPr>
        <w:keepNext/>
        <w:keepLines/>
        <w:spacing w:before="200" w:after="0" w:line="360" w:lineRule="auto"/>
        <w:ind w:left="708"/>
        <w:outlineLvl w:val="3"/>
        <w:rPr>
          <w:rFonts w:ascii="Times New Roman" w:eastAsia="Times New Roman" w:hAnsi="Times New Roman"/>
          <w:b/>
          <w:bCs/>
          <w:iCs/>
          <w:sz w:val="24"/>
          <w:szCs w:val="24"/>
        </w:rPr>
      </w:pPr>
      <w:bookmarkStart w:id="102" w:name="_Toc409691712"/>
      <w:bookmarkStart w:id="103" w:name="_Toc410654037"/>
      <w:bookmarkStart w:id="104" w:name="_Toc414553248"/>
      <w:r w:rsidRPr="00B666F3">
        <w:rPr>
          <w:rFonts w:ascii="Times New Roman" w:eastAsia="Times New Roman" w:hAnsi="Times New Roman"/>
          <w:b/>
          <w:bCs/>
          <w:iCs/>
          <w:sz w:val="24"/>
          <w:szCs w:val="24"/>
        </w:rPr>
        <w:lastRenderedPageBreak/>
        <w:t>2.2.2.1</w:t>
      </w:r>
      <w:r w:rsidR="00D15B27">
        <w:rPr>
          <w:rFonts w:ascii="Times New Roman" w:eastAsia="Times New Roman" w:hAnsi="Times New Roman"/>
          <w:b/>
          <w:bCs/>
          <w:iCs/>
          <w:sz w:val="24"/>
          <w:szCs w:val="24"/>
        </w:rPr>
        <w:t>1</w:t>
      </w:r>
      <w:r w:rsidRPr="00B666F3">
        <w:rPr>
          <w:rFonts w:ascii="Times New Roman" w:eastAsia="Times New Roman" w:hAnsi="Times New Roman"/>
          <w:b/>
          <w:bCs/>
          <w:iCs/>
          <w:sz w:val="24"/>
          <w:szCs w:val="24"/>
        </w:rPr>
        <w:t>. Химия</w:t>
      </w:r>
      <w:bookmarkEnd w:id="102"/>
      <w:bookmarkEnd w:id="103"/>
      <w:bookmarkEnd w:id="104"/>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666F3" w:rsidRPr="00B666F3" w:rsidRDefault="00B666F3" w:rsidP="00B666F3">
      <w:pPr>
        <w:spacing w:after="0" w:line="360" w:lineRule="auto"/>
        <w:ind w:firstLine="709"/>
        <w:contextualSpacing/>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 xml:space="preserve">Реализация данной программы в процессе обучения позволит </w:t>
      </w:r>
      <w:proofErr w:type="gramStart"/>
      <w:r w:rsidRPr="00B666F3">
        <w:rPr>
          <w:rFonts w:ascii="Times New Roman" w:eastAsia="Times New Roman" w:hAnsi="Times New Roman"/>
          <w:sz w:val="24"/>
          <w:szCs w:val="24"/>
          <w:lang w:eastAsia="ru-RU"/>
        </w:rPr>
        <w:t>обучающимся</w:t>
      </w:r>
      <w:proofErr w:type="gramEnd"/>
      <w:r w:rsidRPr="00B666F3">
        <w:rPr>
          <w:rFonts w:ascii="Times New Roman" w:eastAsia="Times New Roman" w:hAnsi="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B666F3" w:rsidRPr="00B666F3" w:rsidRDefault="00B666F3" w:rsidP="00B666F3">
      <w:pPr>
        <w:spacing w:after="0" w:line="360" w:lineRule="auto"/>
        <w:ind w:firstLine="709"/>
        <w:contextualSpacing/>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B666F3">
        <w:rPr>
          <w:rFonts w:ascii="Times New Roman" w:eastAsia="Times New Roman" w:hAnsi="Times New Roman"/>
          <w:sz w:val="24"/>
          <w:szCs w:val="24"/>
          <w:lang w:eastAsia="ru-RU"/>
        </w:rPr>
        <w:t>:«</w:t>
      </w:r>
      <w:proofErr w:type="gramEnd"/>
      <w:r w:rsidRPr="00B666F3">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w:t>
      </w:r>
      <w:r w:rsidR="0034061C">
        <w:rPr>
          <w:rFonts w:ascii="Times New Roman" w:eastAsia="Times New Roman" w:hAnsi="Times New Roman"/>
          <w:sz w:val="24"/>
          <w:szCs w:val="24"/>
          <w:lang w:eastAsia="ru-RU"/>
        </w:rPr>
        <w:t>ий язык», «Физика», «Экология».</w:t>
      </w:r>
    </w:p>
    <w:p w:rsidR="00B666F3" w:rsidRPr="00B666F3" w:rsidRDefault="00B666F3" w:rsidP="00B666F3">
      <w:pPr>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Первоначальные химические понятия</w:t>
      </w:r>
    </w:p>
    <w:p w:rsidR="00B666F3" w:rsidRPr="00B666F3" w:rsidRDefault="00B666F3" w:rsidP="00B666F3">
      <w:pPr>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Предмет химии. </w:t>
      </w:r>
      <w:r w:rsidRPr="00B666F3">
        <w:rPr>
          <w:rFonts w:ascii="Times New Roman" w:hAnsi="Times New Roman"/>
          <w:i/>
          <w:sz w:val="24"/>
          <w:szCs w:val="24"/>
        </w:rPr>
        <w:t>Тела и вещества. Основные методы познания: наблюдение, измерение, эксперимент.</w:t>
      </w:r>
      <w:r w:rsidRPr="00B666F3">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w:t>
      </w:r>
      <w:r w:rsidRPr="00B666F3">
        <w:rPr>
          <w:rFonts w:ascii="Times New Roman" w:hAnsi="Times New Roman"/>
          <w:sz w:val="24"/>
          <w:szCs w:val="24"/>
        </w:rPr>
        <w:lastRenderedPageBreak/>
        <w:t xml:space="preserve">Простые и сложные вещества. Валентность. </w:t>
      </w:r>
      <w:r w:rsidRPr="00B666F3">
        <w:rPr>
          <w:rFonts w:ascii="Times New Roman" w:hAnsi="Times New Roman"/>
          <w:i/>
          <w:sz w:val="24"/>
          <w:szCs w:val="24"/>
        </w:rPr>
        <w:t>Закон постоянства состава вещества.</w:t>
      </w:r>
      <w:r w:rsidRPr="00B666F3">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666F3" w:rsidRPr="00B666F3" w:rsidRDefault="00B666F3" w:rsidP="00B666F3">
      <w:pPr>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Кислород. Водород</w:t>
      </w:r>
    </w:p>
    <w:p w:rsidR="00B666F3" w:rsidRPr="00B666F3" w:rsidRDefault="00B666F3" w:rsidP="00B666F3">
      <w:pPr>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Кислород – химический элемент и простое вещество. </w:t>
      </w:r>
      <w:r w:rsidRPr="00B666F3">
        <w:rPr>
          <w:rFonts w:ascii="Times New Roman" w:hAnsi="Times New Roman"/>
          <w:i/>
          <w:sz w:val="24"/>
          <w:szCs w:val="24"/>
        </w:rPr>
        <w:t>Озон. Состав воздуха.</w:t>
      </w:r>
      <w:r w:rsidRPr="00B666F3">
        <w:rPr>
          <w:rFonts w:ascii="Times New Roman" w:hAnsi="Times New Roman"/>
          <w:sz w:val="24"/>
          <w:szCs w:val="24"/>
        </w:rPr>
        <w:t xml:space="preserve"> Физические и химические свойства кислорода. Получение и применение кислорода. </w:t>
      </w:r>
      <w:r w:rsidRPr="00B666F3">
        <w:rPr>
          <w:rFonts w:ascii="Times New Roman" w:hAnsi="Times New Roman"/>
          <w:i/>
          <w:sz w:val="24"/>
          <w:szCs w:val="24"/>
        </w:rPr>
        <w:t>Тепловой эффект химических реакций. Понятие об экз</w:t>
      </w:r>
      <w:proofErr w:type="gramStart"/>
      <w:r w:rsidRPr="00B666F3">
        <w:rPr>
          <w:rFonts w:ascii="Times New Roman" w:hAnsi="Times New Roman"/>
          <w:i/>
          <w:sz w:val="24"/>
          <w:szCs w:val="24"/>
        </w:rPr>
        <w:t>о-</w:t>
      </w:r>
      <w:proofErr w:type="gramEnd"/>
      <w:r w:rsidRPr="00B666F3">
        <w:rPr>
          <w:rFonts w:ascii="Times New Roman" w:hAnsi="Times New Roman"/>
          <w:i/>
          <w:sz w:val="24"/>
          <w:szCs w:val="24"/>
        </w:rPr>
        <w:t xml:space="preserve"> и эндотермических реакциях</w:t>
      </w:r>
      <w:r w:rsidRPr="00B666F3">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B666F3">
        <w:rPr>
          <w:rFonts w:ascii="Times New Roman" w:hAnsi="Times New Roman"/>
          <w:i/>
          <w:sz w:val="24"/>
          <w:szCs w:val="24"/>
        </w:rPr>
        <w:t>Получение водорода в промышленности</w:t>
      </w:r>
      <w:r w:rsidRPr="00B666F3">
        <w:rPr>
          <w:rFonts w:ascii="Times New Roman" w:hAnsi="Times New Roman"/>
          <w:sz w:val="24"/>
          <w:szCs w:val="24"/>
        </w:rPr>
        <w:t xml:space="preserve">. </w:t>
      </w:r>
      <w:r w:rsidRPr="00B666F3">
        <w:rPr>
          <w:rFonts w:ascii="Times New Roman" w:hAnsi="Times New Roman"/>
          <w:i/>
          <w:sz w:val="24"/>
          <w:szCs w:val="24"/>
        </w:rPr>
        <w:t>Применение водорода</w:t>
      </w:r>
      <w:r w:rsidRPr="00B666F3">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666F3" w:rsidRPr="00B666F3" w:rsidRDefault="00B666F3" w:rsidP="00B666F3">
      <w:pPr>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Вода. Растворы</w:t>
      </w:r>
    </w:p>
    <w:p w:rsidR="00B666F3" w:rsidRPr="00B666F3" w:rsidRDefault="00B666F3" w:rsidP="00B666F3">
      <w:pPr>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i/>
          <w:sz w:val="24"/>
          <w:szCs w:val="24"/>
        </w:rPr>
        <w:t>Вода в природе. Круговорот воды в природе. Физические и химические свойства воды.</w:t>
      </w:r>
      <w:r w:rsidRPr="00B666F3">
        <w:rPr>
          <w:rFonts w:ascii="Times New Roman" w:hAnsi="Times New Roman"/>
          <w:sz w:val="24"/>
          <w:szCs w:val="24"/>
        </w:rPr>
        <w:t xml:space="preserve"> Растворы. </w:t>
      </w:r>
      <w:r w:rsidRPr="00B666F3">
        <w:rPr>
          <w:rFonts w:ascii="Times New Roman" w:hAnsi="Times New Roman"/>
          <w:i/>
          <w:sz w:val="24"/>
          <w:szCs w:val="24"/>
        </w:rPr>
        <w:t>Растворимость веществ в воде.</w:t>
      </w:r>
      <w:r w:rsidRPr="00B666F3">
        <w:rPr>
          <w:rFonts w:ascii="Times New Roman" w:hAnsi="Times New Roman"/>
          <w:sz w:val="24"/>
          <w:szCs w:val="24"/>
        </w:rPr>
        <w:t xml:space="preserve"> Концентрация растворов. Массовая доля растворенного вещества в растворе.</w:t>
      </w:r>
    </w:p>
    <w:p w:rsidR="00B666F3" w:rsidRPr="00B666F3" w:rsidRDefault="00B666F3" w:rsidP="00B666F3">
      <w:pPr>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Основные классы неорганических соединений</w:t>
      </w:r>
    </w:p>
    <w:p w:rsidR="00B666F3" w:rsidRPr="00B666F3" w:rsidRDefault="00B666F3" w:rsidP="00B666F3">
      <w:pPr>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Оксиды. Классификация. Номенклатура. </w:t>
      </w:r>
      <w:r w:rsidRPr="00B666F3">
        <w:rPr>
          <w:rFonts w:ascii="Times New Roman" w:hAnsi="Times New Roman"/>
          <w:i/>
          <w:sz w:val="24"/>
          <w:szCs w:val="24"/>
        </w:rPr>
        <w:t>Физические свойства оксидов.</w:t>
      </w:r>
      <w:r w:rsidRPr="00B666F3">
        <w:rPr>
          <w:rFonts w:ascii="Times New Roman" w:hAnsi="Times New Roman"/>
          <w:sz w:val="24"/>
          <w:szCs w:val="24"/>
        </w:rPr>
        <w:t xml:space="preserve"> Химические свойства оксидов. </w:t>
      </w:r>
      <w:r w:rsidRPr="00B666F3">
        <w:rPr>
          <w:rFonts w:ascii="Times New Roman" w:hAnsi="Times New Roman"/>
          <w:i/>
          <w:sz w:val="24"/>
          <w:szCs w:val="24"/>
        </w:rPr>
        <w:t>Получение и применение оксидов.</w:t>
      </w:r>
      <w:r w:rsidRPr="00B666F3">
        <w:rPr>
          <w:rFonts w:ascii="Times New Roman" w:hAnsi="Times New Roman"/>
          <w:sz w:val="24"/>
          <w:szCs w:val="24"/>
        </w:rPr>
        <w:t xml:space="preserve"> Основания. Классификация. Номенклатура. </w:t>
      </w:r>
      <w:r w:rsidRPr="00B666F3">
        <w:rPr>
          <w:rFonts w:ascii="Times New Roman" w:hAnsi="Times New Roman"/>
          <w:i/>
          <w:sz w:val="24"/>
          <w:szCs w:val="24"/>
        </w:rPr>
        <w:t>Физические свойства оснований. Получение оснований.</w:t>
      </w:r>
      <w:r w:rsidRPr="00B666F3">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B666F3">
        <w:rPr>
          <w:rFonts w:ascii="Times New Roman" w:hAnsi="Times New Roman"/>
          <w:i/>
          <w:sz w:val="24"/>
          <w:szCs w:val="24"/>
        </w:rPr>
        <w:t>Физические свойства кислот</w:t>
      </w:r>
      <w:proofErr w:type="gramStart"/>
      <w:r w:rsidRPr="00B666F3">
        <w:rPr>
          <w:rFonts w:ascii="Times New Roman" w:hAnsi="Times New Roman"/>
          <w:i/>
          <w:sz w:val="24"/>
          <w:szCs w:val="24"/>
        </w:rPr>
        <w:t>.П</w:t>
      </w:r>
      <w:proofErr w:type="gramEnd"/>
      <w:r w:rsidRPr="00B666F3">
        <w:rPr>
          <w:rFonts w:ascii="Times New Roman" w:hAnsi="Times New Roman"/>
          <w:i/>
          <w:sz w:val="24"/>
          <w:szCs w:val="24"/>
        </w:rPr>
        <w:t>олучение и применение кислот.</w:t>
      </w:r>
      <w:r w:rsidRPr="00B666F3">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B666F3">
        <w:rPr>
          <w:rFonts w:ascii="Times New Roman" w:hAnsi="Times New Roman"/>
          <w:i/>
          <w:sz w:val="24"/>
          <w:szCs w:val="24"/>
        </w:rPr>
        <w:t>Физические свойства солей. Получение и применение солей.</w:t>
      </w:r>
      <w:r w:rsidRPr="00B666F3">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B666F3">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B666F3" w:rsidRPr="00B666F3" w:rsidRDefault="00B666F3" w:rsidP="00B666F3">
      <w:pPr>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666F3" w:rsidRPr="00B666F3" w:rsidRDefault="00B666F3" w:rsidP="00B666F3">
      <w:pPr>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Строение атома: ядро, энергетический уровень. </w:t>
      </w:r>
      <w:r w:rsidRPr="00B666F3">
        <w:rPr>
          <w:rFonts w:ascii="Times New Roman" w:hAnsi="Times New Roman"/>
          <w:i/>
          <w:sz w:val="24"/>
          <w:szCs w:val="24"/>
        </w:rPr>
        <w:t>Состав ядра атома: протоны, нейтроны. Изотопы.</w:t>
      </w:r>
      <w:r w:rsidRPr="00B666F3">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w:t>
      </w:r>
      <w:r w:rsidRPr="00B666F3">
        <w:rPr>
          <w:rFonts w:ascii="Times New Roman" w:hAnsi="Times New Roman"/>
          <w:sz w:val="24"/>
          <w:szCs w:val="24"/>
        </w:rPr>
        <w:lastRenderedPageBreak/>
        <w:t>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666F3" w:rsidRPr="00B666F3" w:rsidRDefault="00B666F3" w:rsidP="00B666F3">
      <w:pPr>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Строение веществ. Химическая связь</w:t>
      </w:r>
    </w:p>
    <w:p w:rsidR="00B666F3" w:rsidRPr="00B666F3" w:rsidRDefault="00B666F3" w:rsidP="00B666F3">
      <w:pPr>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i/>
          <w:sz w:val="24"/>
          <w:szCs w:val="24"/>
        </w:rPr>
        <w:t>Электроотрицательность атомов химических элементов.</w:t>
      </w:r>
      <w:r w:rsidRPr="00B666F3">
        <w:rPr>
          <w:rFonts w:ascii="Times New Roman" w:hAnsi="Times New Roman"/>
          <w:sz w:val="24"/>
          <w:szCs w:val="24"/>
        </w:rPr>
        <w:t xml:space="preserve"> Ковалентная химическая связь: неполярная и полярная. </w:t>
      </w:r>
      <w:r w:rsidRPr="00B666F3">
        <w:rPr>
          <w:rFonts w:ascii="Times New Roman" w:hAnsi="Times New Roman"/>
          <w:i/>
          <w:sz w:val="24"/>
          <w:szCs w:val="24"/>
        </w:rPr>
        <w:t>Понятие о водородной связи и ее влиянии на физические свойства веществ на примере воды.</w:t>
      </w:r>
      <w:r w:rsidRPr="00B666F3">
        <w:rPr>
          <w:rFonts w:ascii="Times New Roman" w:hAnsi="Times New Roman"/>
          <w:sz w:val="24"/>
          <w:szCs w:val="24"/>
        </w:rPr>
        <w:t xml:space="preserve"> Ионная связь. Металлическая связь. </w:t>
      </w:r>
      <w:r w:rsidRPr="00B666F3">
        <w:rPr>
          <w:rFonts w:ascii="Times New Roman" w:hAnsi="Times New Roman"/>
          <w:i/>
          <w:sz w:val="24"/>
          <w:szCs w:val="24"/>
        </w:rPr>
        <w:t>Типы кристаллических решеток (</w:t>
      </w:r>
      <w:proofErr w:type="gramStart"/>
      <w:r w:rsidRPr="00B666F3">
        <w:rPr>
          <w:rFonts w:ascii="Times New Roman" w:hAnsi="Times New Roman"/>
          <w:i/>
          <w:sz w:val="24"/>
          <w:szCs w:val="24"/>
        </w:rPr>
        <w:t>атомная</w:t>
      </w:r>
      <w:proofErr w:type="gramEnd"/>
      <w:r w:rsidRPr="00B666F3">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rsidR="00B666F3" w:rsidRPr="00B666F3" w:rsidRDefault="00B666F3" w:rsidP="00B666F3">
      <w:pPr>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Химические реакции</w:t>
      </w:r>
    </w:p>
    <w:p w:rsidR="00B666F3" w:rsidRPr="00B666F3" w:rsidRDefault="00B666F3" w:rsidP="00B666F3">
      <w:pPr>
        <w:autoSpaceDE w:val="0"/>
        <w:autoSpaceDN w:val="0"/>
        <w:adjustRightInd w:val="0"/>
        <w:spacing w:after="0" w:line="360" w:lineRule="auto"/>
        <w:ind w:firstLine="709"/>
        <w:jc w:val="both"/>
        <w:rPr>
          <w:rFonts w:ascii="Times New Roman" w:hAnsi="Times New Roman"/>
          <w:sz w:val="24"/>
          <w:szCs w:val="24"/>
        </w:rPr>
      </w:pPr>
      <w:r w:rsidRPr="00B666F3">
        <w:rPr>
          <w:rFonts w:ascii="Times New Roman" w:hAnsi="Times New Roman"/>
          <w:i/>
          <w:sz w:val="24"/>
          <w:szCs w:val="24"/>
        </w:rPr>
        <w:t>Понятие о скорости химической реакции. Факторы, влияющие на скорость химической реакции</w:t>
      </w:r>
      <w:r w:rsidRPr="00B666F3">
        <w:rPr>
          <w:rFonts w:ascii="Times New Roman" w:hAnsi="Times New Roman"/>
          <w:sz w:val="24"/>
          <w:szCs w:val="24"/>
        </w:rPr>
        <w:t xml:space="preserve">. </w:t>
      </w:r>
      <w:r w:rsidRPr="00B666F3">
        <w:rPr>
          <w:rFonts w:ascii="Times New Roman" w:hAnsi="Times New Roman"/>
          <w:i/>
          <w:sz w:val="24"/>
          <w:szCs w:val="24"/>
        </w:rPr>
        <w:t>Понятие о катализаторе.</w:t>
      </w:r>
      <w:r w:rsidRPr="00B666F3">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B666F3">
        <w:rPr>
          <w:rFonts w:ascii="Times New Roman" w:hAnsi="Times New Roman"/>
          <w:sz w:val="24"/>
          <w:szCs w:val="24"/>
        </w:rPr>
        <w:t>ии ио</w:t>
      </w:r>
      <w:proofErr w:type="gramEnd"/>
      <w:r w:rsidRPr="00B666F3">
        <w:rPr>
          <w:rFonts w:ascii="Times New Roman" w:hAnsi="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666F3" w:rsidRPr="00B666F3" w:rsidRDefault="00B666F3" w:rsidP="00B666F3">
      <w:pPr>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 xml:space="preserve">Неметаллы </w:t>
      </w:r>
      <w:r w:rsidRPr="00B666F3">
        <w:rPr>
          <w:rFonts w:ascii="Times New Roman" w:hAnsi="Times New Roman"/>
          <w:b/>
          <w:bCs/>
          <w:sz w:val="24"/>
          <w:szCs w:val="24"/>
          <w:lang w:val="en-US"/>
        </w:rPr>
        <w:t>IV</w:t>
      </w:r>
      <w:r w:rsidRPr="00B666F3">
        <w:rPr>
          <w:rFonts w:ascii="Times New Roman" w:hAnsi="Times New Roman"/>
          <w:b/>
          <w:bCs/>
          <w:sz w:val="24"/>
          <w:szCs w:val="24"/>
        </w:rPr>
        <w:t xml:space="preserve"> – </w:t>
      </w:r>
      <w:r w:rsidRPr="00B666F3">
        <w:rPr>
          <w:rFonts w:ascii="Times New Roman" w:hAnsi="Times New Roman"/>
          <w:b/>
          <w:bCs/>
          <w:sz w:val="24"/>
          <w:szCs w:val="24"/>
          <w:lang w:val="en-US"/>
        </w:rPr>
        <w:t>VII</w:t>
      </w:r>
      <w:r w:rsidRPr="00B666F3">
        <w:rPr>
          <w:rFonts w:ascii="Times New Roman" w:hAnsi="Times New Roman"/>
          <w:b/>
          <w:bCs/>
          <w:sz w:val="24"/>
          <w:szCs w:val="24"/>
        </w:rPr>
        <w:t xml:space="preserve"> групп и их соединения</w:t>
      </w:r>
    </w:p>
    <w:p w:rsidR="00B666F3" w:rsidRPr="00B666F3" w:rsidRDefault="00B666F3" w:rsidP="00B666F3">
      <w:pPr>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B666F3">
        <w:rPr>
          <w:rFonts w:ascii="Times New Roman" w:hAnsi="Times New Roman"/>
          <w:i/>
          <w:sz w:val="24"/>
          <w:szCs w:val="24"/>
        </w:rPr>
        <w:t>сернистая и сероводородная кислоты</w:t>
      </w:r>
      <w:r w:rsidRPr="00B666F3">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B666F3">
        <w:rPr>
          <w:rFonts w:ascii="Times New Roman" w:hAnsi="Times New Roman"/>
          <w:sz w:val="24"/>
          <w:szCs w:val="24"/>
          <w:lang w:val="en-US"/>
        </w:rPr>
        <w:t>V</w:t>
      </w:r>
      <w:r w:rsidRPr="00B666F3">
        <w:rPr>
          <w:rFonts w:ascii="Times New Roman" w:hAnsi="Times New Roman"/>
          <w:sz w:val="24"/>
          <w:szCs w:val="24"/>
        </w:rPr>
        <w:t xml:space="preserve">), ортофосфорная кислота и ее соли. Углерод: физические и химические свойства. </w:t>
      </w:r>
      <w:r w:rsidRPr="00B666F3">
        <w:rPr>
          <w:rFonts w:ascii="Times New Roman" w:hAnsi="Times New Roman"/>
          <w:i/>
          <w:sz w:val="24"/>
          <w:szCs w:val="24"/>
        </w:rPr>
        <w:t xml:space="preserve">Аллотропия углерода: алмаз, графит, карбин, фуллерены. </w:t>
      </w:r>
      <w:r w:rsidRPr="00B666F3">
        <w:rPr>
          <w:rFonts w:ascii="Times New Roman" w:hAnsi="Times New Roman"/>
          <w:sz w:val="24"/>
          <w:szCs w:val="24"/>
        </w:rPr>
        <w:t xml:space="preserve">Соединения углерода: оксиды углерода (II) и (IV), угольная кислота и ее соли. </w:t>
      </w:r>
      <w:r w:rsidRPr="00B666F3">
        <w:rPr>
          <w:rFonts w:ascii="Times New Roman" w:hAnsi="Times New Roman"/>
          <w:i/>
          <w:sz w:val="24"/>
          <w:szCs w:val="24"/>
        </w:rPr>
        <w:t>Кремний и его соединения.</w:t>
      </w:r>
    </w:p>
    <w:p w:rsidR="00B666F3" w:rsidRPr="00B666F3" w:rsidRDefault="00B666F3" w:rsidP="00B666F3">
      <w:pPr>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Металлы и их соединения</w:t>
      </w:r>
    </w:p>
    <w:p w:rsidR="00B666F3" w:rsidRPr="00B666F3" w:rsidRDefault="00B666F3" w:rsidP="00B666F3">
      <w:pPr>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B666F3">
        <w:rPr>
          <w:rFonts w:ascii="Times New Roman" w:hAnsi="Times New Roman"/>
          <w:sz w:val="24"/>
          <w:szCs w:val="24"/>
        </w:rPr>
        <w:t xml:space="preserve">. </w:t>
      </w:r>
      <w:r w:rsidRPr="00B666F3">
        <w:rPr>
          <w:rFonts w:ascii="Times New Roman" w:hAnsi="Times New Roman"/>
          <w:i/>
          <w:sz w:val="24"/>
          <w:szCs w:val="24"/>
        </w:rPr>
        <w:t>Общие физические свойства металлов.</w:t>
      </w:r>
      <w:r w:rsidRPr="00B666F3">
        <w:rPr>
          <w:rFonts w:ascii="Times New Roman" w:hAnsi="Times New Roman"/>
          <w:sz w:val="24"/>
          <w:szCs w:val="24"/>
        </w:rPr>
        <w:t xml:space="preserve"> Общие химические свойства металлов: реакции с неметаллами, кислотами, солями. </w:t>
      </w:r>
      <w:r w:rsidRPr="00B666F3">
        <w:rPr>
          <w:rFonts w:ascii="Times New Roman" w:hAnsi="Times New Roman"/>
          <w:i/>
          <w:sz w:val="24"/>
          <w:szCs w:val="24"/>
        </w:rPr>
        <w:t>Электрохимический ряд напряжений металлов.</w:t>
      </w:r>
      <w:r w:rsidRPr="00B666F3">
        <w:rPr>
          <w:rFonts w:ascii="Times New Roman" w:hAnsi="Times New Roman"/>
          <w:sz w:val="24"/>
          <w:szCs w:val="24"/>
        </w:rPr>
        <w:t xml:space="preserve"> Щелочные металлы и их соединения. </w:t>
      </w:r>
      <w:r w:rsidRPr="00B666F3">
        <w:rPr>
          <w:rFonts w:ascii="Times New Roman" w:hAnsi="Times New Roman"/>
          <w:sz w:val="24"/>
          <w:szCs w:val="24"/>
        </w:rPr>
        <w:lastRenderedPageBreak/>
        <w:t>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666F3" w:rsidRPr="00B666F3" w:rsidRDefault="00B666F3" w:rsidP="00B666F3">
      <w:pPr>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Первоначальные сведения об органических веществах</w:t>
      </w:r>
    </w:p>
    <w:p w:rsidR="00B666F3" w:rsidRPr="00B666F3" w:rsidRDefault="00B666F3" w:rsidP="00B666F3">
      <w:pPr>
        <w:autoSpaceDE w:val="0"/>
        <w:autoSpaceDN w:val="0"/>
        <w:adjustRightInd w:val="0"/>
        <w:spacing w:after="0" w:line="360" w:lineRule="auto"/>
        <w:ind w:firstLine="709"/>
        <w:jc w:val="both"/>
        <w:rPr>
          <w:rFonts w:ascii="Times New Roman" w:hAnsi="Times New Roman"/>
          <w:i/>
          <w:sz w:val="24"/>
          <w:szCs w:val="24"/>
        </w:rPr>
      </w:pPr>
      <w:r w:rsidRPr="00B666F3">
        <w:rPr>
          <w:rFonts w:ascii="Times New Roman" w:hAnsi="Times New Roman"/>
          <w:bCs/>
          <w:sz w:val="24"/>
          <w:szCs w:val="24"/>
        </w:rPr>
        <w:t>П</w:t>
      </w:r>
      <w:r w:rsidRPr="00B666F3">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B666F3">
        <w:rPr>
          <w:rFonts w:ascii="Times New Roman" w:hAnsi="Times New Roman"/>
          <w:i/>
          <w:sz w:val="24"/>
          <w:szCs w:val="24"/>
        </w:rPr>
        <w:t xml:space="preserve">Источники углеводородов: природный газ, нефть, уголь. </w:t>
      </w:r>
      <w:proofErr w:type="gramStart"/>
      <w:r w:rsidRPr="00B666F3">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B666F3">
        <w:rPr>
          <w:rFonts w:ascii="Times New Roman" w:hAnsi="Times New Roman"/>
          <w:sz w:val="24"/>
          <w:szCs w:val="24"/>
        </w:rPr>
        <w:t xml:space="preserve"> Биологически важные вещества: жиры, глюкоза, белки. </w:t>
      </w:r>
      <w:r w:rsidRPr="00B666F3">
        <w:rPr>
          <w:rFonts w:ascii="Times New Roman" w:hAnsi="Times New Roman"/>
          <w:i/>
          <w:sz w:val="24"/>
          <w:szCs w:val="24"/>
        </w:rPr>
        <w:t>Химическое загрязнение окружающей среды и его последствия.</w:t>
      </w:r>
    </w:p>
    <w:p w:rsidR="00B666F3" w:rsidRPr="00B666F3" w:rsidRDefault="00B666F3" w:rsidP="00B666F3">
      <w:pPr>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Типы расчетных задач:</w:t>
      </w:r>
    </w:p>
    <w:p w:rsidR="00B666F3" w:rsidRPr="00B666F3" w:rsidRDefault="00B666F3" w:rsidP="00860EEE">
      <w:pPr>
        <w:numPr>
          <w:ilvl w:val="0"/>
          <w:numId w:val="26"/>
        </w:numPr>
        <w:autoSpaceDE w:val="0"/>
        <w:autoSpaceDN w:val="0"/>
        <w:adjustRightInd w:val="0"/>
        <w:spacing w:after="0" w:line="360" w:lineRule="auto"/>
        <w:ind w:left="0" w:firstLine="709"/>
        <w:jc w:val="both"/>
        <w:rPr>
          <w:rFonts w:ascii="Times New Roman" w:hAnsi="Times New Roman"/>
          <w:bCs/>
          <w:sz w:val="24"/>
          <w:szCs w:val="24"/>
        </w:rPr>
      </w:pPr>
      <w:r w:rsidRPr="00B666F3">
        <w:rPr>
          <w:rFonts w:ascii="Times New Roman" w:hAnsi="Times New Roman"/>
          <w:bCs/>
          <w:sz w:val="24"/>
          <w:szCs w:val="24"/>
        </w:rPr>
        <w:t>Вычисление массовой доли химического элемента по формуле соединения.</w:t>
      </w:r>
    </w:p>
    <w:p w:rsidR="00B666F3" w:rsidRPr="00B666F3" w:rsidRDefault="00B666F3" w:rsidP="00B666F3">
      <w:pPr>
        <w:autoSpaceDE w:val="0"/>
        <w:autoSpaceDN w:val="0"/>
        <w:adjustRightInd w:val="0"/>
        <w:spacing w:after="0" w:line="360" w:lineRule="auto"/>
        <w:ind w:firstLine="709"/>
        <w:jc w:val="both"/>
        <w:rPr>
          <w:rFonts w:ascii="Times New Roman" w:hAnsi="Times New Roman"/>
          <w:bCs/>
          <w:i/>
          <w:sz w:val="24"/>
          <w:szCs w:val="24"/>
        </w:rPr>
      </w:pPr>
      <w:r w:rsidRPr="00B666F3">
        <w:rPr>
          <w:rFonts w:ascii="Times New Roman" w:hAnsi="Times New Roman"/>
          <w:bCs/>
          <w:i/>
          <w:sz w:val="24"/>
          <w:szCs w:val="24"/>
        </w:rPr>
        <w:t>Установление простейшей формулы вещества по массовым долям химических элементов.</w:t>
      </w:r>
    </w:p>
    <w:p w:rsidR="00B666F3" w:rsidRPr="00B666F3" w:rsidRDefault="00B666F3" w:rsidP="00860EEE">
      <w:pPr>
        <w:numPr>
          <w:ilvl w:val="0"/>
          <w:numId w:val="26"/>
        </w:numPr>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666F3" w:rsidRPr="00B666F3" w:rsidRDefault="00B666F3" w:rsidP="00860EEE">
      <w:pPr>
        <w:numPr>
          <w:ilvl w:val="0"/>
          <w:numId w:val="26"/>
        </w:numPr>
        <w:autoSpaceDE w:val="0"/>
        <w:autoSpaceDN w:val="0"/>
        <w:adjustRightInd w:val="0"/>
        <w:spacing w:after="0" w:line="360" w:lineRule="auto"/>
        <w:ind w:left="0" w:firstLine="709"/>
        <w:jc w:val="both"/>
        <w:rPr>
          <w:rFonts w:ascii="Times New Roman" w:hAnsi="Times New Roman"/>
          <w:sz w:val="24"/>
          <w:szCs w:val="24"/>
        </w:rPr>
      </w:pPr>
      <w:r w:rsidRPr="00B666F3">
        <w:rPr>
          <w:rFonts w:ascii="Times New Roman" w:hAnsi="Times New Roman"/>
          <w:sz w:val="24"/>
          <w:szCs w:val="24"/>
        </w:rPr>
        <w:t>Расчет массовой доли растворенного вещества в растворе.</w:t>
      </w:r>
    </w:p>
    <w:p w:rsidR="00B666F3" w:rsidRPr="00B666F3" w:rsidRDefault="00B666F3" w:rsidP="00B666F3">
      <w:pPr>
        <w:autoSpaceDE w:val="0"/>
        <w:autoSpaceDN w:val="0"/>
        <w:adjustRightInd w:val="0"/>
        <w:spacing w:after="0" w:line="360" w:lineRule="auto"/>
        <w:ind w:firstLine="709"/>
        <w:jc w:val="both"/>
        <w:rPr>
          <w:rFonts w:ascii="Times New Roman" w:hAnsi="Times New Roman"/>
          <w:b/>
          <w:bCs/>
          <w:sz w:val="24"/>
          <w:szCs w:val="24"/>
        </w:rPr>
      </w:pPr>
      <w:r w:rsidRPr="00B666F3">
        <w:rPr>
          <w:rFonts w:ascii="Times New Roman" w:hAnsi="Times New Roman"/>
          <w:b/>
          <w:bCs/>
          <w:sz w:val="24"/>
          <w:szCs w:val="24"/>
        </w:rPr>
        <w:t>Примерные темы практических работ:</w:t>
      </w:r>
    </w:p>
    <w:p w:rsidR="00B666F3" w:rsidRPr="00B666F3" w:rsidRDefault="00B666F3" w:rsidP="00860EEE">
      <w:pPr>
        <w:numPr>
          <w:ilvl w:val="0"/>
          <w:numId w:val="39"/>
        </w:numPr>
        <w:spacing w:after="0" w:line="360" w:lineRule="auto"/>
        <w:ind w:firstLine="709"/>
        <w:jc w:val="both"/>
        <w:rPr>
          <w:rFonts w:ascii="Times New Roman" w:hAnsi="Times New Roman"/>
          <w:sz w:val="24"/>
          <w:szCs w:val="24"/>
        </w:rPr>
      </w:pPr>
      <w:r w:rsidRPr="00B666F3">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666F3" w:rsidRPr="00B666F3" w:rsidRDefault="00B666F3" w:rsidP="00860EEE">
      <w:pPr>
        <w:numPr>
          <w:ilvl w:val="0"/>
          <w:numId w:val="39"/>
        </w:numPr>
        <w:spacing w:after="0" w:line="360" w:lineRule="auto"/>
        <w:ind w:firstLine="709"/>
        <w:jc w:val="both"/>
        <w:rPr>
          <w:rFonts w:ascii="Times New Roman" w:hAnsi="Times New Roman"/>
          <w:sz w:val="24"/>
          <w:szCs w:val="24"/>
        </w:rPr>
      </w:pPr>
      <w:r w:rsidRPr="00B666F3">
        <w:rPr>
          <w:rFonts w:ascii="Times New Roman" w:hAnsi="Times New Roman"/>
          <w:sz w:val="24"/>
          <w:szCs w:val="24"/>
        </w:rPr>
        <w:t>Очистка загрязненной поваренной соли.</w:t>
      </w:r>
    </w:p>
    <w:p w:rsidR="00B666F3" w:rsidRPr="00B666F3" w:rsidRDefault="00B666F3" w:rsidP="00860EEE">
      <w:pPr>
        <w:numPr>
          <w:ilvl w:val="0"/>
          <w:numId w:val="39"/>
        </w:numPr>
        <w:spacing w:after="0" w:line="360" w:lineRule="auto"/>
        <w:ind w:firstLine="709"/>
        <w:jc w:val="both"/>
        <w:rPr>
          <w:rFonts w:ascii="Times New Roman" w:hAnsi="Times New Roman"/>
          <w:sz w:val="24"/>
          <w:szCs w:val="24"/>
        </w:rPr>
      </w:pPr>
      <w:r w:rsidRPr="00B666F3">
        <w:rPr>
          <w:rFonts w:ascii="Times New Roman" w:hAnsi="Times New Roman"/>
          <w:sz w:val="24"/>
          <w:szCs w:val="24"/>
        </w:rPr>
        <w:t>Признаки протекания химических реакций.</w:t>
      </w:r>
    </w:p>
    <w:p w:rsidR="00B666F3" w:rsidRPr="00B666F3" w:rsidRDefault="00B666F3" w:rsidP="00860EEE">
      <w:pPr>
        <w:numPr>
          <w:ilvl w:val="0"/>
          <w:numId w:val="39"/>
        </w:numPr>
        <w:spacing w:after="0" w:line="360" w:lineRule="auto"/>
        <w:ind w:firstLine="709"/>
        <w:jc w:val="both"/>
        <w:rPr>
          <w:rFonts w:ascii="Times New Roman" w:hAnsi="Times New Roman"/>
          <w:sz w:val="24"/>
          <w:szCs w:val="24"/>
        </w:rPr>
      </w:pPr>
      <w:r w:rsidRPr="00B666F3">
        <w:rPr>
          <w:rFonts w:ascii="Times New Roman" w:hAnsi="Times New Roman"/>
          <w:sz w:val="24"/>
          <w:szCs w:val="24"/>
        </w:rPr>
        <w:t>Получение кислорода и изучение его свойств.</w:t>
      </w:r>
    </w:p>
    <w:p w:rsidR="00B666F3" w:rsidRPr="00B666F3" w:rsidRDefault="00B666F3" w:rsidP="00860EEE">
      <w:pPr>
        <w:numPr>
          <w:ilvl w:val="0"/>
          <w:numId w:val="39"/>
        </w:numPr>
        <w:spacing w:after="0" w:line="360" w:lineRule="auto"/>
        <w:ind w:firstLine="709"/>
        <w:jc w:val="both"/>
        <w:rPr>
          <w:rFonts w:ascii="Times New Roman" w:hAnsi="Times New Roman"/>
          <w:sz w:val="24"/>
          <w:szCs w:val="24"/>
        </w:rPr>
      </w:pPr>
      <w:r w:rsidRPr="00B666F3">
        <w:rPr>
          <w:rFonts w:ascii="Times New Roman" w:hAnsi="Times New Roman"/>
          <w:sz w:val="24"/>
          <w:szCs w:val="24"/>
        </w:rPr>
        <w:t>Получение водорода и изучение его свойств.</w:t>
      </w:r>
    </w:p>
    <w:p w:rsidR="00B666F3" w:rsidRPr="00B666F3" w:rsidRDefault="00B666F3" w:rsidP="00860EEE">
      <w:pPr>
        <w:numPr>
          <w:ilvl w:val="0"/>
          <w:numId w:val="39"/>
        </w:numPr>
        <w:spacing w:after="0" w:line="360" w:lineRule="auto"/>
        <w:ind w:firstLine="709"/>
        <w:jc w:val="both"/>
        <w:rPr>
          <w:rFonts w:ascii="Times New Roman" w:hAnsi="Times New Roman"/>
          <w:sz w:val="24"/>
          <w:szCs w:val="24"/>
        </w:rPr>
      </w:pPr>
      <w:r w:rsidRPr="00B666F3">
        <w:rPr>
          <w:rFonts w:ascii="Times New Roman" w:hAnsi="Times New Roman"/>
          <w:sz w:val="24"/>
          <w:szCs w:val="24"/>
        </w:rPr>
        <w:t>Приготовление растворов с определенной массовой долей растворенного вещества.</w:t>
      </w:r>
    </w:p>
    <w:p w:rsidR="00B666F3" w:rsidRPr="00B666F3" w:rsidRDefault="00B666F3" w:rsidP="00860EEE">
      <w:pPr>
        <w:numPr>
          <w:ilvl w:val="0"/>
          <w:numId w:val="39"/>
        </w:numPr>
        <w:spacing w:after="0" w:line="360" w:lineRule="auto"/>
        <w:ind w:firstLine="709"/>
        <w:jc w:val="both"/>
        <w:rPr>
          <w:rFonts w:ascii="Times New Roman" w:hAnsi="Times New Roman"/>
          <w:sz w:val="24"/>
          <w:szCs w:val="24"/>
        </w:rPr>
      </w:pPr>
      <w:r w:rsidRPr="00B666F3">
        <w:rPr>
          <w:rFonts w:ascii="Times New Roman" w:hAnsi="Times New Roman"/>
          <w:sz w:val="24"/>
          <w:szCs w:val="24"/>
        </w:rPr>
        <w:t>Решение экспериментальных задач по теме «Основные классы неорганических соединений».</w:t>
      </w:r>
    </w:p>
    <w:p w:rsidR="00B666F3" w:rsidRPr="00B666F3" w:rsidRDefault="00B666F3" w:rsidP="00860EEE">
      <w:pPr>
        <w:numPr>
          <w:ilvl w:val="0"/>
          <w:numId w:val="39"/>
        </w:numPr>
        <w:spacing w:after="0" w:line="360" w:lineRule="auto"/>
        <w:ind w:firstLine="709"/>
        <w:jc w:val="both"/>
        <w:rPr>
          <w:rFonts w:ascii="Times New Roman" w:hAnsi="Times New Roman"/>
          <w:sz w:val="24"/>
          <w:szCs w:val="24"/>
        </w:rPr>
      </w:pPr>
      <w:r w:rsidRPr="00B666F3">
        <w:rPr>
          <w:rFonts w:ascii="Times New Roman" w:hAnsi="Times New Roman"/>
          <w:sz w:val="24"/>
          <w:szCs w:val="24"/>
        </w:rPr>
        <w:t>Реакц</w:t>
      </w:r>
      <w:proofErr w:type="gramStart"/>
      <w:r w:rsidRPr="00B666F3">
        <w:rPr>
          <w:rFonts w:ascii="Times New Roman" w:hAnsi="Times New Roman"/>
          <w:sz w:val="24"/>
          <w:szCs w:val="24"/>
        </w:rPr>
        <w:t>ии ио</w:t>
      </w:r>
      <w:proofErr w:type="gramEnd"/>
      <w:r w:rsidRPr="00B666F3">
        <w:rPr>
          <w:rFonts w:ascii="Times New Roman" w:hAnsi="Times New Roman"/>
          <w:sz w:val="24"/>
          <w:szCs w:val="24"/>
        </w:rPr>
        <w:t>нного обмена.</w:t>
      </w:r>
    </w:p>
    <w:p w:rsidR="00B666F3" w:rsidRPr="00B666F3" w:rsidRDefault="00B666F3" w:rsidP="00860EEE">
      <w:pPr>
        <w:numPr>
          <w:ilvl w:val="0"/>
          <w:numId w:val="39"/>
        </w:num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Качественные реакции на ионы в растворе.</w:t>
      </w:r>
    </w:p>
    <w:p w:rsidR="00B666F3" w:rsidRPr="00B666F3" w:rsidRDefault="00B666F3" w:rsidP="00860EEE">
      <w:pPr>
        <w:numPr>
          <w:ilvl w:val="0"/>
          <w:numId w:val="39"/>
        </w:num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Получение аммиака и изучение его свойств.</w:t>
      </w:r>
    </w:p>
    <w:p w:rsidR="00B666F3" w:rsidRPr="00B666F3" w:rsidRDefault="00B666F3" w:rsidP="00860EEE">
      <w:pPr>
        <w:numPr>
          <w:ilvl w:val="0"/>
          <w:numId w:val="39"/>
        </w:numPr>
        <w:spacing w:after="0" w:line="360" w:lineRule="auto"/>
        <w:ind w:firstLine="709"/>
        <w:jc w:val="both"/>
        <w:rPr>
          <w:rFonts w:ascii="Times New Roman" w:hAnsi="Times New Roman"/>
          <w:i/>
          <w:sz w:val="24"/>
          <w:szCs w:val="24"/>
        </w:rPr>
      </w:pPr>
      <w:r w:rsidRPr="00B666F3">
        <w:rPr>
          <w:rFonts w:ascii="Times New Roman" w:hAnsi="Times New Roman"/>
          <w:i/>
          <w:sz w:val="24"/>
          <w:szCs w:val="24"/>
        </w:rPr>
        <w:t>Получение углекислого газа и изучение его свойств.</w:t>
      </w:r>
    </w:p>
    <w:p w:rsidR="00B666F3" w:rsidRPr="00B666F3" w:rsidRDefault="00B666F3" w:rsidP="00860EEE">
      <w:pPr>
        <w:numPr>
          <w:ilvl w:val="0"/>
          <w:numId w:val="39"/>
        </w:numPr>
        <w:spacing w:after="0" w:line="360" w:lineRule="auto"/>
        <w:ind w:firstLine="709"/>
        <w:jc w:val="both"/>
        <w:rPr>
          <w:rFonts w:ascii="Times New Roman" w:hAnsi="Times New Roman"/>
          <w:sz w:val="24"/>
          <w:szCs w:val="24"/>
        </w:rPr>
      </w:pPr>
      <w:r w:rsidRPr="00B666F3">
        <w:rPr>
          <w:rFonts w:ascii="Times New Roman" w:hAnsi="Times New Roman"/>
          <w:sz w:val="24"/>
          <w:szCs w:val="24"/>
        </w:rPr>
        <w:t>Решение экспериментальных задач по теме «Неметаллы IV – VII групп и их соединений».</w:t>
      </w:r>
    </w:p>
    <w:p w:rsidR="00B666F3" w:rsidRPr="0034061C" w:rsidRDefault="00B666F3" w:rsidP="00860EEE">
      <w:pPr>
        <w:numPr>
          <w:ilvl w:val="0"/>
          <w:numId w:val="39"/>
        </w:numPr>
        <w:spacing w:after="0" w:line="360" w:lineRule="auto"/>
        <w:ind w:firstLine="709"/>
        <w:jc w:val="both"/>
        <w:rPr>
          <w:rFonts w:ascii="Times New Roman" w:hAnsi="Times New Roman"/>
          <w:sz w:val="24"/>
          <w:szCs w:val="24"/>
        </w:rPr>
      </w:pPr>
      <w:r w:rsidRPr="00B666F3">
        <w:rPr>
          <w:rFonts w:ascii="Times New Roman" w:hAnsi="Times New Roman"/>
          <w:sz w:val="24"/>
          <w:szCs w:val="24"/>
        </w:rPr>
        <w:t>Решение экспериментальных задач по теме «Металлы и их соединения».</w:t>
      </w:r>
    </w:p>
    <w:p w:rsidR="00B666F3" w:rsidRPr="00B666F3" w:rsidRDefault="00B666F3" w:rsidP="00B666F3">
      <w:pPr>
        <w:keepNext/>
        <w:keepLines/>
        <w:spacing w:before="200" w:after="0" w:line="360" w:lineRule="auto"/>
        <w:ind w:left="708"/>
        <w:outlineLvl w:val="3"/>
        <w:rPr>
          <w:rFonts w:ascii="Times New Roman" w:eastAsia="Times New Roman" w:hAnsi="Times New Roman"/>
          <w:b/>
          <w:bCs/>
          <w:iCs/>
          <w:sz w:val="24"/>
          <w:szCs w:val="24"/>
        </w:rPr>
      </w:pPr>
      <w:bookmarkStart w:id="105" w:name="_Toc409691713"/>
      <w:bookmarkStart w:id="106" w:name="_Toc410654038"/>
      <w:bookmarkStart w:id="107" w:name="_Toc414553249"/>
      <w:r w:rsidRPr="00B666F3">
        <w:rPr>
          <w:rFonts w:ascii="Times New Roman" w:eastAsia="Times New Roman" w:hAnsi="Times New Roman"/>
          <w:b/>
          <w:bCs/>
          <w:iCs/>
          <w:sz w:val="24"/>
          <w:szCs w:val="24"/>
        </w:rPr>
        <w:lastRenderedPageBreak/>
        <w:t>2.2.2.1</w:t>
      </w:r>
      <w:r w:rsidR="00D15B27">
        <w:rPr>
          <w:rFonts w:ascii="Times New Roman" w:eastAsia="Times New Roman" w:hAnsi="Times New Roman"/>
          <w:b/>
          <w:bCs/>
          <w:iCs/>
          <w:sz w:val="24"/>
          <w:szCs w:val="24"/>
        </w:rPr>
        <w:t>2</w:t>
      </w:r>
      <w:r w:rsidRPr="00B666F3">
        <w:rPr>
          <w:rFonts w:ascii="Times New Roman" w:eastAsia="Times New Roman" w:hAnsi="Times New Roman"/>
          <w:b/>
          <w:bCs/>
          <w:iCs/>
          <w:sz w:val="24"/>
          <w:szCs w:val="24"/>
        </w:rPr>
        <w:t>. Изобразительное искусство</w:t>
      </w:r>
      <w:bookmarkEnd w:id="105"/>
      <w:bookmarkEnd w:id="106"/>
      <w:bookmarkEnd w:id="107"/>
    </w:p>
    <w:p w:rsidR="00B666F3" w:rsidRPr="00B666F3" w:rsidRDefault="00B666F3" w:rsidP="00B666F3">
      <w:pPr>
        <w:tabs>
          <w:tab w:val="left" w:pos="1134"/>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666F3" w:rsidRPr="00B666F3" w:rsidRDefault="00B666F3" w:rsidP="00B666F3">
      <w:pPr>
        <w:tabs>
          <w:tab w:val="left" w:pos="1134"/>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B666F3">
        <w:rPr>
          <w:rFonts w:ascii="Times New Roman" w:hAnsi="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B666F3" w:rsidRPr="00B666F3" w:rsidRDefault="00B666F3" w:rsidP="00B666F3">
      <w:pPr>
        <w:tabs>
          <w:tab w:val="left" w:pos="1134"/>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B666F3">
        <w:rPr>
          <w:rFonts w:ascii="Times New Roman" w:hAnsi="Times New Roman"/>
          <w:sz w:val="24"/>
          <w:szCs w:val="24"/>
        </w:rPr>
        <w:t>проявляющихся</w:t>
      </w:r>
      <w:proofErr w:type="gramEnd"/>
      <w:r w:rsidRPr="00B666F3">
        <w:rPr>
          <w:rFonts w:ascii="Times New Roman" w:hAnsi="Times New Roman"/>
          <w:sz w:val="24"/>
          <w:szCs w:val="24"/>
        </w:rPr>
        <w:t xml:space="preserve"> и живущих по своим законам и находящихся в постоянном взаимодействии.</w:t>
      </w:r>
    </w:p>
    <w:p w:rsidR="00B666F3" w:rsidRPr="00B666F3" w:rsidRDefault="00B666F3" w:rsidP="00B666F3">
      <w:pPr>
        <w:tabs>
          <w:tab w:val="left" w:pos="1134"/>
        </w:tabs>
        <w:spacing w:after="0" w:line="360" w:lineRule="auto"/>
        <w:ind w:firstLine="709"/>
        <w:jc w:val="both"/>
        <w:rPr>
          <w:rFonts w:ascii="Times New Roman" w:hAnsi="Times New Roman"/>
          <w:sz w:val="24"/>
          <w:szCs w:val="24"/>
        </w:rPr>
      </w:pPr>
      <w:r w:rsidRPr="00B666F3">
        <w:rPr>
          <w:rFonts w:ascii="Times New Roman" w:hAnsi="Times New Roman"/>
          <w:sz w:val="24"/>
          <w:szCs w:val="24"/>
        </w:rPr>
        <w:t>В программу включены следующие основные виды художественно-творческой деятельности:</w:t>
      </w:r>
    </w:p>
    <w:p w:rsidR="00B666F3" w:rsidRPr="00B666F3" w:rsidRDefault="00B666F3" w:rsidP="00860EEE">
      <w:pPr>
        <w:numPr>
          <w:ilvl w:val="0"/>
          <w:numId w:val="43"/>
        </w:numPr>
        <w:tabs>
          <w:tab w:val="left" w:pos="1134"/>
        </w:tabs>
        <w:spacing w:after="0" w:line="360" w:lineRule="auto"/>
        <w:ind w:firstLine="709"/>
        <w:contextualSpacing/>
        <w:jc w:val="both"/>
        <w:rPr>
          <w:rFonts w:ascii="Times New Roman" w:hAnsi="Times New Roman"/>
          <w:sz w:val="24"/>
          <w:szCs w:val="24"/>
          <w:lang w:eastAsia="ru-RU"/>
        </w:rPr>
      </w:pPr>
      <w:r w:rsidRPr="00B666F3">
        <w:rPr>
          <w:rFonts w:ascii="Times New Roman" w:hAnsi="Times New Roman"/>
          <w:sz w:val="24"/>
          <w:szCs w:val="24"/>
          <w:lang w:eastAsia="ru-RU"/>
        </w:rPr>
        <w:t>ценностно-ориентационная и коммуникативная деятельность;</w:t>
      </w:r>
    </w:p>
    <w:p w:rsidR="00B666F3" w:rsidRPr="00B666F3" w:rsidRDefault="00B666F3" w:rsidP="00860EEE">
      <w:pPr>
        <w:numPr>
          <w:ilvl w:val="0"/>
          <w:numId w:val="43"/>
        </w:numPr>
        <w:tabs>
          <w:tab w:val="left" w:pos="1134"/>
        </w:tabs>
        <w:spacing w:after="0" w:line="360" w:lineRule="auto"/>
        <w:ind w:firstLine="709"/>
        <w:contextualSpacing/>
        <w:jc w:val="both"/>
        <w:rPr>
          <w:rFonts w:ascii="Times New Roman" w:hAnsi="Times New Roman"/>
          <w:sz w:val="24"/>
          <w:szCs w:val="24"/>
          <w:lang w:eastAsia="ru-RU"/>
        </w:rPr>
      </w:pPr>
      <w:r w:rsidRPr="00B666F3">
        <w:rPr>
          <w:rFonts w:ascii="Times New Roman" w:hAnsi="Times New Roman"/>
          <w:sz w:val="24"/>
          <w:szCs w:val="24"/>
          <w:lang w:eastAsia="ru-RU"/>
        </w:rPr>
        <w:t>изобразительная деятельность (основы художественного изображения);</w:t>
      </w:r>
    </w:p>
    <w:p w:rsidR="00B666F3" w:rsidRPr="00B666F3" w:rsidRDefault="00B666F3" w:rsidP="00860EEE">
      <w:pPr>
        <w:numPr>
          <w:ilvl w:val="0"/>
          <w:numId w:val="43"/>
        </w:numPr>
        <w:tabs>
          <w:tab w:val="left" w:pos="1134"/>
        </w:tabs>
        <w:spacing w:after="0" w:line="360" w:lineRule="auto"/>
        <w:ind w:firstLine="709"/>
        <w:contextualSpacing/>
        <w:jc w:val="both"/>
        <w:rPr>
          <w:rFonts w:ascii="Times New Roman" w:hAnsi="Times New Roman"/>
          <w:sz w:val="24"/>
          <w:szCs w:val="24"/>
          <w:lang w:eastAsia="ru-RU"/>
        </w:rPr>
      </w:pPr>
      <w:r w:rsidRPr="00B666F3">
        <w:rPr>
          <w:rFonts w:ascii="Times New Roman" w:hAnsi="Times New Roman"/>
          <w:sz w:val="24"/>
          <w:szCs w:val="24"/>
          <w:lang w:eastAsia="ru-RU"/>
        </w:rPr>
        <w:t xml:space="preserve">декоративно-прикладная деятельность (основы народного и декоративно-прикладного искусства); </w:t>
      </w:r>
    </w:p>
    <w:p w:rsidR="00B666F3" w:rsidRPr="00B666F3" w:rsidRDefault="00B666F3" w:rsidP="00860EEE">
      <w:pPr>
        <w:numPr>
          <w:ilvl w:val="0"/>
          <w:numId w:val="43"/>
        </w:numPr>
        <w:tabs>
          <w:tab w:val="left" w:pos="1134"/>
        </w:tabs>
        <w:spacing w:after="0" w:line="360" w:lineRule="auto"/>
        <w:ind w:firstLine="709"/>
        <w:contextualSpacing/>
        <w:jc w:val="both"/>
        <w:rPr>
          <w:rFonts w:ascii="Times New Roman" w:hAnsi="Times New Roman"/>
          <w:sz w:val="24"/>
          <w:szCs w:val="24"/>
          <w:lang w:eastAsia="ru-RU"/>
        </w:rPr>
      </w:pPr>
      <w:r w:rsidRPr="00B666F3">
        <w:rPr>
          <w:rFonts w:ascii="Times New Roman" w:hAnsi="Times New Roman"/>
          <w:sz w:val="24"/>
          <w:szCs w:val="24"/>
          <w:lang w:eastAsia="ru-RU"/>
        </w:rPr>
        <w:t>художественно-конструкторская деятельность (элементы дизайна и архитектуры);</w:t>
      </w:r>
    </w:p>
    <w:p w:rsidR="00B666F3" w:rsidRPr="00B666F3" w:rsidRDefault="00B666F3" w:rsidP="00860EEE">
      <w:pPr>
        <w:numPr>
          <w:ilvl w:val="0"/>
          <w:numId w:val="43"/>
        </w:numPr>
        <w:tabs>
          <w:tab w:val="left" w:pos="1134"/>
        </w:tabs>
        <w:spacing w:after="0" w:line="360" w:lineRule="auto"/>
        <w:ind w:firstLine="709"/>
        <w:contextualSpacing/>
        <w:jc w:val="both"/>
        <w:rPr>
          <w:rFonts w:ascii="Times New Roman" w:hAnsi="Times New Roman"/>
          <w:sz w:val="24"/>
          <w:szCs w:val="24"/>
          <w:lang w:eastAsia="ru-RU"/>
        </w:rPr>
      </w:pPr>
      <w:r w:rsidRPr="00B666F3">
        <w:rPr>
          <w:rFonts w:ascii="Times New Roman" w:hAnsi="Times New Roman"/>
          <w:sz w:val="24"/>
          <w:szCs w:val="24"/>
          <w:lang w:eastAsia="ru-RU"/>
        </w:rPr>
        <w:t>художественно-творческая деятельность на основе синтеза искусств.</w:t>
      </w:r>
    </w:p>
    <w:p w:rsidR="00B666F3" w:rsidRPr="00B666F3" w:rsidRDefault="00B666F3" w:rsidP="00B666F3">
      <w:pPr>
        <w:tabs>
          <w:tab w:val="left" w:pos="1134"/>
        </w:tabs>
        <w:spacing w:after="0" w:line="360" w:lineRule="auto"/>
        <w:ind w:firstLine="709"/>
        <w:jc w:val="both"/>
        <w:rPr>
          <w:rFonts w:ascii="Times New Roman" w:hAnsi="Times New Roman"/>
          <w:sz w:val="24"/>
          <w:szCs w:val="24"/>
        </w:rPr>
      </w:pPr>
      <w:r w:rsidRPr="00B666F3">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66F3" w:rsidRPr="0034061C" w:rsidRDefault="00B666F3" w:rsidP="0034061C">
      <w:pPr>
        <w:tabs>
          <w:tab w:val="left" w:pos="1134"/>
        </w:tabs>
        <w:spacing w:after="0" w:line="360" w:lineRule="auto"/>
        <w:ind w:firstLine="709"/>
        <w:jc w:val="both"/>
        <w:rPr>
          <w:rFonts w:ascii="Times New Roman" w:hAnsi="Times New Roman"/>
          <w:sz w:val="24"/>
          <w:szCs w:val="24"/>
        </w:rPr>
      </w:pPr>
      <w:r w:rsidRPr="00B666F3">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w:t>
      </w:r>
      <w:r w:rsidR="0034061C">
        <w:rPr>
          <w:rFonts w:ascii="Times New Roman" w:hAnsi="Times New Roman"/>
          <w:sz w:val="24"/>
          <w:szCs w:val="24"/>
        </w:rPr>
        <w:t>я», «Математика», «Технология».</w:t>
      </w:r>
    </w:p>
    <w:p w:rsidR="00B666F3" w:rsidRPr="00B666F3" w:rsidRDefault="00B666F3" w:rsidP="00B666F3">
      <w:pPr>
        <w:spacing w:after="0" w:line="360" w:lineRule="auto"/>
        <w:ind w:firstLine="709"/>
        <w:jc w:val="both"/>
        <w:rPr>
          <w:rFonts w:ascii="Times New Roman" w:eastAsia="Times New Roman" w:hAnsi="Times New Roman"/>
          <w:sz w:val="24"/>
          <w:szCs w:val="24"/>
        </w:rPr>
      </w:pPr>
      <w:r w:rsidRPr="00B666F3">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66F3" w:rsidRPr="00B666F3" w:rsidRDefault="00B666F3" w:rsidP="00B666F3">
      <w:pPr>
        <w:spacing w:after="0" w:line="360" w:lineRule="auto"/>
        <w:ind w:firstLine="709"/>
        <w:jc w:val="both"/>
        <w:rPr>
          <w:rFonts w:ascii="Times New Roman" w:eastAsia="Times New Roman" w:hAnsi="Times New Roman"/>
          <w:sz w:val="24"/>
          <w:szCs w:val="24"/>
        </w:rPr>
      </w:pPr>
      <w:r w:rsidRPr="00B666F3">
        <w:rPr>
          <w:rFonts w:ascii="Times New Roman" w:eastAsia="Times New Roman" w:hAnsi="Times New Roman"/>
          <w:sz w:val="24"/>
          <w:szCs w:val="24"/>
        </w:rPr>
        <w:lastRenderedPageBreak/>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66F3" w:rsidRPr="00B666F3" w:rsidRDefault="00B666F3" w:rsidP="00B666F3">
      <w:pPr>
        <w:tabs>
          <w:tab w:val="left" w:pos="426"/>
        </w:tabs>
        <w:spacing w:after="0" w:line="360" w:lineRule="auto"/>
        <w:ind w:firstLine="709"/>
        <w:contextualSpacing/>
        <w:jc w:val="both"/>
        <w:rPr>
          <w:rFonts w:ascii="Times New Roman" w:eastAsia="Times New Roman" w:hAnsi="Times New Roman"/>
          <w:b/>
          <w:sz w:val="24"/>
          <w:szCs w:val="24"/>
          <w:lang w:eastAsia="ru-RU"/>
        </w:rPr>
      </w:pPr>
      <w:r w:rsidRPr="00B666F3">
        <w:rPr>
          <w:rFonts w:ascii="Times New Roman" w:eastAsia="Times New Roman" w:hAnsi="Times New Roman"/>
          <w:b/>
          <w:sz w:val="24"/>
          <w:szCs w:val="24"/>
          <w:lang w:eastAsia="ru-RU"/>
        </w:rPr>
        <w:t>Народное художественное творчество – неиссякаемый источник самобытной красоты</w:t>
      </w:r>
    </w:p>
    <w:p w:rsidR="00B666F3" w:rsidRPr="00B666F3" w:rsidRDefault="00B666F3" w:rsidP="00B666F3">
      <w:pPr>
        <w:tabs>
          <w:tab w:val="left" w:pos="426"/>
          <w:tab w:val="left" w:pos="709"/>
        </w:tabs>
        <w:spacing w:after="0" w:line="360" w:lineRule="auto"/>
        <w:ind w:firstLine="709"/>
        <w:jc w:val="both"/>
        <w:rPr>
          <w:rFonts w:ascii="Times New Roman" w:eastAsia="Times New Roman" w:hAnsi="Times New Roman"/>
          <w:b/>
          <w:sz w:val="24"/>
          <w:szCs w:val="24"/>
          <w:lang w:eastAsia="ru-RU"/>
        </w:rPr>
      </w:pPr>
      <w:r w:rsidRPr="00B666F3">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666F3" w:rsidRPr="00B666F3" w:rsidRDefault="00B666F3" w:rsidP="00B666F3">
      <w:pPr>
        <w:spacing w:after="0" w:line="360" w:lineRule="auto"/>
        <w:ind w:firstLine="709"/>
        <w:jc w:val="both"/>
        <w:rPr>
          <w:rFonts w:ascii="Times New Roman" w:eastAsia="Times New Roman" w:hAnsi="Times New Roman"/>
          <w:b/>
          <w:sz w:val="24"/>
          <w:szCs w:val="24"/>
          <w:lang w:eastAsia="ru-RU"/>
        </w:rPr>
      </w:pPr>
      <w:r w:rsidRPr="00B666F3">
        <w:rPr>
          <w:rFonts w:ascii="Times New Roman" w:eastAsia="Times New Roman" w:hAnsi="Times New Roman"/>
          <w:b/>
          <w:sz w:val="24"/>
          <w:szCs w:val="24"/>
          <w:lang w:eastAsia="ru-RU"/>
        </w:rPr>
        <w:t>Виды изобразительного искусства и основы образного языка</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B666F3">
        <w:rPr>
          <w:rFonts w:ascii="Times New Roman" w:eastAsia="Times New Roman" w:hAnsi="Times New Roman"/>
          <w:sz w:val="24"/>
          <w:szCs w:val="24"/>
          <w:lang w:eastAsia="ru-RU"/>
        </w:rPr>
        <w:t>рт в гр</w:t>
      </w:r>
      <w:proofErr w:type="gramEnd"/>
      <w:r w:rsidRPr="00B666F3">
        <w:rPr>
          <w:rFonts w:ascii="Times New Roman" w:eastAsia="Times New Roman" w:hAnsi="Times New Roman"/>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666F3" w:rsidRPr="00B666F3" w:rsidRDefault="00B666F3" w:rsidP="00B666F3">
      <w:pPr>
        <w:spacing w:after="0" w:line="360" w:lineRule="auto"/>
        <w:ind w:firstLine="709"/>
        <w:rPr>
          <w:rFonts w:ascii="Times New Roman" w:eastAsia="Times New Roman" w:hAnsi="Times New Roman"/>
          <w:b/>
          <w:sz w:val="24"/>
          <w:szCs w:val="24"/>
          <w:lang w:eastAsia="ru-RU"/>
        </w:rPr>
      </w:pPr>
      <w:r w:rsidRPr="00B666F3">
        <w:rPr>
          <w:rFonts w:ascii="Times New Roman" w:eastAsia="Times New Roman" w:hAnsi="Times New Roman"/>
          <w:b/>
          <w:sz w:val="24"/>
          <w:szCs w:val="24"/>
          <w:lang w:eastAsia="ru-RU"/>
        </w:rPr>
        <w:t>Понимание смысла деятельности художника</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w:t>
      </w:r>
      <w:r w:rsidRPr="00B666F3">
        <w:rPr>
          <w:rFonts w:ascii="Times New Roman" w:eastAsia="Times New Roman" w:hAnsi="Times New Roman"/>
          <w:sz w:val="24"/>
          <w:szCs w:val="24"/>
          <w:lang w:eastAsia="ru-RU"/>
        </w:rPr>
        <w:lastRenderedPageBreak/>
        <w:t>Основы представлений о выражении в образах искусства нравственного поиска человечества (В.М. Васнецов, М.В. Нестеров).</w:t>
      </w:r>
    </w:p>
    <w:p w:rsidR="00B666F3" w:rsidRPr="00B666F3" w:rsidRDefault="00B666F3" w:rsidP="00B666F3">
      <w:pPr>
        <w:spacing w:after="0" w:line="360" w:lineRule="auto"/>
        <w:ind w:firstLine="709"/>
        <w:rPr>
          <w:rFonts w:ascii="Times New Roman" w:eastAsia="Times New Roman" w:hAnsi="Times New Roman"/>
          <w:b/>
          <w:sz w:val="24"/>
          <w:szCs w:val="24"/>
          <w:lang w:eastAsia="ru-RU"/>
        </w:rPr>
      </w:pPr>
      <w:r w:rsidRPr="00B666F3">
        <w:rPr>
          <w:rFonts w:ascii="Times New Roman" w:eastAsia="Times New Roman" w:hAnsi="Times New Roman"/>
          <w:b/>
          <w:sz w:val="24"/>
          <w:szCs w:val="24"/>
          <w:lang w:eastAsia="ru-RU"/>
        </w:rPr>
        <w:t>Вечные темы и великие исторические события в искусстве</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666F3" w:rsidRPr="00B666F3" w:rsidRDefault="00B666F3" w:rsidP="00B666F3">
      <w:pPr>
        <w:spacing w:after="0" w:line="360" w:lineRule="auto"/>
        <w:ind w:firstLine="709"/>
        <w:rPr>
          <w:rFonts w:ascii="Times New Roman" w:eastAsia="Times New Roman" w:hAnsi="Times New Roman"/>
          <w:b/>
          <w:sz w:val="24"/>
          <w:szCs w:val="24"/>
          <w:lang w:eastAsia="ru-RU"/>
        </w:rPr>
      </w:pPr>
      <w:r w:rsidRPr="00B666F3">
        <w:rPr>
          <w:rFonts w:ascii="Times New Roman" w:eastAsia="Times New Roman" w:hAnsi="Times New Roman"/>
          <w:b/>
          <w:sz w:val="24"/>
          <w:szCs w:val="24"/>
          <w:lang w:eastAsia="ru-RU"/>
        </w:rPr>
        <w:t>Конструктивное искусство: архитектура и дизайн</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B666F3">
        <w:rPr>
          <w:rFonts w:ascii="Times New Roman" w:eastAsia="Times New Roman" w:hAnsi="Times New Roman"/>
          <w:sz w:val="24"/>
          <w:szCs w:val="24"/>
          <w:lang w:eastAsia="ru-RU"/>
        </w:rPr>
        <w:t>художественного</w:t>
      </w:r>
      <w:proofErr w:type="gramEnd"/>
      <w:r w:rsidRPr="00B666F3">
        <w:rPr>
          <w:rFonts w:ascii="Times New Roman" w:eastAsia="Times New Roman" w:hAnsi="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666F3" w:rsidRPr="00B666F3" w:rsidRDefault="00B666F3" w:rsidP="00B666F3">
      <w:pPr>
        <w:spacing w:after="0" w:line="360" w:lineRule="auto"/>
        <w:ind w:firstLine="709"/>
        <w:rPr>
          <w:rFonts w:ascii="Times New Roman" w:eastAsia="Times New Roman" w:hAnsi="Times New Roman"/>
          <w:b/>
          <w:sz w:val="24"/>
          <w:szCs w:val="24"/>
          <w:lang w:eastAsia="ru-RU"/>
        </w:rPr>
      </w:pPr>
      <w:r w:rsidRPr="00B666F3">
        <w:rPr>
          <w:rFonts w:ascii="Times New Roman" w:eastAsia="Times New Roman" w:hAnsi="Times New Roman"/>
          <w:b/>
          <w:sz w:val="24"/>
          <w:szCs w:val="24"/>
          <w:lang w:eastAsia="ru-RU"/>
        </w:rPr>
        <w:t xml:space="preserve">Изобразительное искусство и архитектура России </w:t>
      </w:r>
      <w:r w:rsidRPr="00B666F3">
        <w:rPr>
          <w:rFonts w:ascii="Times New Roman" w:eastAsia="Times New Roman" w:hAnsi="Times New Roman"/>
          <w:b/>
          <w:sz w:val="24"/>
          <w:szCs w:val="24"/>
          <w:lang w:val="en-US"/>
        </w:rPr>
        <w:t>XI</w:t>
      </w:r>
      <w:r w:rsidRPr="00B666F3">
        <w:rPr>
          <w:rFonts w:ascii="Times New Roman" w:eastAsia="Times New Roman" w:hAnsi="Times New Roman"/>
          <w:b/>
          <w:sz w:val="24"/>
          <w:szCs w:val="24"/>
        </w:rPr>
        <w:t xml:space="preserve"> –</w:t>
      </w:r>
      <w:r w:rsidRPr="00B666F3">
        <w:rPr>
          <w:rFonts w:ascii="Times New Roman" w:eastAsia="Times New Roman" w:hAnsi="Times New Roman"/>
          <w:b/>
          <w:sz w:val="24"/>
          <w:szCs w:val="24"/>
          <w:lang w:val="en-US"/>
        </w:rPr>
        <w:t>XVII</w:t>
      </w:r>
      <w:r w:rsidRPr="00B666F3">
        <w:rPr>
          <w:rFonts w:ascii="Times New Roman" w:eastAsia="Times New Roman" w:hAnsi="Times New Roman"/>
          <w:b/>
          <w:sz w:val="24"/>
          <w:szCs w:val="24"/>
        </w:rPr>
        <w:t xml:space="preserve"> вв</w:t>
      </w:r>
      <w:r w:rsidRPr="00B666F3">
        <w:rPr>
          <w:rFonts w:ascii="Times New Roman" w:eastAsia="Times New Roman" w:hAnsi="Times New Roman"/>
          <w:b/>
          <w:sz w:val="24"/>
          <w:szCs w:val="24"/>
          <w:lang w:eastAsia="ru-RU"/>
        </w:rPr>
        <w:t>.</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w:t>
      </w:r>
      <w:r w:rsidRPr="00B666F3">
        <w:rPr>
          <w:rFonts w:ascii="Times New Roman" w:eastAsia="Times New Roman" w:hAnsi="Times New Roman"/>
          <w:sz w:val="24"/>
          <w:szCs w:val="24"/>
          <w:lang w:eastAsia="ru-RU"/>
        </w:rPr>
        <w:lastRenderedPageBreak/>
        <w:t>Покрова на Рву). Изобразительное искусство «бунташного века» (парсуна). Московское барокко.</w:t>
      </w:r>
    </w:p>
    <w:p w:rsidR="00B666F3" w:rsidRPr="00B666F3" w:rsidRDefault="00B666F3" w:rsidP="00B666F3">
      <w:pPr>
        <w:spacing w:after="0" w:line="360" w:lineRule="auto"/>
        <w:ind w:firstLine="709"/>
        <w:rPr>
          <w:rFonts w:ascii="Times New Roman" w:eastAsia="Times New Roman" w:hAnsi="Times New Roman"/>
          <w:b/>
          <w:i/>
          <w:sz w:val="24"/>
          <w:szCs w:val="24"/>
          <w:lang w:eastAsia="ru-RU"/>
        </w:rPr>
      </w:pPr>
      <w:r w:rsidRPr="00B666F3">
        <w:rPr>
          <w:rFonts w:ascii="Times New Roman" w:eastAsia="Times New Roman" w:hAnsi="Times New Roman"/>
          <w:b/>
          <w:i/>
          <w:sz w:val="24"/>
          <w:szCs w:val="24"/>
          <w:lang w:eastAsia="ru-RU"/>
        </w:rPr>
        <w:t>Искусство полиграфии</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666F3" w:rsidRPr="00B666F3" w:rsidRDefault="00B666F3" w:rsidP="00B666F3">
      <w:pPr>
        <w:spacing w:after="0" w:line="360" w:lineRule="auto"/>
        <w:ind w:firstLine="709"/>
        <w:jc w:val="both"/>
        <w:rPr>
          <w:rFonts w:ascii="Times New Roman" w:eastAsia="Times New Roman" w:hAnsi="Times New Roman"/>
          <w:b/>
          <w:sz w:val="24"/>
          <w:szCs w:val="24"/>
          <w:lang w:eastAsia="ru-RU"/>
        </w:rPr>
      </w:pPr>
      <w:r w:rsidRPr="00B666F3">
        <w:rPr>
          <w:rFonts w:ascii="Times New Roman" w:eastAsia="Times New Roman" w:hAnsi="Times New Roman"/>
          <w:b/>
          <w:sz w:val="24"/>
          <w:szCs w:val="24"/>
          <w:lang w:eastAsia="ru-RU"/>
        </w:rPr>
        <w:t>Стили, направления виды и жанры в русском изобразительном искусстве и архитектуре XVIII - XIX вв.</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666F3" w:rsidRPr="00B666F3" w:rsidRDefault="00B666F3" w:rsidP="00B666F3">
      <w:pPr>
        <w:spacing w:after="0" w:line="360" w:lineRule="auto"/>
        <w:ind w:firstLine="709"/>
        <w:jc w:val="both"/>
        <w:rPr>
          <w:rFonts w:ascii="Times New Roman" w:eastAsia="Times New Roman" w:hAnsi="Times New Roman"/>
          <w:b/>
          <w:sz w:val="24"/>
          <w:szCs w:val="24"/>
          <w:lang w:eastAsia="ru-RU"/>
        </w:rPr>
      </w:pPr>
      <w:r w:rsidRPr="00B666F3">
        <w:rPr>
          <w:rFonts w:ascii="Times New Roman" w:eastAsia="Times New Roman" w:hAnsi="Times New Roman"/>
          <w:b/>
          <w:sz w:val="24"/>
          <w:szCs w:val="24"/>
          <w:lang w:eastAsia="ru-RU"/>
        </w:rPr>
        <w:t>Взаимосвязь истории искусства и истории человечества</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666F3" w:rsidRPr="00B666F3" w:rsidRDefault="00B666F3" w:rsidP="00B666F3">
      <w:pPr>
        <w:spacing w:after="0" w:line="360" w:lineRule="auto"/>
        <w:ind w:firstLine="709"/>
        <w:jc w:val="both"/>
        <w:rPr>
          <w:rFonts w:ascii="Times New Roman" w:eastAsia="Times New Roman" w:hAnsi="Times New Roman"/>
          <w:b/>
          <w:sz w:val="24"/>
          <w:szCs w:val="24"/>
          <w:lang w:eastAsia="ru-RU"/>
        </w:rPr>
      </w:pPr>
      <w:r w:rsidRPr="00B666F3">
        <w:rPr>
          <w:rFonts w:ascii="Times New Roman" w:eastAsia="Times New Roman" w:hAnsi="Times New Roman"/>
          <w:b/>
          <w:sz w:val="24"/>
          <w:szCs w:val="24"/>
          <w:lang w:eastAsia="ru-RU"/>
        </w:rPr>
        <w:t>Изображение в синтетических и экранных видах искусства и художественная фотография</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eastAsia="Times New Roman" w:hAnsi="Times New Roman"/>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666F3">
        <w:rPr>
          <w:rFonts w:ascii="Times New Roman" w:eastAsia="Times New Roman" w:hAnsi="Times New Roman"/>
          <w:sz w:val="24"/>
          <w:szCs w:val="24"/>
          <w:lang w:val="en-US" w:eastAsia="ru-RU"/>
        </w:rPr>
        <w:t>XX</w:t>
      </w:r>
      <w:r w:rsidRPr="00B666F3">
        <w:rPr>
          <w:rFonts w:ascii="Times New Roman" w:eastAsia="Times New Roman" w:hAnsi="Times New Roman"/>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w:t>
      </w:r>
      <w:r w:rsidRPr="00B666F3">
        <w:rPr>
          <w:rFonts w:ascii="Times New Roman" w:eastAsia="Times New Roman" w:hAnsi="Times New Roman"/>
          <w:sz w:val="24"/>
          <w:szCs w:val="24"/>
          <w:lang w:eastAsia="ru-RU"/>
        </w:rPr>
        <w:lastRenderedPageBreak/>
        <w:t>(композиция,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666F3" w:rsidRPr="00B666F3" w:rsidRDefault="00B666F3" w:rsidP="00B666F3">
      <w:pPr>
        <w:pStyle w:val="4"/>
        <w:rPr>
          <w:sz w:val="24"/>
          <w:szCs w:val="24"/>
        </w:rPr>
      </w:pPr>
      <w:bookmarkStart w:id="108" w:name="_Toc410654039"/>
      <w:bookmarkStart w:id="109" w:name="_Toc414553250"/>
      <w:r w:rsidRPr="00B666F3">
        <w:rPr>
          <w:sz w:val="24"/>
          <w:szCs w:val="24"/>
        </w:rPr>
        <w:t>2.2.2.1</w:t>
      </w:r>
      <w:r w:rsidR="00D15B27">
        <w:rPr>
          <w:sz w:val="24"/>
          <w:szCs w:val="24"/>
        </w:rPr>
        <w:t>3</w:t>
      </w:r>
      <w:r w:rsidRPr="00B666F3">
        <w:rPr>
          <w:sz w:val="24"/>
          <w:szCs w:val="24"/>
        </w:rPr>
        <w:t>. Музыка</w:t>
      </w:r>
      <w:bookmarkEnd w:id="108"/>
      <w:bookmarkEnd w:id="109"/>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 xml:space="preserve">Освоение предмета «Музыка» направлено </w:t>
      </w:r>
      <w:proofErr w:type="gramStart"/>
      <w:r w:rsidRPr="00B666F3">
        <w:rPr>
          <w:rFonts w:ascii="Times New Roman" w:eastAsia="Times New Roman" w:hAnsi="Times New Roman"/>
          <w:sz w:val="24"/>
          <w:szCs w:val="24"/>
          <w:lang w:eastAsia="ru-RU"/>
        </w:rPr>
        <w:t>на</w:t>
      </w:r>
      <w:proofErr w:type="gramEnd"/>
      <w:r w:rsidRPr="00B666F3">
        <w:rPr>
          <w:rFonts w:ascii="Times New Roman" w:eastAsia="Times New Roman" w:hAnsi="Times New Roman"/>
          <w:sz w:val="24"/>
          <w:szCs w:val="24"/>
          <w:lang w:eastAsia="ru-RU"/>
        </w:rPr>
        <w:t>:</w:t>
      </w:r>
    </w:p>
    <w:p w:rsidR="00B666F3" w:rsidRPr="00B666F3" w:rsidRDefault="00B666F3" w:rsidP="00860EEE">
      <w:pPr>
        <w:pStyle w:val="a8"/>
        <w:numPr>
          <w:ilvl w:val="0"/>
          <w:numId w:val="45"/>
        </w:numPr>
        <w:tabs>
          <w:tab w:val="left" w:pos="1134"/>
        </w:tabs>
        <w:spacing w:line="360" w:lineRule="auto"/>
        <w:ind w:left="0" w:firstLine="709"/>
        <w:jc w:val="both"/>
        <w:rPr>
          <w:rFonts w:ascii="Times New Roman" w:eastAsia="Times New Roman" w:hAnsi="Times New Roman"/>
        </w:rPr>
      </w:pPr>
      <w:r w:rsidRPr="00B666F3">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B666F3" w:rsidRPr="00B666F3" w:rsidRDefault="00B666F3" w:rsidP="00860EEE">
      <w:pPr>
        <w:pStyle w:val="a8"/>
        <w:numPr>
          <w:ilvl w:val="0"/>
          <w:numId w:val="45"/>
        </w:numPr>
        <w:tabs>
          <w:tab w:val="left" w:pos="1134"/>
        </w:tabs>
        <w:spacing w:line="360" w:lineRule="auto"/>
        <w:ind w:left="0" w:firstLine="709"/>
        <w:jc w:val="both"/>
        <w:rPr>
          <w:rFonts w:ascii="Times New Roman" w:eastAsia="Times New Roman" w:hAnsi="Times New Roman"/>
        </w:rPr>
      </w:pPr>
      <w:r w:rsidRPr="00B666F3">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666F3" w:rsidRPr="00B666F3" w:rsidRDefault="00B666F3" w:rsidP="00860EEE">
      <w:pPr>
        <w:pStyle w:val="a8"/>
        <w:numPr>
          <w:ilvl w:val="0"/>
          <w:numId w:val="45"/>
        </w:numPr>
        <w:tabs>
          <w:tab w:val="left" w:pos="1134"/>
        </w:tabs>
        <w:spacing w:line="360" w:lineRule="auto"/>
        <w:ind w:left="0" w:firstLine="709"/>
        <w:jc w:val="both"/>
        <w:rPr>
          <w:rFonts w:ascii="Times New Roman" w:eastAsia="Times New Roman" w:hAnsi="Times New Roman"/>
        </w:rPr>
      </w:pPr>
      <w:proofErr w:type="gramStart"/>
      <w:r w:rsidRPr="00B666F3">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B666F3" w:rsidRPr="00B666F3" w:rsidRDefault="00B666F3" w:rsidP="00860EEE">
      <w:pPr>
        <w:pStyle w:val="a8"/>
        <w:numPr>
          <w:ilvl w:val="0"/>
          <w:numId w:val="45"/>
        </w:numPr>
        <w:tabs>
          <w:tab w:val="left" w:pos="1134"/>
        </w:tabs>
        <w:spacing w:line="360" w:lineRule="auto"/>
        <w:ind w:left="0" w:firstLine="709"/>
        <w:jc w:val="both"/>
        <w:rPr>
          <w:rFonts w:ascii="Times New Roman" w:eastAsia="Times New Roman" w:hAnsi="Times New Roman"/>
        </w:rPr>
      </w:pPr>
      <w:r w:rsidRPr="00B666F3">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B666F3" w:rsidRPr="00B666F3" w:rsidRDefault="00B666F3" w:rsidP="00860EEE">
      <w:pPr>
        <w:pStyle w:val="a8"/>
        <w:numPr>
          <w:ilvl w:val="0"/>
          <w:numId w:val="45"/>
        </w:numPr>
        <w:tabs>
          <w:tab w:val="left" w:pos="1134"/>
        </w:tabs>
        <w:spacing w:line="360" w:lineRule="auto"/>
        <w:ind w:left="0" w:firstLine="709"/>
        <w:jc w:val="both"/>
        <w:rPr>
          <w:rFonts w:ascii="Times New Roman" w:eastAsia="Times New Roman" w:hAnsi="Times New Roman"/>
        </w:rPr>
      </w:pPr>
      <w:r w:rsidRPr="00B666F3">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proofErr w:type="gramStart"/>
      <w:r w:rsidRPr="00B666F3">
        <w:rPr>
          <w:rFonts w:ascii="Times New Roman" w:eastAsia="Times New Roman" w:hAnsi="Times New Roman"/>
          <w:sz w:val="24"/>
          <w:szCs w:val="24"/>
          <w:lang w:eastAsia="ru-RU"/>
        </w:rPr>
        <w:t xml:space="preserve">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w:t>
      </w:r>
      <w:r w:rsidRPr="00B666F3">
        <w:rPr>
          <w:rFonts w:ascii="Times New Roman" w:eastAsia="Times New Roman" w:hAnsi="Times New Roman"/>
          <w:sz w:val="24"/>
          <w:szCs w:val="24"/>
          <w:lang w:eastAsia="ru-RU"/>
        </w:rPr>
        <w:lastRenderedPageBreak/>
        <w:t>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proofErr w:type="gramStart"/>
      <w:r w:rsidRPr="00B666F3">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666F3">
        <w:rPr>
          <w:rFonts w:ascii="Times New Roman" w:eastAsia="Times New Roman" w:hAnsi="Times New Roman"/>
          <w:sz w:val="24"/>
          <w:szCs w:val="24"/>
          <w:lang w:eastAsia="ru-RU"/>
        </w:rPr>
        <w:t xml:space="preserve"> «Литература», «Русский язык», «Изобразительное искусство», «История», «География», «Математика» и др.</w:t>
      </w:r>
    </w:p>
    <w:p w:rsidR="00B666F3" w:rsidRPr="00B666F3" w:rsidRDefault="00B666F3" w:rsidP="00B666F3">
      <w:pPr>
        <w:spacing w:after="0" w:line="360" w:lineRule="auto"/>
        <w:ind w:firstLine="709"/>
        <w:jc w:val="both"/>
        <w:rPr>
          <w:rFonts w:ascii="Times New Roman" w:eastAsia="Times New Roman" w:hAnsi="Times New Roman"/>
          <w:sz w:val="24"/>
          <w:szCs w:val="24"/>
          <w:lang w:eastAsia="ru-RU"/>
        </w:rPr>
      </w:pPr>
      <w:r w:rsidRPr="00B666F3">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Музыка как вид искусства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666F3">
        <w:rPr>
          <w:rFonts w:ascii="Times New Roman" w:hAnsi="Times New Roman"/>
          <w:i/>
          <w:sz w:val="24"/>
          <w:szCs w:val="24"/>
        </w:rPr>
        <w:t xml:space="preserve"> сонатно-симфонический цикл, сюита), </w:t>
      </w:r>
      <w:r w:rsidRPr="00B666F3">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Народное музыкальное творчество</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666F3">
        <w:rPr>
          <w:rFonts w:ascii="Times New Roman" w:hAnsi="Times New Roman"/>
          <w:i/>
          <w:sz w:val="24"/>
          <w:szCs w:val="24"/>
        </w:rPr>
        <w:t>Различные исполнительские типы художественного общения (</w:t>
      </w:r>
      <w:proofErr w:type="gramStart"/>
      <w:r w:rsidRPr="00B666F3">
        <w:rPr>
          <w:rFonts w:ascii="Times New Roman" w:hAnsi="Times New Roman"/>
          <w:i/>
          <w:sz w:val="24"/>
          <w:szCs w:val="24"/>
        </w:rPr>
        <w:t>хоровое</w:t>
      </w:r>
      <w:proofErr w:type="gramEnd"/>
      <w:r w:rsidRPr="00B666F3">
        <w:rPr>
          <w:rFonts w:ascii="Times New Roman" w:hAnsi="Times New Roman"/>
          <w:i/>
          <w:sz w:val="24"/>
          <w:szCs w:val="24"/>
        </w:rPr>
        <w:t xml:space="preserve">, соревновательное, сказительное). </w:t>
      </w:r>
      <w:r w:rsidRPr="00B666F3">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666F3" w:rsidRPr="00B666F3" w:rsidRDefault="00B666F3" w:rsidP="00B666F3">
      <w:pPr>
        <w:spacing w:after="0" w:line="360" w:lineRule="auto"/>
        <w:ind w:left="709"/>
        <w:contextualSpacing/>
        <w:jc w:val="both"/>
        <w:rPr>
          <w:rFonts w:ascii="Times New Roman" w:hAnsi="Times New Roman"/>
          <w:b/>
          <w:sz w:val="24"/>
          <w:szCs w:val="24"/>
        </w:rPr>
      </w:pPr>
      <w:r w:rsidRPr="00B666F3">
        <w:rPr>
          <w:rFonts w:ascii="Times New Roman" w:hAnsi="Times New Roman"/>
          <w:b/>
          <w:sz w:val="24"/>
          <w:szCs w:val="24"/>
        </w:rPr>
        <w:t xml:space="preserve">Русская музыка от эпохи средневековья до рубежа </w:t>
      </w:r>
      <w:r w:rsidRPr="00B666F3">
        <w:rPr>
          <w:rFonts w:ascii="Times New Roman" w:hAnsi="Times New Roman"/>
          <w:b/>
          <w:sz w:val="24"/>
          <w:szCs w:val="24"/>
          <w:lang w:val="en-US"/>
        </w:rPr>
        <w:t>XIX</w:t>
      </w:r>
      <w:r w:rsidRPr="00B666F3">
        <w:rPr>
          <w:rFonts w:ascii="Times New Roman" w:hAnsi="Times New Roman"/>
          <w:b/>
          <w:sz w:val="24"/>
          <w:szCs w:val="24"/>
        </w:rPr>
        <w:t>-ХХ вв.</w:t>
      </w:r>
    </w:p>
    <w:p w:rsidR="00B666F3" w:rsidRPr="00B666F3" w:rsidRDefault="00B666F3" w:rsidP="00B666F3">
      <w:pPr>
        <w:spacing w:line="360" w:lineRule="auto"/>
        <w:ind w:firstLine="709"/>
        <w:contextualSpacing/>
        <w:jc w:val="both"/>
        <w:rPr>
          <w:rFonts w:ascii="Times New Roman" w:hAnsi="Times New Roman"/>
          <w:sz w:val="24"/>
          <w:szCs w:val="24"/>
        </w:rPr>
      </w:pPr>
      <w:r w:rsidRPr="00B666F3">
        <w:rPr>
          <w:rFonts w:ascii="Times New Roman" w:hAnsi="Times New Roman"/>
          <w:sz w:val="24"/>
          <w:szCs w:val="24"/>
        </w:rPr>
        <w:t xml:space="preserve">Древнерусская духовная музыка. </w:t>
      </w:r>
      <w:r w:rsidRPr="00B666F3">
        <w:rPr>
          <w:rFonts w:ascii="Times New Roman" w:hAnsi="Times New Roman"/>
          <w:i/>
          <w:sz w:val="24"/>
          <w:szCs w:val="24"/>
        </w:rPr>
        <w:t>Знаменный распев как основа древнерусской храмовой музыки.</w:t>
      </w:r>
      <w:r w:rsidRPr="00B666F3">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w:t>
      </w:r>
      <w:r w:rsidRPr="00B666F3">
        <w:rPr>
          <w:rFonts w:ascii="Times New Roman" w:hAnsi="Times New Roman"/>
          <w:sz w:val="24"/>
          <w:szCs w:val="24"/>
        </w:rPr>
        <w:lastRenderedPageBreak/>
        <w:t>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666F3" w:rsidRPr="00B666F3" w:rsidRDefault="00B666F3" w:rsidP="00B666F3">
      <w:pPr>
        <w:spacing w:after="0" w:line="360" w:lineRule="auto"/>
        <w:ind w:firstLine="709"/>
        <w:contextualSpacing/>
        <w:jc w:val="both"/>
        <w:rPr>
          <w:rFonts w:ascii="Times New Roman" w:hAnsi="Times New Roman"/>
          <w:b/>
          <w:sz w:val="24"/>
          <w:szCs w:val="24"/>
        </w:rPr>
      </w:pPr>
      <w:r w:rsidRPr="00B666F3">
        <w:rPr>
          <w:rFonts w:ascii="Times New Roman" w:hAnsi="Times New Roman"/>
          <w:b/>
          <w:sz w:val="24"/>
          <w:szCs w:val="24"/>
        </w:rPr>
        <w:t xml:space="preserve">Зарубежная музыка от эпохи средневековья до рубежа </w:t>
      </w:r>
      <w:r w:rsidRPr="00B666F3">
        <w:rPr>
          <w:rFonts w:ascii="Times New Roman" w:hAnsi="Times New Roman"/>
          <w:b/>
          <w:sz w:val="24"/>
          <w:szCs w:val="24"/>
          <w:lang w:val="en-US"/>
        </w:rPr>
        <w:t>XI</w:t>
      </w:r>
      <w:proofErr w:type="gramStart"/>
      <w:r w:rsidRPr="00B666F3">
        <w:rPr>
          <w:rFonts w:ascii="Times New Roman" w:hAnsi="Times New Roman"/>
          <w:b/>
          <w:sz w:val="24"/>
          <w:szCs w:val="24"/>
        </w:rPr>
        <w:t>Х</w:t>
      </w:r>
      <w:proofErr w:type="gramEnd"/>
      <w:r w:rsidRPr="00B666F3">
        <w:rPr>
          <w:rFonts w:ascii="Times New Roman" w:hAnsi="Times New Roman"/>
          <w:b/>
          <w:sz w:val="24"/>
          <w:szCs w:val="24"/>
        </w:rPr>
        <w:t>-</w:t>
      </w:r>
      <w:r w:rsidRPr="00B666F3">
        <w:rPr>
          <w:rFonts w:ascii="Times New Roman" w:hAnsi="Times New Roman"/>
          <w:b/>
          <w:sz w:val="24"/>
          <w:szCs w:val="24"/>
          <w:lang w:val="en-US"/>
        </w:rPr>
        <w:t>X</w:t>
      </w:r>
      <w:r w:rsidRPr="00B666F3">
        <w:rPr>
          <w:rFonts w:ascii="Times New Roman" w:hAnsi="Times New Roman"/>
          <w:b/>
          <w:sz w:val="24"/>
          <w:szCs w:val="24"/>
        </w:rPr>
        <w:t>Х вв.</w:t>
      </w:r>
    </w:p>
    <w:p w:rsidR="00B666F3" w:rsidRPr="00B666F3" w:rsidRDefault="00B666F3" w:rsidP="00B666F3">
      <w:pPr>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B666F3">
        <w:rPr>
          <w:rFonts w:ascii="Times New Roman" w:hAnsi="Times New Roman"/>
          <w:sz w:val="24"/>
          <w:szCs w:val="24"/>
        </w:rPr>
        <w:t>Творчество композиторов-романтиков Ф. Шопен, Ф. Лист, Р. Шуман, Ф. Шуберт, Э.</w:t>
      </w:r>
      <w:r w:rsidRPr="00B666F3">
        <w:rPr>
          <w:rFonts w:ascii="Times New Roman" w:hAnsi="Times New Roman"/>
          <w:sz w:val="24"/>
          <w:szCs w:val="24"/>
          <w:lang w:val="en-US"/>
        </w:rPr>
        <w:t> </w:t>
      </w:r>
      <w:r w:rsidRPr="00B666F3">
        <w:rPr>
          <w:rFonts w:ascii="Times New Roman" w:hAnsi="Times New Roman"/>
          <w:sz w:val="24"/>
          <w:szCs w:val="24"/>
        </w:rPr>
        <w:t>Григ).</w:t>
      </w:r>
      <w:proofErr w:type="gramEnd"/>
      <w:r w:rsidRPr="00B666F3">
        <w:rPr>
          <w:rFonts w:ascii="Times New Roman" w:hAnsi="Times New Roman"/>
          <w:sz w:val="24"/>
          <w:szCs w:val="24"/>
        </w:rPr>
        <w:t xml:space="preserve"> Оперный жанр в творчестве композиторов </w:t>
      </w:r>
      <w:r w:rsidRPr="00B666F3">
        <w:rPr>
          <w:rFonts w:ascii="Times New Roman" w:hAnsi="Times New Roman"/>
          <w:sz w:val="24"/>
          <w:szCs w:val="24"/>
          <w:lang w:val="en-US"/>
        </w:rPr>
        <w:t>XIX</w:t>
      </w:r>
      <w:r w:rsidRPr="00B666F3">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B666F3">
        <w:rPr>
          <w:rFonts w:ascii="Times New Roman" w:hAnsi="Times New Roman"/>
          <w:i/>
          <w:sz w:val="24"/>
          <w:szCs w:val="24"/>
        </w:rPr>
        <w:t xml:space="preserve">Развитие жанров светской музыки </w:t>
      </w:r>
      <w:r w:rsidRPr="00B666F3">
        <w:rPr>
          <w:rFonts w:ascii="Times New Roman" w:hAnsi="Times New Roman"/>
          <w:sz w:val="24"/>
          <w:szCs w:val="24"/>
        </w:rPr>
        <w:t xml:space="preserve">Основные жанры светской музыки </w:t>
      </w:r>
      <w:r w:rsidRPr="00B666F3">
        <w:rPr>
          <w:rFonts w:ascii="Times New Roman" w:hAnsi="Times New Roman"/>
          <w:sz w:val="24"/>
          <w:szCs w:val="24"/>
          <w:lang w:val="en-US"/>
        </w:rPr>
        <w:t>XIX</w:t>
      </w:r>
      <w:r w:rsidRPr="00B666F3">
        <w:rPr>
          <w:rFonts w:ascii="Times New Roman" w:hAnsi="Times New Roman"/>
          <w:sz w:val="24"/>
          <w:szCs w:val="24"/>
        </w:rPr>
        <w:t xml:space="preserve"> века (соната, симфония, камерно-инструментальная и вокальная музыка, опера, балет). </w:t>
      </w:r>
      <w:r w:rsidRPr="00B666F3">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666F3" w:rsidRPr="00B666F3" w:rsidRDefault="00B666F3" w:rsidP="00B666F3">
      <w:pPr>
        <w:spacing w:after="0" w:line="360" w:lineRule="auto"/>
        <w:ind w:left="709"/>
        <w:contextualSpacing/>
        <w:jc w:val="both"/>
        <w:rPr>
          <w:rFonts w:ascii="Times New Roman" w:hAnsi="Times New Roman"/>
          <w:b/>
          <w:sz w:val="24"/>
          <w:szCs w:val="24"/>
        </w:rPr>
      </w:pPr>
      <w:r w:rsidRPr="00B666F3">
        <w:rPr>
          <w:rFonts w:ascii="Times New Roman" w:hAnsi="Times New Roman"/>
          <w:b/>
          <w:sz w:val="24"/>
          <w:szCs w:val="24"/>
        </w:rPr>
        <w:t xml:space="preserve">Русская и зарубежная музыкальная культура </w:t>
      </w:r>
      <w:r w:rsidRPr="00B666F3">
        <w:rPr>
          <w:rFonts w:ascii="Times New Roman" w:hAnsi="Times New Roman"/>
          <w:b/>
          <w:sz w:val="24"/>
          <w:szCs w:val="24"/>
          <w:lang w:val="en-US"/>
        </w:rPr>
        <w:t>XX</w:t>
      </w:r>
      <w:r w:rsidRPr="00B666F3">
        <w:rPr>
          <w:rFonts w:ascii="Times New Roman" w:hAnsi="Times New Roman"/>
          <w:b/>
          <w:sz w:val="24"/>
          <w:szCs w:val="24"/>
        </w:rPr>
        <w:t xml:space="preserve"> в.</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666F3">
        <w:rPr>
          <w:rFonts w:ascii="Times New Roman" w:hAnsi="Times New Roman"/>
          <w:i/>
          <w:sz w:val="24"/>
          <w:szCs w:val="24"/>
        </w:rPr>
        <w:t>А.И. Хачатурян, А.Г. Шнитке)</w:t>
      </w:r>
      <w:r w:rsidRPr="00B666F3">
        <w:rPr>
          <w:rFonts w:ascii="Times New Roman" w:hAnsi="Times New Roman"/>
          <w:sz w:val="24"/>
          <w:szCs w:val="24"/>
        </w:rPr>
        <w:t xml:space="preserve"> и зарубежных композиторов ХХ столетия (К. Дебюсси, </w:t>
      </w:r>
      <w:r w:rsidRPr="00B666F3">
        <w:rPr>
          <w:rFonts w:ascii="Times New Roman" w:hAnsi="Times New Roman"/>
          <w:i/>
          <w:sz w:val="24"/>
          <w:szCs w:val="24"/>
        </w:rPr>
        <w:t>К. Орф, М. Равель, Б. Бриттен, А. Шенберг).</w:t>
      </w:r>
      <w:r w:rsidRPr="00B666F3">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666F3" w:rsidRPr="00B666F3" w:rsidRDefault="00B666F3" w:rsidP="00B666F3">
      <w:pPr>
        <w:tabs>
          <w:tab w:val="left" w:pos="1985"/>
        </w:tabs>
        <w:spacing w:after="0" w:line="360" w:lineRule="auto"/>
        <w:ind w:left="709"/>
        <w:contextualSpacing/>
        <w:jc w:val="both"/>
        <w:rPr>
          <w:rFonts w:ascii="Times New Roman" w:hAnsi="Times New Roman"/>
          <w:b/>
          <w:sz w:val="24"/>
          <w:szCs w:val="24"/>
        </w:rPr>
      </w:pPr>
      <w:r w:rsidRPr="00B666F3">
        <w:rPr>
          <w:rFonts w:ascii="Times New Roman" w:hAnsi="Times New Roman"/>
          <w:b/>
          <w:sz w:val="24"/>
          <w:szCs w:val="24"/>
        </w:rPr>
        <w:t>Современная музыкальная жизнь</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w:t>
      </w:r>
      <w:r w:rsidRPr="00B666F3">
        <w:rPr>
          <w:rFonts w:ascii="Times New Roman" w:hAnsi="Times New Roman"/>
          <w:sz w:val="24"/>
          <w:szCs w:val="24"/>
        </w:rPr>
        <w:lastRenderedPageBreak/>
        <w:t>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666F3" w:rsidRPr="00B666F3" w:rsidRDefault="00B666F3" w:rsidP="00B666F3">
      <w:pPr>
        <w:spacing w:after="0" w:line="360" w:lineRule="auto"/>
        <w:ind w:left="709"/>
        <w:contextualSpacing/>
        <w:jc w:val="both"/>
        <w:rPr>
          <w:rFonts w:ascii="Times New Roman" w:hAnsi="Times New Roman"/>
          <w:b/>
          <w:sz w:val="24"/>
          <w:szCs w:val="24"/>
        </w:rPr>
      </w:pPr>
      <w:r w:rsidRPr="00B666F3">
        <w:rPr>
          <w:rFonts w:ascii="Times New Roman" w:hAnsi="Times New Roman"/>
          <w:b/>
          <w:sz w:val="24"/>
          <w:szCs w:val="24"/>
        </w:rPr>
        <w:t>Значение музыки в жизни человека</w:t>
      </w:r>
    </w:p>
    <w:p w:rsidR="00B666F3" w:rsidRPr="00B666F3" w:rsidRDefault="00B666F3" w:rsidP="00B666F3">
      <w:pPr>
        <w:spacing w:after="0" w:line="360" w:lineRule="auto"/>
        <w:ind w:firstLine="709"/>
        <w:jc w:val="both"/>
        <w:rPr>
          <w:rFonts w:ascii="Times New Roman" w:hAnsi="Times New Roman"/>
          <w:sz w:val="24"/>
          <w:szCs w:val="24"/>
        </w:rPr>
      </w:pPr>
      <w:r w:rsidRPr="00B666F3">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666F3" w:rsidRPr="00B666F3" w:rsidRDefault="00B666F3" w:rsidP="00B666F3">
      <w:pPr>
        <w:spacing w:after="0" w:line="360" w:lineRule="auto"/>
        <w:ind w:firstLine="709"/>
        <w:contextualSpacing/>
        <w:jc w:val="center"/>
        <w:rPr>
          <w:rFonts w:ascii="Times New Roman" w:hAnsi="Times New Roman"/>
          <w:sz w:val="24"/>
          <w:szCs w:val="24"/>
        </w:rPr>
      </w:pPr>
      <w:r w:rsidRPr="00B666F3">
        <w:rPr>
          <w:rFonts w:ascii="Times New Roman" w:hAnsi="Times New Roman"/>
          <w:b/>
          <w:sz w:val="24"/>
          <w:szCs w:val="24"/>
        </w:rPr>
        <w:t xml:space="preserve">Перечень музыкальных произведений </w:t>
      </w:r>
      <w:proofErr w:type="gramStart"/>
      <w:r w:rsidRPr="00B666F3">
        <w:rPr>
          <w:rFonts w:ascii="Times New Roman" w:hAnsi="Times New Roman"/>
          <w:b/>
          <w:sz w:val="24"/>
          <w:szCs w:val="24"/>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B666F3">
        <w:rPr>
          <w:rFonts w:ascii="Times New Roman" w:hAnsi="Times New Roman"/>
          <w:b/>
          <w:sz w:val="24"/>
          <w:szCs w:val="24"/>
        </w:rPr>
        <w:t xml:space="preserve"> образовательных результатов</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Ч. Айвз. «Космический пейзаж».</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Г. Аллегри. «Мизерере» («Помилуй»).</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Американский народный блюз «Роллем Пит» и «Город Нью-Йорк» (обр. Дж. Сильвермена, перевод С. Болотина).</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Л. Армстронг. «Блюз Западной окраины».</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Э. Артемьев. «Мозаика».</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B666F3">
        <w:rPr>
          <w:rFonts w:ascii="Times New Roman" w:hAnsi="Times New Roman"/>
          <w:sz w:val="24"/>
          <w:szCs w:val="24"/>
        </w:rPr>
        <w:t>до</w:t>
      </w:r>
      <w:proofErr w:type="gramEnd"/>
      <w:r w:rsidRPr="00B666F3">
        <w:rPr>
          <w:rFonts w:ascii="Times New Roman" w:hAnsi="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w:t>
      </w:r>
      <w:proofErr w:type="gramStart"/>
      <w:r w:rsidRPr="00B666F3">
        <w:rPr>
          <w:rFonts w:ascii="Times New Roman" w:hAnsi="Times New Roman"/>
          <w:sz w:val="24"/>
          <w:szCs w:val="24"/>
        </w:rPr>
        <w:t>Высокая месса си минор (хор «Kirie» (№ 1), хор «Gloria» (№ 4), ария альта «</w:t>
      </w:r>
      <w:r w:rsidRPr="00B666F3">
        <w:rPr>
          <w:rFonts w:ascii="Times New Roman" w:hAnsi="Times New Roman"/>
          <w:sz w:val="24"/>
          <w:szCs w:val="24"/>
          <w:lang w:val="en-US"/>
        </w:rPr>
        <w:t>A</w:t>
      </w:r>
      <w:r w:rsidRPr="00B666F3">
        <w:rPr>
          <w:rFonts w:ascii="Times New Roman" w:hAnsi="Times New Roman"/>
          <w:sz w:val="24"/>
          <w:szCs w:val="24"/>
        </w:rPr>
        <w:t>gnus Dei» (№ 23), хор «S</w:t>
      </w:r>
      <w:r w:rsidRPr="00B666F3">
        <w:rPr>
          <w:rFonts w:ascii="Times New Roman" w:hAnsi="Times New Roman"/>
          <w:sz w:val="24"/>
          <w:szCs w:val="24"/>
          <w:lang w:val="en-US"/>
        </w:rPr>
        <w:t>a</w:t>
      </w:r>
      <w:r w:rsidRPr="00B666F3">
        <w:rPr>
          <w:rFonts w:ascii="Times New Roman" w:hAnsi="Times New Roman"/>
          <w:sz w:val="24"/>
          <w:szCs w:val="24"/>
        </w:rPr>
        <w:t>nctus» (№ 20).</w:t>
      </w:r>
      <w:proofErr w:type="gramEnd"/>
      <w:r w:rsidRPr="00B666F3">
        <w:rPr>
          <w:rFonts w:ascii="Times New Roman" w:hAnsi="Times New Roman"/>
          <w:sz w:val="24"/>
          <w:szCs w:val="24"/>
        </w:rPr>
        <w:t xml:space="preserve"> Оратория «Страсти по Матфею» (ария альта № 47). Сюита № 2 (7 часть «Шутка»). И. Бах-Ф. Бузони. Чакона изПартиты № 2 для скрипки соло.</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lang w:val="it-IT"/>
        </w:rPr>
      </w:pPr>
      <w:r w:rsidRPr="00B666F3">
        <w:rPr>
          <w:rFonts w:ascii="Times New Roman" w:hAnsi="Times New Roman"/>
          <w:sz w:val="24"/>
          <w:szCs w:val="24"/>
        </w:rPr>
        <w:t>И</w:t>
      </w:r>
      <w:r w:rsidRPr="00B666F3">
        <w:rPr>
          <w:rFonts w:ascii="Times New Roman" w:hAnsi="Times New Roman"/>
          <w:sz w:val="24"/>
          <w:szCs w:val="24"/>
          <w:lang w:val="it-IT"/>
        </w:rPr>
        <w:t xml:space="preserve">. </w:t>
      </w:r>
      <w:r w:rsidRPr="00B666F3">
        <w:rPr>
          <w:rFonts w:ascii="Times New Roman" w:hAnsi="Times New Roman"/>
          <w:sz w:val="24"/>
          <w:szCs w:val="24"/>
        </w:rPr>
        <w:t>Бах</w:t>
      </w:r>
      <w:r w:rsidRPr="00B666F3">
        <w:rPr>
          <w:rFonts w:ascii="Times New Roman" w:hAnsi="Times New Roman"/>
          <w:sz w:val="24"/>
          <w:szCs w:val="24"/>
          <w:lang w:val="it-IT"/>
        </w:rPr>
        <w:t>-</w:t>
      </w:r>
      <w:r w:rsidRPr="00B666F3">
        <w:rPr>
          <w:rFonts w:ascii="Times New Roman" w:hAnsi="Times New Roman"/>
          <w:sz w:val="24"/>
          <w:szCs w:val="24"/>
        </w:rPr>
        <w:t>Ш</w:t>
      </w:r>
      <w:r w:rsidRPr="00B666F3">
        <w:rPr>
          <w:rFonts w:ascii="Times New Roman" w:hAnsi="Times New Roman"/>
          <w:sz w:val="24"/>
          <w:szCs w:val="24"/>
          <w:lang w:val="it-IT"/>
        </w:rPr>
        <w:t xml:space="preserve">. </w:t>
      </w:r>
      <w:r w:rsidRPr="00B666F3">
        <w:rPr>
          <w:rFonts w:ascii="Times New Roman" w:hAnsi="Times New Roman"/>
          <w:sz w:val="24"/>
          <w:szCs w:val="24"/>
        </w:rPr>
        <w:t>Гуно</w:t>
      </w:r>
      <w:r w:rsidRPr="00B666F3">
        <w:rPr>
          <w:rFonts w:ascii="Times New Roman" w:hAnsi="Times New Roman"/>
          <w:sz w:val="24"/>
          <w:szCs w:val="24"/>
          <w:lang w:val="en-US"/>
        </w:rPr>
        <w:t>.</w:t>
      </w:r>
      <w:r w:rsidRPr="00B666F3">
        <w:rPr>
          <w:rFonts w:ascii="Times New Roman" w:hAnsi="Times New Roman"/>
          <w:sz w:val="24"/>
          <w:szCs w:val="24"/>
          <w:lang w:val="it-IT"/>
        </w:rPr>
        <w:t xml:space="preserve"> «Ave Maria»</w:t>
      </w:r>
      <w:r w:rsidRPr="00B666F3">
        <w:rPr>
          <w:rFonts w:ascii="Times New Roman" w:hAnsi="Times New Roman"/>
          <w:sz w:val="24"/>
          <w:szCs w:val="24"/>
          <w:lang w:val="en-US"/>
        </w:rPr>
        <w:t>.</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М. Березовский. Хоровой концерт «Не отвержи мене во время старости».</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B666F3">
        <w:rPr>
          <w:rFonts w:ascii="Times New Roman" w:hAnsi="Times New Roman"/>
          <w:sz w:val="24"/>
          <w:szCs w:val="24"/>
        </w:rPr>
        <w:t>.</w:t>
      </w:r>
      <w:proofErr w:type="gramEnd"/>
      <w:r w:rsidRPr="00B666F3">
        <w:rPr>
          <w:rFonts w:ascii="Times New Roman" w:hAnsi="Times New Roman"/>
          <w:sz w:val="24"/>
          <w:szCs w:val="24"/>
        </w:rPr>
        <w:t xml:space="preserve"> (</w:t>
      </w:r>
      <w:proofErr w:type="gramStart"/>
      <w:r w:rsidRPr="00B666F3">
        <w:rPr>
          <w:rFonts w:ascii="Times New Roman" w:hAnsi="Times New Roman"/>
          <w:sz w:val="24"/>
          <w:szCs w:val="24"/>
        </w:rPr>
        <w:t>ф</w:t>
      </w:r>
      <w:proofErr w:type="gramEnd"/>
      <w:r w:rsidRPr="00B666F3">
        <w:rPr>
          <w:rFonts w:ascii="Times New Roman" w:hAnsi="Times New Roman"/>
          <w:sz w:val="24"/>
          <w:szCs w:val="24"/>
        </w:rPr>
        <w:t>рагмент ΙΙ части). Музыка к трагедии И. Гете «Эгмонт» (Увертюра</w:t>
      </w:r>
      <w:proofErr w:type="gramStart"/>
      <w:r w:rsidRPr="00B666F3">
        <w:rPr>
          <w:rFonts w:ascii="Times New Roman" w:hAnsi="Times New Roman"/>
          <w:sz w:val="24"/>
          <w:szCs w:val="24"/>
        </w:rPr>
        <w:t>.П</w:t>
      </w:r>
      <w:proofErr w:type="gramEnd"/>
      <w:r w:rsidRPr="00B666F3">
        <w:rPr>
          <w:rFonts w:ascii="Times New Roman" w:hAnsi="Times New Roman"/>
          <w:sz w:val="24"/>
          <w:szCs w:val="24"/>
        </w:rPr>
        <w:t>есня Клерхен). Шотландская песня «Верный Джонни».</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Ж. Бизе. Опера «Кармен» (фрагменты</w:t>
      </w:r>
      <w:proofErr w:type="gramStart"/>
      <w:r w:rsidRPr="00B666F3">
        <w:rPr>
          <w:rFonts w:ascii="Times New Roman" w:hAnsi="Times New Roman"/>
          <w:sz w:val="24"/>
          <w:szCs w:val="24"/>
        </w:rPr>
        <w:t>:У</w:t>
      </w:r>
      <w:proofErr w:type="gramEnd"/>
      <w:r w:rsidRPr="00B666F3">
        <w:rPr>
          <w:rFonts w:ascii="Times New Roman" w:hAnsi="Times New Roman"/>
          <w:sz w:val="24"/>
          <w:szCs w:val="24"/>
        </w:rPr>
        <w:t>вертюра, Хабанера из I д., Сегедилья, Сцена гадания).</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lastRenderedPageBreak/>
        <w:t xml:space="preserve">Ж. Бизе-Р. Щедрин. </w:t>
      </w:r>
      <w:proofErr w:type="gramStart"/>
      <w:r w:rsidRPr="00B666F3">
        <w:rPr>
          <w:rFonts w:ascii="Times New Roman" w:hAnsi="Times New Roman"/>
          <w:sz w:val="24"/>
          <w:szCs w:val="24"/>
        </w:rPr>
        <w:t>Балет «Кармен-сюита» (Вступление (№ 1).</w:t>
      </w:r>
      <w:proofErr w:type="gramEnd"/>
      <w:r w:rsidRPr="00B666F3">
        <w:rPr>
          <w:rFonts w:ascii="Times New Roman" w:hAnsi="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 xml:space="preserve">А. Бородин. Квартет № 2 (Ноктюрн, III ч.). Симфония № 2 «Богатырская» (экспозиция, Ι </w:t>
      </w:r>
      <w:proofErr w:type="gramStart"/>
      <w:r w:rsidRPr="00B666F3">
        <w:rPr>
          <w:rFonts w:ascii="Times New Roman" w:hAnsi="Times New Roman"/>
          <w:sz w:val="24"/>
          <w:szCs w:val="24"/>
        </w:rPr>
        <w:t>ч</w:t>
      </w:r>
      <w:proofErr w:type="gramEnd"/>
      <w:r w:rsidRPr="00B666F3">
        <w:rPr>
          <w:rFonts w:ascii="Times New Roman" w:hAnsi="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Д. Бортнянский. Херувимская песня № 7. «Слава Отцу и Сыну и Святому Духу».</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Ж. Брель. Вальс.</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Дж. Верди. Опера «Риголетто» (Песенка Герцога, Финал).</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Э. Вила Лобос. «Бразильская бахиана» № 5 (ария для сопрано и виолончелей).</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А. Варламов. «Горные вершины» (сл. М. Лермонтова). «Красный сарафан» (сл. Г. Цыганова).</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 xml:space="preserve">В. </w:t>
      </w:r>
      <w:proofErr w:type="gramStart"/>
      <w:r w:rsidRPr="00B666F3">
        <w:rPr>
          <w:rFonts w:ascii="Times New Roman" w:hAnsi="Times New Roman"/>
          <w:sz w:val="24"/>
          <w:szCs w:val="24"/>
        </w:rPr>
        <w:t>Гаврилин</w:t>
      </w:r>
      <w:proofErr w:type="gramEnd"/>
      <w:r w:rsidRPr="00B666F3">
        <w:rPr>
          <w:rFonts w:ascii="Times New Roman" w:hAnsi="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 xml:space="preserve">Й. Гайдн. Симфония № 103 («С тремоло литавр»). </w:t>
      </w:r>
      <w:r w:rsidRPr="00B666F3">
        <w:rPr>
          <w:rFonts w:ascii="Times New Roman" w:hAnsi="Times New Roman"/>
          <w:sz w:val="24"/>
          <w:szCs w:val="24"/>
          <w:lang w:val="en-US"/>
        </w:rPr>
        <w:t>I</w:t>
      </w:r>
      <w:r w:rsidRPr="00B666F3">
        <w:rPr>
          <w:rFonts w:ascii="Times New Roman" w:hAnsi="Times New Roman"/>
          <w:sz w:val="24"/>
          <w:szCs w:val="24"/>
        </w:rPr>
        <w:t xml:space="preserve"> часть, </w:t>
      </w:r>
      <w:r w:rsidRPr="00B666F3">
        <w:rPr>
          <w:rFonts w:ascii="Times New Roman" w:hAnsi="Times New Roman"/>
          <w:sz w:val="24"/>
          <w:szCs w:val="24"/>
          <w:lang w:val="en-US"/>
        </w:rPr>
        <w:t>IV</w:t>
      </w:r>
      <w:r w:rsidRPr="00B666F3">
        <w:rPr>
          <w:rFonts w:ascii="Times New Roman" w:hAnsi="Times New Roman"/>
          <w:sz w:val="24"/>
          <w:szCs w:val="24"/>
        </w:rPr>
        <w:t xml:space="preserve"> часть. </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Г. Гендель. Пассакалия из сюиты соль минор. Хор «Аллилуйя» (№ 44) из оратории «Мессия».</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М. Глинка-М. Балакирев. «Жаворонок» (фортепианная пьеса).</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К. Глюк. Опера «Орфей и Эвридика» (хор «Струн золотых напев», Мелодия, Хор фурий).</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lastRenderedPageBreak/>
        <w:t>Э. Григ. Музыка к драме Г. Ибсена «Пер Гюнт» (Песня Сольвейг, «Смерть Озе»). Соната для виолончели и фортепиано» (Ι часть).</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Б. Дварионас. «Деревянная лошадка».</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 xml:space="preserve">И. Дунаевский. Марш </w:t>
      </w:r>
      <w:proofErr w:type="gramStart"/>
      <w:r w:rsidRPr="00B666F3">
        <w:rPr>
          <w:rFonts w:ascii="Times New Roman" w:hAnsi="Times New Roman"/>
          <w:sz w:val="24"/>
          <w:szCs w:val="24"/>
        </w:rPr>
        <w:t>из</w:t>
      </w:r>
      <w:proofErr w:type="gramEnd"/>
      <w:r w:rsidRPr="00B666F3">
        <w:rPr>
          <w:rFonts w:ascii="Times New Roman" w:hAnsi="Times New Roman"/>
          <w:sz w:val="24"/>
          <w:szCs w:val="24"/>
        </w:rPr>
        <w:t xml:space="preserve"> к/ф «</w:t>
      </w:r>
      <w:proofErr w:type="gramStart"/>
      <w:r w:rsidRPr="00B666F3">
        <w:rPr>
          <w:rFonts w:ascii="Times New Roman" w:hAnsi="Times New Roman"/>
          <w:sz w:val="24"/>
          <w:szCs w:val="24"/>
        </w:rPr>
        <w:t>Веселые</w:t>
      </w:r>
      <w:proofErr w:type="gramEnd"/>
      <w:r w:rsidRPr="00B666F3">
        <w:rPr>
          <w:rFonts w:ascii="Times New Roman" w:hAnsi="Times New Roman"/>
          <w:sz w:val="24"/>
          <w:szCs w:val="24"/>
        </w:rPr>
        <w:t xml:space="preserve"> ребята» (сл. В. Лебедева-Кумача). Оперетта «Белая акация» (Вальс, Песня об Одессе, Выход Ларисы и семи кавалеров).</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А. Журбин. Рок-опера «Орфей и Эвридика» (фрагменты по выбору учителя).</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Знаменный распев.</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В. Калинников. Симфония № 1 (соль минор, I часть).</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К. Караев. Балет «Тропою грома» (Танец черных).</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Д. Каччини. «</w:t>
      </w:r>
      <w:r w:rsidRPr="00B666F3">
        <w:rPr>
          <w:rFonts w:ascii="Times New Roman" w:hAnsi="Times New Roman"/>
          <w:sz w:val="24"/>
          <w:szCs w:val="24"/>
          <w:lang w:val="en-US"/>
        </w:rPr>
        <w:t>AveMaria».</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В. Лаурушас. «В путь».</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Ф. Лист. Венгерская рапсодия № 2. Этюд Паганини (№ 6).</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И. Лученок. «Хатынь» (ст. Г. Петренко).</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А. Лядов. Кикимора (народное сказание для оркестра).</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Ф. Лэй. «История любви».</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Мадригалы эпохи Возрождения.</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Р. де Лиль. «Марсельеза».</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А. Марчелло. Концерт для гобоя с оркестром ре минор (II часть, Адажио).</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М. Матвеев. «Матушка, матушка, что во поле пыльно».</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Д. Мийо. «Бразилейра».</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И. Морозов. Балет «Айболит» (фрагменты</w:t>
      </w:r>
      <w:proofErr w:type="gramStart"/>
      <w:r w:rsidRPr="00B666F3">
        <w:rPr>
          <w:rFonts w:ascii="Times New Roman" w:hAnsi="Times New Roman"/>
          <w:sz w:val="24"/>
          <w:szCs w:val="24"/>
        </w:rPr>
        <w:t>:П</w:t>
      </w:r>
      <w:proofErr w:type="gramEnd"/>
      <w:r w:rsidRPr="00B666F3">
        <w:rPr>
          <w:rFonts w:ascii="Times New Roman" w:hAnsi="Times New Roman"/>
          <w:sz w:val="24"/>
          <w:szCs w:val="24"/>
        </w:rPr>
        <w:t>олечка, Морское плавание, Галоп).</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 xml:space="preserve">В. Моцарт. Фантазия для фортепиано </w:t>
      </w:r>
      <w:proofErr w:type="gramStart"/>
      <w:r w:rsidRPr="00B666F3">
        <w:rPr>
          <w:rFonts w:ascii="Times New Roman" w:hAnsi="Times New Roman"/>
          <w:sz w:val="24"/>
          <w:szCs w:val="24"/>
        </w:rPr>
        <w:t>до</w:t>
      </w:r>
      <w:proofErr w:type="gramEnd"/>
      <w:r w:rsidRPr="00B666F3">
        <w:rPr>
          <w:rFonts w:ascii="Times New Roman" w:hAnsi="Times New Roman"/>
          <w:sz w:val="24"/>
          <w:szCs w:val="24"/>
        </w:rPr>
        <w:t xml:space="preserve"> минор. Фантазия для фортепиано ре минор. Соната </w:t>
      </w:r>
      <w:proofErr w:type="gramStart"/>
      <w:r w:rsidRPr="00B666F3">
        <w:rPr>
          <w:rFonts w:ascii="Times New Roman" w:hAnsi="Times New Roman"/>
          <w:sz w:val="24"/>
          <w:szCs w:val="24"/>
        </w:rPr>
        <w:t>до</w:t>
      </w:r>
      <w:proofErr w:type="gramEnd"/>
      <w:r w:rsidRPr="00B666F3">
        <w:rPr>
          <w:rFonts w:ascii="Times New Roman" w:hAnsi="Times New Roman"/>
          <w:sz w:val="24"/>
          <w:szCs w:val="24"/>
        </w:rPr>
        <w:t xml:space="preserve"> мажор (эксп. Ι ч.). «Маленькая ночная серенада» (Рондо). Симфония № 40. Симфония № 41 (фрагмент ΙΙ </w:t>
      </w:r>
      <w:proofErr w:type="gramStart"/>
      <w:r w:rsidRPr="00B666F3">
        <w:rPr>
          <w:rFonts w:ascii="Times New Roman" w:hAnsi="Times New Roman"/>
          <w:sz w:val="24"/>
          <w:szCs w:val="24"/>
        </w:rPr>
        <w:t>ч</w:t>
      </w:r>
      <w:proofErr w:type="gramEnd"/>
      <w:r w:rsidRPr="00B666F3">
        <w:rPr>
          <w:rFonts w:ascii="Times New Roman" w:hAnsi="Times New Roman"/>
          <w:sz w:val="24"/>
          <w:szCs w:val="24"/>
        </w:rPr>
        <w:t>.). Реквием («</w:t>
      </w:r>
      <w:r w:rsidRPr="00B666F3">
        <w:rPr>
          <w:rFonts w:ascii="Times New Roman" w:hAnsi="Times New Roman"/>
          <w:sz w:val="24"/>
          <w:szCs w:val="24"/>
          <w:lang w:val="en-US"/>
        </w:rPr>
        <w:t>Diesire</w:t>
      </w:r>
      <w:r w:rsidRPr="00B666F3">
        <w:rPr>
          <w:rFonts w:ascii="Times New Roman" w:hAnsi="Times New Roman"/>
          <w:sz w:val="24"/>
          <w:szCs w:val="24"/>
        </w:rPr>
        <w:t>», «Lacrimoza»). Соната № 11 (I, II, III ч.). Фрагменты из оперы «Волшебная флейта». Мотет «</w:t>
      </w:r>
      <w:r w:rsidRPr="00B666F3">
        <w:rPr>
          <w:rFonts w:ascii="Times New Roman" w:hAnsi="Times New Roman"/>
          <w:sz w:val="24"/>
          <w:szCs w:val="24"/>
          <w:lang w:val="en-US"/>
        </w:rPr>
        <w:t>Ave</w:t>
      </w:r>
      <w:r w:rsidRPr="00B666F3">
        <w:rPr>
          <w:rFonts w:ascii="Times New Roman" w:hAnsi="Times New Roman"/>
          <w:sz w:val="24"/>
          <w:szCs w:val="24"/>
        </w:rPr>
        <w:t xml:space="preserve">, </w:t>
      </w:r>
      <w:r w:rsidRPr="00B666F3">
        <w:rPr>
          <w:rFonts w:ascii="Times New Roman" w:hAnsi="Times New Roman"/>
          <w:sz w:val="24"/>
          <w:szCs w:val="24"/>
          <w:lang w:val="en-US"/>
        </w:rPr>
        <w:t>verum</w:t>
      </w:r>
      <w:r w:rsidRPr="00B666F3">
        <w:rPr>
          <w:rFonts w:ascii="Times New Roman" w:hAnsi="Times New Roman"/>
          <w:bCs/>
          <w:sz w:val="24"/>
          <w:szCs w:val="24"/>
          <w:shd w:val="clear" w:color="auto" w:fill="FFFFFF"/>
        </w:rPr>
        <w:t>corpus</w:t>
      </w:r>
      <w:r w:rsidRPr="00B666F3">
        <w:rPr>
          <w:rFonts w:ascii="Times New Roman" w:hAnsi="Times New Roman"/>
          <w:sz w:val="24"/>
          <w:szCs w:val="24"/>
        </w:rPr>
        <w:t>».</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lastRenderedPageBreak/>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Н. Мясковский. Симфония № 6 (экспозиция финала).</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Негритянский спиричуэл.</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М. Огинский. Полонез ре минор («Прощание с Родиной»).</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К. Орф. Сценическая кантата для певцов, хора и оркестра «Кармина Бурана». (</w:t>
      </w:r>
      <w:r w:rsidRPr="00B666F3">
        <w:rPr>
          <w:rFonts w:ascii="Times New Roman" w:hAnsi="Times New Roman"/>
          <w:sz w:val="24"/>
          <w:szCs w:val="24"/>
          <w:shd w:val="clear" w:color="auto" w:fill="FFFFFF"/>
        </w:rPr>
        <w:t>«Песни Бойерна</w:t>
      </w:r>
      <w:proofErr w:type="gramStart"/>
      <w:r w:rsidRPr="00B666F3">
        <w:rPr>
          <w:rFonts w:ascii="Times New Roman" w:hAnsi="Times New Roman"/>
          <w:sz w:val="24"/>
          <w:szCs w:val="24"/>
          <w:shd w:val="clear" w:color="auto" w:fill="FFFFFF"/>
        </w:rPr>
        <w:t>:М</w:t>
      </w:r>
      <w:proofErr w:type="gramEnd"/>
      <w:r w:rsidRPr="00B666F3">
        <w:rPr>
          <w:rFonts w:ascii="Times New Roman" w:hAnsi="Times New Roman"/>
          <w:sz w:val="24"/>
          <w:szCs w:val="24"/>
          <w:shd w:val="clear" w:color="auto" w:fill="FFFFFF"/>
        </w:rPr>
        <w:t>ирские песни для исполнения певцами и хорами, совместно с инструментами и магическими изображениями») (фрагменты по выбору учителя</w:t>
      </w:r>
      <w:r w:rsidRPr="00B666F3">
        <w:rPr>
          <w:rFonts w:ascii="Times New Roman" w:hAnsi="Times New Roman"/>
          <w:sz w:val="24"/>
          <w:szCs w:val="24"/>
        </w:rPr>
        <w:t>).</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Дж. Перголези «</w:t>
      </w:r>
      <w:r w:rsidRPr="00B666F3">
        <w:rPr>
          <w:rFonts w:ascii="Times New Roman" w:hAnsi="Times New Roman"/>
          <w:sz w:val="24"/>
          <w:szCs w:val="24"/>
          <w:lang w:val="en-US"/>
        </w:rPr>
        <w:t>Stabatmater</w:t>
      </w:r>
      <w:r w:rsidRPr="00B666F3">
        <w:rPr>
          <w:rFonts w:ascii="Times New Roman" w:hAnsi="Times New Roman"/>
          <w:sz w:val="24"/>
          <w:szCs w:val="24"/>
        </w:rPr>
        <w:t>» (фрагменты по выбору учителя).</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С. Прокофьев. Опера «Война и мир» (Ария Кутузова, Вальс). Соната № 2 (Ι ч.). Симфония № 1 («Классическая»</w:t>
      </w:r>
      <w:proofErr w:type="gramStart"/>
      <w:r w:rsidRPr="00B666F3">
        <w:rPr>
          <w:rFonts w:ascii="Times New Roman" w:hAnsi="Times New Roman"/>
          <w:sz w:val="24"/>
          <w:szCs w:val="24"/>
        </w:rPr>
        <w:t>.</w:t>
      </w:r>
      <w:proofErr w:type="gramEnd"/>
      <w:r w:rsidRPr="00B666F3">
        <w:rPr>
          <w:rFonts w:ascii="Times New Roman" w:hAnsi="Times New Roman"/>
          <w:sz w:val="24"/>
          <w:szCs w:val="24"/>
        </w:rPr>
        <w:t xml:space="preserve"> Ι </w:t>
      </w:r>
      <w:proofErr w:type="gramStart"/>
      <w:r w:rsidRPr="00B666F3">
        <w:rPr>
          <w:rFonts w:ascii="Times New Roman" w:hAnsi="Times New Roman"/>
          <w:sz w:val="24"/>
          <w:szCs w:val="24"/>
        </w:rPr>
        <w:t>ч</w:t>
      </w:r>
      <w:proofErr w:type="gramEnd"/>
      <w:r w:rsidRPr="00B666F3">
        <w:rPr>
          <w:rFonts w:ascii="Times New Roman" w:hAnsi="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М. Равель. «Болеро».</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proofErr w:type="gramStart"/>
      <w:r w:rsidRPr="00B666F3">
        <w:rPr>
          <w:rFonts w:ascii="Times New Roman" w:hAnsi="Times New Roman"/>
          <w:sz w:val="24"/>
          <w:szCs w:val="24"/>
        </w:rPr>
        <w:t>:С</w:t>
      </w:r>
      <w:proofErr w:type="gramEnd"/>
      <w:r w:rsidRPr="00B666F3">
        <w:rPr>
          <w:rFonts w:ascii="Times New Roman" w:hAnsi="Times New Roman"/>
          <w:sz w:val="24"/>
          <w:szCs w:val="24"/>
        </w:rPr>
        <w:t>цена Снегурочки с Морозом и Весной, Ария Снегурочки «С подружками по ягоды ходить»; Третья песня Леля (ΙΙΙ д.), Сцена таяния Снегурочки «Люблю и таю» (Ι</w:t>
      </w:r>
      <w:r w:rsidRPr="00B666F3">
        <w:rPr>
          <w:rFonts w:ascii="Times New Roman" w:hAnsi="Times New Roman"/>
          <w:sz w:val="24"/>
          <w:szCs w:val="24"/>
          <w:lang w:val="en-US"/>
        </w:rPr>
        <w:t>V</w:t>
      </w:r>
      <w:r w:rsidRPr="00B666F3">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А. Рубинштейн. Романс «Горные вершины» (ст. М. Лермонтова).</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Ян Сибелиус. Музыка к пьесе А. Ярнефельта «Куолема» («Грустный вальс»).</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П. Сигер «Песня о молоте». «Все преодолеем».</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Г. Свиридов. Кантата «Памяти С. Есенина» (ΙΙ ч. «Поет зима, аукает»). Сюита «Время, вперед!» (</w:t>
      </w:r>
      <w:r w:rsidRPr="00B666F3">
        <w:rPr>
          <w:rFonts w:ascii="Times New Roman" w:hAnsi="Times New Roman"/>
          <w:sz w:val="24"/>
          <w:szCs w:val="24"/>
          <w:lang w:val="en-US"/>
        </w:rPr>
        <w:t>VI</w:t>
      </w:r>
      <w:r w:rsidRPr="00B666F3">
        <w:rPr>
          <w:rFonts w:ascii="Times New Roman" w:hAnsi="Times New Roman"/>
          <w:sz w:val="24"/>
          <w:szCs w:val="24"/>
        </w:rPr>
        <w:t xml:space="preserve"> ч.). </w:t>
      </w:r>
      <w:proofErr w:type="gramStart"/>
      <w:r w:rsidRPr="00B666F3">
        <w:rPr>
          <w:rFonts w:ascii="Times New Roman" w:hAnsi="Times New Roman"/>
          <w:sz w:val="24"/>
          <w:szCs w:val="24"/>
        </w:rPr>
        <w:t xml:space="preserve">«Музыкальные иллюстрации к повести А. Пушкина «Метель» </w:t>
      </w:r>
      <w:r w:rsidRPr="00B666F3">
        <w:rPr>
          <w:rFonts w:ascii="Times New Roman" w:hAnsi="Times New Roman"/>
          <w:sz w:val="24"/>
          <w:szCs w:val="24"/>
        </w:rPr>
        <w:lastRenderedPageBreak/>
        <w:t>(«Тройка», «Вальс», «Весна и осень», «Романс», «Пастораль», «Военный марш», «Венчание»).</w:t>
      </w:r>
      <w:proofErr w:type="gramEnd"/>
      <w:r w:rsidRPr="00B666F3">
        <w:rPr>
          <w:rFonts w:ascii="Times New Roman" w:hAnsi="Times New Roman"/>
          <w:sz w:val="24"/>
          <w:szCs w:val="24"/>
        </w:rPr>
        <w:t xml:space="preserve"> Музыка к драме А. Толстого «Царь Федор Иоанович» («Любовь святая»).</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А. Скрябин. Этюд № 12 (ре диез минор). Прелюдия № 4 (ми бемоль минор).</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М. Теодоракис «На побережье тайном». «Я – фронт».</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Б. Тищенко. Балет «Ярославна» (Плач Ярославны из ΙΙΙ действия, другие фрагменты по выбору учителя).</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 xml:space="preserve">А. Хачатурян. Балет «Гаянэ» (Танец с саблями, Колыбельная). Концерт для скрипки с оркестром (I ч., II ч., ΙΙΙ </w:t>
      </w:r>
      <w:proofErr w:type="gramStart"/>
      <w:r w:rsidRPr="00B666F3">
        <w:rPr>
          <w:rFonts w:ascii="Times New Roman" w:hAnsi="Times New Roman"/>
          <w:sz w:val="24"/>
          <w:szCs w:val="24"/>
        </w:rPr>
        <w:t>ч</w:t>
      </w:r>
      <w:proofErr w:type="gramEnd"/>
      <w:r w:rsidRPr="00B666F3">
        <w:rPr>
          <w:rFonts w:ascii="Times New Roman" w:hAnsi="Times New Roman"/>
          <w:sz w:val="24"/>
          <w:szCs w:val="24"/>
        </w:rPr>
        <w:t>.). Музыка к драме М. Лермонтова «Маскарад» (Галоп, Вальс).</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К. Хачатурян. Балет «Чиполлино» (фрагменты).</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 xml:space="preserve">Т. Хренников. </w:t>
      </w:r>
      <w:proofErr w:type="gramStart"/>
      <w:r w:rsidRPr="00B666F3">
        <w:rPr>
          <w:rFonts w:ascii="Times New Roman" w:hAnsi="Times New Roman"/>
          <w:sz w:val="24"/>
          <w:szCs w:val="24"/>
        </w:rPr>
        <w:t>Сюита из балета «Любовью за любовь» (Увертюра.</w:t>
      </w:r>
      <w:proofErr w:type="gramEnd"/>
      <w:r w:rsidRPr="00B666F3">
        <w:rPr>
          <w:rFonts w:ascii="Times New Roman" w:hAnsi="Times New Roman"/>
          <w:sz w:val="24"/>
          <w:szCs w:val="24"/>
        </w:rPr>
        <w:t xml:space="preserve"> Общее адажио. Сцена заговора. Общий танец. Дуэт Беатриче и Бенедикта. </w:t>
      </w:r>
      <w:proofErr w:type="gramStart"/>
      <w:r w:rsidRPr="00B666F3">
        <w:rPr>
          <w:rFonts w:ascii="Times New Roman" w:hAnsi="Times New Roman"/>
          <w:sz w:val="24"/>
          <w:szCs w:val="24"/>
        </w:rPr>
        <w:t xml:space="preserve">Гимн любви). </w:t>
      </w:r>
      <w:proofErr w:type="gramEnd"/>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B666F3">
        <w:rPr>
          <w:rFonts w:ascii="Times New Roman" w:hAnsi="Times New Roman"/>
          <w:sz w:val="24"/>
          <w:szCs w:val="24"/>
        </w:rPr>
        <w:t>ч</w:t>
      </w:r>
      <w:proofErr w:type="gramEnd"/>
      <w:r w:rsidRPr="00B666F3">
        <w:rPr>
          <w:rFonts w:ascii="Times New Roman" w:hAnsi="Times New Roman"/>
          <w:sz w:val="24"/>
          <w:szCs w:val="24"/>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П. Чесноков. «Да исправится молитва моя».</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М. Чюрленис. Прелюдия ре минор. Прелюдия ми минор. Прелюдия ля минор. Симфоническая поэма «Море».</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Ф. Шопен. Вальс № 6 (ре бемоль мажор). Вальс № 7 (</w:t>
      </w:r>
      <w:proofErr w:type="gramStart"/>
      <w:r w:rsidRPr="00B666F3">
        <w:rPr>
          <w:rFonts w:ascii="Times New Roman" w:hAnsi="Times New Roman"/>
          <w:sz w:val="24"/>
          <w:szCs w:val="24"/>
        </w:rPr>
        <w:t>до</w:t>
      </w:r>
      <w:proofErr w:type="gramEnd"/>
      <w:r w:rsidRPr="00B666F3">
        <w:rPr>
          <w:rFonts w:ascii="Times New Roman" w:hAnsi="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B666F3">
        <w:rPr>
          <w:rFonts w:ascii="Times New Roman" w:hAnsi="Times New Roman"/>
          <w:sz w:val="24"/>
          <w:szCs w:val="24"/>
        </w:rPr>
        <w:t>до</w:t>
      </w:r>
      <w:proofErr w:type="gramEnd"/>
      <w:r w:rsidRPr="00B666F3">
        <w:rPr>
          <w:rFonts w:ascii="Times New Roman" w:hAnsi="Times New Roman"/>
          <w:sz w:val="24"/>
          <w:szCs w:val="24"/>
        </w:rPr>
        <w:t xml:space="preserve"> минор). Полонез (ля мажор).</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Д. Шостакович. Симфония № 7 «Ленинградская». «Праздничная увертюра».</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 xml:space="preserve">И. Штраус. «Полька-пиццикато». Вальс из оперетты «Летучая мышь». </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lastRenderedPageBreak/>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B666F3">
        <w:rPr>
          <w:rFonts w:ascii="Times New Roman" w:hAnsi="Times New Roman"/>
          <w:sz w:val="24"/>
          <w:szCs w:val="24"/>
          <w:lang w:val="en-US"/>
        </w:rPr>
        <w:t>AveMaria</w:t>
      </w:r>
      <w:r w:rsidRPr="00B666F3">
        <w:rPr>
          <w:rFonts w:ascii="Times New Roman" w:hAnsi="Times New Roman"/>
          <w:sz w:val="24"/>
          <w:szCs w:val="24"/>
        </w:rPr>
        <w:t>» (сл. В. Скотта).</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Р. Щедрин. Опера «Не только любовь». (Песня и частушки Варвары).</w:t>
      </w:r>
    </w:p>
    <w:p w:rsidR="00B666F3" w:rsidRPr="00B666F3" w:rsidRDefault="00B666F3" w:rsidP="00860EEE">
      <w:pPr>
        <w:numPr>
          <w:ilvl w:val="0"/>
          <w:numId w:val="32"/>
        </w:numPr>
        <w:spacing w:after="0" w:line="360" w:lineRule="auto"/>
        <w:ind w:left="0" w:firstLine="709"/>
        <w:contextualSpacing/>
        <w:jc w:val="both"/>
        <w:rPr>
          <w:rFonts w:ascii="Times New Roman" w:hAnsi="Times New Roman"/>
          <w:sz w:val="24"/>
          <w:szCs w:val="24"/>
        </w:rPr>
      </w:pPr>
      <w:r w:rsidRPr="00B666F3">
        <w:rPr>
          <w:rFonts w:ascii="Times New Roman" w:hAnsi="Times New Roman"/>
          <w:sz w:val="24"/>
          <w:szCs w:val="24"/>
        </w:rPr>
        <w:t>Д. Эллингтон. «Караван».</w:t>
      </w:r>
    </w:p>
    <w:p w:rsidR="00B666F3" w:rsidRPr="00B666F3" w:rsidRDefault="00B666F3" w:rsidP="00B666F3">
      <w:pPr>
        <w:pStyle w:val="afffa"/>
        <w:rPr>
          <w:sz w:val="24"/>
          <w:szCs w:val="24"/>
        </w:rPr>
      </w:pPr>
      <w:r w:rsidRPr="00B666F3">
        <w:rPr>
          <w:sz w:val="24"/>
          <w:szCs w:val="24"/>
        </w:rPr>
        <w:t>А. Эшпай. «Венгерские напевы».</w:t>
      </w:r>
    </w:p>
    <w:p w:rsidR="00B666F3" w:rsidRPr="00B666F3" w:rsidRDefault="00B666F3" w:rsidP="00B666F3">
      <w:pPr>
        <w:pStyle w:val="4"/>
        <w:rPr>
          <w:sz w:val="24"/>
          <w:szCs w:val="24"/>
        </w:rPr>
      </w:pPr>
      <w:bookmarkStart w:id="110" w:name="_Toc410654040"/>
      <w:bookmarkStart w:id="111" w:name="_Toc414553251"/>
      <w:r w:rsidRPr="00B666F3">
        <w:rPr>
          <w:sz w:val="24"/>
          <w:szCs w:val="24"/>
        </w:rPr>
        <w:t>2.2.2.1</w:t>
      </w:r>
      <w:r w:rsidR="00D15B27">
        <w:rPr>
          <w:sz w:val="24"/>
          <w:szCs w:val="24"/>
        </w:rPr>
        <w:t>4</w:t>
      </w:r>
      <w:r w:rsidRPr="00B666F3">
        <w:rPr>
          <w:sz w:val="24"/>
          <w:szCs w:val="24"/>
        </w:rPr>
        <w:t>. Технология</w:t>
      </w:r>
      <w:bookmarkEnd w:id="110"/>
      <w:bookmarkEnd w:id="111"/>
    </w:p>
    <w:p w:rsidR="00B666F3" w:rsidRPr="00B666F3" w:rsidRDefault="00B666F3" w:rsidP="00B666F3">
      <w:pPr>
        <w:spacing w:after="0" w:line="360" w:lineRule="auto"/>
        <w:ind w:firstLine="709"/>
        <w:jc w:val="both"/>
        <w:rPr>
          <w:rFonts w:ascii="Times New Roman" w:hAnsi="Times New Roman"/>
          <w:b/>
          <w:sz w:val="24"/>
          <w:szCs w:val="24"/>
        </w:rPr>
      </w:pPr>
      <w:r w:rsidRPr="00B666F3">
        <w:rPr>
          <w:rFonts w:ascii="Times New Roman" w:hAnsi="Times New Roman"/>
          <w:b/>
          <w:sz w:val="24"/>
          <w:szCs w:val="24"/>
        </w:rPr>
        <w:t>Цели и задачи технологического образования</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B666F3">
        <w:rPr>
          <w:rFonts w:ascii="Times New Roman" w:hAnsi="Times New Roman"/>
          <w:sz w:val="24"/>
          <w:szCs w:val="24"/>
        </w:rPr>
        <w:t xml:space="preserve">Проектная деятельность как способ преобразования реальности в соответствии с поставленной целью оказывается адекватным средством в ситуациях, когда </w:t>
      </w:r>
      <w:r w:rsidRPr="00B666F3">
        <w:rPr>
          <w:rFonts w:ascii="Times New Roman" w:hAnsi="Times New Roman"/>
          <w:sz w:val="24"/>
          <w:szCs w:val="24"/>
        </w:rPr>
        <w:lastRenderedPageBreak/>
        <w:t>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B666F3">
        <w:rPr>
          <w:rFonts w:ascii="Times New Roman" w:hAnsi="Times New Roman"/>
          <w:sz w:val="24"/>
          <w:szCs w:val="24"/>
        </w:rPr>
        <w:t xml:space="preserve"> Таким образом, в программу включено содержание, адекватное требованиям ФГОС к освоению </w:t>
      </w:r>
      <w:proofErr w:type="gramStart"/>
      <w:r w:rsidRPr="00B666F3">
        <w:rPr>
          <w:rFonts w:ascii="Times New Roman" w:hAnsi="Times New Roman"/>
          <w:sz w:val="24"/>
          <w:szCs w:val="24"/>
        </w:rPr>
        <w:t>обучающимися</w:t>
      </w:r>
      <w:proofErr w:type="gramEnd"/>
      <w:r w:rsidRPr="00B666F3">
        <w:rPr>
          <w:rFonts w:ascii="Times New Roman" w:hAnsi="Times New Roman"/>
          <w:sz w:val="24"/>
          <w:szCs w:val="24"/>
        </w:rPr>
        <w:t xml:space="preserve"> принципов и алгоритмов проектной деятельности.</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B666F3">
        <w:rPr>
          <w:rFonts w:ascii="Times New Roman" w:hAnsi="Times New Roman"/>
          <w:sz w:val="24"/>
          <w:szCs w:val="24"/>
        </w:rPr>
        <w:t>обучающимся</w:t>
      </w:r>
      <w:proofErr w:type="gramEnd"/>
      <w:r w:rsidRPr="00B666F3">
        <w:rPr>
          <w:rFonts w:ascii="Times New Roman" w:hAnsi="Times New Roman"/>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Цели программы:</w:t>
      </w:r>
    </w:p>
    <w:p w:rsidR="00B666F3" w:rsidRPr="00B666F3" w:rsidRDefault="00B666F3" w:rsidP="00860EEE">
      <w:pPr>
        <w:pStyle w:val="a8"/>
        <w:numPr>
          <w:ilvl w:val="0"/>
          <w:numId w:val="41"/>
        </w:numPr>
        <w:tabs>
          <w:tab w:val="left" w:pos="851"/>
          <w:tab w:val="left" w:pos="1134"/>
        </w:tabs>
        <w:spacing w:line="360" w:lineRule="auto"/>
        <w:ind w:left="0" w:firstLine="709"/>
        <w:jc w:val="both"/>
        <w:rPr>
          <w:rFonts w:ascii="Times New Roman" w:hAnsi="Times New Roman"/>
        </w:rPr>
      </w:pPr>
      <w:r w:rsidRPr="00B666F3">
        <w:rPr>
          <w:rFonts w:ascii="Times New Roman" w:hAnsi="Times New Roman"/>
        </w:rPr>
        <w:t xml:space="preserve">Обеспечение понимания </w:t>
      </w:r>
      <w:proofErr w:type="gramStart"/>
      <w:r w:rsidRPr="00B666F3">
        <w:rPr>
          <w:rFonts w:ascii="Times New Roman" w:hAnsi="Times New Roman"/>
        </w:rPr>
        <w:t>обучающимися</w:t>
      </w:r>
      <w:proofErr w:type="gramEnd"/>
      <w:r w:rsidRPr="00B666F3">
        <w:rPr>
          <w:rFonts w:ascii="Times New Roman" w:hAnsi="Times New Roman"/>
        </w:rPr>
        <w:t xml:space="preserve"> сущности современных материальных, информационных и гуманитарных технологий и перспектив их развития.</w:t>
      </w:r>
    </w:p>
    <w:p w:rsidR="00B666F3" w:rsidRPr="00B666F3" w:rsidRDefault="00B666F3" w:rsidP="00860EEE">
      <w:pPr>
        <w:pStyle w:val="a8"/>
        <w:numPr>
          <w:ilvl w:val="0"/>
          <w:numId w:val="41"/>
        </w:numPr>
        <w:tabs>
          <w:tab w:val="left" w:pos="851"/>
          <w:tab w:val="left" w:pos="1134"/>
        </w:tabs>
        <w:spacing w:line="360" w:lineRule="auto"/>
        <w:ind w:left="0" w:firstLine="709"/>
        <w:jc w:val="both"/>
        <w:rPr>
          <w:rFonts w:ascii="Times New Roman" w:hAnsi="Times New Roman"/>
        </w:rPr>
      </w:pPr>
      <w:r w:rsidRPr="00B666F3">
        <w:rPr>
          <w:rFonts w:ascii="Times New Roman" w:hAnsi="Times New Roman"/>
        </w:rPr>
        <w:t xml:space="preserve">Формирование технологической культуры и проектно-технологического мышления </w:t>
      </w:r>
      <w:proofErr w:type="gramStart"/>
      <w:r w:rsidRPr="00B666F3">
        <w:rPr>
          <w:rFonts w:ascii="Times New Roman" w:hAnsi="Times New Roman"/>
        </w:rPr>
        <w:t>обучающихся</w:t>
      </w:r>
      <w:proofErr w:type="gramEnd"/>
      <w:r w:rsidRPr="00B666F3">
        <w:rPr>
          <w:rFonts w:ascii="Times New Roman" w:hAnsi="Times New Roman"/>
        </w:rPr>
        <w:t>.</w:t>
      </w:r>
    </w:p>
    <w:p w:rsidR="00B666F3" w:rsidRPr="00B666F3" w:rsidRDefault="00B666F3" w:rsidP="00860EEE">
      <w:pPr>
        <w:pStyle w:val="a8"/>
        <w:numPr>
          <w:ilvl w:val="0"/>
          <w:numId w:val="41"/>
        </w:numPr>
        <w:tabs>
          <w:tab w:val="left" w:pos="851"/>
          <w:tab w:val="left" w:pos="1134"/>
        </w:tabs>
        <w:spacing w:line="360" w:lineRule="auto"/>
        <w:ind w:left="0" w:firstLine="709"/>
        <w:jc w:val="both"/>
        <w:rPr>
          <w:rFonts w:ascii="Times New Roman" w:hAnsi="Times New Roman"/>
        </w:rPr>
      </w:pPr>
      <w:proofErr w:type="gramStart"/>
      <w:r w:rsidRPr="00B666F3">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proofErr w:type="gramStart"/>
      <w:r w:rsidRPr="00B666F3">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B666F3">
        <w:rPr>
          <w:rFonts w:ascii="Times New Roman" w:hAnsi="Times New Roman"/>
          <w:sz w:val="24"/>
          <w:szCs w:val="24"/>
        </w:rPr>
        <w:t xml:space="preserve"> Важнейшую группу образовательных результатов составляет полученный и осмысленный </w:t>
      </w:r>
      <w:proofErr w:type="gramStart"/>
      <w:r w:rsidRPr="00B666F3">
        <w:rPr>
          <w:rFonts w:ascii="Times New Roman" w:hAnsi="Times New Roman"/>
          <w:sz w:val="24"/>
          <w:szCs w:val="24"/>
        </w:rPr>
        <w:t>обучающимися</w:t>
      </w:r>
      <w:proofErr w:type="gramEnd"/>
      <w:r w:rsidRPr="00B666F3">
        <w:rPr>
          <w:rFonts w:ascii="Times New Roman" w:hAnsi="Times New Roman"/>
          <w:sz w:val="24"/>
          <w:szCs w:val="24"/>
        </w:rPr>
        <w:t xml:space="preserve"> опыт практической деятельности. В урочное время деятельность </w:t>
      </w:r>
      <w:proofErr w:type="gramStart"/>
      <w:r w:rsidRPr="00B666F3">
        <w:rPr>
          <w:rFonts w:ascii="Times New Roman" w:hAnsi="Times New Roman"/>
          <w:sz w:val="24"/>
          <w:szCs w:val="24"/>
        </w:rPr>
        <w:t>обучающихся</w:t>
      </w:r>
      <w:proofErr w:type="gramEnd"/>
      <w:r w:rsidRPr="00B666F3">
        <w:rPr>
          <w:rFonts w:ascii="Times New Roman" w:hAnsi="Times New Roman"/>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w:t>
      </w:r>
      <w:r w:rsidRPr="00B666F3">
        <w:rPr>
          <w:rFonts w:ascii="Times New Roman" w:hAnsi="Times New Roman"/>
          <w:sz w:val="24"/>
          <w:szCs w:val="24"/>
        </w:rPr>
        <w:lastRenderedPageBreak/>
        <w:t>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Подразумевается и значительная внеурочная активность </w:t>
      </w:r>
      <w:proofErr w:type="gramStart"/>
      <w:r w:rsidRPr="00B666F3">
        <w:rPr>
          <w:rFonts w:ascii="Times New Roman" w:hAnsi="Times New Roman"/>
          <w:sz w:val="24"/>
          <w:szCs w:val="24"/>
        </w:rPr>
        <w:t>обучающихся</w:t>
      </w:r>
      <w:proofErr w:type="gramEnd"/>
      <w:r w:rsidRPr="00B666F3">
        <w:rPr>
          <w:rFonts w:ascii="Times New Roman" w:hAnsi="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B666F3">
        <w:rPr>
          <w:rFonts w:ascii="Times New Roman" w:hAnsi="Times New Roman"/>
          <w:sz w:val="24"/>
          <w:szCs w:val="24"/>
        </w:rPr>
        <w:t>В рамках внеурочной деятельности активность обучающихся связана:</w:t>
      </w:r>
      <w:proofErr w:type="gramEnd"/>
    </w:p>
    <w:p w:rsidR="00B666F3" w:rsidRPr="00B666F3" w:rsidRDefault="00B666F3" w:rsidP="00860EEE">
      <w:pPr>
        <w:pStyle w:val="a8"/>
        <w:numPr>
          <w:ilvl w:val="0"/>
          <w:numId w:val="42"/>
        </w:numPr>
        <w:tabs>
          <w:tab w:val="left" w:pos="1134"/>
        </w:tabs>
        <w:spacing w:line="360" w:lineRule="auto"/>
        <w:ind w:left="0" w:firstLine="709"/>
        <w:jc w:val="both"/>
        <w:rPr>
          <w:rFonts w:ascii="Times New Roman" w:hAnsi="Times New Roman"/>
        </w:rPr>
      </w:pPr>
      <w:r w:rsidRPr="00B666F3">
        <w:rPr>
          <w:rFonts w:ascii="Times New Roman" w:hAnsi="Times New Roman"/>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B666F3">
        <w:rPr>
          <w:rFonts w:ascii="Times New Roman" w:hAnsi="Times New Roman"/>
        </w:rPr>
        <w:t>оказывается</w:t>
      </w:r>
      <w:proofErr w:type="gramEnd"/>
      <w:r w:rsidRPr="00B666F3">
        <w:rPr>
          <w:rFonts w:ascii="Times New Roman" w:hAnsi="Times New Roman"/>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666F3" w:rsidRPr="00B666F3" w:rsidRDefault="00B666F3" w:rsidP="00860EEE">
      <w:pPr>
        <w:pStyle w:val="a8"/>
        <w:numPr>
          <w:ilvl w:val="0"/>
          <w:numId w:val="42"/>
        </w:numPr>
        <w:tabs>
          <w:tab w:val="left" w:pos="1134"/>
        </w:tabs>
        <w:spacing w:line="360" w:lineRule="auto"/>
        <w:ind w:left="0" w:firstLine="709"/>
        <w:jc w:val="both"/>
        <w:rPr>
          <w:rFonts w:ascii="Times New Roman" w:hAnsi="Times New Roman"/>
        </w:rPr>
      </w:pPr>
      <w:r w:rsidRPr="00B666F3">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666F3" w:rsidRPr="00B666F3" w:rsidRDefault="00B666F3" w:rsidP="00860EEE">
      <w:pPr>
        <w:pStyle w:val="a8"/>
        <w:numPr>
          <w:ilvl w:val="0"/>
          <w:numId w:val="42"/>
        </w:numPr>
        <w:tabs>
          <w:tab w:val="left" w:pos="1134"/>
        </w:tabs>
        <w:spacing w:line="360" w:lineRule="auto"/>
        <w:ind w:left="0" w:firstLine="709"/>
        <w:jc w:val="both"/>
        <w:rPr>
          <w:rFonts w:ascii="Times New Roman" w:hAnsi="Times New Roman"/>
        </w:rPr>
      </w:pPr>
      <w:r w:rsidRPr="00B666F3">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666F3" w:rsidRPr="00B666F3" w:rsidRDefault="00B666F3" w:rsidP="00860EEE">
      <w:pPr>
        <w:pStyle w:val="a8"/>
        <w:numPr>
          <w:ilvl w:val="0"/>
          <w:numId w:val="42"/>
        </w:numPr>
        <w:tabs>
          <w:tab w:val="left" w:pos="1134"/>
        </w:tabs>
        <w:spacing w:line="360" w:lineRule="auto"/>
        <w:ind w:left="0" w:firstLine="709"/>
        <w:jc w:val="both"/>
        <w:rPr>
          <w:rFonts w:ascii="Times New Roman" w:hAnsi="Times New Roman"/>
        </w:rPr>
      </w:pPr>
      <w:r w:rsidRPr="00B666F3">
        <w:rPr>
          <w:rFonts w:ascii="Times New Roman" w:hAnsi="Times New Roman"/>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B666F3">
        <w:rPr>
          <w:rFonts w:ascii="Times New Roman" w:hAnsi="Times New Roman"/>
        </w:rPr>
        <w:t>обучающийся</w:t>
      </w:r>
      <w:proofErr w:type="gramEnd"/>
      <w:r w:rsidRPr="00B666F3">
        <w:rPr>
          <w:rFonts w:ascii="Times New Roman" w:hAnsi="Times New Roman"/>
        </w:rPr>
        <w:t xml:space="preserve"> может получить лишь модель действительности).</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B666F3">
        <w:rPr>
          <w:rFonts w:ascii="Times New Roman" w:hAnsi="Times New Roman"/>
          <w:sz w:val="24"/>
          <w:szCs w:val="24"/>
        </w:rPr>
        <w:t>продукта</w:t>
      </w:r>
      <w:proofErr w:type="gramEnd"/>
      <w:r w:rsidRPr="00B666F3">
        <w:rPr>
          <w:rFonts w:ascii="Times New Roman" w:hAnsi="Times New Roman"/>
          <w:sz w:val="24"/>
          <w:szCs w:val="24"/>
        </w:rPr>
        <w:t xml:space="preserve"> в проекте обучающегося, актуального на момент прохождения курса.</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lastRenderedPageBreak/>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Второй блок содержания позволяет </w:t>
      </w:r>
      <w:proofErr w:type="gramStart"/>
      <w:r w:rsidRPr="00B666F3">
        <w:rPr>
          <w:rFonts w:ascii="Times New Roman" w:hAnsi="Times New Roman"/>
          <w:sz w:val="24"/>
          <w:szCs w:val="24"/>
        </w:rPr>
        <w:t>обучающемуся</w:t>
      </w:r>
      <w:proofErr w:type="gramEnd"/>
      <w:r w:rsidRPr="00B666F3">
        <w:rPr>
          <w:rFonts w:ascii="Times New Roman" w:hAnsi="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proofErr w:type="gramStart"/>
      <w:r w:rsidRPr="00B666F3">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Блок 2 реализуется в следующих организационных формах:</w:t>
      </w:r>
    </w:p>
    <w:p w:rsidR="00B666F3" w:rsidRPr="00B666F3" w:rsidRDefault="00B666F3" w:rsidP="00B666F3">
      <w:pPr>
        <w:tabs>
          <w:tab w:val="left" w:pos="0"/>
          <w:tab w:val="left" w:pos="851"/>
        </w:tabs>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666F3" w:rsidRPr="00B666F3" w:rsidRDefault="00B666F3" w:rsidP="00B666F3">
      <w:pPr>
        <w:tabs>
          <w:tab w:val="left" w:pos="0"/>
          <w:tab w:val="left" w:pos="851"/>
        </w:tabs>
        <w:spacing w:after="0" w:line="360" w:lineRule="auto"/>
        <w:ind w:firstLine="709"/>
        <w:contextualSpacing/>
        <w:jc w:val="both"/>
        <w:rPr>
          <w:rFonts w:ascii="Times New Roman" w:hAnsi="Times New Roman"/>
          <w:sz w:val="24"/>
          <w:szCs w:val="24"/>
        </w:rPr>
      </w:pPr>
      <w:r w:rsidRPr="00B666F3">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проектная деятельность в рамках урочной и внеурочной деятельности.</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Третий блоксодержания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proofErr w:type="gramStart"/>
      <w:r w:rsidRPr="00B666F3">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номенклатурукраткосрочныхкурсов</w:t>
      </w:r>
      <w:proofErr w:type="gramEnd"/>
      <w:r w:rsidRPr="00B666F3">
        <w:rPr>
          <w:rFonts w:ascii="Times New Roman" w:hAnsi="Times New Roman"/>
          <w:sz w:val="24"/>
          <w:szCs w:val="24"/>
        </w:rPr>
        <w:t xml:space="preserve">, </w:t>
      </w:r>
      <w:proofErr w:type="gramStart"/>
      <w:r w:rsidRPr="00B666F3">
        <w:rPr>
          <w:rFonts w:ascii="Times New Roman" w:hAnsi="Times New Roman"/>
          <w:sz w:val="24"/>
          <w:szCs w:val="24"/>
        </w:rPr>
        <w:t xml:space="preserve">призванных стать для обучающихся ситуацией пробы в </w:t>
      </w:r>
      <w:r w:rsidRPr="00B666F3">
        <w:rPr>
          <w:rFonts w:ascii="Times New Roman" w:hAnsi="Times New Roman"/>
          <w:sz w:val="24"/>
          <w:szCs w:val="24"/>
        </w:rPr>
        <w:lastRenderedPageBreak/>
        <w:t>определенных видах деятельности и / или в оперировании с определенными объектами воздействия.</w:t>
      </w:r>
      <w:proofErr w:type="gramEnd"/>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666F3" w:rsidRPr="00B666F3" w:rsidRDefault="00B666F3" w:rsidP="00B666F3">
      <w:pPr>
        <w:tabs>
          <w:tab w:val="left" w:pos="851"/>
        </w:tabs>
        <w:spacing w:after="0" w:line="360" w:lineRule="auto"/>
        <w:ind w:firstLine="709"/>
        <w:jc w:val="both"/>
        <w:rPr>
          <w:rFonts w:ascii="Times New Roman" w:hAnsi="Times New Roman"/>
          <w:b/>
          <w:sz w:val="24"/>
          <w:szCs w:val="24"/>
        </w:rPr>
      </w:pPr>
      <w:r w:rsidRPr="00B666F3">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666F3" w:rsidRPr="00B666F3" w:rsidRDefault="00B666F3" w:rsidP="00B666F3">
      <w:pPr>
        <w:tabs>
          <w:tab w:val="left" w:pos="851"/>
        </w:tabs>
        <w:spacing w:after="0" w:line="360" w:lineRule="auto"/>
        <w:ind w:firstLine="709"/>
        <w:jc w:val="both"/>
        <w:rPr>
          <w:rFonts w:ascii="Times New Roman" w:hAnsi="Times New Roman"/>
          <w:sz w:val="24"/>
          <w:szCs w:val="24"/>
        </w:rPr>
      </w:pPr>
      <w:r w:rsidRPr="00B666F3">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666F3" w:rsidRPr="00B666F3" w:rsidRDefault="00B666F3" w:rsidP="00B666F3">
      <w:pPr>
        <w:pStyle w:val="-11"/>
        <w:spacing w:line="360" w:lineRule="auto"/>
        <w:ind w:left="0" w:firstLine="709"/>
        <w:jc w:val="both"/>
      </w:pPr>
      <w:r w:rsidRPr="00B666F3">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666F3" w:rsidRPr="00B666F3" w:rsidRDefault="00B666F3" w:rsidP="00B666F3">
      <w:pPr>
        <w:pStyle w:val="-11"/>
        <w:spacing w:line="360" w:lineRule="auto"/>
        <w:ind w:left="0" w:firstLine="709"/>
        <w:jc w:val="both"/>
      </w:pPr>
      <w:r w:rsidRPr="00B666F3">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666F3" w:rsidRPr="00B666F3" w:rsidRDefault="00B666F3" w:rsidP="00B666F3">
      <w:pPr>
        <w:pStyle w:val="-11"/>
        <w:spacing w:line="360" w:lineRule="auto"/>
        <w:ind w:left="0" w:firstLine="709"/>
        <w:jc w:val="both"/>
      </w:pPr>
      <w:r w:rsidRPr="00B666F3">
        <w:t xml:space="preserve">Производственные технологии. Промышленные технологии. Технологии сельского хозяйства. </w:t>
      </w:r>
    </w:p>
    <w:p w:rsidR="00B666F3" w:rsidRPr="00B666F3" w:rsidRDefault="00B666F3" w:rsidP="00B666F3">
      <w:pPr>
        <w:pStyle w:val="-11"/>
        <w:spacing w:line="360" w:lineRule="auto"/>
        <w:ind w:left="0" w:firstLine="709"/>
        <w:jc w:val="both"/>
      </w:pPr>
      <w:r w:rsidRPr="00B666F3">
        <w:t xml:space="preserve">Технологии возведения, ремонта и содержания зданий и сооружений. </w:t>
      </w:r>
    </w:p>
    <w:p w:rsidR="00B666F3" w:rsidRPr="00B666F3" w:rsidRDefault="00B666F3" w:rsidP="00B666F3">
      <w:pPr>
        <w:pStyle w:val="-11"/>
        <w:spacing w:line="360" w:lineRule="auto"/>
        <w:ind w:left="0" w:firstLine="709"/>
        <w:jc w:val="both"/>
      </w:pPr>
      <w:r w:rsidRPr="00B666F3">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666F3" w:rsidRPr="00B666F3" w:rsidRDefault="00B666F3" w:rsidP="00B666F3">
      <w:pPr>
        <w:pStyle w:val="-11"/>
        <w:spacing w:line="360" w:lineRule="auto"/>
        <w:ind w:left="0" w:firstLine="709"/>
        <w:jc w:val="both"/>
      </w:pPr>
      <w:r w:rsidRPr="00B666F3">
        <w:lastRenderedPageBreak/>
        <w:t>Автоматизация производства. Производственные технологии автоматизированного производства.</w:t>
      </w:r>
    </w:p>
    <w:p w:rsidR="00B666F3" w:rsidRPr="00B666F3" w:rsidRDefault="00B666F3" w:rsidP="00B666F3">
      <w:pPr>
        <w:pStyle w:val="-11"/>
        <w:spacing w:line="360" w:lineRule="auto"/>
        <w:ind w:left="0" w:firstLine="709"/>
        <w:jc w:val="both"/>
      </w:pPr>
      <w:r w:rsidRPr="00B666F3">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B666F3">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B666F3">
        <w:t xml:space="preserve"> Биотехнологии.</w:t>
      </w:r>
    </w:p>
    <w:p w:rsidR="00B666F3" w:rsidRPr="00B666F3" w:rsidRDefault="00B666F3" w:rsidP="00B666F3">
      <w:pPr>
        <w:pStyle w:val="-11"/>
        <w:spacing w:line="360" w:lineRule="auto"/>
        <w:ind w:left="0" w:firstLine="709"/>
        <w:jc w:val="both"/>
      </w:pPr>
      <w:r w:rsidRPr="00B666F3">
        <w:t>Специфика социальных технологий. Технологии работы с общественным мнением. Социальные сети как технология. Технологии сферы услуг.</w:t>
      </w:r>
    </w:p>
    <w:p w:rsidR="00B666F3" w:rsidRPr="00B666F3" w:rsidRDefault="00B666F3" w:rsidP="00B666F3">
      <w:pPr>
        <w:pStyle w:val="-11"/>
        <w:spacing w:line="360" w:lineRule="auto"/>
        <w:ind w:left="0" w:firstLine="709"/>
        <w:jc w:val="both"/>
      </w:pPr>
      <w:r w:rsidRPr="00B666F3">
        <w:t xml:space="preserve">Современные промышленные технологии получения продуктов питания. </w:t>
      </w:r>
    </w:p>
    <w:p w:rsidR="00B666F3" w:rsidRPr="00B666F3" w:rsidRDefault="00B666F3" w:rsidP="00B666F3">
      <w:pPr>
        <w:pStyle w:val="-11"/>
        <w:spacing w:line="360" w:lineRule="auto"/>
        <w:ind w:left="0" w:firstLine="709"/>
        <w:jc w:val="both"/>
      </w:pPr>
      <w:r w:rsidRPr="00B666F3">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666F3" w:rsidRPr="00B666F3" w:rsidRDefault="00B666F3" w:rsidP="00B666F3">
      <w:pPr>
        <w:pStyle w:val="-11"/>
        <w:spacing w:line="360" w:lineRule="auto"/>
        <w:ind w:left="0" w:firstLine="709"/>
        <w:jc w:val="both"/>
      </w:pPr>
      <w:r w:rsidRPr="00B666F3">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B666F3">
        <w:t>многофункциональных</w:t>
      </w:r>
      <w:proofErr w:type="gramEnd"/>
      <w:r w:rsidRPr="00B666F3">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666F3" w:rsidRPr="00B666F3" w:rsidRDefault="00B666F3" w:rsidP="00B666F3">
      <w:pPr>
        <w:pStyle w:val="-11"/>
        <w:spacing w:line="360" w:lineRule="auto"/>
        <w:ind w:left="0" w:firstLine="709"/>
        <w:jc w:val="both"/>
      </w:pPr>
      <w:r w:rsidRPr="00B666F3">
        <w:t>Управление в современном производстве. Роль метрологии в современном производстве. Инновационные предприятия. Трансферт технологий.</w:t>
      </w:r>
    </w:p>
    <w:p w:rsidR="00B666F3" w:rsidRPr="00B666F3" w:rsidRDefault="00B666F3" w:rsidP="00B666F3">
      <w:pPr>
        <w:pStyle w:val="-11"/>
        <w:spacing w:line="360" w:lineRule="auto"/>
        <w:ind w:left="0" w:firstLine="709"/>
        <w:jc w:val="both"/>
      </w:pPr>
      <w:r w:rsidRPr="00B666F3">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666F3" w:rsidRPr="00B666F3" w:rsidRDefault="00B666F3" w:rsidP="00B666F3">
      <w:pPr>
        <w:pStyle w:val="-11"/>
        <w:spacing w:line="360" w:lineRule="auto"/>
        <w:ind w:left="0" w:firstLine="709"/>
        <w:jc w:val="both"/>
        <w:rPr>
          <w:lang w:eastAsia="en-US"/>
        </w:rPr>
      </w:pPr>
      <w:r w:rsidRPr="00B666F3">
        <w:t>Технологии в сфере быта</w:t>
      </w:r>
      <w:r w:rsidRPr="00B666F3">
        <w:rPr>
          <w:lang w:eastAsia="en-US"/>
        </w:rPr>
        <w:t xml:space="preserve">. </w:t>
      </w:r>
    </w:p>
    <w:p w:rsidR="00B666F3" w:rsidRPr="00B666F3" w:rsidRDefault="00B666F3" w:rsidP="00B666F3">
      <w:pPr>
        <w:pStyle w:val="-11"/>
        <w:spacing w:line="360" w:lineRule="auto"/>
        <w:ind w:left="0" w:firstLine="709"/>
        <w:jc w:val="both"/>
        <w:rPr>
          <w:rFonts w:eastAsia="MS Mincho"/>
        </w:rPr>
      </w:pPr>
      <w:r w:rsidRPr="00B666F3">
        <w:t>Экология жилья. Технологии содержания жилья. Взаимодействие со службами ЖКХ. Хранение продовольственных и непродовольственных продуктов.</w:t>
      </w:r>
    </w:p>
    <w:p w:rsidR="00B666F3" w:rsidRPr="00B666F3" w:rsidRDefault="00B666F3" w:rsidP="00B666F3">
      <w:pPr>
        <w:pStyle w:val="-11"/>
        <w:spacing w:line="360" w:lineRule="auto"/>
        <w:ind w:left="0" w:firstLine="709"/>
        <w:jc w:val="both"/>
      </w:pPr>
      <w:r w:rsidRPr="00B666F3">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666F3" w:rsidRPr="00B666F3" w:rsidRDefault="00B666F3" w:rsidP="00B666F3">
      <w:pPr>
        <w:pStyle w:val="-11"/>
        <w:spacing w:line="360" w:lineRule="auto"/>
        <w:ind w:left="0" w:firstLine="709"/>
        <w:jc w:val="both"/>
      </w:pPr>
      <w:r w:rsidRPr="00B666F3">
        <w:t xml:space="preserve">Способы обработки продуктов питания и потребительские качества пищи. </w:t>
      </w:r>
    </w:p>
    <w:p w:rsidR="00B666F3" w:rsidRPr="00B666F3" w:rsidRDefault="00B666F3" w:rsidP="00B666F3">
      <w:pPr>
        <w:pStyle w:val="-11"/>
        <w:spacing w:line="360" w:lineRule="auto"/>
        <w:ind w:left="0" w:firstLine="709"/>
        <w:jc w:val="both"/>
      </w:pPr>
      <w:r w:rsidRPr="00B666F3">
        <w:t>Культура потребления: выбор продукта / услуги.</w:t>
      </w:r>
    </w:p>
    <w:p w:rsidR="00B666F3" w:rsidRPr="00B666F3" w:rsidRDefault="00B666F3" w:rsidP="00B666F3">
      <w:pPr>
        <w:pStyle w:val="-11"/>
        <w:spacing w:line="360" w:lineRule="auto"/>
        <w:ind w:left="0" w:firstLine="709"/>
        <w:jc w:val="both"/>
        <w:rPr>
          <w:b/>
          <w:lang w:eastAsia="en-US"/>
        </w:rPr>
      </w:pPr>
      <w:r w:rsidRPr="00B666F3">
        <w:rPr>
          <w:b/>
          <w:lang w:eastAsia="en-US"/>
        </w:rPr>
        <w:lastRenderedPageBreak/>
        <w:t xml:space="preserve">Формирование технологической культуры и проектно-технологического мышления </w:t>
      </w:r>
      <w:proofErr w:type="gramStart"/>
      <w:r w:rsidRPr="00B666F3">
        <w:rPr>
          <w:b/>
          <w:lang w:eastAsia="en-US"/>
        </w:rPr>
        <w:t>обучающихся</w:t>
      </w:r>
      <w:proofErr w:type="gramEnd"/>
    </w:p>
    <w:p w:rsidR="00B666F3" w:rsidRPr="00B666F3" w:rsidRDefault="00B666F3" w:rsidP="00B666F3">
      <w:pPr>
        <w:pStyle w:val="-11"/>
        <w:spacing w:line="360" w:lineRule="auto"/>
        <w:ind w:left="0" w:firstLine="709"/>
        <w:jc w:val="both"/>
        <w:rPr>
          <w:rFonts w:eastAsia="MS Mincho"/>
        </w:rPr>
      </w:pPr>
      <w:r w:rsidRPr="00B666F3">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666F3" w:rsidRPr="00B666F3" w:rsidRDefault="00B666F3" w:rsidP="00B666F3">
      <w:pPr>
        <w:pStyle w:val="-11"/>
        <w:spacing w:line="360" w:lineRule="auto"/>
        <w:ind w:left="0" w:firstLine="709"/>
        <w:jc w:val="both"/>
      </w:pPr>
      <w:r w:rsidRPr="00B666F3">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666F3" w:rsidRPr="00B666F3" w:rsidRDefault="00B666F3" w:rsidP="00B666F3">
      <w:pPr>
        <w:pStyle w:val="-11"/>
        <w:spacing w:line="360" w:lineRule="auto"/>
        <w:ind w:left="0" w:firstLine="709"/>
        <w:jc w:val="both"/>
      </w:pPr>
      <w:r w:rsidRPr="00B666F3">
        <w:t xml:space="preserve">Порядок действий по сборке конструкции / механизма. Способы соединения деталей. Технологический узел. Понятие модели. </w:t>
      </w:r>
    </w:p>
    <w:p w:rsidR="00B666F3" w:rsidRPr="00B666F3" w:rsidRDefault="00B666F3" w:rsidP="00B666F3">
      <w:pPr>
        <w:pStyle w:val="-11"/>
        <w:spacing w:line="360" w:lineRule="auto"/>
        <w:ind w:left="0" w:firstLine="709"/>
        <w:jc w:val="both"/>
      </w:pPr>
      <w:r w:rsidRPr="00B666F3">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B666F3">
        <w:t>й(</w:t>
      </w:r>
      <w:proofErr w:type="gramEnd"/>
      <w:r w:rsidRPr="00B666F3">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666F3">
        <w:rPr>
          <w:i/>
        </w:rPr>
        <w:t xml:space="preserve">Робототехника и среда конструирования. </w:t>
      </w:r>
      <w:r w:rsidRPr="00B666F3">
        <w:t>Виды движения. Кинематические схемы</w:t>
      </w:r>
    </w:p>
    <w:p w:rsidR="00B666F3" w:rsidRPr="00B666F3" w:rsidRDefault="00B666F3" w:rsidP="00B666F3">
      <w:pPr>
        <w:pStyle w:val="-11"/>
        <w:spacing w:line="360" w:lineRule="auto"/>
        <w:ind w:left="0" w:firstLine="709"/>
        <w:jc w:val="both"/>
      </w:pPr>
      <w:r w:rsidRPr="00B666F3">
        <w:t>Анализ и синтез как средства решения задачи. Техника проведения морфологического анализа.</w:t>
      </w:r>
    </w:p>
    <w:p w:rsidR="00B666F3" w:rsidRPr="00B666F3" w:rsidRDefault="00B666F3" w:rsidP="00B666F3">
      <w:pPr>
        <w:pStyle w:val="-11"/>
        <w:spacing w:line="360" w:lineRule="auto"/>
        <w:ind w:left="0" w:firstLine="709"/>
        <w:jc w:val="both"/>
      </w:pPr>
      <w:r w:rsidRPr="00B666F3">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666F3" w:rsidRPr="00B666F3" w:rsidRDefault="00B666F3" w:rsidP="00B666F3">
      <w:pPr>
        <w:pStyle w:val="-11"/>
        <w:spacing w:line="360" w:lineRule="auto"/>
        <w:ind w:left="0" w:firstLine="709"/>
        <w:jc w:val="both"/>
      </w:pPr>
      <w:r w:rsidRPr="00B666F3">
        <w:t xml:space="preserve">Способы продвижения продукта на рынке. Сегментация рынка. Позиционирование продукта. Маркетинговый план. </w:t>
      </w:r>
    </w:p>
    <w:p w:rsidR="00B666F3" w:rsidRPr="00B666F3" w:rsidRDefault="00B666F3" w:rsidP="00B666F3">
      <w:pPr>
        <w:pStyle w:val="-11"/>
        <w:spacing w:line="360" w:lineRule="auto"/>
        <w:ind w:left="0" w:firstLine="709"/>
        <w:jc w:val="both"/>
      </w:pPr>
      <w:r w:rsidRPr="00B666F3">
        <w:t xml:space="preserve">Опыт проектирования, конструирования, моделирования. </w:t>
      </w:r>
    </w:p>
    <w:p w:rsidR="00B666F3" w:rsidRPr="00B666F3" w:rsidRDefault="00B666F3" w:rsidP="00B666F3">
      <w:pPr>
        <w:pStyle w:val="-11"/>
        <w:spacing w:line="360" w:lineRule="auto"/>
        <w:ind w:left="0" w:firstLine="709"/>
        <w:jc w:val="both"/>
      </w:pPr>
      <w:r w:rsidRPr="00B666F3">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666F3" w:rsidRPr="00B666F3" w:rsidRDefault="00B666F3" w:rsidP="00B666F3">
      <w:pPr>
        <w:pStyle w:val="-11"/>
        <w:spacing w:line="360" w:lineRule="auto"/>
        <w:ind w:left="0" w:firstLine="709"/>
        <w:jc w:val="both"/>
      </w:pPr>
      <w:r w:rsidRPr="00B666F3">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666F3" w:rsidRPr="00B666F3" w:rsidRDefault="00B666F3" w:rsidP="00B666F3">
      <w:pPr>
        <w:pStyle w:val="-11"/>
        <w:spacing w:line="360" w:lineRule="auto"/>
        <w:ind w:left="0" w:firstLine="709"/>
        <w:jc w:val="both"/>
        <w:rPr>
          <w:i/>
        </w:rPr>
      </w:pPr>
      <w:r w:rsidRPr="00B666F3">
        <w:lastRenderedPageBreak/>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666F3">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666F3" w:rsidRPr="00B666F3" w:rsidRDefault="00B666F3" w:rsidP="00B666F3">
      <w:pPr>
        <w:pStyle w:val="-11"/>
        <w:spacing w:line="360" w:lineRule="auto"/>
        <w:ind w:left="0" w:firstLine="709"/>
        <w:jc w:val="both"/>
      </w:pPr>
      <w:r w:rsidRPr="00B666F3">
        <w:t>Составление технологической карты известного технологического процесса. Апробация путей оптимизации технологического процесса.</w:t>
      </w:r>
    </w:p>
    <w:p w:rsidR="00B666F3" w:rsidRPr="00B666F3" w:rsidRDefault="00B666F3" w:rsidP="00B666F3">
      <w:pPr>
        <w:pStyle w:val="-11"/>
        <w:spacing w:line="360" w:lineRule="auto"/>
        <w:ind w:left="0" w:firstLine="709"/>
        <w:jc w:val="both"/>
      </w:pPr>
      <w:r w:rsidRPr="00B666F3">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666F3" w:rsidRPr="00B666F3" w:rsidRDefault="00B666F3" w:rsidP="00B666F3">
      <w:pPr>
        <w:pStyle w:val="-11"/>
        <w:spacing w:line="360" w:lineRule="auto"/>
        <w:ind w:left="0" w:firstLine="709"/>
        <w:jc w:val="both"/>
      </w:pPr>
      <w:r w:rsidRPr="00B666F3">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666F3" w:rsidRPr="00B666F3" w:rsidRDefault="00B666F3" w:rsidP="00B666F3">
      <w:pPr>
        <w:pStyle w:val="-11"/>
        <w:spacing w:line="360" w:lineRule="auto"/>
        <w:ind w:left="0" w:firstLine="709"/>
        <w:jc w:val="both"/>
      </w:pPr>
      <w:r w:rsidRPr="00B666F3">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666F3" w:rsidRPr="00B666F3" w:rsidRDefault="00B666F3" w:rsidP="00B666F3">
      <w:pPr>
        <w:pStyle w:val="-11"/>
        <w:spacing w:line="360" w:lineRule="auto"/>
        <w:ind w:left="0" w:firstLine="709"/>
        <w:jc w:val="both"/>
      </w:pPr>
      <w:r w:rsidRPr="00B666F3">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666F3" w:rsidRPr="00B666F3" w:rsidRDefault="00B666F3" w:rsidP="00B666F3">
      <w:pPr>
        <w:pStyle w:val="-11"/>
        <w:spacing w:line="360" w:lineRule="auto"/>
        <w:ind w:left="0" w:firstLine="709"/>
        <w:jc w:val="both"/>
      </w:pPr>
      <w:r w:rsidRPr="00B666F3">
        <w:t>Разработка и изготовление материального продукта. Апробация полученного материального продукта. Модернизация материального продукта.</w:t>
      </w:r>
    </w:p>
    <w:p w:rsidR="00B666F3" w:rsidRPr="00B666F3" w:rsidRDefault="00B666F3" w:rsidP="00B666F3">
      <w:pPr>
        <w:pStyle w:val="-11"/>
        <w:spacing w:line="360" w:lineRule="auto"/>
        <w:ind w:left="0" w:firstLine="709"/>
        <w:jc w:val="both"/>
      </w:pPr>
      <w:r w:rsidRPr="00B666F3">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666F3" w:rsidRPr="00B666F3" w:rsidRDefault="00B666F3" w:rsidP="00B666F3">
      <w:pPr>
        <w:pStyle w:val="-11"/>
        <w:spacing w:line="360" w:lineRule="auto"/>
        <w:ind w:left="0" w:firstLine="709"/>
        <w:jc w:val="both"/>
      </w:pPr>
      <w:r w:rsidRPr="00B666F3">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666F3">
        <w:rPr>
          <w:rStyle w:val="af3"/>
          <w:rFonts w:eastAsia="Calibri"/>
        </w:rPr>
        <w:footnoteReference w:id="3"/>
      </w:r>
      <w:r w:rsidRPr="00B666F3">
        <w:rPr>
          <w:vertAlign w:val="superscript"/>
        </w:rPr>
        <w:t>.</w:t>
      </w:r>
    </w:p>
    <w:p w:rsidR="00B666F3" w:rsidRPr="00B666F3" w:rsidRDefault="00B666F3" w:rsidP="00B666F3">
      <w:pPr>
        <w:pStyle w:val="-11"/>
        <w:spacing w:line="360" w:lineRule="auto"/>
        <w:ind w:left="0" w:firstLine="709"/>
        <w:jc w:val="both"/>
      </w:pPr>
      <w:r w:rsidRPr="00B666F3">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w:t>
      </w:r>
      <w:r w:rsidRPr="00B666F3">
        <w:lastRenderedPageBreak/>
        <w:t xml:space="preserve">основаниям соответствия запросу и требованиям к освещенности и экономичности. Проект оптимизации энергозатрат. </w:t>
      </w:r>
    </w:p>
    <w:p w:rsidR="00B666F3" w:rsidRPr="00B666F3" w:rsidRDefault="00B666F3" w:rsidP="00B666F3">
      <w:pPr>
        <w:pStyle w:val="-11"/>
        <w:spacing w:line="360" w:lineRule="auto"/>
        <w:ind w:left="0" w:firstLine="709"/>
        <w:jc w:val="both"/>
      </w:pPr>
      <w:r w:rsidRPr="00B666F3">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666F3" w:rsidRPr="00B666F3" w:rsidRDefault="00B666F3" w:rsidP="00B666F3">
      <w:pPr>
        <w:pStyle w:val="-11"/>
        <w:spacing w:line="360" w:lineRule="auto"/>
        <w:ind w:left="0" w:firstLine="709"/>
        <w:jc w:val="both"/>
      </w:pPr>
      <w:proofErr w:type="gramStart"/>
      <w:r w:rsidRPr="00B666F3">
        <w:t>Разработка и реализации персонального проекта, направленного на разрешение личностно значимой для обучающегося проблемы.</w:t>
      </w:r>
      <w:proofErr w:type="gramEnd"/>
      <w:r w:rsidRPr="00B666F3">
        <w:t xml:space="preserve"> Реализация запланированной деятельности по продвижению продукта.</w:t>
      </w:r>
    </w:p>
    <w:p w:rsidR="00B666F3" w:rsidRPr="00B666F3" w:rsidRDefault="00B666F3" w:rsidP="00B666F3">
      <w:pPr>
        <w:pStyle w:val="-11"/>
        <w:spacing w:line="360" w:lineRule="auto"/>
        <w:ind w:left="0" w:firstLine="709"/>
        <w:jc w:val="both"/>
      </w:pPr>
      <w:r w:rsidRPr="00B666F3">
        <w:t xml:space="preserve">Разработка проектного замысла в рамках избранного </w:t>
      </w:r>
      <w:proofErr w:type="gramStart"/>
      <w:r w:rsidRPr="00B666F3">
        <w:t>обучающимся</w:t>
      </w:r>
      <w:proofErr w:type="gramEnd"/>
      <w:r w:rsidRPr="00B666F3">
        <w:t xml:space="preserve"> вида проекта.</w:t>
      </w:r>
    </w:p>
    <w:p w:rsidR="00B666F3" w:rsidRPr="00B666F3" w:rsidRDefault="00B666F3" w:rsidP="00B666F3">
      <w:pPr>
        <w:pStyle w:val="-11"/>
        <w:spacing w:line="360" w:lineRule="auto"/>
        <w:ind w:left="0" w:firstLine="709"/>
        <w:jc w:val="both"/>
        <w:rPr>
          <w:b/>
          <w:lang w:eastAsia="en-US"/>
        </w:rPr>
      </w:pPr>
      <w:r w:rsidRPr="00B666F3">
        <w:rPr>
          <w:b/>
          <w:lang w:eastAsia="en-US"/>
        </w:rPr>
        <w:t>Построение образовательных траекторий и планов в области профессионального самоопределения</w:t>
      </w:r>
    </w:p>
    <w:p w:rsidR="00B666F3" w:rsidRPr="00B666F3" w:rsidRDefault="00B666F3" w:rsidP="00B666F3">
      <w:pPr>
        <w:pStyle w:val="-11"/>
        <w:spacing w:line="360" w:lineRule="auto"/>
        <w:ind w:left="0" w:firstLine="709"/>
        <w:jc w:val="both"/>
        <w:rPr>
          <w:rFonts w:eastAsia="MS Mincho"/>
        </w:rPr>
      </w:pPr>
      <w:proofErr w:type="gramStart"/>
      <w:r w:rsidRPr="00B666F3">
        <w:t>Предприятия региона проживания обучающихся, работающие на основе современных производственных технологий.</w:t>
      </w:r>
      <w:proofErr w:type="gramEnd"/>
      <w:r w:rsidRPr="00B666F3">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B666F3">
        <w:t>обучающихся</w:t>
      </w:r>
      <w:proofErr w:type="gramEnd"/>
      <w:r w:rsidRPr="00B666F3">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666F3" w:rsidRPr="00B666F3" w:rsidRDefault="00B666F3" w:rsidP="00B666F3">
      <w:pPr>
        <w:pStyle w:val="-11"/>
        <w:spacing w:line="360" w:lineRule="auto"/>
        <w:ind w:left="0" w:firstLine="709"/>
        <w:jc w:val="both"/>
      </w:pPr>
      <w:r w:rsidRPr="00B666F3">
        <w:t xml:space="preserve">Понятия трудового ресурса, рынка труда. Характеристики современного рынка труда. Квалификации и профессии. Цикл жизни профессии. </w:t>
      </w:r>
      <w:r w:rsidRPr="00B666F3">
        <w:rPr>
          <w:i/>
        </w:rPr>
        <w:t>Стратегии профессиональной карьеры.</w:t>
      </w:r>
      <w:r w:rsidRPr="00B666F3">
        <w:t xml:space="preserve"> Современные требования к кадрам. Концепции «обучения для жизни» и «обучения через всю жизнь». </w:t>
      </w:r>
    </w:p>
    <w:p w:rsidR="00B666F3" w:rsidRPr="00B666F3" w:rsidRDefault="00B666F3" w:rsidP="00B666F3">
      <w:pPr>
        <w:pStyle w:val="-11"/>
        <w:spacing w:line="360" w:lineRule="auto"/>
        <w:ind w:left="0" w:firstLine="709"/>
        <w:jc w:val="both"/>
      </w:pPr>
      <w:r w:rsidRPr="00B666F3">
        <w:t xml:space="preserve">Система профильного обучения: права, обязанности и возможности. </w:t>
      </w:r>
    </w:p>
    <w:p w:rsidR="00B666F3" w:rsidRDefault="00B666F3" w:rsidP="00B666F3">
      <w:pPr>
        <w:pStyle w:val="-11"/>
        <w:spacing w:line="360" w:lineRule="auto"/>
        <w:ind w:left="0" w:firstLine="709"/>
        <w:jc w:val="both"/>
      </w:pPr>
      <w:r w:rsidRPr="00B666F3">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B666F3" w:rsidRPr="00B666F3" w:rsidRDefault="00B666F3" w:rsidP="00B666F3">
      <w:pPr>
        <w:pStyle w:val="4"/>
        <w:rPr>
          <w:sz w:val="24"/>
          <w:szCs w:val="24"/>
        </w:rPr>
      </w:pPr>
      <w:bookmarkStart w:id="112" w:name="_Toc409691716"/>
      <w:bookmarkStart w:id="113" w:name="_Toc410654041"/>
      <w:bookmarkStart w:id="114" w:name="_Toc414553252"/>
      <w:r w:rsidRPr="00B666F3">
        <w:rPr>
          <w:sz w:val="24"/>
          <w:szCs w:val="24"/>
        </w:rPr>
        <w:t>2.2.2.1</w:t>
      </w:r>
      <w:r w:rsidR="00D15B27">
        <w:rPr>
          <w:sz w:val="24"/>
          <w:szCs w:val="24"/>
        </w:rPr>
        <w:t>5</w:t>
      </w:r>
      <w:r w:rsidRPr="00B666F3">
        <w:rPr>
          <w:sz w:val="24"/>
          <w:szCs w:val="24"/>
        </w:rPr>
        <w:t>. Физическая культура</w:t>
      </w:r>
      <w:bookmarkEnd w:id="112"/>
      <w:bookmarkEnd w:id="113"/>
      <w:bookmarkEnd w:id="114"/>
    </w:p>
    <w:p w:rsidR="00B666F3" w:rsidRPr="00B666F3" w:rsidRDefault="00B666F3" w:rsidP="00B666F3">
      <w:pPr>
        <w:tabs>
          <w:tab w:val="left" w:pos="1134"/>
        </w:tabs>
        <w:spacing w:after="0" w:line="360" w:lineRule="auto"/>
        <w:ind w:firstLine="709"/>
        <w:jc w:val="both"/>
        <w:rPr>
          <w:rFonts w:ascii="Times New Roman" w:hAnsi="Times New Roman"/>
          <w:sz w:val="24"/>
          <w:szCs w:val="24"/>
        </w:rPr>
      </w:pPr>
      <w:r w:rsidRPr="00B666F3">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666F3" w:rsidRPr="00B666F3" w:rsidRDefault="00B666F3" w:rsidP="00B666F3">
      <w:pPr>
        <w:tabs>
          <w:tab w:val="left" w:pos="1134"/>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w:t>
      </w:r>
      <w:r w:rsidRPr="00B666F3">
        <w:rPr>
          <w:rFonts w:ascii="Times New Roman" w:hAnsi="Times New Roman"/>
          <w:sz w:val="24"/>
          <w:szCs w:val="24"/>
        </w:rPr>
        <w:lastRenderedPageBreak/>
        <w:t>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666F3" w:rsidRPr="00B666F3" w:rsidRDefault="00B666F3" w:rsidP="00B666F3">
      <w:pPr>
        <w:tabs>
          <w:tab w:val="left" w:pos="1134"/>
        </w:tabs>
        <w:spacing w:after="0" w:line="360" w:lineRule="auto"/>
        <w:ind w:firstLine="709"/>
        <w:jc w:val="both"/>
        <w:rPr>
          <w:rFonts w:ascii="Times New Roman" w:hAnsi="Times New Roman"/>
          <w:sz w:val="24"/>
          <w:szCs w:val="24"/>
        </w:rPr>
      </w:pPr>
      <w:r w:rsidRPr="00B666F3">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666F3" w:rsidRPr="00B666F3" w:rsidRDefault="00B666F3" w:rsidP="00B666F3">
      <w:pPr>
        <w:tabs>
          <w:tab w:val="left" w:pos="1134"/>
        </w:tabs>
        <w:spacing w:after="0" w:line="360" w:lineRule="auto"/>
        <w:ind w:firstLine="709"/>
        <w:jc w:val="both"/>
        <w:rPr>
          <w:rFonts w:ascii="Times New Roman" w:hAnsi="Times New Roman"/>
          <w:sz w:val="24"/>
          <w:szCs w:val="24"/>
        </w:rPr>
      </w:pPr>
      <w:r w:rsidRPr="00B666F3">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B666F3">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B666F3" w:rsidRPr="00B666F3" w:rsidRDefault="00B666F3" w:rsidP="00B666F3">
      <w:pPr>
        <w:pStyle w:val="a8"/>
        <w:spacing w:line="360" w:lineRule="auto"/>
        <w:ind w:left="709"/>
        <w:jc w:val="both"/>
        <w:rPr>
          <w:rFonts w:ascii="Times New Roman" w:hAnsi="Times New Roman"/>
          <w:b/>
        </w:rPr>
      </w:pPr>
      <w:r w:rsidRPr="00B666F3">
        <w:rPr>
          <w:rFonts w:ascii="Times New Roman" w:hAnsi="Times New Roman"/>
          <w:b/>
        </w:rPr>
        <w:t xml:space="preserve">Физическая культура как область знаний </w:t>
      </w:r>
    </w:p>
    <w:p w:rsidR="00B666F3" w:rsidRPr="00B666F3" w:rsidRDefault="00B666F3" w:rsidP="00B666F3">
      <w:pPr>
        <w:pStyle w:val="a8"/>
        <w:spacing w:line="360" w:lineRule="auto"/>
        <w:ind w:left="709"/>
        <w:jc w:val="both"/>
        <w:rPr>
          <w:rFonts w:ascii="Times New Roman" w:hAnsi="Times New Roman"/>
          <w:b/>
        </w:rPr>
      </w:pPr>
      <w:r w:rsidRPr="00B666F3">
        <w:rPr>
          <w:rFonts w:ascii="Times New Roman" w:hAnsi="Times New Roman"/>
          <w:b/>
        </w:rPr>
        <w:t>История и современное развитие физической культуры</w:t>
      </w:r>
    </w:p>
    <w:p w:rsidR="00B666F3" w:rsidRPr="00B666F3" w:rsidRDefault="00B666F3" w:rsidP="00B666F3">
      <w:pPr>
        <w:pStyle w:val="a8"/>
        <w:spacing w:line="360" w:lineRule="auto"/>
        <w:ind w:left="0" w:firstLine="709"/>
        <w:jc w:val="both"/>
        <w:rPr>
          <w:rFonts w:ascii="Times New Roman" w:hAnsi="Times New Roman"/>
        </w:rPr>
      </w:pPr>
      <w:r w:rsidRPr="00C45975">
        <w:rPr>
          <w:rFonts w:ascii="Times New Roman" w:hAnsi="Times New Roman"/>
        </w:rPr>
        <w:t>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w:t>
      </w:r>
      <w:r w:rsidRPr="00B666F3">
        <w:rPr>
          <w:rFonts w:ascii="Times New Roman" w:hAnsi="Times New Roman"/>
        </w:rPr>
        <w:t xml:space="preserve">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666F3" w:rsidRPr="00B666F3" w:rsidRDefault="00B666F3" w:rsidP="00B666F3">
      <w:pPr>
        <w:pStyle w:val="a8"/>
        <w:spacing w:line="360" w:lineRule="auto"/>
        <w:ind w:left="0" w:firstLine="709"/>
        <w:jc w:val="both"/>
        <w:rPr>
          <w:rFonts w:ascii="Times New Roman" w:hAnsi="Times New Roman"/>
        </w:rPr>
      </w:pPr>
      <w:r w:rsidRPr="00B666F3">
        <w:rPr>
          <w:rFonts w:ascii="Times New Roman" w:hAnsi="Times New Roman"/>
          <w:b/>
        </w:rPr>
        <w:t>Современное представление о физической культуре (основные понятия)</w:t>
      </w:r>
    </w:p>
    <w:p w:rsidR="00B666F3" w:rsidRPr="00C45975" w:rsidRDefault="00B666F3" w:rsidP="00B666F3">
      <w:pPr>
        <w:spacing w:line="360" w:lineRule="auto"/>
        <w:ind w:firstLine="709"/>
        <w:jc w:val="both"/>
        <w:rPr>
          <w:rFonts w:ascii="Times New Roman" w:hAnsi="Times New Roman"/>
          <w:sz w:val="24"/>
          <w:szCs w:val="24"/>
        </w:rPr>
      </w:pPr>
      <w:r w:rsidRPr="00B666F3">
        <w:rPr>
          <w:rFonts w:ascii="Times New Roman" w:hAnsi="Times New Roman"/>
          <w:sz w:val="24"/>
          <w:szCs w:val="24"/>
        </w:rPr>
        <w:t xml:space="preserve">Физическое развитие человека. </w:t>
      </w:r>
      <w:r w:rsidRPr="00C45975">
        <w:rPr>
          <w:rFonts w:ascii="Times New Roman" w:hAnsi="Times New Roman"/>
          <w:sz w:val="24"/>
          <w:szCs w:val="24"/>
        </w:rPr>
        <w:t>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666F3" w:rsidRPr="00B666F3" w:rsidRDefault="00B666F3" w:rsidP="00B666F3">
      <w:pPr>
        <w:pStyle w:val="a8"/>
        <w:spacing w:line="360" w:lineRule="auto"/>
        <w:ind w:left="709"/>
        <w:jc w:val="both"/>
        <w:rPr>
          <w:rFonts w:ascii="Times New Roman" w:hAnsi="Times New Roman"/>
        </w:rPr>
      </w:pPr>
      <w:r w:rsidRPr="00B666F3">
        <w:rPr>
          <w:rFonts w:ascii="Times New Roman" w:hAnsi="Times New Roman"/>
          <w:b/>
        </w:rPr>
        <w:t>Физическая культура человека</w:t>
      </w:r>
    </w:p>
    <w:p w:rsidR="00B666F3" w:rsidRPr="00B666F3" w:rsidRDefault="00B666F3" w:rsidP="00B666F3">
      <w:pPr>
        <w:tabs>
          <w:tab w:val="left" w:pos="0"/>
        </w:tabs>
        <w:spacing w:after="0" w:line="360" w:lineRule="auto"/>
        <w:ind w:firstLine="709"/>
        <w:jc w:val="both"/>
        <w:rPr>
          <w:rFonts w:ascii="Times New Roman" w:hAnsi="Times New Roman"/>
          <w:b/>
          <w:sz w:val="24"/>
          <w:szCs w:val="24"/>
        </w:rPr>
      </w:pPr>
      <w:r w:rsidRPr="00B666F3">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666F3">
        <w:rPr>
          <w:rFonts w:ascii="Times New Roman" w:hAnsi="Times New Roman"/>
          <w:b/>
          <w:sz w:val="24"/>
          <w:szCs w:val="24"/>
        </w:rPr>
        <w:t xml:space="preserve">Способы двигательной (физкультурной) деятельности </w:t>
      </w:r>
    </w:p>
    <w:p w:rsidR="00B666F3" w:rsidRPr="00B666F3" w:rsidRDefault="00B666F3" w:rsidP="00B666F3">
      <w:pPr>
        <w:tabs>
          <w:tab w:val="left" w:pos="0"/>
        </w:tabs>
        <w:spacing w:after="0" w:line="360" w:lineRule="auto"/>
        <w:ind w:firstLine="709"/>
        <w:jc w:val="both"/>
        <w:rPr>
          <w:rFonts w:ascii="Times New Roman" w:hAnsi="Times New Roman"/>
          <w:b/>
          <w:sz w:val="24"/>
          <w:szCs w:val="24"/>
        </w:rPr>
      </w:pPr>
      <w:r w:rsidRPr="00B666F3">
        <w:rPr>
          <w:rFonts w:ascii="Times New Roman" w:hAnsi="Times New Roman"/>
          <w:b/>
          <w:sz w:val="24"/>
          <w:szCs w:val="24"/>
        </w:rPr>
        <w:t>Организация и проведение самостоятельных занятий физической культурой</w:t>
      </w:r>
    </w:p>
    <w:p w:rsidR="00B666F3" w:rsidRPr="00B666F3" w:rsidRDefault="00B666F3" w:rsidP="00860EEE">
      <w:pPr>
        <w:pStyle w:val="a8"/>
        <w:numPr>
          <w:ilvl w:val="0"/>
          <w:numId w:val="40"/>
        </w:numPr>
        <w:spacing w:line="360" w:lineRule="auto"/>
        <w:ind w:firstLine="709"/>
        <w:jc w:val="both"/>
        <w:rPr>
          <w:rFonts w:ascii="Times New Roman" w:hAnsi="Times New Roman"/>
        </w:rPr>
      </w:pPr>
      <w:r w:rsidRPr="00B666F3">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45975">
        <w:rPr>
          <w:rFonts w:ascii="Times New Roman" w:hAnsi="Times New Roman"/>
        </w:rPr>
        <w:t xml:space="preserve">Составление планов и </w:t>
      </w:r>
      <w:r w:rsidRPr="00C45975">
        <w:rPr>
          <w:rFonts w:ascii="Times New Roman" w:hAnsi="Times New Roman"/>
        </w:rPr>
        <w:lastRenderedPageBreak/>
        <w:t>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666F3">
        <w:rPr>
          <w:rFonts w:ascii="Times New Roman" w:hAnsi="Times New Roman"/>
        </w:rPr>
        <w:t xml:space="preserve"> Организация досуга средствами физической культуры. </w:t>
      </w:r>
    </w:p>
    <w:p w:rsidR="00B666F3" w:rsidRPr="00B666F3" w:rsidRDefault="00B666F3" w:rsidP="00B666F3">
      <w:pPr>
        <w:pStyle w:val="a8"/>
        <w:spacing w:line="360" w:lineRule="auto"/>
        <w:ind w:left="709"/>
        <w:jc w:val="both"/>
        <w:rPr>
          <w:rFonts w:ascii="Times New Roman" w:hAnsi="Times New Roman"/>
          <w:b/>
        </w:rPr>
      </w:pPr>
      <w:r w:rsidRPr="00B666F3">
        <w:rPr>
          <w:rFonts w:ascii="Times New Roman" w:hAnsi="Times New Roman"/>
          <w:b/>
        </w:rPr>
        <w:t xml:space="preserve">Оценка эффективности занятий физической культурой </w:t>
      </w:r>
    </w:p>
    <w:p w:rsidR="00B666F3" w:rsidRPr="00B666F3" w:rsidRDefault="00B666F3" w:rsidP="00B666F3">
      <w:pPr>
        <w:spacing w:line="360" w:lineRule="auto"/>
        <w:ind w:firstLine="709"/>
        <w:jc w:val="both"/>
        <w:rPr>
          <w:rFonts w:ascii="Times New Roman" w:hAnsi="Times New Roman"/>
          <w:sz w:val="24"/>
          <w:szCs w:val="24"/>
        </w:rPr>
      </w:pPr>
      <w:r w:rsidRPr="00B666F3">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666F3" w:rsidRPr="00B666F3" w:rsidRDefault="00B666F3" w:rsidP="00B666F3">
      <w:pPr>
        <w:pStyle w:val="a8"/>
        <w:spacing w:line="360" w:lineRule="auto"/>
        <w:ind w:left="709"/>
        <w:jc w:val="both"/>
        <w:rPr>
          <w:rFonts w:ascii="Times New Roman" w:hAnsi="Times New Roman"/>
          <w:b/>
        </w:rPr>
      </w:pPr>
      <w:r w:rsidRPr="00B666F3">
        <w:rPr>
          <w:rFonts w:ascii="Times New Roman" w:hAnsi="Times New Roman"/>
          <w:b/>
        </w:rPr>
        <w:t>Физическое совершенствование</w:t>
      </w:r>
    </w:p>
    <w:p w:rsidR="00B666F3" w:rsidRPr="00B666F3" w:rsidRDefault="00B666F3" w:rsidP="00B666F3">
      <w:pPr>
        <w:pStyle w:val="a8"/>
        <w:spacing w:line="360" w:lineRule="auto"/>
        <w:ind w:left="709"/>
        <w:jc w:val="both"/>
        <w:rPr>
          <w:rFonts w:ascii="Times New Roman" w:hAnsi="Times New Roman"/>
          <w:i/>
        </w:rPr>
      </w:pPr>
      <w:r w:rsidRPr="00B666F3">
        <w:rPr>
          <w:rFonts w:ascii="Times New Roman" w:hAnsi="Times New Roman"/>
          <w:b/>
        </w:rPr>
        <w:t>Физкультурно-оздоровительная деятельность</w:t>
      </w:r>
    </w:p>
    <w:p w:rsidR="00B666F3" w:rsidRPr="00C45975" w:rsidRDefault="00B666F3" w:rsidP="00B666F3">
      <w:pPr>
        <w:spacing w:line="360" w:lineRule="auto"/>
        <w:ind w:firstLine="709"/>
        <w:jc w:val="both"/>
        <w:rPr>
          <w:rFonts w:ascii="Times New Roman" w:hAnsi="Times New Roman"/>
          <w:sz w:val="24"/>
          <w:szCs w:val="24"/>
        </w:rPr>
      </w:pPr>
      <w:r w:rsidRPr="00B666F3">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45975">
        <w:rPr>
          <w:rFonts w:ascii="Times New Roman" w:hAnsi="Times New Roman"/>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666F3" w:rsidRPr="00B666F3" w:rsidRDefault="00B666F3" w:rsidP="00B666F3">
      <w:pPr>
        <w:pStyle w:val="a8"/>
        <w:spacing w:line="360" w:lineRule="auto"/>
        <w:ind w:left="709"/>
        <w:jc w:val="both"/>
        <w:rPr>
          <w:rFonts w:ascii="Times New Roman" w:hAnsi="Times New Roman"/>
        </w:rPr>
      </w:pPr>
      <w:r w:rsidRPr="00B666F3">
        <w:rPr>
          <w:rFonts w:ascii="Times New Roman" w:hAnsi="Times New Roman"/>
          <w:b/>
        </w:rPr>
        <w:t>Спортивно-оздоровительная деятельность</w:t>
      </w:r>
      <w:r w:rsidRPr="00B666F3">
        <w:rPr>
          <w:rStyle w:val="af3"/>
          <w:rFonts w:ascii="Times New Roman" w:hAnsi="Times New Roman"/>
          <w:b/>
        </w:rPr>
        <w:footnoteReference w:id="4"/>
      </w:r>
    </w:p>
    <w:p w:rsidR="00B666F3" w:rsidRPr="00EC42E8" w:rsidRDefault="00C45975" w:rsidP="00B666F3">
      <w:pPr>
        <w:spacing w:line="360" w:lineRule="auto"/>
        <w:ind w:firstLine="709"/>
        <w:jc w:val="both"/>
        <w:rPr>
          <w:rFonts w:ascii="Times New Roman" w:hAnsi="Times New Roman"/>
          <w:color w:val="FF0000"/>
          <w:sz w:val="24"/>
          <w:szCs w:val="24"/>
        </w:rPr>
      </w:pPr>
      <w:r w:rsidRPr="00C45975">
        <w:rPr>
          <w:rFonts w:ascii="Times New Roman" w:hAnsi="Times New Roman"/>
          <w:color w:val="FF0000"/>
          <w:sz w:val="24"/>
          <w:szCs w:val="24"/>
        </w:rPr>
        <w:t>Подготовка к соревновательной деятельности и выполнению видов испытаний (тестов) и нормативов, предусмотренных Всероссийским физкультурно-спортивным комплексом «Готов к труду и обороне» (ГТО)</w:t>
      </w:r>
      <w:r>
        <w:rPr>
          <w:rFonts w:ascii="Times New Roman" w:hAnsi="Times New Roman"/>
          <w:sz w:val="24"/>
          <w:szCs w:val="24"/>
        </w:rPr>
        <w:t xml:space="preserve">. </w:t>
      </w:r>
      <w:r w:rsidR="00B666F3" w:rsidRPr="00B666F3">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00B666F3" w:rsidRPr="00B666F3">
        <w:rPr>
          <w:rFonts w:ascii="Times New Roman" w:hAnsi="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00B666F3" w:rsidRPr="00B666F3">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B666F3" w:rsidRPr="00C45975">
        <w:rPr>
          <w:rFonts w:ascii="Times New Roman" w:hAnsi="Times New Roman"/>
          <w:sz w:val="24"/>
          <w:szCs w:val="24"/>
        </w:rPr>
        <w:t>мини-футбол,</w:t>
      </w:r>
      <w:r w:rsidR="00B666F3" w:rsidRPr="00B666F3">
        <w:rPr>
          <w:rFonts w:ascii="Times New Roman" w:hAnsi="Times New Roman"/>
          <w:sz w:val="24"/>
          <w:szCs w:val="24"/>
        </w:rPr>
        <w:t xml:space="preserve"> волейбол, баскетбол. Правила спортивных игр. Игры по правилам. </w:t>
      </w:r>
      <w:r w:rsidR="00B666F3" w:rsidRPr="00C45975">
        <w:rPr>
          <w:rFonts w:ascii="Times New Roman" w:hAnsi="Times New Roman"/>
          <w:sz w:val="24"/>
          <w:szCs w:val="24"/>
        </w:rPr>
        <w:t>Национальные виды спорта: технико-тактические действия и правила</w:t>
      </w:r>
      <w:proofErr w:type="gramStart"/>
      <w:r w:rsidR="00B666F3" w:rsidRPr="00C45975">
        <w:rPr>
          <w:rFonts w:ascii="Times New Roman" w:hAnsi="Times New Roman"/>
          <w:sz w:val="24"/>
          <w:szCs w:val="24"/>
        </w:rPr>
        <w:t>.</w:t>
      </w:r>
      <w:r w:rsidRPr="00C45975">
        <w:rPr>
          <w:rFonts w:ascii="Times New Roman" w:hAnsi="Times New Roman"/>
          <w:sz w:val="24"/>
          <w:szCs w:val="24"/>
        </w:rPr>
        <w:t>Д</w:t>
      </w:r>
      <w:proofErr w:type="gramEnd"/>
      <w:r w:rsidRPr="00C45975">
        <w:rPr>
          <w:rFonts w:ascii="Times New Roman" w:hAnsi="Times New Roman"/>
        </w:rPr>
        <w:t>вигательная активность на свежем воздухе</w:t>
      </w:r>
      <w:r>
        <w:rPr>
          <w:rFonts w:ascii="Times New Roman" w:hAnsi="Times New Roman"/>
        </w:rPr>
        <w:t xml:space="preserve">. </w:t>
      </w:r>
      <w:proofErr w:type="gramStart"/>
      <w:r w:rsidRPr="00EC42E8">
        <w:rPr>
          <w:rFonts w:ascii="Times New Roman" w:hAnsi="Times New Roman"/>
          <w:color w:val="FF0000"/>
        </w:rPr>
        <w:t>Специальная подготовка:</w:t>
      </w:r>
      <w:r w:rsidR="00EC42E8" w:rsidRPr="00EC42E8">
        <w:rPr>
          <w:rFonts w:ascii="Times New Roman" w:hAnsi="Times New Roman"/>
          <w:color w:val="FF0000"/>
        </w:rPr>
        <w:t xml:space="preserve"> футбол – передача мяча, ведение мяча, игра головой, использование корпуса, обыгрыш сближающихся противников, финты; баскетбол - передача мяча, ведение мяча, броски в кольцо, действия нападающего против нескольких защитников; волейбол – передача мяча через сетку, нижняя прямая подача, прием мяча после подачи.</w:t>
      </w:r>
      <w:proofErr w:type="gramEnd"/>
    </w:p>
    <w:p w:rsidR="00B666F3" w:rsidRPr="00B666F3" w:rsidRDefault="00B666F3" w:rsidP="00B666F3">
      <w:pPr>
        <w:pStyle w:val="a8"/>
        <w:spacing w:line="360" w:lineRule="auto"/>
        <w:ind w:left="709"/>
        <w:jc w:val="both"/>
        <w:rPr>
          <w:rFonts w:ascii="Times New Roman" w:hAnsi="Times New Roman"/>
          <w:b/>
        </w:rPr>
      </w:pPr>
      <w:r w:rsidRPr="00B666F3">
        <w:rPr>
          <w:rFonts w:ascii="Times New Roman" w:hAnsi="Times New Roman"/>
          <w:b/>
        </w:rPr>
        <w:lastRenderedPageBreak/>
        <w:t>Прикладно-ориентированная физкультурная деятельность</w:t>
      </w:r>
    </w:p>
    <w:p w:rsidR="00B666F3" w:rsidRDefault="00B666F3" w:rsidP="00B666F3">
      <w:pPr>
        <w:spacing w:line="360" w:lineRule="auto"/>
        <w:ind w:firstLine="709"/>
        <w:jc w:val="both"/>
        <w:rPr>
          <w:rFonts w:ascii="Times New Roman" w:hAnsi="Times New Roman"/>
          <w:sz w:val="24"/>
          <w:szCs w:val="24"/>
        </w:rPr>
      </w:pPr>
      <w:r w:rsidRPr="00C45975">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666F3">
        <w:rPr>
          <w:rFonts w:ascii="Times New Roman" w:hAnsi="Times New Roman"/>
          <w:sz w:val="24"/>
          <w:szCs w:val="24"/>
        </w:rPr>
        <w:t xml:space="preserve"> Общефизическая подготовка. </w:t>
      </w:r>
      <w:proofErr w:type="gramStart"/>
      <w:r w:rsidRPr="00B666F3">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B666F3">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EC42E8" w:rsidRPr="00EC42E8" w:rsidRDefault="00EC42E8" w:rsidP="00B666F3">
      <w:pPr>
        <w:spacing w:line="360" w:lineRule="auto"/>
        <w:ind w:firstLine="709"/>
        <w:jc w:val="both"/>
        <w:rPr>
          <w:rFonts w:ascii="Times New Roman" w:hAnsi="Times New Roman"/>
          <w:b/>
          <w:color w:val="FF0000"/>
          <w:sz w:val="24"/>
          <w:szCs w:val="24"/>
        </w:rPr>
      </w:pPr>
      <w:r w:rsidRPr="00EC42E8">
        <w:rPr>
          <w:rFonts w:ascii="Times New Roman" w:hAnsi="Times New Roman"/>
          <w:b/>
          <w:color w:val="FF0000"/>
          <w:sz w:val="24"/>
          <w:szCs w:val="24"/>
        </w:rPr>
        <w:t>Основы физической культуры и здорового образа жизни</w:t>
      </w:r>
    </w:p>
    <w:p w:rsidR="00EC42E8" w:rsidRPr="00EC42E8" w:rsidRDefault="00EC42E8" w:rsidP="00EC42E8">
      <w:pPr>
        <w:spacing w:line="360" w:lineRule="auto"/>
        <w:jc w:val="both"/>
        <w:rPr>
          <w:rFonts w:ascii="Times New Roman" w:hAnsi="Times New Roman"/>
          <w:color w:val="FF0000"/>
          <w:sz w:val="24"/>
          <w:szCs w:val="24"/>
        </w:rPr>
      </w:pPr>
      <w:r w:rsidRPr="00EC42E8">
        <w:rPr>
          <w:rFonts w:ascii="Times New Roman" w:hAnsi="Times New Roman"/>
          <w:color w:val="FF0000"/>
          <w:sz w:val="24"/>
          <w:szCs w:val="24"/>
        </w:rPr>
        <w:tab/>
        <w:t>Командные (игровые) виды спорта. Правила соревнований по футболу (мини-футболу), баскетболу (мини-баскетболу), волейболу.</w:t>
      </w:r>
    </w:p>
    <w:p w:rsidR="00B666F3" w:rsidRPr="0034061C" w:rsidRDefault="00B666F3" w:rsidP="00B666F3">
      <w:pPr>
        <w:pStyle w:val="4"/>
        <w:rPr>
          <w:sz w:val="24"/>
          <w:szCs w:val="24"/>
        </w:rPr>
      </w:pPr>
      <w:bookmarkStart w:id="115" w:name="_Toc409691717"/>
      <w:bookmarkStart w:id="116" w:name="_Toc410654042"/>
      <w:bookmarkStart w:id="117" w:name="_Toc414553253"/>
      <w:r w:rsidRPr="0034061C">
        <w:rPr>
          <w:sz w:val="24"/>
          <w:szCs w:val="24"/>
        </w:rPr>
        <w:t>2.2.2.1</w:t>
      </w:r>
      <w:r w:rsidR="00D15B27">
        <w:rPr>
          <w:sz w:val="24"/>
          <w:szCs w:val="24"/>
        </w:rPr>
        <w:t>6</w:t>
      </w:r>
      <w:r w:rsidRPr="0034061C">
        <w:rPr>
          <w:sz w:val="24"/>
          <w:szCs w:val="24"/>
        </w:rPr>
        <w:t>. Основы безопасности жизнедеятельности</w:t>
      </w:r>
      <w:bookmarkEnd w:id="115"/>
      <w:bookmarkEnd w:id="116"/>
      <w:bookmarkEnd w:id="117"/>
    </w:p>
    <w:p w:rsidR="00B666F3" w:rsidRPr="0034061C" w:rsidRDefault="00B666F3" w:rsidP="00B666F3">
      <w:pPr>
        <w:spacing w:after="0" w:line="360" w:lineRule="auto"/>
        <w:ind w:firstLine="709"/>
        <w:jc w:val="both"/>
        <w:rPr>
          <w:sz w:val="24"/>
          <w:szCs w:val="24"/>
        </w:rPr>
      </w:pPr>
      <w:r w:rsidRPr="0034061C">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666F3" w:rsidRPr="0034061C"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34061C">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666F3" w:rsidRPr="0034061C"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666F3" w:rsidRPr="0034061C"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34061C">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666F3" w:rsidRPr="0034061C"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r w:rsidRPr="0034061C">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666F3" w:rsidRPr="0034061C" w:rsidRDefault="00B666F3" w:rsidP="00B666F3">
      <w:pPr>
        <w:spacing w:after="0" w:line="360" w:lineRule="auto"/>
        <w:ind w:firstLine="708"/>
        <w:jc w:val="both"/>
        <w:rPr>
          <w:rFonts w:ascii="Times New Roman" w:hAnsi="Times New Roman"/>
          <w:sz w:val="24"/>
          <w:szCs w:val="24"/>
        </w:rPr>
      </w:pPr>
      <w:r w:rsidRPr="0034061C">
        <w:rPr>
          <w:rFonts w:ascii="Times New Roman" w:hAnsi="Times New Roman"/>
          <w:sz w:val="24"/>
          <w:szCs w:val="24"/>
        </w:rPr>
        <w:lastRenderedPageBreak/>
        <w:t>Основы безопасности жизнедеятельности как учебный предмет обеспечивает:</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4061C">
        <w:rPr>
          <w:rFonts w:ascii="Times New Roman" w:hAnsi="Times New Roman"/>
          <w:sz w:val="24"/>
          <w:szCs w:val="24"/>
        </w:rPr>
        <w:t xml:space="preserve">освоение </w:t>
      </w:r>
      <w:proofErr w:type="gramStart"/>
      <w:r w:rsidRPr="0034061C">
        <w:rPr>
          <w:rFonts w:ascii="Times New Roman" w:hAnsi="Times New Roman"/>
          <w:sz w:val="24"/>
          <w:szCs w:val="24"/>
        </w:rPr>
        <w:t>обучающимися</w:t>
      </w:r>
      <w:proofErr w:type="gramEnd"/>
      <w:r w:rsidRPr="0034061C">
        <w:rPr>
          <w:rFonts w:ascii="Times New Roman" w:hAnsi="Times New Roman"/>
          <w:sz w:val="24"/>
          <w:szCs w:val="24"/>
        </w:rPr>
        <w:t xml:space="preserve"> знаний о безопасном поведении в повседневной жизнедеятельности;</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4061C">
        <w:rPr>
          <w:rFonts w:ascii="Times New Roman" w:hAnsi="Times New Roman"/>
          <w:sz w:val="24"/>
          <w:szCs w:val="24"/>
        </w:rPr>
        <w:t xml:space="preserve">понимание </w:t>
      </w:r>
      <w:proofErr w:type="gramStart"/>
      <w:r w:rsidRPr="0034061C">
        <w:rPr>
          <w:rFonts w:ascii="Times New Roman" w:hAnsi="Times New Roman"/>
          <w:sz w:val="24"/>
          <w:szCs w:val="24"/>
        </w:rPr>
        <w:t>обучающимися</w:t>
      </w:r>
      <w:proofErr w:type="gramEnd"/>
      <w:r w:rsidRPr="0034061C">
        <w:rPr>
          <w:rFonts w:ascii="Times New Roman" w:hAnsi="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4061C">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4061C">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4061C">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4061C">
        <w:rPr>
          <w:rFonts w:ascii="Times New Roman" w:hAnsi="Times New Roman"/>
          <w:sz w:val="24"/>
          <w:szCs w:val="24"/>
        </w:rPr>
        <w:t xml:space="preserve">освоение </w:t>
      </w:r>
      <w:proofErr w:type="gramStart"/>
      <w:r w:rsidRPr="0034061C">
        <w:rPr>
          <w:rFonts w:ascii="Times New Roman" w:hAnsi="Times New Roman"/>
          <w:sz w:val="24"/>
          <w:szCs w:val="24"/>
        </w:rPr>
        <w:t>обучающимися</w:t>
      </w:r>
      <w:proofErr w:type="gramEnd"/>
      <w:r w:rsidRPr="0034061C">
        <w:rPr>
          <w:rFonts w:ascii="Times New Roman" w:hAnsi="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4061C">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4061C">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4061C">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4061C">
        <w:rPr>
          <w:rFonts w:ascii="Times New Roman" w:hAnsi="Times New Roman"/>
          <w:sz w:val="24"/>
          <w:szCs w:val="24"/>
        </w:rPr>
        <w:t>освоение умений оказывать первую помощь пострадавшим;</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4061C">
        <w:rPr>
          <w:rFonts w:ascii="Times New Roman" w:hAnsi="Times New Roman"/>
          <w:sz w:val="24"/>
          <w:szCs w:val="24"/>
        </w:rPr>
        <w:t>освоение умений готовность проявлять предосторожность в ситуациях неопределенности;</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4061C">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4061C">
        <w:rPr>
          <w:rFonts w:ascii="Times New Roman" w:hAnsi="Times New Roman"/>
          <w:sz w:val="24"/>
          <w:szCs w:val="24"/>
        </w:rPr>
        <w:t>освоение умений использовать средства индивидуальной и коллективной защиты.</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4061C">
        <w:rPr>
          <w:rFonts w:ascii="Times New Roman" w:hAnsi="Times New Roman"/>
          <w:sz w:val="24"/>
          <w:szCs w:val="24"/>
        </w:rPr>
        <w:t xml:space="preserve">Освоение и понимание учебного предмета «Основы безопасности жизнедеятельности» направлено </w:t>
      </w:r>
      <w:proofErr w:type="gramStart"/>
      <w:r w:rsidRPr="0034061C">
        <w:rPr>
          <w:rFonts w:ascii="Times New Roman" w:hAnsi="Times New Roman"/>
          <w:sz w:val="24"/>
          <w:szCs w:val="24"/>
        </w:rPr>
        <w:t>на</w:t>
      </w:r>
      <w:proofErr w:type="gramEnd"/>
      <w:r w:rsidRPr="0034061C">
        <w:rPr>
          <w:rFonts w:ascii="Times New Roman" w:hAnsi="Times New Roman"/>
          <w:sz w:val="24"/>
          <w:szCs w:val="24"/>
        </w:rPr>
        <w:t>:</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4061C">
        <w:rPr>
          <w:rFonts w:ascii="Times New Roman" w:hAnsi="Times New Roman"/>
          <w:sz w:val="24"/>
          <w:szCs w:val="24"/>
        </w:rPr>
        <w:lastRenderedPageBreak/>
        <w:t xml:space="preserve">воспитание у </w:t>
      </w:r>
      <w:proofErr w:type="gramStart"/>
      <w:r w:rsidRPr="0034061C">
        <w:rPr>
          <w:rFonts w:ascii="Times New Roman" w:hAnsi="Times New Roman"/>
          <w:sz w:val="24"/>
          <w:szCs w:val="24"/>
        </w:rPr>
        <w:t>обучающихся</w:t>
      </w:r>
      <w:proofErr w:type="gramEnd"/>
      <w:r w:rsidRPr="0034061C">
        <w:rPr>
          <w:rFonts w:ascii="Times New Roman" w:hAnsi="Times New Roman"/>
          <w:sz w:val="24"/>
          <w:szCs w:val="24"/>
        </w:rPr>
        <w:t xml:space="preserve"> чувства ответственности за личную безопасность, ценностного отношения к своему здоровью и жизни;</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4061C">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666F3" w:rsidRPr="0034061C" w:rsidRDefault="00B666F3" w:rsidP="00860EEE">
      <w:pPr>
        <w:numPr>
          <w:ilvl w:val="0"/>
          <w:numId w:val="44"/>
        </w:numPr>
        <w:tabs>
          <w:tab w:val="left" w:pos="1134"/>
        </w:tabs>
        <w:autoSpaceDE w:val="0"/>
        <w:autoSpaceDN w:val="0"/>
        <w:adjustRightInd w:val="0"/>
        <w:spacing w:after="0" w:line="360" w:lineRule="auto"/>
        <w:ind w:left="0" w:firstLine="709"/>
        <w:jc w:val="both"/>
        <w:rPr>
          <w:rFonts w:ascii="Times New Roman" w:hAnsi="Times New Roman"/>
          <w:sz w:val="24"/>
          <w:szCs w:val="24"/>
        </w:rPr>
      </w:pPr>
      <w:proofErr w:type="gramStart"/>
      <w:r w:rsidRPr="0034061C">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B666F3" w:rsidRPr="0034061C" w:rsidRDefault="00B666F3" w:rsidP="00B666F3">
      <w:pPr>
        <w:overflowPunct w:val="0"/>
        <w:autoSpaceDE w:val="0"/>
        <w:autoSpaceDN w:val="0"/>
        <w:adjustRightInd w:val="0"/>
        <w:spacing w:after="0" w:line="360" w:lineRule="auto"/>
        <w:ind w:firstLine="709"/>
        <w:jc w:val="both"/>
        <w:rPr>
          <w:rFonts w:ascii="Times New Roman" w:hAnsi="Times New Roman"/>
          <w:sz w:val="24"/>
          <w:szCs w:val="24"/>
        </w:rPr>
      </w:pPr>
      <w:proofErr w:type="gramStart"/>
      <w:r w:rsidRPr="0034061C">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B666F3" w:rsidRPr="0034061C" w:rsidRDefault="00B666F3" w:rsidP="0034061C">
      <w:pPr>
        <w:overflowPunct w:val="0"/>
        <w:autoSpaceDE w:val="0"/>
        <w:autoSpaceDN w:val="0"/>
        <w:adjustRightInd w:val="0"/>
        <w:spacing w:after="0" w:line="360" w:lineRule="auto"/>
        <w:ind w:firstLine="709"/>
        <w:jc w:val="both"/>
        <w:rPr>
          <w:rFonts w:ascii="Times New Roman" w:hAnsi="Times New Roman"/>
          <w:sz w:val="24"/>
          <w:szCs w:val="24"/>
        </w:rPr>
      </w:pPr>
      <w:proofErr w:type="gramStart"/>
      <w:r w:rsidRPr="0034061C">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34061C">
        <w:rPr>
          <w:rFonts w:ascii="Times New Roman" w:eastAsia="Times New Roman" w:hAnsi="Times New Roman"/>
          <w:sz w:val="24"/>
          <w:szCs w:val="24"/>
        </w:rPr>
        <w:t xml:space="preserve"> учебного времени.</w:t>
      </w:r>
    </w:p>
    <w:p w:rsidR="00B666F3" w:rsidRPr="0034061C" w:rsidRDefault="00B666F3" w:rsidP="00B666F3">
      <w:pPr>
        <w:spacing w:after="0" w:line="360" w:lineRule="auto"/>
        <w:ind w:firstLine="709"/>
        <w:jc w:val="both"/>
        <w:rPr>
          <w:rFonts w:ascii="Times New Roman" w:hAnsi="Times New Roman"/>
          <w:b/>
          <w:bCs/>
          <w:sz w:val="24"/>
          <w:szCs w:val="24"/>
        </w:rPr>
      </w:pPr>
      <w:r w:rsidRPr="0034061C">
        <w:rPr>
          <w:rFonts w:ascii="Times New Roman" w:hAnsi="Times New Roman"/>
          <w:b/>
          <w:bCs/>
          <w:sz w:val="24"/>
          <w:szCs w:val="24"/>
        </w:rPr>
        <w:t>Основы безопасности личности, общества и государства</w:t>
      </w:r>
    </w:p>
    <w:p w:rsidR="00B666F3" w:rsidRPr="0034061C" w:rsidRDefault="00B666F3" w:rsidP="00B666F3">
      <w:pPr>
        <w:tabs>
          <w:tab w:val="left" w:pos="426"/>
        </w:tabs>
        <w:spacing w:after="0" w:line="360" w:lineRule="auto"/>
        <w:ind w:left="709"/>
        <w:jc w:val="both"/>
        <w:rPr>
          <w:rFonts w:ascii="Times New Roman" w:hAnsi="Times New Roman"/>
          <w:b/>
          <w:bCs/>
          <w:sz w:val="24"/>
          <w:szCs w:val="24"/>
          <w:shd w:val="clear" w:color="auto" w:fill="FFFFFF"/>
        </w:rPr>
      </w:pPr>
      <w:r w:rsidRPr="0034061C">
        <w:rPr>
          <w:rFonts w:ascii="Times New Roman" w:hAnsi="Times New Roman"/>
          <w:b/>
          <w:bCs/>
          <w:sz w:val="24"/>
          <w:szCs w:val="24"/>
          <w:shd w:val="clear" w:color="auto" w:fill="FFFFFF"/>
        </w:rPr>
        <w:t xml:space="preserve">Основы комплексной безопасности </w:t>
      </w:r>
    </w:p>
    <w:p w:rsidR="00B666F3" w:rsidRPr="0034061C" w:rsidRDefault="00B666F3" w:rsidP="00B666F3">
      <w:pPr>
        <w:spacing w:after="0" w:line="360" w:lineRule="auto"/>
        <w:ind w:firstLine="709"/>
        <w:jc w:val="both"/>
        <w:rPr>
          <w:rFonts w:ascii="Times New Roman" w:hAnsi="Times New Roman"/>
          <w:i/>
          <w:sz w:val="24"/>
          <w:szCs w:val="24"/>
        </w:rPr>
      </w:pPr>
      <w:r w:rsidRPr="0034061C">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34061C">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34061C">
        <w:rPr>
          <w:rFonts w:ascii="Times New Roman" w:hAnsi="Times New Roman"/>
          <w:sz w:val="24"/>
          <w:szCs w:val="24"/>
        </w:rPr>
        <w:t xml:space="preserve"> Правила безопасного поведения пешехода, пассажира и велосипедиста. </w:t>
      </w:r>
      <w:r w:rsidRPr="0034061C">
        <w:rPr>
          <w:rFonts w:ascii="Times New Roman" w:hAnsi="Times New Roman"/>
          <w:i/>
          <w:sz w:val="24"/>
          <w:szCs w:val="24"/>
        </w:rPr>
        <w:t>Средства индивидуальной защиты велосипедиста.</w:t>
      </w:r>
      <w:r w:rsidRPr="0034061C">
        <w:rPr>
          <w:rFonts w:ascii="Times New Roman" w:hAnsi="Times New Roman"/>
          <w:sz w:val="24"/>
          <w:szCs w:val="24"/>
        </w:rPr>
        <w:t xml:space="preserve"> Пожар его </w:t>
      </w:r>
      <w:r w:rsidRPr="0034061C">
        <w:rPr>
          <w:rFonts w:ascii="Times New Roman" w:hAnsi="Times New Roman"/>
          <w:sz w:val="24"/>
          <w:szCs w:val="24"/>
        </w:rPr>
        <w:lastRenderedPageBreak/>
        <w:t xml:space="preserve">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34061C">
        <w:rPr>
          <w:rFonts w:ascii="Times New Roman" w:hAnsi="Times New Roman"/>
          <w:i/>
          <w:sz w:val="24"/>
          <w:szCs w:val="24"/>
        </w:rPr>
        <w:t>и поездках.</w:t>
      </w:r>
      <w:r w:rsidRPr="0034061C">
        <w:rPr>
          <w:rFonts w:ascii="Times New Roman" w:hAnsi="Times New Roman"/>
          <w:sz w:val="24"/>
          <w:szCs w:val="24"/>
        </w:rPr>
        <w:t xml:space="preserve"> Правила поведения в автономных условиях. Сигналы бедствия, способы их подачи и ответы на них. </w:t>
      </w:r>
      <w:proofErr w:type="gramStart"/>
      <w:r w:rsidRPr="0034061C">
        <w:rPr>
          <w:rFonts w:ascii="Times New Roman" w:hAnsi="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34061C">
        <w:rPr>
          <w:rFonts w:ascii="Times New Roman" w:hAnsi="Times New Roman"/>
          <w:i/>
          <w:sz w:val="24"/>
          <w:szCs w:val="24"/>
        </w:rPr>
        <w:t>самозащита покупателя</w:t>
      </w:r>
      <w:r w:rsidRPr="0034061C">
        <w:rPr>
          <w:rFonts w:ascii="Times New Roman" w:hAnsi="Times New Roman"/>
          <w:sz w:val="24"/>
          <w:szCs w:val="24"/>
        </w:rPr>
        <w:t>).</w:t>
      </w:r>
      <w:proofErr w:type="gramEnd"/>
      <w:r w:rsidRPr="0034061C">
        <w:rPr>
          <w:rFonts w:ascii="Times New Roman" w:hAnsi="Times New Roman"/>
          <w:sz w:val="24"/>
          <w:szCs w:val="24"/>
        </w:rPr>
        <w:t xml:space="preserve"> Элементарные способы самозащиты. </w:t>
      </w:r>
      <w:r w:rsidRPr="0034061C">
        <w:rPr>
          <w:rFonts w:ascii="Times New Roman" w:hAnsi="Times New Roman"/>
          <w:i/>
          <w:sz w:val="24"/>
          <w:szCs w:val="24"/>
        </w:rPr>
        <w:t>Информационная безопасность подростка.</w:t>
      </w:r>
    </w:p>
    <w:p w:rsidR="00B666F3" w:rsidRPr="0034061C" w:rsidRDefault="00B666F3" w:rsidP="00B666F3">
      <w:pPr>
        <w:tabs>
          <w:tab w:val="left" w:pos="426"/>
        </w:tabs>
        <w:spacing w:after="0" w:line="360" w:lineRule="auto"/>
        <w:ind w:left="709"/>
        <w:jc w:val="both"/>
        <w:rPr>
          <w:rFonts w:ascii="Times New Roman" w:hAnsi="Times New Roman"/>
          <w:sz w:val="24"/>
          <w:szCs w:val="24"/>
        </w:rPr>
      </w:pPr>
      <w:r w:rsidRPr="0034061C">
        <w:rPr>
          <w:rFonts w:ascii="Times New Roman" w:hAnsi="Times New Roman"/>
          <w:b/>
          <w:sz w:val="24"/>
          <w:szCs w:val="24"/>
        </w:rPr>
        <w:t xml:space="preserve">Защита населения Российской Федерации от чрезвычайных </w:t>
      </w:r>
      <w:r w:rsidRPr="0034061C">
        <w:rPr>
          <w:rFonts w:ascii="Times New Roman" w:hAnsi="Times New Roman"/>
          <w:b/>
          <w:bCs/>
          <w:sz w:val="24"/>
          <w:szCs w:val="24"/>
          <w:shd w:val="clear" w:color="auto" w:fill="FFFFFF"/>
        </w:rPr>
        <w:t>ситуаций</w:t>
      </w:r>
    </w:p>
    <w:p w:rsidR="00B666F3" w:rsidRPr="0034061C" w:rsidRDefault="00B666F3" w:rsidP="00B666F3">
      <w:pPr>
        <w:spacing w:line="360" w:lineRule="auto"/>
        <w:ind w:firstLine="709"/>
        <w:jc w:val="both"/>
        <w:rPr>
          <w:rFonts w:ascii="Times New Roman" w:hAnsi="Times New Roman"/>
          <w:sz w:val="24"/>
          <w:szCs w:val="24"/>
        </w:rPr>
      </w:pPr>
      <w:proofErr w:type="gramStart"/>
      <w:r w:rsidRPr="0034061C">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34061C">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666F3" w:rsidRPr="0034061C" w:rsidRDefault="00B666F3" w:rsidP="00B666F3">
      <w:pPr>
        <w:tabs>
          <w:tab w:val="left" w:pos="426"/>
        </w:tabs>
        <w:spacing w:after="0" w:line="360" w:lineRule="auto"/>
        <w:ind w:firstLine="709"/>
        <w:jc w:val="both"/>
        <w:rPr>
          <w:rFonts w:ascii="Times New Roman" w:hAnsi="Times New Roman"/>
          <w:bCs/>
          <w:sz w:val="24"/>
          <w:szCs w:val="24"/>
          <w:shd w:val="clear" w:color="auto" w:fill="FFFFFF"/>
        </w:rPr>
      </w:pPr>
      <w:r w:rsidRPr="0034061C">
        <w:rPr>
          <w:rFonts w:ascii="Times New Roman" w:hAnsi="Times New Roman"/>
          <w:b/>
          <w:bCs/>
          <w:sz w:val="24"/>
          <w:szCs w:val="24"/>
        </w:rPr>
        <w:t>Основы противодействия терроризму, экстремизму и наркотизму в Российской Федерации</w:t>
      </w:r>
    </w:p>
    <w:p w:rsidR="00B666F3" w:rsidRPr="0034061C" w:rsidRDefault="00B666F3" w:rsidP="00B666F3">
      <w:pPr>
        <w:tabs>
          <w:tab w:val="left" w:pos="0"/>
        </w:tabs>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34061C">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34061C">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666F3" w:rsidRPr="0034061C" w:rsidRDefault="00B666F3" w:rsidP="00B666F3">
      <w:pPr>
        <w:spacing w:after="0" w:line="360" w:lineRule="auto"/>
        <w:ind w:firstLine="709"/>
        <w:jc w:val="both"/>
        <w:rPr>
          <w:rFonts w:ascii="Times New Roman" w:hAnsi="Times New Roman"/>
          <w:b/>
          <w:bCs/>
          <w:sz w:val="24"/>
          <w:szCs w:val="24"/>
        </w:rPr>
      </w:pPr>
      <w:r w:rsidRPr="0034061C">
        <w:rPr>
          <w:rFonts w:ascii="Times New Roman" w:hAnsi="Times New Roman"/>
          <w:b/>
          <w:bCs/>
          <w:sz w:val="24"/>
          <w:szCs w:val="24"/>
        </w:rPr>
        <w:t>Основы медицинских знаний и здорового образа жизни</w:t>
      </w:r>
    </w:p>
    <w:p w:rsidR="00B666F3" w:rsidRPr="0034061C" w:rsidRDefault="00B666F3" w:rsidP="00B666F3">
      <w:pPr>
        <w:tabs>
          <w:tab w:val="left" w:pos="426"/>
        </w:tabs>
        <w:spacing w:after="0" w:line="360" w:lineRule="auto"/>
        <w:ind w:left="709"/>
        <w:jc w:val="both"/>
        <w:rPr>
          <w:rFonts w:ascii="Times New Roman" w:hAnsi="Times New Roman"/>
          <w:b/>
          <w:bCs/>
          <w:sz w:val="24"/>
          <w:szCs w:val="24"/>
        </w:rPr>
      </w:pPr>
      <w:r w:rsidRPr="0034061C">
        <w:rPr>
          <w:rFonts w:ascii="Times New Roman" w:hAnsi="Times New Roman"/>
          <w:b/>
          <w:bCs/>
          <w:sz w:val="24"/>
          <w:szCs w:val="24"/>
        </w:rPr>
        <w:t>Основы здорового образа жизни</w:t>
      </w:r>
    </w:p>
    <w:p w:rsidR="00B666F3" w:rsidRPr="0034061C" w:rsidRDefault="00B666F3" w:rsidP="00B666F3">
      <w:pPr>
        <w:spacing w:after="0" w:line="360" w:lineRule="auto"/>
        <w:ind w:firstLine="709"/>
        <w:jc w:val="both"/>
        <w:rPr>
          <w:rFonts w:ascii="Times New Roman" w:hAnsi="Times New Roman"/>
          <w:bCs/>
          <w:sz w:val="24"/>
          <w:szCs w:val="24"/>
        </w:rPr>
      </w:pPr>
      <w:r w:rsidRPr="0034061C">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w:t>
      </w:r>
      <w:r w:rsidRPr="0034061C">
        <w:rPr>
          <w:rFonts w:ascii="Times New Roman" w:hAnsi="Times New Roman"/>
          <w:bCs/>
          <w:sz w:val="24"/>
          <w:szCs w:val="24"/>
        </w:rPr>
        <w:lastRenderedPageBreak/>
        <w:t xml:space="preserve">Профилактика вредных привычек и их факторов. </w:t>
      </w:r>
      <w:r w:rsidRPr="0034061C">
        <w:rPr>
          <w:rFonts w:ascii="Times New Roman" w:hAnsi="Times New Roman"/>
          <w:bCs/>
          <w:i/>
          <w:sz w:val="24"/>
          <w:szCs w:val="24"/>
        </w:rPr>
        <w:t>Семья в современном обществе. Права и обязанности супругов. Защита прав ребенка.</w:t>
      </w:r>
    </w:p>
    <w:p w:rsidR="00B666F3" w:rsidRPr="0034061C" w:rsidRDefault="00B666F3" w:rsidP="00B666F3">
      <w:pPr>
        <w:tabs>
          <w:tab w:val="left" w:pos="426"/>
        </w:tabs>
        <w:spacing w:after="0" w:line="360" w:lineRule="auto"/>
        <w:ind w:left="709"/>
        <w:jc w:val="both"/>
        <w:rPr>
          <w:rFonts w:ascii="Times New Roman" w:hAnsi="Times New Roman"/>
          <w:b/>
          <w:bCs/>
          <w:sz w:val="24"/>
          <w:szCs w:val="24"/>
        </w:rPr>
      </w:pPr>
      <w:r w:rsidRPr="0034061C">
        <w:rPr>
          <w:rFonts w:ascii="Times New Roman" w:hAnsi="Times New Roman"/>
          <w:b/>
          <w:bCs/>
          <w:sz w:val="24"/>
          <w:szCs w:val="24"/>
        </w:rPr>
        <w:t>Основы медицинских знаний и оказание первой помощи</w:t>
      </w:r>
    </w:p>
    <w:p w:rsidR="00B666F3" w:rsidRDefault="00B666F3" w:rsidP="00B666F3">
      <w:pPr>
        <w:spacing w:after="0" w:line="360" w:lineRule="auto"/>
        <w:ind w:firstLine="709"/>
        <w:jc w:val="both"/>
        <w:rPr>
          <w:rFonts w:ascii="Times New Roman" w:hAnsi="Times New Roman"/>
          <w:i/>
          <w:sz w:val="24"/>
          <w:szCs w:val="24"/>
        </w:rPr>
      </w:pPr>
      <w:r w:rsidRPr="0034061C">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34061C">
        <w:rPr>
          <w:rFonts w:ascii="Times New Roman" w:hAnsi="Times New Roman"/>
          <w:i/>
          <w:sz w:val="24"/>
          <w:szCs w:val="24"/>
        </w:rPr>
        <w:t>Основные неинфекционные и инфекционные заболевания</w:t>
      </w:r>
      <w:proofErr w:type="gramStart"/>
      <w:r w:rsidRPr="0034061C">
        <w:rPr>
          <w:rFonts w:ascii="Times New Roman" w:hAnsi="Times New Roman"/>
          <w:i/>
          <w:sz w:val="24"/>
          <w:szCs w:val="24"/>
        </w:rPr>
        <w:t>,и</w:t>
      </w:r>
      <w:proofErr w:type="gramEnd"/>
      <w:r w:rsidRPr="0034061C">
        <w:rPr>
          <w:rFonts w:ascii="Times New Roman" w:hAnsi="Times New Roman"/>
          <w:i/>
          <w:sz w:val="24"/>
          <w:szCs w:val="24"/>
        </w:rPr>
        <w:t>х профилактика</w:t>
      </w:r>
      <w:r w:rsidRPr="0034061C">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34061C">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D15B27" w:rsidRDefault="00D15B27" w:rsidP="0034061C">
      <w:pPr>
        <w:spacing w:after="0" w:line="360" w:lineRule="auto"/>
        <w:ind w:firstLine="709"/>
        <w:jc w:val="both"/>
        <w:rPr>
          <w:rFonts w:ascii="Times New Roman" w:hAnsi="Times New Roman"/>
          <w:b/>
          <w:sz w:val="24"/>
          <w:szCs w:val="24"/>
        </w:rPr>
      </w:pPr>
    </w:p>
    <w:p w:rsidR="0034061C" w:rsidRPr="00873193" w:rsidRDefault="0034061C" w:rsidP="0034061C">
      <w:pPr>
        <w:spacing w:after="0" w:line="360" w:lineRule="auto"/>
        <w:ind w:firstLine="709"/>
        <w:jc w:val="both"/>
        <w:rPr>
          <w:rFonts w:ascii="Times New Roman" w:hAnsi="Times New Roman"/>
          <w:b/>
          <w:sz w:val="24"/>
          <w:szCs w:val="24"/>
        </w:rPr>
      </w:pPr>
      <w:r w:rsidRPr="0034061C">
        <w:rPr>
          <w:rFonts w:ascii="Times New Roman" w:hAnsi="Times New Roman"/>
          <w:b/>
          <w:sz w:val="24"/>
          <w:szCs w:val="24"/>
        </w:rPr>
        <w:t>2.2.2.1</w:t>
      </w:r>
      <w:r w:rsidR="00D15B27">
        <w:rPr>
          <w:rFonts w:ascii="Times New Roman" w:hAnsi="Times New Roman"/>
          <w:b/>
          <w:sz w:val="24"/>
          <w:szCs w:val="24"/>
        </w:rPr>
        <w:t>7</w:t>
      </w:r>
      <w:r w:rsidRPr="0034061C">
        <w:rPr>
          <w:rFonts w:ascii="Times New Roman" w:hAnsi="Times New Roman"/>
          <w:b/>
          <w:sz w:val="24"/>
          <w:szCs w:val="24"/>
        </w:rPr>
        <w:t>. Кубановедение</w:t>
      </w:r>
    </w:p>
    <w:p w:rsidR="0034061C" w:rsidRPr="0013538B" w:rsidRDefault="0034061C" w:rsidP="0013538B">
      <w:pPr>
        <w:spacing w:after="0" w:line="360" w:lineRule="auto"/>
        <w:ind w:firstLine="709"/>
        <w:jc w:val="center"/>
        <w:rPr>
          <w:rFonts w:ascii="Times New Roman" w:hAnsi="Times New Roman"/>
          <w:b/>
          <w:sz w:val="24"/>
          <w:szCs w:val="24"/>
        </w:rPr>
      </w:pPr>
      <w:r w:rsidRPr="0013538B">
        <w:rPr>
          <w:rFonts w:ascii="Times New Roman" w:hAnsi="Times New Roman"/>
          <w:b/>
          <w:sz w:val="24"/>
          <w:szCs w:val="24"/>
        </w:rPr>
        <w:t>6 класс - 34 часа</w:t>
      </w:r>
    </w:p>
    <w:p w:rsidR="0034061C" w:rsidRPr="0034061C" w:rsidRDefault="0034061C" w:rsidP="0034061C">
      <w:pPr>
        <w:spacing w:after="0" w:line="360" w:lineRule="auto"/>
        <w:ind w:firstLine="709"/>
        <w:jc w:val="both"/>
        <w:rPr>
          <w:rFonts w:ascii="Times New Roman" w:hAnsi="Times New Roman"/>
          <w:sz w:val="24"/>
          <w:szCs w:val="24"/>
        </w:rPr>
      </w:pPr>
      <w:r w:rsidRPr="0013538B">
        <w:rPr>
          <w:rFonts w:ascii="Times New Roman" w:hAnsi="Times New Roman"/>
          <w:b/>
          <w:sz w:val="24"/>
          <w:szCs w:val="24"/>
        </w:rPr>
        <w:t>Введение</w:t>
      </w:r>
      <w:r w:rsidRPr="0034061C">
        <w:rPr>
          <w:rFonts w:ascii="Times New Roman" w:hAnsi="Times New Roman"/>
          <w:sz w:val="24"/>
          <w:szCs w:val="24"/>
        </w:rPr>
        <w:t xml:space="preserve">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Кубань - перекрѐсток цивилизаций. Средне</w:t>
      </w:r>
      <w:r w:rsidR="0013538B">
        <w:rPr>
          <w:rFonts w:ascii="Times New Roman" w:hAnsi="Times New Roman"/>
          <w:sz w:val="24"/>
          <w:szCs w:val="24"/>
        </w:rPr>
        <w:t xml:space="preserve">вековый период этнополитической </w:t>
      </w:r>
      <w:r w:rsidRPr="0034061C">
        <w:rPr>
          <w:rFonts w:ascii="Times New Roman" w:hAnsi="Times New Roman"/>
          <w:sz w:val="24"/>
          <w:szCs w:val="24"/>
        </w:rPr>
        <w:t>истории Кубани.</w:t>
      </w:r>
    </w:p>
    <w:p w:rsidR="0034061C" w:rsidRPr="0034061C" w:rsidRDefault="0034061C" w:rsidP="0034061C">
      <w:pPr>
        <w:spacing w:after="0" w:line="360" w:lineRule="auto"/>
        <w:ind w:firstLine="709"/>
        <w:jc w:val="both"/>
        <w:rPr>
          <w:rFonts w:ascii="Times New Roman" w:hAnsi="Times New Roman"/>
          <w:sz w:val="24"/>
          <w:szCs w:val="24"/>
        </w:rPr>
      </w:pPr>
      <w:r w:rsidRPr="0013538B">
        <w:rPr>
          <w:rFonts w:ascii="Times New Roman" w:hAnsi="Times New Roman"/>
          <w:b/>
          <w:sz w:val="24"/>
          <w:szCs w:val="24"/>
        </w:rPr>
        <w:t>Раздел I. Природа малой родины и человек</w:t>
      </w:r>
      <w:r w:rsidRPr="0034061C">
        <w:rPr>
          <w:rFonts w:ascii="Times New Roman" w:hAnsi="Times New Roman"/>
          <w:sz w:val="24"/>
          <w:szCs w:val="24"/>
        </w:rPr>
        <w:t xml:space="preserve"> - 8 часов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 Источники информации о малой родине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Источники  знаний  о  природе,  населении  и  истории  своей  местности.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Географические и исторические карты. Краеведчес</w:t>
      </w:r>
      <w:r w:rsidR="0013538B">
        <w:rPr>
          <w:rFonts w:ascii="Times New Roman" w:hAnsi="Times New Roman"/>
          <w:sz w:val="24"/>
          <w:szCs w:val="24"/>
        </w:rPr>
        <w:t xml:space="preserve">кая литература. Археологические </w:t>
      </w:r>
      <w:r w:rsidRPr="0034061C">
        <w:rPr>
          <w:rFonts w:ascii="Times New Roman" w:hAnsi="Times New Roman"/>
          <w:sz w:val="24"/>
          <w:szCs w:val="24"/>
        </w:rPr>
        <w:t>находки. Письменные источники: документы, летописи, описания путешественников.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Энциклопедические и топонимические словари.</w:t>
      </w:r>
      <w:r w:rsidR="0013538B">
        <w:rPr>
          <w:rFonts w:ascii="Times New Roman" w:hAnsi="Times New Roman"/>
          <w:sz w:val="24"/>
          <w:szCs w:val="24"/>
        </w:rPr>
        <w:t xml:space="preserve"> Справочники. Научно-популярная </w:t>
      </w:r>
      <w:r w:rsidRPr="0034061C">
        <w:rPr>
          <w:rFonts w:ascii="Times New Roman" w:hAnsi="Times New Roman"/>
          <w:sz w:val="24"/>
          <w:szCs w:val="24"/>
        </w:rPr>
        <w:t>литература. Картины. Фотоснимки. Кино- и видеофил</w:t>
      </w:r>
      <w:r w:rsidR="0013538B">
        <w:rPr>
          <w:rFonts w:ascii="Times New Roman" w:hAnsi="Times New Roman"/>
          <w:sz w:val="24"/>
          <w:szCs w:val="24"/>
        </w:rPr>
        <w:t xml:space="preserve">ьмы. Литературные произведения. </w:t>
      </w:r>
      <w:r w:rsidRPr="0034061C">
        <w:rPr>
          <w:rFonts w:ascii="Times New Roman" w:hAnsi="Times New Roman"/>
          <w:sz w:val="24"/>
          <w:szCs w:val="24"/>
        </w:rPr>
        <w:t xml:space="preserve">СМИ.  Мультимедийные  учебные  пособия. </w:t>
      </w:r>
      <w:r w:rsidR="0013538B">
        <w:rPr>
          <w:rFonts w:ascii="Times New Roman" w:hAnsi="Times New Roman"/>
          <w:sz w:val="24"/>
          <w:szCs w:val="24"/>
        </w:rPr>
        <w:t xml:space="preserve"> Интернет.  Биоклиматические  и </w:t>
      </w:r>
      <w:r w:rsidRPr="0034061C">
        <w:rPr>
          <w:rFonts w:ascii="Times New Roman" w:hAnsi="Times New Roman"/>
          <w:sz w:val="24"/>
          <w:szCs w:val="24"/>
        </w:rPr>
        <w:t>фенологические карты. Краеведческие музеи.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2. Неповторимый мир природы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Особенности природы Кубани и своей мест</w:t>
      </w:r>
      <w:r w:rsidR="0013538B">
        <w:rPr>
          <w:rFonts w:ascii="Times New Roman" w:hAnsi="Times New Roman"/>
          <w:sz w:val="24"/>
          <w:szCs w:val="24"/>
        </w:rPr>
        <w:t xml:space="preserve">ности. Географическое положение </w:t>
      </w:r>
      <w:r w:rsidRPr="0034061C">
        <w:rPr>
          <w:rFonts w:ascii="Times New Roman" w:hAnsi="Times New Roman"/>
          <w:sz w:val="24"/>
          <w:szCs w:val="24"/>
        </w:rPr>
        <w:t>Краснодарского края. Рельеф края и своей местнос</w:t>
      </w:r>
      <w:r w:rsidR="0013538B">
        <w:rPr>
          <w:rFonts w:ascii="Times New Roman" w:hAnsi="Times New Roman"/>
          <w:sz w:val="24"/>
          <w:szCs w:val="24"/>
        </w:rPr>
        <w:t xml:space="preserve">ти. Полезные ископаемые. Климат </w:t>
      </w:r>
      <w:r w:rsidRPr="0034061C">
        <w:rPr>
          <w:rFonts w:ascii="Times New Roman" w:hAnsi="Times New Roman"/>
          <w:sz w:val="24"/>
          <w:szCs w:val="24"/>
        </w:rPr>
        <w:t>Краснодарского края. Климатические условия с</w:t>
      </w:r>
      <w:r w:rsidR="0013538B">
        <w:rPr>
          <w:rFonts w:ascii="Times New Roman" w:hAnsi="Times New Roman"/>
          <w:sz w:val="24"/>
          <w:szCs w:val="24"/>
        </w:rPr>
        <w:t xml:space="preserve">воей местности. Неблагоприятные </w:t>
      </w:r>
      <w:r w:rsidRPr="0034061C">
        <w:rPr>
          <w:rFonts w:ascii="Times New Roman" w:hAnsi="Times New Roman"/>
          <w:sz w:val="24"/>
          <w:szCs w:val="24"/>
        </w:rPr>
        <w:t>погодные явления. Реки. Озѐра. Плавни и лиман</w:t>
      </w:r>
      <w:r w:rsidR="0013538B">
        <w:rPr>
          <w:rFonts w:ascii="Times New Roman" w:hAnsi="Times New Roman"/>
          <w:sz w:val="24"/>
          <w:szCs w:val="24"/>
        </w:rPr>
        <w:t xml:space="preserve">ы. Почвы. Растения, которые нас </w:t>
      </w:r>
      <w:r w:rsidRPr="0034061C">
        <w:rPr>
          <w:rFonts w:ascii="Times New Roman" w:hAnsi="Times New Roman"/>
          <w:sz w:val="24"/>
          <w:szCs w:val="24"/>
        </w:rPr>
        <w:t>окружают. Животные - обитатели населѐнных пунктов.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Природные объекты и памятники природы</w:t>
      </w:r>
      <w:r w:rsidR="0013538B">
        <w:rPr>
          <w:rFonts w:ascii="Times New Roman" w:hAnsi="Times New Roman"/>
          <w:sz w:val="24"/>
          <w:szCs w:val="24"/>
        </w:rPr>
        <w:t xml:space="preserve">, истории и культуры. Памятники </w:t>
      </w:r>
      <w:r w:rsidRPr="0034061C">
        <w:rPr>
          <w:rFonts w:ascii="Times New Roman" w:hAnsi="Times New Roman"/>
          <w:sz w:val="24"/>
          <w:szCs w:val="24"/>
        </w:rPr>
        <w:t>природы: водные; геологические; ботанические; к</w:t>
      </w:r>
      <w:r w:rsidR="0013538B">
        <w:rPr>
          <w:rFonts w:ascii="Times New Roman" w:hAnsi="Times New Roman"/>
          <w:sz w:val="24"/>
          <w:szCs w:val="24"/>
        </w:rPr>
        <w:t xml:space="preserve">омплексные. Природные объекты и </w:t>
      </w:r>
      <w:r w:rsidRPr="0034061C">
        <w:rPr>
          <w:rFonts w:ascii="Times New Roman" w:hAnsi="Times New Roman"/>
          <w:sz w:val="24"/>
          <w:szCs w:val="24"/>
        </w:rPr>
        <w:t>памятники природы своей местности.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Тема 3. Изменение природы человеком</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Влияние человека на природу своей местности. </w:t>
      </w:r>
      <w:r w:rsidR="0013538B">
        <w:rPr>
          <w:rFonts w:ascii="Times New Roman" w:hAnsi="Times New Roman"/>
          <w:sz w:val="24"/>
          <w:szCs w:val="24"/>
        </w:rPr>
        <w:t xml:space="preserve">Воздействие человека на рельеф, </w:t>
      </w:r>
      <w:r w:rsidRPr="0034061C">
        <w:rPr>
          <w:rFonts w:ascii="Times New Roman" w:hAnsi="Times New Roman"/>
          <w:sz w:val="24"/>
          <w:szCs w:val="24"/>
        </w:rPr>
        <w:t>водные объекты, природные зоны. Мероприятия п</w:t>
      </w:r>
      <w:r w:rsidR="0013538B">
        <w:rPr>
          <w:rFonts w:ascii="Times New Roman" w:hAnsi="Times New Roman"/>
          <w:sz w:val="24"/>
          <w:szCs w:val="24"/>
        </w:rPr>
        <w:t xml:space="preserve">о охране природы. Биоиндикаторы </w:t>
      </w:r>
      <w:r w:rsidRPr="0034061C">
        <w:rPr>
          <w:rFonts w:ascii="Times New Roman" w:hAnsi="Times New Roman"/>
          <w:sz w:val="24"/>
          <w:szCs w:val="24"/>
        </w:rPr>
        <w:t>загрязнѐнности окружающей (природной) среды. За</w:t>
      </w:r>
      <w:r w:rsidR="0013538B">
        <w:rPr>
          <w:rFonts w:ascii="Times New Roman" w:hAnsi="Times New Roman"/>
          <w:sz w:val="24"/>
          <w:szCs w:val="24"/>
        </w:rPr>
        <w:t xml:space="preserve">поведные территории. Кавказский </w:t>
      </w:r>
      <w:r w:rsidRPr="0034061C">
        <w:rPr>
          <w:rFonts w:ascii="Times New Roman" w:hAnsi="Times New Roman"/>
          <w:sz w:val="24"/>
          <w:szCs w:val="24"/>
        </w:rPr>
        <w:t>государственный природный заповедник. Госуд</w:t>
      </w:r>
      <w:r w:rsidR="0013538B">
        <w:rPr>
          <w:rFonts w:ascii="Times New Roman" w:hAnsi="Times New Roman"/>
          <w:sz w:val="24"/>
          <w:szCs w:val="24"/>
        </w:rPr>
        <w:t xml:space="preserve">арственный природный заповедник </w:t>
      </w:r>
      <w:r w:rsidRPr="0034061C">
        <w:rPr>
          <w:rFonts w:ascii="Times New Roman" w:hAnsi="Times New Roman"/>
          <w:sz w:val="24"/>
          <w:szCs w:val="24"/>
        </w:rPr>
        <w:t>Утриш.</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4. Население Кубани и вашей местности.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Площадь территории края. Численность населения Типы населѐнных пунктов.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Города (промышленные центры, портовые, курортные и</w:t>
      </w:r>
      <w:r w:rsidR="0013538B">
        <w:rPr>
          <w:rFonts w:ascii="Times New Roman" w:hAnsi="Times New Roman"/>
          <w:sz w:val="24"/>
          <w:szCs w:val="24"/>
        </w:rPr>
        <w:t xml:space="preserve"> др.). Поселения сельского типа </w:t>
      </w:r>
      <w:r w:rsidRPr="0034061C">
        <w:rPr>
          <w:rFonts w:ascii="Times New Roman" w:hAnsi="Times New Roman"/>
          <w:sz w:val="24"/>
          <w:szCs w:val="24"/>
        </w:rPr>
        <w:t>(станицы, сѐла, хутора, аулы). Влияние окружающей сре</w:t>
      </w:r>
      <w:r w:rsidR="0013538B">
        <w:rPr>
          <w:rFonts w:ascii="Times New Roman" w:hAnsi="Times New Roman"/>
          <w:sz w:val="24"/>
          <w:szCs w:val="24"/>
        </w:rPr>
        <w:t xml:space="preserve">ды на здоровье человека. Жители </w:t>
      </w:r>
      <w:r w:rsidRPr="0034061C">
        <w:rPr>
          <w:rFonts w:ascii="Times New Roman" w:hAnsi="Times New Roman"/>
          <w:sz w:val="24"/>
          <w:szCs w:val="24"/>
        </w:rPr>
        <w:t>вашего населѐнного пункта и административного района. Национальный состав.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Население Кубани. Особенности культуры, быта</w:t>
      </w:r>
      <w:r w:rsidR="0013538B">
        <w:rPr>
          <w:rFonts w:ascii="Times New Roman" w:hAnsi="Times New Roman"/>
          <w:sz w:val="24"/>
          <w:szCs w:val="24"/>
        </w:rPr>
        <w:t xml:space="preserve">, традиции народов Кубани. Виды </w:t>
      </w:r>
      <w:r w:rsidRPr="0034061C">
        <w:rPr>
          <w:rFonts w:ascii="Times New Roman" w:hAnsi="Times New Roman"/>
          <w:sz w:val="24"/>
          <w:szCs w:val="24"/>
        </w:rPr>
        <w:t>хозяйственной деятельности. Занятия жителей Ку</w:t>
      </w:r>
      <w:r w:rsidR="0013538B">
        <w:rPr>
          <w:rFonts w:ascii="Times New Roman" w:hAnsi="Times New Roman"/>
          <w:sz w:val="24"/>
          <w:szCs w:val="24"/>
        </w:rPr>
        <w:t xml:space="preserve">бани в прошлом. Занятия жителей </w:t>
      </w:r>
      <w:r w:rsidRPr="0034061C">
        <w:rPr>
          <w:rFonts w:ascii="Times New Roman" w:hAnsi="Times New Roman"/>
          <w:sz w:val="24"/>
          <w:szCs w:val="24"/>
        </w:rPr>
        <w:t>сельских населѐнных пунктов. Занятия жителей городов.</w:t>
      </w:r>
    </w:p>
    <w:p w:rsidR="0034061C" w:rsidRPr="0034061C" w:rsidRDefault="0034061C" w:rsidP="0034061C">
      <w:pPr>
        <w:spacing w:after="0" w:line="360" w:lineRule="auto"/>
        <w:ind w:firstLine="709"/>
        <w:jc w:val="both"/>
        <w:rPr>
          <w:rFonts w:ascii="Times New Roman" w:hAnsi="Times New Roman"/>
          <w:sz w:val="24"/>
          <w:szCs w:val="24"/>
        </w:rPr>
      </w:pPr>
      <w:r w:rsidRPr="0013538B">
        <w:rPr>
          <w:rFonts w:ascii="Times New Roman" w:hAnsi="Times New Roman"/>
          <w:b/>
          <w:sz w:val="24"/>
          <w:szCs w:val="24"/>
        </w:rPr>
        <w:t>Итоговое повторение и проектная деятельность</w:t>
      </w:r>
      <w:r w:rsidRPr="0034061C">
        <w:rPr>
          <w:rFonts w:ascii="Times New Roman" w:hAnsi="Times New Roman"/>
          <w:sz w:val="24"/>
          <w:szCs w:val="24"/>
        </w:rPr>
        <w:t xml:space="preserve"> - 1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Административно-территориальная принадлежность вашего населѐнного пункта.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Природа вашей местности. Природные и искусственные формы земной поверхности.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Полезные ископаемые и их использование. Климат</w:t>
      </w:r>
      <w:r w:rsidR="0013538B">
        <w:rPr>
          <w:rFonts w:ascii="Times New Roman" w:hAnsi="Times New Roman"/>
          <w:sz w:val="24"/>
          <w:szCs w:val="24"/>
        </w:rPr>
        <w:t xml:space="preserve">ические условия. Водоѐмы. Почвы </w:t>
      </w:r>
      <w:r w:rsidRPr="0034061C">
        <w:rPr>
          <w:rFonts w:ascii="Times New Roman" w:hAnsi="Times New Roman"/>
          <w:sz w:val="24"/>
          <w:szCs w:val="24"/>
        </w:rPr>
        <w:t>вашей местности и их использование в сельском хозяйст</w:t>
      </w:r>
      <w:r w:rsidR="0013538B">
        <w:rPr>
          <w:rFonts w:ascii="Times New Roman" w:hAnsi="Times New Roman"/>
          <w:sz w:val="24"/>
          <w:szCs w:val="24"/>
        </w:rPr>
        <w:t xml:space="preserve">ве. Живой мир. Влияние человека </w:t>
      </w:r>
      <w:r w:rsidRPr="0034061C">
        <w:rPr>
          <w:rFonts w:ascii="Times New Roman" w:hAnsi="Times New Roman"/>
          <w:sz w:val="24"/>
          <w:szCs w:val="24"/>
        </w:rPr>
        <w:t>на природу. Предприятия вашего района. Лучши</w:t>
      </w:r>
      <w:r w:rsidR="0013538B">
        <w:rPr>
          <w:rFonts w:ascii="Times New Roman" w:hAnsi="Times New Roman"/>
          <w:sz w:val="24"/>
          <w:szCs w:val="24"/>
        </w:rPr>
        <w:t xml:space="preserve">е труженики вашего района. Ваши </w:t>
      </w:r>
      <w:r w:rsidRPr="0034061C">
        <w:rPr>
          <w:rFonts w:ascii="Times New Roman" w:hAnsi="Times New Roman"/>
          <w:sz w:val="24"/>
          <w:szCs w:val="24"/>
        </w:rPr>
        <w:t>знаменитые земляки.</w:t>
      </w:r>
    </w:p>
    <w:p w:rsidR="0034061C" w:rsidRPr="0034061C" w:rsidRDefault="0034061C" w:rsidP="0034061C">
      <w:pPr>
        <w:spacing w:after="0" w:line="360" w:lineRule="auto"/>
        <w:ind w:firstLine="709"/>
        <w:jc w:val="both"/>
        <w:rPr>
          <w:rFonts w:ascii="Times New Roman" w:hAnsi="Times New Roman"/>
          <w:sz w:val="24"/>
          <w:szCs w:val="24"/>
        </w:rPr>
      </w:pPr>
      <w:r w:rsidRPr="0013538B">
        <w:rPr>
          <w:rFonts w:ascii="Times New Roman" w:hAnsi="Times New Roman"/>
          <w:b/>
          <w:sz w:val="24"/>
          <w:szCs w:val="24"/>
        </w:rPr>
        <w:t>Раздел II. История Кубани (IV - XVI вв.)</w:t>
      </w:r>
      <w:r w:rsidRPr="0034061C">
        <w:rPr>
          <w:rFonts w:ascii="Times New Roman" w:hAnsi="Times New Roman"/>
          <w:sz w:val="24"/>
          <w:szCs w:val="24"/>
        </w:rPr>
        <w:t xml:space="preserve"> - 14 часов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5. Кубань в эпоху Средневековья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Переход от Античности к эпохе Средневековь</w:t>
      </w:r>
      <w:r w:rsidR="0013538B">
        <w:rPr>
          <w:rFonts w:ascii="Times New Roman" w:hAnsi="Times New Roman"/>
          <w:sz w:val="24"/>
          <w:szCs w:val="24"/>
        </w:rPr>
        <w:t xml:space="preserve">я. Основные черты средневековых </w:t>
      </w:r>
      <w:r w:rsidRPr="0034061C">
        <w:rPr>
          <w:rFonts w:ascii="Times New Roman" w:hAnsi="Times New Roman"/>
          <w:sz w:val="24"/>
          <w:szCs w:val="24"/>
        </w:rPr>
        <w:t>обществ. Великое переселение народов. Нашествие к</w:t>
      </w:r>
      <w:r w:rsidR="0013538B">
        <w:rPr>
          <w:rFonts w:ascii="Times New Roman" w:hAnsi="Times New Roman"/>
          <w:sz w:val="24"/>
          <w:szCs w:val="24"/>
        </w:rPr>
        <w:t xml:space="preserve">очевников. Гунны: образ жизни и </w:t>
      </w:r>
      <w:r w:rsidRPr="0034061C">
        <w:rPr>
          <w:rFonts w:ascii="Times New Roman" w:hAnsi="Times New Roman"/>
          <w:sz w:val="24"/>
          <w:szCs w:val="24"/>
        </w:rPr>
        <w:t xml:space="preserve">общественный строй. Завоевательные походы гуннских </w:t>
      </w:r>
      <w:r w:rsidR="0013538B">
        <w:rPr>
          <w:rFonts w:ascii="Times New Roman" w:hAnsi="Times New Roman"/>
          <w:sz w:val="24"/>
          <w:szCs w:val="24"/>
        </w:rPr>
        <w:t xml:space="preserve">племѐн. Проникновение гуннов на </w:t>
      </w:r>
      <w:r w:rsidRPr="0034061C">
        <w:rPr>
          <w:rFonts w:ascii="Times New Roman" w:hAnsi="Times New Roman"/>
          <w:sz w:val="24"/>
          <w:szCs w:val="24"/>
        </w:rPr>
        <w:t>Северо-Западный Кавказ. Последствия гуннского нашествия. Аммиан Марцеллин о</w:t>
      </w:r>
    </w:p>
    <w:p w:rsidR="0034061C" w:rsidRPr="0034061C" w:rsidRDefault="0013538B" w:rsidP="0034061C">
      <w:pPr>
        <w:spacing w:after="0" w:line="360" w:lineRule="auto"/>
        <w:ind w:firstLine="709"/>
        <w:jc w:val="both"/>
        <w:rPr>
          <w:rFonts w:ascii="Times New Roman" w:hAnsi="Times New Roman"/>
          <w:sz w:val="24"/>
          <w:szCs w:val="24"/>
        </w:rPr>
      </w:pPr>
      <w:proofErr w:type="gramStart"/>
      <w:r>
        <w:rPr>
          <w:rFonts w:ascii="Times New Roman" w:hAnsi="Times New Roman"/>
          <w:sz w:val="24"/>
          <w:szCs w:val="24"/>
        </w:rPr>
        <w:t>гуннах</w:t>
      </w:r>
      <w:proofErr w:type="gramEnd"/>
      <w:r>
        <w:rPr>
          <w:rFonts w:ascii="Times New Roman" w:hAnsi="Times New Roman"/>
          <w:sz w:val="24"/>
          <w:szCs w:val="24"/>
        </w:rPr>
        <w:t xml:space="preserve">. </w:t>
      </w:r>
      <w:r w:rsidR="0034061C" w:rsidRPr="0034061C">
        <w:rPr>
          <w:rFonts w:ascii="Times New Roman" w:hAnsi="Times New Roman"/>
          <w:sz w:val="24"/>
          <w:szCs w:val="24"/>
        </w:rPr>
        <w:t xml:space="preserve">Племена болгар (булгар) на Северном Кавказе. </w:t>
      </w:r>
      <w:proofErr w:type="gramStart"/>
      <w:r w:rsidR="0034061C" w:rsidRPr="0034061C">
        <w:rPr>
          <w:rFonts w:ascii="Times New Roman" w:hAnsi="Times New Roman"/>
          <w:sz w:val="24"/>
          <w:szCs w:val="24"/>
        </w:rPr>
        <w:t>Великая</w:t>
      </w:r>
      <w:proofErr w:type="gramEnd"/>
      <w:r w:rsidR="0034061C" w:rsidRPr="0034061C">
        <w:rPr>
          <w:rFonts w:ascii="Times New Roman" w:hAnsi="Times New Roman"/>
          <w:sz w:val="24"/>
          <w:szCs w:val="24"/>
        </w:rPr>
        <w:t xml:space="preserve"> Булгария в степях</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Прикубанья и Ставрополья. Хан Кубрат. Разделение </w:t>
      </w:r>
      <w:r w:rsidR="0013538B">
        <w:rPr>
          <w:rFonts w:ascii="Times New Roman" w:hAnsi="Times New Roman"/>
          <w:sz w:val="24"/>
          <w:szCs w:val="24"/>
        </w:rPr>
        <w:t xml:space="preserve">болгар: Дунайская Булгария. Хан </w:t>
      </w:r>
      <w:r w:rsidRPr="0034061C">
        <w:rPr>
          <w:rFonts w:ascii="Times New Roman" w:hAnsi="Times New Roman"/>
          <w:sz w:val="24"/>
          <w:szCs w:val="24"/>
        </w:rPr>
        <w:t>Аспарух. Кубанские болгары (Прикубанье и Приазов</w:t>
      </w:r>
      <w:r w:rsidR="0013538B">
        <w:rPr>
          <w:rFonts w:ascii="Times New Roman" w:hAnsi="Times New Roman"/>
          <w:sz w:val="24"/>
          <w:szCs w:val="24"/>
        </w:rPr>
        <w:t xml:space="preserve">ье). Хан Батбай. Столкновения с </w:t>
      </w:r>
      <w:r w:rsidRPr="0034061C">
        <w:rPr>
          <w:rFonts w:ascii="Times New Roman" w:hAnsi="Times New Roman"/>
          <w:sz w:val="24"/>
          <w:szCs w:val="24"/>
        </w:rPr>
        <w:t>печенегами и гузами. Волжская (Камская) Булгария.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Авары (обры) в степях Предкавказья.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Образование государства у хазар и рост его могущества. Племенной состав.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Хозяйственная деятельность. Роль Хазарского каганата в международной торговле.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Столкновения с болгарами. Отношения с Византией</w:t>
      </w:r>
      <w:r w:rsidR="0013538B">
        <w:rPr>
          <w:rFonts w:ascii="Times New Roman" w:hAnsi="Times New Roman"/>
          <w:sz w:val="24"/>
          <w:szCs w:val="24"/>
        </w:rPr>
        <w:t xml:space="preserve">. Государственная религия хазар </w:t>
      </w:r>
      <w:r w:rsidRPr="0034061C">
        <w:rPr>
          <w:rFonts w:ascii="Times New Roman" w:hAnsi="Times New Roman"/>
          <w:sz w:val="24"/>
          <w:szCs w:val="24"/>
        </w:rPr>
        <w:t>(язычество, христианство, иудаизм). Противостояние русам. Древнерусская летопись</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«Повесть временных лет» о взаимоотношениях восточн</w:t>
      </w:r>
      <w:r w:rsidR="0013538B">
        <w:rPr>
          <w:rFonts w:ascii="Times New Roman" w:hAnsi="Times New Roman"/>
          <w:sz w:val="24"/>
          <w:szCs w:val="24"/>
        </w:rPr>
        <w:t xml:space="preserve">ых славян с Хазарским каганатом </w:t>
      </w:r>
      <w:r w:rsidRPr="0034061C">
        <w:rPr>
          <w:rFonts w:ascii="Times New Roman" w:hAnsi="Times New Roman"/>
          <w:sz w:val="24"/>
          <w:szCs w:val="24"/>
        </w:rPr>
        <w:t>в первой половине IX в. Упадок Хазарского каганата.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6. Восточные славяне в Прикубанье. Тмутараканское княжество.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Артания. Восточные походы киевских дружи</w:t>
      </w:r>
      <w:r w:rsidR="0013538B">
        <w:rPr>
          <w:rFonts w:ascii="Times New Roman" w:hAnsi="Times New Roman"/>
          <w:sz w:val="24"/>
          <w:szCs w:val="24"/>
        </w:rPr>
        <w:t xml:space="preserve">н в первой половине X в.: Олег, </w:t>
      </w:r>
      <w:r w:rsidRPr="0034061C">
        <w:rPr>
          <w:rFonts w:ascii="Times New Roman" w:hAnsi="Times New Roman"/>
          <w:sz w:val="24"/>
          <w:szCs w:val="24"/>
        </w:rPr>
        <w:t>Игорь. Победы князя Святослава.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Восточные славяне на Таманском полуост</w:t>
      </w:r>
      <w:r w:rsidR="0013538B">
        <w:rPr>
          <w:rFonts w:ascii="Times New Roman" w:hAnsi="Times New Roman"/>
          <w:sz w:val="24"/>
          <w:szCs w:val="24"/>
        </w:rPr>
        <w:t xml:space="preserve">рове. Основание Тмутараканского </w:t>
      </w:r>
      <w:r w:rsidRPr="0034061C">
        <w:rPr>
          <w:rFonts w:ascii="Times New Roman" w:hAnsi="Times New Roman"/>
          <w:sz w:val="24"/>
          <w:szCs w:val="24"/>
        </w:rPr>
        <w:t>княжества.  Самый  отдалѐнный  форпост  Киевс</w:t>
      </w:r>
      <w:r w:rsidR="0013538B">
        <w:rPr>
          <w:rFonts w:ascii="Times New Roman" w:hAnsi="Times New Roman"/>
          <w:sz w:val="24"/>
          <w:szCs w:val="24"/>
        </w:rPr>
        <w:t xml:space="preserve">кой  Руси.  Княжение  Мстислава </w:t>
      </w:r>
      <w:r w:rsidRPr="0034061C">
        <w:rPr>
          <w:rFonts w:ascii="Times New Roman" w:hAnsi="Times New Roman"/>
          <w:sz w:val="24"/>
          <w:szCs w:val="24"/>
        </w:rPr>
        <w:t>Владимировича в Тмутаракани. Зихи, касоги, а</w:t>
      </w:r>
      <w:r w:rsidR="0013538B">
        <w:rPr>
          <w:rFonts w:ascii="Times New Roman" w:hAnsi="Times New Roman"/>
          <w:sz w:val="24"/>
          <w:szCs w:val="24"/>
        </w:rPr>
        <w:t xml:space="preserve">дыги. Междоусобная борьба. Союз </w:t>
      </w:r>
      <w:r w:rsidRPr="0034061C">
        <w:rPr>
          <w:rFonts w:ascii="Times New Roman" w:hAnsi="Times New Roman"/>
          <w:sz w:val="24"/>
          <w:szCs w:val="24"/>
        </w:rPr>
        <w:t>Тмутаракани, Чернигова и Переяславля. Борьба за Тм</w:t>
      </w:r>
      <w:r w:rsidR="0013538B">
        <w:rPr>
          <w:rFonts w:ascii="Times New Roman" w:hAnsi="Times New Roman"/>
          <w:sz w:val="24"/>
          <w:szCs w:val="24"/>
        </w:rPr>
        <w:t xml:space="preserve">утаракань наследников Ярослава: </w:t>
      </w:r>
      <w:r w:rsidRPr="0034061C">
        <w:rPr>
          <w:rFonts w:ascii="Times New Roman" w:hAnsi="Times New Roman"/>
          <w:sz w:val="24"/>
          <w:szCs w:val="24"/>
        </w:rPr>
        <w:t>Святослав Ярославич; Глеб Святославич; Ростисл</w:t>
      </w:r>
      <w:r w:rsidR="0013538B">
        <w:rPr>
          <w:rFonts w:ascii="Times New Roman" w:hAnsi="Times New Roman"/>
          <w:sz w:val="24"/>
          <w:szCs w:val="24"/>
        </w:rPr>
        <w:t xml:space="preserve">ав Владимирович. Тмутараканский </w:t>
      </w:r>
      <w:r w:rsidRPr="0034061C">
        <w:rPr>
          <w:rFonts w:ascii="Times New Roman" w:hAnsi="Times New Roman"/>
          <w:sz w:val="24"/>
          <w:szCs w:val="24"/>
        </w:rPr>
        <w:t xml:space="preserve">камень. Святославичи в борьбе за Тмутаракань: Роман </w:t>
      </w:r>
      <w:r w:rsidR="0013538B">
        <w:rPr>
          <w:rFonts w:ascii="Times New Roman" w:hAnsi="Times New Roman"/>
          <w:sz w:val="24"/>
          <w:szCs w:val="24"/>
        </w:rPr>
        <w:t xml:space="preserve">Святославич; Олег Святославич </w:t>
      </w:r>
      <w:r w:rsidRPr="0034061C">
        <w:rPr>
          <w:rFonts w:ascii="Times New Roman" w:hAnsi="Times New Roman"/>
          <w:sz w:val="24"/>
          <w:szCs w:val="24"/>
        </w:rPr>
        <w:t>(Гориславич). Византийский контроль над Тмутараканью</w:t>
      </w:r>
      <w:r w:rsidR="0013538B">
        <w:rPr>
          <w:rFonts w:ascii="Times New Roman" w:hAnsi="Times New Roman"/>
          <w:sz w:val="24"/>
          <w:szCs w:val="24"/>
        </w:rPr>
        <w:t xml:space="preserve"> (Таматарха). Игорь Святославич </w:t>
      </w:r>
      <w:r w:rsidRPr="0034061C">
        <w:rPr>
          <w:rFonts w:ascii="Times New Roman" w:hAnsi="Times New Roman"/>
          <w:sz w:val="24"/>
          <w:szCs w:val="24"/>
        </w:rPr>
        <w:t>в поисках «града Тмутороканя». Половцы (кыпчаки) на Кубани. «Каменные бабы».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Взаимоотношения алан и адыгов.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7. Кубань в XIII - XV вв.: между ордынцами и генуэзцами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Борьба народов Северного Кавказа с монг</w:t>
      </w:r>
      <w:r w:rsidR="0013538B">
        <w:rPr>
          <w:rFonts w:ascii="Times New Roman" w:hAnsi="Times New Roman"/>
          <w:sz w:val="24"/>
          <w:szCs w:val="24"/>
        </w:rPr>
        <w:t xml:space="preserve">ольскими завоевателями. Держава </w:t>
      </w:r>
      <w:r w:rsidRPr="0034061C">
        <w:rPr>
          <w:rFonts w:ascii="Times New Roman" w:hAnsi="Times New Roman"/>
          <w:sz w:val="24"/>
          <w:szCs w:val="24"/>
        </w:rPr>
        <w:t>Чингисхана. Завоевания монголов. Поход Джебе и Субе</w:t>
      </w:r>
      <w:r w:rsidR="0013538B">
        <w:rPr>
          <w:rFonts w:ascii="Times New Roman" w:hAnsi="Times New Roman"/>
          <w:sz w:val="24"/>
          <w:szCs w:val="24"/>
        </w:rPr>
        <w:t xml:space="preserve">дея (Субеде) на Северный Кавказ </w:t>
      </w:r>
      <w:r w:rsidRPr="0034061C">
        <w:rPr>
          <w:rFonts w:ascii="Times New Roman" w:hAnsi="Times New Roman"/>
          <w:sz w:val="24"/>
          <w:szCs w:val="24"/>
        </w:rPr>
        <w:t>и в Причерноморье. Битва на реке Калке. Наро</w:t>
      </w:r>
      <w:r w:rsidR="0013538B">
        <w:rPr>
          <w:rFonts w:ascii="Times New Roman" w:hAnsi="Times New Roman"/>
          <w:sz w:val="24"/>
          <w:szCs w:val="24"/>
        </w:rPr>
        <w:t xml:space="preserve">ды Северного Кавказа в борьбе с </w:t>
      </w:r>
      <w:r w:rsidRPr="0034061C">
        <w:rPr>
          <w:rFonts w:ascii="Times New Roman" w:hAnsi="Times New Roman"/>
          <w:sz w:val="24"/>
          <w:szCs w:val="24"/>
        </w:rPr>
        <w:t>захватчиками. Тимур (Тамерлан) на Кубани: столкновение с черкесами.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Итальянские  колонии  на  Черноморском</w:t>
      </w:r>
      <w:r w:rsidR="0013538B">
        <w:rPr>
          <w:rFonts w:ascii="Times New Roman" w:hAnsi="Times New Roman"/>
          <w:sz w:val="24"/>
          <w:szCs w:val="24"/>
        </w:rPr>
        <w:t xml:space="preserve">  побережье  Кавказа.  Торговое </w:t>
      </w:r>
      <w:r w:rsidRPr="0034061C">
        <w:rPr>
          <w:rFonts w:ascii="Times New Roman" w:hAnsi="Times New Roman"/>
          <w:sz w:val="24"/>
          <w:szCs w:val="24"/>
        </w:rPr>
        <w:t>соперничество Венеции и Генуи на берегах Чѐрног</w:t>
      </w:r>
      <w:r w:rsidR="0013538B">
        <w:rPr>
          <w:rFonts w:ascii="Times New Roman" w:hAnsi="Times New Roman"/>
          <w:sz w:val="24"/>
          <w:szCs w:val="24"/>
        </w:rPr>
        <w:t xml:space="preserve">о и </w:t>
      </w:r>
      <w:proofErr w:type="gramStart"/>
      <w:r w:rsidR="0013538B">
        <w:rPr>
          <w:rFonts w:ascii="Times New Roman" w:hAnsi="Times New Roman"/>
          <w:sz w:val="24"/>
          <w:szCs w:val="24"/>
        </w:rPr>
        <w:t>Азовского</w:t>
      </w:r>
      <w:proofErr w:type="gramEnd"/>
      <w:r w:rsidR="0013538B">
        <w:rPr>
          <w:rFonts w:ascii="Times New Roman" w:hAnsi="Times New Roman"/>
          <w:sz w:val="24"/>
          <w:szCs w:val="24"/>
        </w:rPr>
        <w:t xml:space="preserve"> морей. Генуэзские </w:t>
      </w:r>
      <w:r w:rsidRPr="0034061C">
        <w:rPr>
          <w:rFonts w:ascii="Times New Roman" w:hAnsi="Times New Roman"/>
          <w:sz w:val="24"/>
          <w:szCs w:val="24"/>
        </w:rPr>
        <w:t>колонии на восточном берегу Чѐрного моря: Копа,</w:t>
      </w:r>
      <w:r w:rsidR="0013538B">
        <w:rPr>
          <w:rFonts w:ascii="Times New Roman" w:hAnsi="Times New Roman"/>
          <w:sz w:val="24"/>
          <w:szCs w:val="24"/>
        </w:rPr>
        <w:t xml:space="preserve"> Себастополис, Тана. Управление </w:t>
      </w:r>
      <w:r w:rsidRPr="0034061C">
        <w:rPr>
          <w:rFonts w:ascii="Times New Roman" w:hAnsi="Times New Roman"/>
          <w:sz w:val="24"/>
          <w:szCs w:val="24"/>
        </w:rPr>
        <w:t>генуэзскими колониями. Кафа. Взаимоотношения и</w:t>
      </w:r>
      <w:r w:rsidR="0013538B">
        <w:rPr>
          <w:rFonts w:ascii="Times New Roman" w:hAnsi="Times New Roman"/>
          <w:sz w:val="24"/>
          <w:szCs w:val="24"/>
        </w:rPr>
        <w:t xml:space="preserve">тальянцев с черкесами. Торговые </w:t>
      </w:r>
      <w:r w:rsidRPr="0034061C">
        <w:rPr>
          <w:rFonts w:ascii="Times New Roman" w:hAnsi="Times New Roman"/>
          <w:sz w:val="24"/>
          <w:szCs w:val="24"/>
        </w:rPr>
        <w:t>города Приазовья: Матрика (Матре-га); Ло-Копа (Копарио, Ла-Коп</w:t>
      </w:r>
      <w:r w:rsidR="0013538B">
        <w:rPr>
          <w:rFonts w:ascii="Times New Roman" w:hAnsi="Times New Roman"/>
          <w:sz w:val="24"/>
          <w:szCs w:val="24"/>
        </w:rPr>
        <w:t xml:space="preserve">а). Торговля генуэзцев </w:t>
      </w:r>
      <w:r w:rsidRPr="0034061C">
        <w:rPr>
          <w:rFonts w:ascii="Times New Roman" w:hAnsi="Times New Roman"/>
          <w:sz w:val="24"/>
          <w:szCs w:val="24"/>
        </w:rPr>
        <w:t>с русскими купцами (сурожанами) и черкесами. Работо</w:t>
      </w:r>
      <w:r w:rsidR="0013538B">
        <w:rPr>
          <w:rFonts w:ascii="Times New Roman" w:hAnsi="Times New Roman"/>
          <w:sz w:val="24"/>
          <w:szCs w:val="24"/>
        </w:rPr>
        <w:t xml:space="preserve">рговля. Продвижение генуэзцев к </w:t>
      </w:r>
      <w:r w:rsidRPr="0034061C">
        <w:rPr>
          <w:rFonts w:ascii="Times New Roman" w:hAnsi="Times New Roman"/>
          <w:sz w:val="24"/>
          <w:szCs w:val="24"/>
        </w:rPr>
        <w:t>берегам Каспийского моря. Джорджио Интериано о черк</w:t>
      </w:r>
      <w:r w:rsidR="0013538B">
        <w:rPr>
          <w:rFonts w:ascii="Times New Roman" w:hAnsi="Times New Roman"/>
          <w:sz w:val="24"/>
          <w:szCs w:val="24"/>
        </w:rPr>
        <w:t xml:space="preserve">есах (зихах). Итоги генуэзского </w:t>
      </w:r>
      <w:r w:rsidRPr="0034061C">
        <w:rPr>
          <w:rFonts w:ascii="Times New Roman" w:hAnsi="Times New Roman"/>
          <w:sz w:val="24"/>
          <w:szCs w:val="24"/>
        </w:rPr>
        <w:t>владычества.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8. Народы Кубани в XVI 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Племена адыгов после распада Золотой Орд</w:t>
      </w:r>
      <w:r w:rsidR="0013538B">
        <w:rPr>
          <w:rFonts w:ascii="Times New Roman" w:hAnsi="Times New Roman"/>
          <w:sz w:val="24"/>
          <w:szCs w:val="24"/>
        </w:rPr>
        <w:t xml:space="preserve">ы. Расселение. Племенной состав </w:t>
      </w:r>
      <w:proofErr w:type="gramStart"/>
      <w:r w:rsidRPr="0034061C">
        <w:rPr>
          <w:rFonts w:ascii="Times New Roman" w:hAnsi="Times New Roman"/>
          <w:sz w:val="24"/>
          <w:szCs w:val="24"/>
        </w:rPr>
        <w:t>адыгских</w:t>
      </w:r>
      <w:proofErr w:type="gramEnd"/>
      <w:r w:rsidRPr="0034061C">
        <w:rPr>
          <w:rFonts w:ascii="Times New Roman" w:hAnsi="Times New Roman"/>
          <w:sz w:val="24"/>
          <w:szCs w:val="24"/>
        </w:rPr>
        <w:t xml:space="preserve"> и адыго-абхазских племѐн (жанеевцы;</w:t>
      </w:r>
      <w:r w:rsidR="0013538B">
        <w:rPr>
          <w:rFonts w:ascii="Times New Roman" w:hAnsi="Times New Roman"/>
          <w:sz w:val="24"/>
          <w:szCs w:val="24"/>
        </w:rPr>
        <w:t xml:space="preserve"> шегаки; адамиевцы; хатукаевцы; </w:t>
      </w:r>
      <w:r w:rsidRPr="0034061C">
        <w:rPr>
          <w:rFonts w:ascii="Times New Roman" w:hAnsi="Times New Roman"/>
          <w:sz w:val="24"/>
          <w:szCs w:val="24"/>
        </w:rPr>
        <w:t>темиргоевцы; бесленеевцы; натухайцы; шапсуги; абадзе</w:t>
      </w:r>
      <w:r w:rsidR="0013538B">
        <w:rPr>
          <w:rFonts w:ascii="Times New Roman" w:hAnsi="Times New Roman"/>
          <w:sz w:val="24"/>
          <w:szCs w:val="24"/>
        </w:rPr>
        <w:t xml:space="preserve">хи; абазины; хамышеевцы; абхазы </w:t>
      </w:r>
      <w:r w:rsidRPr="0034061C">
        <w:rPr>
          <w:rFonts w:ascii="Times New Roman" w:hAnsi="Times New Roman"/>
          <w:sz w:val="24"/>
          <w:szCs w:val="24"/>
        </w:rPr>
        <w:t>и убыхи). Армянские поселенцы (черкесо - гаи). Занятия</w:t>
      </w:r>
      <w:r w:rsidR="0013538B">
        <w:rPr>
          <w:rFonts w:ascii="Times New Roman" w:hAnsi="Times New Roman"/>
          <w:sz w:val="24"/>
          <w:szCs w:val="24"/>
        </w:rPr>
        <w:t xml:space="preserve"> населения. Земледелие. Системы </w:t>
      </w:r>
      <w:r w:rsidRPr="0034061C">
        <w:rPr>
          <w:rFonts w:ascii="Times New Roman" w:hAnsi="Times New Roman"/>
          <w:sz w:val="24"/>
          <w:szCs w:val="24"/>
        </w:rPr>
        <w:t>возделывания земли: подсечная; переложная; поли</w:t>
      </w:r>
      <w:r w:rsidR="0013538B">
        <w:rPr>
          <w:rFonts w:ascii="Times New Roman" w:hAnsi="Times New Roman"/>
          <w:sz w:val="24"/>
          <w:szCs w:val="24"/>
        </w:rPr>
        <w:t xml:space="preserve">вная. Коневодство. Рыболовство. </w:t>
      </w:r>
      <w:r w:rsidRPr="0034061C">
        <w:rPr>
          <w:rFonts w:ascii="Times New Roman" w:hAnsi="Times New Roman"/>
          <w:sz w:val="24"/>
          <w:szCs w:val="24"/>
        </w:rPr>
        <w:t>Бортничество.  Овцеводство.  Охота.  Садоводство  и  виноградарство.  Ремесло.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Общественный строй. «Феодальная общественная лестница»:</w:t>
      </w:r>
      <w:r w:rsidR="0013538B">
        <w:rPr>
          <w:rFonts w:ascii="Times New Roman" w:hAnsi="Times New Roman"/>
          <w:sz w:val="24"/>
          <w:szCs w:val="24"/>
        </w:rPr>
        <w:t xml:space="preserve"> пши; тлекотлеши; уорки; </w:t>
      </w:r>
      <w:r w:rsidRPr="0034061C">
        <w:rPr>
          <w:rFonts w:ascii="Times New Roman" w:hAnsi="Times New Roman"/>
          <w:sz w:val="24"/>
          <w:szCs w:val="24"/>
        </w:rPr>
        <w:t>тфокотли; рабы. Быт, обычаи. Наездничество - основное з</w:t>
      </w:r>
      <w:r w:rsidR="0013538B">
        <w:rPr>
          <w:rFonts w:ascii="Times New Roman" w:hAnsi="Times New Roman"/>
          <w:sz w:val="24"/>
          <w:szCs w:val="24"/>
        </w:rPr>
        <w:t xml:space="preserve">анятие знатных адыгов. Религия: </w:t>
      </w:r>
      <w:r w:rsidRPr="0034061C">
        <w:rPr>
          <w:rFonts w:ascii="Times New Roman" w:hAnsi="Times New Roman"/>
          <w:sz w:val="24"/>
          <w:szCs w:val="24"/>
        </w:rPr>
        <w:t>язычество; христианство; ислам.</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Ногайцы на Кубани. Происхождение ногайцев. Расселение, племенной состав.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Связи Ногайской Орды с Московским государством. Занятия населения и быт.</w:t>
      </w:r>
    </w:p>
    <w:p w:rsidR="0034061C" w:rsidRPr="0034061C" w:rsidRDefault="0034061C" w:rsidP="0034061C">
      <w:pPr>
        <w:spacing w:after="0" w:line="360" w:lineRule="auto"/>
        <w:ind w:firstLine="709"/>
        <w:jc w:val="both"/>
        <w:rPr>
          <w:rFonts w:ascii="Times New Roman" w:hAnsi="Times New Roman"/>
          <w:sz w:val="24"/>
          <w:szCs w:val="24"/>
        </w:rPr>
      </w:pPr>
      <w:proofErr w:type="gramStart"/>
      <w:r w:rsidRPr="0034061C">
        <w:rPr>
          <w:rFonts w:ascii="Times New Roman" w:hAnsi="Times New Roman"/>
          <w:sz w:val="24"/>
          <w:szCs w:val="24"/>
        </w:rPr>
        <w:t>Общественная структура: беки; нураддин; мурзы; бе</w:t>
      </w:r>
      <w:r w:rsidR="0013538B">
        <w:rPr>
          <w:rFonts w:ascii="Times New Roman" w:hAnsi="Times New Roman"/>
          <w:sz w:val="24"/>
          <w:szCs w:val="24"/>
        </w:rPr>
        <w:t>и; уздени; свободные крестьяне-</w:t>
      </w:r>
      <w:r w:rsidRPr="0034061C">
        <w:rPr>
          <w:rFonts w:ascii="Times New Roman" w:hAnsi="Times New Roman"/>
          <w:sz w:val="24"/>
          <w:szCs w:val="24"/>
        </w:rPr>
        <w:t>скотоводы; чагары; рабы.</w:t>
      </w:r>
      <w:proofErr w:type="gramEnd"/>
      <w:r w:rsidRPr="0034061C">
        <w:rPr>
          <w:rFonts w:ascii="Times New Roman" w:hAnsi="Times New Roman"/>
          <w:sz w:val="24"/>
          <w:szCs w:val="24"/>
        </w:rPr>
        <w:t xml:space="preserve"> Наследственный характер власти. Съезды мурз. Религия: ислам.</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Борьба горцев против турецких завоевателей. «Наступлени</w:t>
      </w:r>
      <w:r w:rsidR="0013538B">
        <w:rPr>
          <w:rFonts w:ascii="Times New Roman" w:hAnsi="Times New Roman"/>
          <w:sz w:val="24"/>
          <w:szCs w:val="24"/>
        </w:rPr>
        <w:t xml:space="preserve">е» Османской империи </w:t>
      </w:r>
      <w:r w:rsidRPr="0034061C">
        <w:rPr>
          <w:rFonts w:ascii="Times New Roman" w:hAnsi="Times New Roman"/>
          <w:sz w:val="24"/>
          <w:szCs w:val="24"/>
        </w:rPr>
        <w:t>и Крымского ханства на Северо-Западный Кавказ. В</w:t>
      </w:r>
      <w:r w:rsidR="0013538B">
        <w:rPr>
          <w:rFonts w:ascii="Times New Roman" w:hAnsi="Times New Roman"/>
          <w:sz w:val="24"/>
          <w:szCs w:val="24"/>
        </w:rPr>
        <w:t xml:space="preserve">оенные походы 1475, 1479, 1501, </w:t>
      </w:r>
      <w:r w:rsidRPr="0034061C">
        <w:rPr>
          <w:rFonts w:ascii="Times New Roman" w:hAnsi="Times New Roman"/>
          <w:sz w:val="24"/>
          <w:szCs w:val="24"/>
        </w:rPr>
        <w:t>1516- 1519, 1539, 1551 гг.</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Политика Московской Руси на Северном Кавказе. Расширение границ на востоке.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Первое адыгское посольство в Москву. Русско-черкесские</w:t>
      </w:r>
      <w:r w:rsidR="0013538B">
        <w:rPr>
          <w:rFonts w:ascii="Times New Roman" w:hAnsi="Times New Roman"/>
          <w:sz w:val="24"/>
          <w:szCs w:val="24"/>
        </w:rPr>
        <w:t xml:space="preserve"> посольства 1550-х гг. Действия </w:t>
      </w:r>
      <w:r w:rsidRPr="0034061C">
        <w:rPr>
          <w:rFonts w:ascii="Times New Roman" w:hAnsi="Times New Roman"/>
          <w:sz w:val="24"/>
          <w:szCs w:val="24"/>
        </w:rPr>
        <w:t>России по защите новых союзников. Осложнение русс</w:t>
      </w:r>
      <w:r w:rsidR="0013538B">
        <w:rPr>
          <w:rFonts w:ascii="Times New Roman" w:hAnsi="Times New Roman"/>
          <w:sz w:val="24"/>
          <w:szCs w:val="24"/>
        </w:rPr>
        <w:t xml:space="preserve">ко-адыгских отношений во второй </w:t>
      </w:r>
      <w:r w:rsidRPr="0034061C">
        <w:rPr>
          <w:rFonts w:ascii="Times New Roman" w:hAnsi="Times New Roman"/>
          <w:sz w:val="24"/>
          <w:szCs w:val="24"/>
        </w:rPr>
        <w:t>половине XVI в.</w:t>
      </w:r>
    </w:p>
    <w:p w:rsidR="0034061C" w:rsidRPr="0034061C" w:rsidRDefault="0034061C" w:rsidP="0034061C">
      <w:pPr>
        <w:spacing w:after="0" w:line="360" w:lineRule="auto"/>
        <w:ind w:firstLine="709"/>
        <w:jc w:val="both"/>
        <w:rPr>
          <w:rFonts w:ascii="Times New Roman" w:hAnsi="Times New Roman"/>
          <w:sz w:val="24"/>
          <w:szCs w:val="24"/>
        </w:rPr>
      </w:pPr>
      <w:r w:rsidRPr="0013538B">
        <w:rPr>
          <w:rFonts w:ascii="Times New Roman" w:hAnsi="Times New Roman"/>
          <w:b/>
          <w:sz w:val="24"/>
          <w:szCs w:val="24"/>
        </w:rPr>
        <w:t>Итоговое повторение и проектная деятельность</w:t>
      </w:r>
      <w:r w:rsidRPr="0034061C">
        <w:rPr>
          <w:rFonts w:ascii="Times New Roman" w:hAnsi="Times New Roman"/>
          <w:sz w:val="24"/>
          <w:szCs w:val="24"/>
        </w:rPr>
        <w:t xml:space="preserve"> –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Великое переселение народов. Новые этни</w:t>
      </w:r>
      <w:r w:rsidR="0013538B">
        <w:rPr>
          <w:rFonts w:ascii="Times New Roman" w:hAnsi="Times New Roman"/>
          <w:sz w:val="24"/>
          <w:szCs w:val="24"/>
        </w:rPr>
        <w:t xml:space="preserve">ческие группы в регионе: гунны, </w:t>
      </w:r>
      <w:r w:rsidRPr="0034061C">
        <w:rPr>
          <w:rFonts w:ascii="Times New Roman" w:hAnsi="Times New Roman"/>
          <w:sz w:val="24"/>
          <w:szCs w:val="24"/>
        </w:rPr>
        <w:t>булгары, авары, хазары. Восточные славяне в Прикубанье и их отношения с зихами</w:t>
      </w:r>
      <w:proofErr w:type="gramStart"/>
      <w:r w:rsidRPr="0034061C">
        <w:rPr>
          <w:rFonts w:ascii="Times New Roman" w:hAnsi="Times New Roman"/>
          <w:sz w:val="24"/>
          <w:szCs w:val="24"/>
        </w:rPr>
        <w:t>,к</w:t>
      </w:r>
      <w:proofErr w:type="gramEnd"/>
      <w:r w:rsidRPr="0034061C">
        <w:rPr>
          <w:rFonts w:ascii="Times New Roman" w:hAnsi="Times New Roman"/>
          <w:sz w:val="24"/>
          <w:szCs w:val="24"/>
        </w:rPr>
        <w:t>асогами, адыгами. Кубань в политике древнерусских князей. Тмутараканское княжествокак «результат» единения разных народов и пл</w:t>
      </w:r>
      <w:r w:rsidR="0013538B">
        <w:rPr>
          <w:rFonts w:ascii="Times New Roman" w:hAnsi="Times New Roman"/>
          <w:sz w:val="24"/>
          <w:szCs w:val="24"/>
        </w:rPr>
        <w:t xml:space="preserve">емѐн. Совместная борьба народов </w:t>
      </w:r>
      <w:r w:rsidRPr="0034061C">
        <w:rPr>
          <w:rFonts w:ascii="Times New Roman" w:hAnsi="Times New Roman"/>
          <w:sz w:val="24"/>
          <w:szCs w:val="24"/>
        </w:rPr>
        <w:t>Северного Кавказа против татаро-монгольских завоевател</w:t>
      </w:r>
      <w:r w:rsidR="0013538B">
        <w:rPr>
          <w:rFonts w:ascii="Times New Roman" w:hAnsi="Times New Roman"/>
          <w:sz w:val="24"/>
          <w:szCs w:val="24"/>
        </w:rPr>
        <w:t xml:space="preserve">ей. Адыги, армяне (черкесо-гаи) </w:t>
      </w:r>
      <w:r w:rsidRPr="0034061C">
        <w:rPr>
          <w:rFonts w:ascii="Times New Roman" w:hAnsi="Times New Roman"/>
          <w:sz w:val="24"/>
          <w:szCs w:val="24"/>
        </w:rPr>
        <w:t>и ногайцы. Итоги торговой и посреднической деятельности генуэзцев в регионе.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Взаимоотношения горцев и Московской Руси. Влияние природн</w:t>
      </w:r>
      <w:r w:rsidR="0013538B">
        <w:rPr>
          <w:rFonts w:ascii="Times New Roman" w:hAnsi="Times New Roman"/>
          <w:sz w:val="24"/>
          <w:szCs w:val="24"/>
        </w:rPr>
        <w:t xml:space="preserve">ых условий на </w:t>
      </w:r>
      <w:r w:rsidRPr="0034061C">
        <w:rPr>
          <w:rFonts w:ascii="Times New Roman" w:hAnsi="Times New Roman"/>
          <w:sz w:val="24"/>
          <w:szCs w:val="24"/>
        </w:rPr>
        <w:t>хозяйственную деятельность, образ жизни, быт и традиции народов.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Особенности культуры, быта, традиций населения вашей местности.</w:t>
      </w:r>
    </w:p>
    <w:p w:rsidR="0034061C" w:rsidRPr="0034061C" w:rsidRDefault="0034061C" w:rsidP="0034061C">
      <w:pPr>
        <w:spacing w:after="0" w:line="360" w:lineRule="auto"/>
        <w:ind w:firstLine="709"/>
        <w:jc w:val="both"/>
        <w:rPr>
          <w:rFonts w:ascii="Times New Roman" w:hAnsi="Times New Roman"/>
          <w:sz w:val="24"/>
          <w:szCs w:val="24"/>
        </w:rPr>
      </w:pPr>
      <w:r w:rsidRPr="0013538B">
        <w:rPr>
          <w:rFonts w:ascii="Times New Roman" w:hAnsi="Times New Roman"/>
          <w:b/>
          <w:sz w:val="24"/>
          <w:szCs w:val="24"/>
        </w:rPr>
        <w:t>Раздел III. Культура народов Прикубанья в Средние века</w:t>
      </w:r>
      <w:r w:rsidRPr="0034061C">
        <w:rPr>
          <w:rFonts w:ascii="Times New Roman" w:hAnsi="Times New Roman"/>
          <w:sz w:val="24"/>
          <w:szCs w:val="24"/>
        </w:rPr>
        <w:t xml:space="preserve"> - 8 часов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9. Религиозные верования жителей Северо-Западною Кавказа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Язычество славян. Культ природы. Погребальны</w:t>
      </w:r>
      <w:r w:rsidR="0013538B">
        <w:rPr>
          <w:rFonts w:ascii="Times New Roman" w:hAnsi="Times New Roman"/>
          <w:sz w:val="24"/>
          <w:szCs w:val="24"/>
        </w:rPr>
        <w:t xml:space="preserve">й культ. Культ семейно-родового </w:t>
      </w:r>
      <w:r w:rsidRPr="0034061C">
        <w:rPr>
          <w:rFonts w:ascii="Times New Roman" w:hAnsi="Times New Roman"/>
          <w:sz w:val="24"/>
          <w:szCs w:val="24"/>
        </w:rPr>
        <w:t>предка-владыки. Святилища (капища). Волхвы.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Верования адыгов. Связь культов с природой и хозяйственной деятельностью.</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Языческий пантеон.</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Распространение христианства на Северо-Западном Кавказе. Апостол Андрей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Первозванный. Таманский полуостров в составе Босп</w:t>
      </w:r>
      <w:r w:rsidR="0013538B">
        <w:rPr>
          <w:rFonts w:ascii="Times New Roman" w:hAnsi="Times New Roman"/>
          <w:sz w:val="24"/>
          <w:szCs w:val="24"/>
        </w:rPr>
        <w:t xml:space="preserve">орской епархии. Распространение </w:t>
      </w:r>
      <w:r w:rsidRPr="0034061C">
        <w:rPr>
          <w:rFonts w:ascii="Times New Roman" w:hAnsi="Times New Roman"/>
          <w:sz w:val="24"/>
          <w:szCs w:val="24"/>
        </w:rPr>
        <w:t>христианства в Приазовье и Прикубанье.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Христианизация Хазарского каганата. Зихские епархии. Епископ</w:t>
      </w:r>
      <w:proofErr w:type="gramStart"/>
      <w:r w:rsidRPr="0034061C">
        <w:rPr>
          <w:rFonts w:ascii="Times New Roman" w:hAnsi="Times New Roman"/>
          <w:sz w:val="24"/>
          <w:szCs w:val="24"/>
        </w:rPr>
        <w:t>ы Иоа</w:t>
      </w:r>
      <w:proofErr w:type="gramEnd"/>
      <w:r w:rsidRPr="0034061C">
        <w:rPr>
          <w:rFonts w:ascii="Times New Roman" w:hAnsi="Times New Roman"/>
          <w:sz w:val="24"/>
          <w:szCs w:val="24"/>
        </w:rPr>
        <w:t>нн 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Дамиан. Шора Ногмов о христианизации адыгов в</w:t>
      </w:r>
      <w:r w:rsidR="0013538B">
        <w:rPr>
          <w:rFonts w:ascii="Times New Roman" w:hAnsi="Times New Roman"/>
          <w:sz w:val="24"/>
          <w:szCs w:val="24"/>
        </w:rPr>
        <w:t xml:space="preserve"> период правления византийского </w:t>
      </w:r>
      <w:r w:rsidRPr="0034061C">
        <w:rPr>
          <w:rFonts w:ascii="Times New Roman" w:hAnsi="Times New Roman"/>
          <w:sz w:val="24"/>
          <w:szCs w:val="24"/>
        </w:rPr>
        <w:t>императора Юстиниана.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Тмутаракань - очаг христианства на краю «русског</w:t>
      </w:r>
      <w:r w:rsidR="0013538B">
        <w:rPr>
          <w:rFonts w:ascii="Times New Roman" w:hAnsi="Times New Roman"/>
          <w:sz w:val="24"/>
          <w:szCs w:val="24"/>
        </w:rPr>
        <w:t xml:space="preserve">о мира». Опальный Никон (игумен </w:t>
      </w:r>
      <w:r w:rsidRPr="0034061C">
        <w:rPr>
          <w:rFonts w:ascii="Times New Roman" w:hAnsi="Times New Roman"/>
          <w:sz w:val="24"/>
          <w:szCs w:val="24"/>
        </w:rPr>
        <w:t>Киево-Печерского монастыря) в Тмутаракани: основа</w:t>
      </w:r>
      <w:r w:rsidR="0013538B">
        <w:rPr>
          <w:rFonts w:ascii="Times New Roman" w:hAnsi="Times New Roman"/>
          <w:sz w:val="24"/>
          <w:szCs w:val="24"/>
        </w:rPr>
        <w:t xml:space="preserve">ние монастыря, просветительская </w:t>
      </w:r>
      <w:r w:rsidRPr="0034061C">
        <w:rPr>
          <w:rFonts w:ascii="Times New Roman" w:hAnsi="Times New Roman"/>
          <w:sz w:val="24"/>
          <w:szCs w:val="24"/>
        </w:rPr>
        <w:t>деятельность. Христианские памятники Закубанья: ост</w:t>
      </w:r>
      <w:r w:rsidR="0013538B">
        <w:rPr>
          <w:rFonts w:ascii="Times New Roman" w:hAnsi="Times New Roman"/>
          <w:sz w:val="24"/>
          <w:szCs w:val="24"/>
        </w:rPr>
        <w:t xml:space="preserve">атки храмов (окрестности города </w:t>
      </w:r>
      <w:r w:rsidRPr="0034061C">
        <w:rPr>
          <w:rFonts w:ascii="Times New Roman" w:hAnsi="Times New Roman"/>
          <w:sz w:val="24"/>
          <w:szCs w:val="24"/>
        </w:rPr>
        <w:t>Сочи); фундаменты церквей (Лабинский район); визан</w:t>
      </w:r>
      <w:r w:rsidR="0013538B">
        <w:rPr>
          <w:rFonts w:ascii="Times New Roman" w:hAnsi="Times New Roman"/>
          <w:sz w:val="24"/>
          <w:szCs w:val="24"/>
        </w:rPr>
        <w:t>тийские кресты (</w:t>
      </w:r>
      <w:proofErr w:type="gramStart"/>
      <w:r w:rsidR="0013538B">
        <w:rPr>
          <w:rFonts w:ascii="Times New Roman" w:hAnsi="Times New Roman"/>
          <w:sz w:val="24"/>
          <w:szCs w:val="24"/>
        </w:rPr>
        <w:t>пос</w:t>
      </w:r>
      <w:proofErr w:type="gramEnd"/>
      <w:r w:rsidR="0013538B">
        <w:rPr>
          <w:rFonts w:ascii="Times New Roman" w:hAnsi="Times New Roman"/>
          <w:sz w:val="24"/>
          <w:szCs w:val="24"/>
        </w:rPr>
        <w:t xml:space="preserve">ѐлок Победа, </w:t>
      </w:r>
      <w:r w:rsidRPr="0034061C">
        <w:rPr>
          <w:rFonts w:ascii="Times New Roman" w:hAnsi="Times New Roman"/>
          <w:sz w:val="24"/>
          <w:szCs w:val="24"/>
        </w:rPr>
        <w:t xml:space="preserve">Адыгея); рельефное изображение святого Георгия </w:t>
      </w:r>
      <w:r w:rsidR="0013538B">
        <w:rPr>
          <w:rFonts w:ascii="Times New Roman" w:hAnsi="Times New Roman"/>
          <w:sz w:val="24"/>
          <w:szCs w:val="24"/>
        </w:rPr>
        <w:t xml:space="preserve">Победоносца (окрестности станиц </w:t>
      </w:r>
      <w:r w:rsidRPr="0034061C">
        <w:rPr>
          <w:rFonts w:ascii="Times New Roman" w:hAnsi="Times New Roman"/>
          <w:sz w:val="24"/>
          <w:szCs w:val="24"/>
        </w:rPr>
        <w:t>Белореченской и Ханской).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Христианизация Алании. Апостолы Андрей Первозва</w:t>
      </w:r>
      <w:r w:rsidR="0013538B">
        <w:rPr>
          <w:rFonts w:ascii="Times New Roman" w:hAnsi="Times New Roman"/>
          <w:sz w:val="24"/>
          <w:szCs w:val="24"/>
        </w:rPr>
        <w:t xml:space="preserve">нный и Симон Канонит. Памятники </w:t>
      </w:r>
      <w:r w:rsidRPr="0034061C">
        <w:rPr>
          <w:rFonts w:ascii="Times New Roman" w:hAnsi="Times New Roman"/>
          <w:sz w:val="24"/>
          <w:szCs w:val="24"/>
        </w:rPr>
        <w:t>христианской культуры VIII - IX вв. (Успенский, Ново</w:t>
      </w:r>
      <w:r w:rsidR="0013538B">
        <w:rPr>
          <w:rFonts w:ascii="Times New Roman" w:hAnsi="Times New Roman"/>
          <w:sz w:val="24"/>
          <w:szCs w:val="24"/>
        </w:rPr>
        <w:t xml:space="preserve">кубанский районы; </w:t>
      </w:r>
      <w:proofErr w:type="gramStart"/>
      <w:r w:rsidR="0013538B">
        <w:rPr>
          <w:rFonts w:ascii="Times New Roman" w:hAnsi="Times New Roman"/>
          <w:sz w:val="24"/>
          <w:szCs w:val="24"/>
        </w:rPr>
        <w:t>пос</w:t>
      </w:r>
      <w:proofErr w:type="gramEnd"/>
      <w:r w:rsidR="0013538B">
        <w:rPr>
          <w:rFonts w:ascii="Times New Roman" w:hAnsi="Times New Roman"/>
          <w:sz w:val="24"/>
          <w:szCs w:val="24"/>
        </w:rPr>
        <w:t xml:space="preserve">ѐлок Утриш </w:t>
      </w:r>
      <w:r w:rsidRPr="0034061C">
        <w:rPr>
          <w:rFonts w:ascii="Times New Roman" w:hAnsi="Times New Roman"/>
          <w:sz w:val="24"/>
          <w:szCs w:val="24"/>
        </w:rPr>
        <w:t>(Анапа); Кизиловая Балка, Горькая Балка). Аланская м</w:t>
      </w:r>
      <w:r w:rsidR="0013538B">
        <w:rPr>
          <w:rFonts w:ascii="Times New Roman" w:hAnsi="Times New Roman"/>
          <w:sz w:val="24"/>
          <w:szCs w:val="24"/>
        </w:rPr>
        <w:t xml:space="preserve">итрополия. Урупская и Кубанская </w:t>
      </w:r>
      <w:r w:rsidRPr="0034061C">
        <w:rPr>
          <w:rFonts w:ascii="Times New Roman" w:hAnsi="Times New Roman"/>
          <w:sz w:val="24"/>
          <w:szCs w:val="24"/>
        </w:rPr>
        <w:t>епископии. Северный Зеленчукский храм - творение гре</w:t>
      </w:r>
      <w:r w:rsidR="0013538B">
        <w:rPr>
          <w:rFonts w:ascii="Times New Roman" w:hAnsi="Times New Roman"/>
          <w:sz w:val="24"/>
          <w:szCs w:val="24"/>
        </w:rPr>
        <w:t xml:space="preserve">ческих зодчих. Наскальный образ </w:t>
      </w:r>
      <w:r w:rsidRPr="0034061C">
        <w:rPr>
          <w:rFonts w:ascii="Times New Roman" w:hAnsi="Times New Roman"/>
          <w:sz w:val="24"/>
          <w:szCs w:val="24"/>
        </w:rPr>
        <w:t>Иисуса Христа «Спас Нерукотворный» (гора Мыце</w:t>
      </w:r>
      <w:r w:rsidR="0013538B">
        <w:rPr>
          <w:rFonts w:ascii="Times New Roman" w:hAnsi="Times New Roman"/>
          <w:sz w:val="24"/>
          <w:szCs w:val="24"/>
        </w:rPr>
        <w:t xml:space="preserve">шта). Архитектурное своеобразие </w:t>
      </w:r>
      <w:r w:rsidRPr="0034061C">
        <w:rPr>
          <w:rFonts w:ascii="Times New Roman" w:hAnsi="Times New Roman"/>
          <w:sz w:val="24"/>
          <w:szCs w:val="24"/>
        </w:rPr>
        <w:t>Сентинского храма. Ильичѐвское городище (окрестн</w:t>
      </w:r>
      <w:r w:rsidR="0013538B">
        <w:rPr>
          <w:rFonts w:ascii="Times New Roman" w:hAnsi="Times New Roman"/>
          <w:sz w:val="24"/>
          <w:szCs w:val="24"/>
        </w:rPr>
        <w:t xml:space="preserve">ости хутора Ильич, Отрадненский </w:t>
      </w:r>
      <w:r w:rsidRPr="0034061C">
        <w:rPr>
          <w:rFonts w:ascii="Times New Roman" w:hAnsi="Times New Roman"/>
          <w:sz w:val="24"/>
          <w:szCs w:val="24"/>
        </w:rPr>
        <w:t>район) - центр Урупской епископии. Синтез византийской и грузинской архитектуры.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Проникновение римско-католической церкви н</w:t>
      </w:r>
      <w:r w:rsidR="0013538B">
        <w:rPr>
          <w:rFonts w:ascii="Times New Roman" w:hAnsi="Times New Roman"/>
          <w:sz w:val="24"/>
          <w:szCs w:val="24"/>
        </w:rPr>
        <w:t xml:space="preserve">а Северный Кавказ. Католические </w:t>
      </w:r>
      <w:r w:rsidRPr="0034061C">
        <w:rPr>
          <w:rFonts w:ascii="Times New Roman" w:hAnsi="Times New Roman"/>
          <w:sz w:val="24"/>
          <w:szCs w:val="24"/>
        </w:rPr>
        <w:t>миссионер</w:t>
      </w:r>
      <w:proofErr w:type="gramStart"/>
      <w:r w:rsidRPr="0034061C">
        <w:rPr>
          <w:rFonts w:ascii="Times New Roman" w:hAnsi="Times New Roman"/>
          <w:sz w:val="24"/>
          <w:szCs w:val="24"/>
        </w:rPr>
        <w:t>ы Иоа</w:t>
      </w:r>
      <w:proofErr w:type="gramEnd"/>
      <w:r w:rsidRPr="0034061C">
        <w:rPr>
          <w:rFonts w:ascii="Times New Roman" w:hAnsi="Times New Roman"/>
          <w:sz w:val="24"/>
          <w:szCs w:val="24"/>
        </w:rPr>
        <w:t>нн, Жан де Зикки (Зих). Епископст</w:t>
      </w:r>
      <w:r w:rsidR="0013538B">
        <w:rPr>
          <w:rFonts w:ascii="Times New Roman" w:hAnsi="Times New Roman"/>
          <w:sz w:val="24"/>
          <w:szCs w:val="24"/>
        </w:rPr>
        <w:t xml:space="preserve">во «Каспийских гор». Ослабление </w:t>
      </w:r>
      <w:r w:rsidRPr="0034061C">
        <w:rPr>
          <w:rFonts w:ascii="Times New Roman" w:hAnsi="Times New Roman"/>
          <w:sz w:val="24"/>
          <w:szCs w:val="24"/>
        </w:rPr>
        <w:t>позиций христианства. Проникновение ислама на Северный Кавказ.</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10. Кубанские страницы древнерусской литературы. Нартские сказани.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Произведения  древнерусской  литературы  в  историческом  контексте.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«Тмутараканские» сюжеты в «Повести временных</w:t>
      </w:r>
      <w:r w:rsidR="0013538B">
        <w:rPr>
          <w:rFonts w:ascii="Times New Roman" w:hAnsi="Times New Roman"/>
          <w:sz w:val="24"/>
          <w:szCs w:val="24"/>
        </w:rPr>
        <w:t xml:space="preserve"> лет». Мужество князя Мстислава </w:t>
      </w:r>
      <w:r w:rsidRPr="0034061C">
        <w:rPr>
          <w:rFonts w:ascii="Times New Roman" w:hAnsi="Times New Roman"/>
          <w:sz w:val="24"/>
          <w:szCs w:val="24"/>
        </w:rPr>
        <w:t>(эпизод схватки с касожским князем Редедей).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«Тмутараканская тема» в «Слове о полку Игореве». Загадка Тмутараканского идола.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Автор «Слова...» о «деяниях» Олега Святославича.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Кубань в произведениях русской литерат</w:t>
      </w:r>
      <w:r w:rsidR="0013538B">
        <w:rPr>
          <w:rFonts w:ascii="Times New Roman" w:hAnsi="Times New Roman"/>
          <w:sz w:val="24"/>
          <w:szCs w:val="24"/>
        </w:rPr>
        <w:t xml:space="preserve">уры XV - XVI вв., в документах, </w:t>
      </w:r>
      <w:r w:rsidRPr="0034061C">
        <w:rPr>
          <w:rFonts w:ascii="Times New Roman" w:hAnsi="Times New Roman"/>
          <w:sz w:val="24"/>
          <w:szCs w:val="24"/>
        </w:rPr>
        <w:t xml:space="preserve">сочинениях иностранных авторов. Сборник «О земном </w:t>
      </w:r>
      <w:r w:rsidR="0013538B">
        <w:rPr>
          <w:rFonts w:ascii="Times New Roman" w:hAnsi="Times New Roman"/>
          <w:sz w:val="24"/>
          <w:szCs w:val="24"/>
        </w:rPr>
        <w:t xml:space="preserve">устроении». Заккария Гизольфи и </w:t>
      </w:r>
      <w:r w:rsidRPr="0034061C">
        <w:rPr>
          <w:rFonts w:ascii="Times New Roman" w:hAnsi="Times New Roman"/>
          <w:sz w:val="24"/>
          <w:szCs w:val="24"/>
        </w:rPr>
        <w:t>новгородско-московская ересь. Иосиф Волоцкий и е</w:t>
      </w:r>
      <w:r w:rsidR="0013538B">
        <w:rPr>
          <w:rFonts w:ascii="Times New Roman" w:hAnsi="Times New Roman"/>
          <w:sz w:val="24"/>
          <w:szCs w:val="24"/>
        </w:rPr>
        <w:t xml:space="preserve">го борьба с еретиками. Послание </w:t>
      </w:r>
      <w:r w:rsidRPr="0034061C">
        <w:rPr>
          <w:rFonts w:ascii="Times New Roman" w:hAnsi="Times New Roman"/>
          <w:sz w:val="24"/>
          <w:szCs w:val="24"/>
        </w:rPr>
        <w:t>инока Саввы к Д.В. Шейну. «Трактат о двух Сармагия</w:t>
      </w:r>
      <w:r w:rsidR="0013538B">
        <w:rPr>
          <w:rFonts w:ascii="Times New Roman" w:hAnsi="Times New Roman"/>
          <w:sz w:val="24"/>
          <w:szCs w:val="24"/>
        </w:rPr>
        <w:t xml:space="preserve">х» Мацея Меховского. «Записки о </w:t>
      </w:r>
      <w:r w:rsidRPr="0034061C">
        <w:rPr>
          <w:rFonts w:ascii="Times New Roman" w:hAnsi="Times New Roman"/>
          <w:sz w:val="24"/>
          <w:szCs w:val="24"/>
        </w:rPr>
        <w:t xml:space="preserve">московитских делах» Сигизмунда Герберштейна. </w:t>
      </w:r>
      <w:r w:rsidR="0013538B">
        <w:rPr>
          <w:rFonts w:ascii="Times New Roman" w:hAnsi="Times New Roman"/>
          <w:sz w:val="24"/>
          <w:szCs w:val="24"/>
        </w:rPr>
        <w:t xml:space="preserve">Никоновская летопись об истории </w:t>
      </w:r>
      <w:r w:rsidRPr="0034061C">
        <w:rPr>
          <w:rFonts w:ascii="Times New Roman" w:hAnsi="Times New Roman"/>
          <w:sz w:val="24"/>
          <w:szCs w:val="24"/>
        </w:rPr>
        <w:t>адыгских посольств. Сведения о «служилых» адыгски</w:t>
      </w:r>
      <w:r w:rsidR="0013538B">
        <w:rPr>
          <w:rFonts w:ascii="Times New Roman" w:hAnsi="Times New Roman"/>
          <w:sz w:val="24"/>
          <w:szCs w:val="24"/>
        </w:rPr>
        <w:t xml:space="preserve">х князьях в разрядных записях и </w:t>
      </w:r>
      <w:r w:rsidRPr="0034061C">
        <w:rPr>
          <w:rFonts w:ascii="Times New Roman" w:hAnsi="Times New Roman"/>
          <w:sz w:val="24"/>
          <w:szCs w:val="24"/>
        </w:rPr>
        <w:t>боярских списках.</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Героический эпос «Нарты». Национальный к</w:t>
      </w:r>
      <w:r w:rsidR="0013538B">
        <w:rPr>
          <w:rFonts w:ascii="Times New Roman" w:hAnsi="Times New Roman"/>
          <w:sz w:val="24"/>
          <w:szCs w:val="24"/>
        </w:rPr>
        <w:t xml:space="preserve">олорит и самобытность адыгского </w:t>
      </w:r>
      <w:r w:rsidRPr="0034061C">
        <w:rPr>
          <w:rFonts w:ascii="Times New Roman" w:hAnsi="Times New Roman"/>
          <w:sz w:val="24"/>
          <w:szCs w:val="24"/>
        </w:rPr>
        <w:t>устного народного творчества. Эпос как собрание нар</w:t>
      </w:r>
      <w:r w:rsidR="0013538B">
        <w:rPr>
          <w:rFonts w:ascii="Times New Roman" w:hAnsi="Times New Roman"/>
          <w:sz w:val="24"/>
          <w:szCs w:val="24"/>
        </w:rPr>
        <w:t xml:space="preserve">одных сказок, легенд, преданий, </w:t>
      </w:r>
      <w:r w:rsidRPr="0034061C">
        <w:rPr>
          <w:rFonts w:ascii="Times New Roman" w:hAnsi="Times New Roman"/>
          <w:sz w:val="24"/>
          <w:szCs w:val="24"/>
        </w:rPr>
        <w:t xml:space="preserve">старинных  песен.  Темы,  образы,  сюжетные  </w:t>
      </w:r>
      <w:proofErr w:type="gramStart"/>
      <w:r w:rsidRPr="0034061C">
        <w:rPr>
          <w:rFonts w:ascii="Times New Roman" w:hAnsi="Times New Roman"/>
          <w:sz w:val="24"/>
          <w:szCs w:val="24"/>
        </w:rPr>
        <w:t>ли</w:t>
      </w:r>
      <w:r w:rsidR="0013538B">
        <w:rPr>
          <w:rFonts w:ascii="Times New Roman" w:hAnsi="Times New Roman"/>
          <w:sz w:val="24"/>
          <w:szCs w:val="24"/>
        </w:rPr>
        <w:t>-нии</w:t>
      </w:r>
      <w:proofErr w:type="gramEnd"/>
      <w:r w:rsidR="0013538B">
        <w:rPr>
          <w:rFonts w:ascii="Times New Roman" w:hAnsi="Times New Roman"/>
          <w:sz w:val="24"/>
          <w:szCs w:val="24"/>
        </w:rPr>
        <w:t xml:space="preserve">,  средства  художественной </w:t>
      </w:r>
      <w:r w:rsidRPr="0034061C">
        <w:rPr>
          <w:rFonts w:ascii="Times New Roman" w:hAnsi="Times New Roman"/>
          <w:sz w:val="24"/>
          <w:szCs w:val="24"/>
        </w:rPr>
        <w:t>выразительности в нартском эпосе.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Итоговый урок. Модуль «</w:t>
      </w:r>
      <w:proofErr w:type="gramStart"/>
      <w:r w:rsidRPr="0034061C">
        <w:rPr>
          <w:rFonts w:ascii="Times New Roman" w:hAnsi="Times New Roman"/>
          <w:sz w:val="24"/>
          <w:szCs w:val="24"/>
        </w:rPr>
        <w:t>Кубань-мн</w:t>
      </w:r>
      <w:r w:rsidR="0013538B">
        <w:rPr>
          <w:rFonts w:ascii="Times New Roman" w:hAnsi="Times New Roman"/>
          <w:sz w:val="24"/>
          <w:szCs w:val="24"/>
        </w:rPr>
        <w:t>огонациональный</w:t>
      </w:r>
      <w:proofErr w:type="gramEnd"/>
      <w:r w:rsidR="0013538B">
        <w:rPr>
          <w:rFonts w:ascii="Times New Roman" w:hAnsi="Times New Roman"/>
          <w:sz w:val="24"/>
          <w:szCs w:val="24"/>
        </w:rPr>
        <w:t xml:space="preserve"> край»: Общность </w:t>
      </w:r>
      <w:r w:rsidRPr="0034061C">
        <w:rPr>
          <w:rFonts w:ascii="Times New Roman" w:hAnsi="Times New Roman"/>
          <w:sz w:val="24"/>
          <w:szCs w:val="24"/>
        </w:rPr>
        <w:t>исторических судеб народов Кубани –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Общность  исторических  судеб  нар</w:t>
      </w:r>
      <w:r w:rsidR="0013538B">
        <w:rPr>
          <w:rFonts w:ascii="Times New Roman" w:hAnsi="Times New Roman"/>
          <w:sz w:val="24"/>
          <w:szCs w:val="24"/>
        </w:rPr>
        <w:t xml:space="preserve">одов  Кубани.  Позитивный  опыт </w:t>
      </w:r>
      <w:r w:rsidRPr="0034061C">
        <w:rPr>
          <w:rFonts w:ascii="Times New Roman" w:hAnsi="Times New Roman"/>
          <w:sz w:val="24"/>
          <w:szCs w:val="24"/>
        </w:rPr>
        <w:t>межнационального общения в ходе становления и ис</w:t>
      </w:r>
      <w:r w:rsidR="0013538B">
        <w:rPr>
          <w:rFonts w:ascii="Times New Roman" w:hAnsi="Times New Roman"/>
          <w:sz w:val="24"/>
          <w:szCs w:val="24"/>
        </w:rPr>
        <w:t xml:space="preserve">торического развития российской </w:t>
      </w:r>
      <w:r w:rsidRPr="0034061C">
        <w:rPr>
          <w:rFonts w:ascii="Times New Roman" w:hAnsi="Times New Roman"/>
          <w:sz w:val="24"/>
          <w:szCs w:val="24"/>
        </w:rPr>
        <w:t>государственности.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Общее и особенное в языческих верованиях </w:t>
      </w:r>
      <w:r w:rsidR="0013538B">
        <w:rPr>
          <w:rFonts w:ascii="Times New Roman" w:hAnsi="Times New Roman"/>
          <w:sz w:val="24"/>
          <w:szCs w:val="24"/>
        </w:rPr>
        <w:t xml:space="preserve">адыгов и восточных славян. Роль </w:t>
      </w:r>
      <w:r w:rsidRPr="0034061C">
        <w:rPr>
          <w:rFonts w:ascii="Times New Roman" w:hAnsi="Times New Roman"/>
          <w:sz w:val="24"/>
          <w:szCs w:val="24"/>
        </w:rPr>
        <w:t>христианства в развитии культуры. Проникновение католичества на Северный Кавказ.</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Археологические памятники Кубани эпохи Средне</w:t>
      </w:r>
      <w:r w:rsidR="0013538B">
        <w:rPr>
          <w:rFonts w:ascii="Times New Roman" w:hAnsi="Times New Roman"/>
          <w:sz w:val="24"/>
          <w:szCs w:val="24"/>
        </w:rPr>
        <w:t xml:space="preserve">вековья. Памятники материальной </w:t>
      </w:r>
      <w:r w:rsidRPr="0034061C">
        <w:rPr>
          <w:rFonts w:ascii="Times New Roman" w:hAnsi="Times New Roman"/>
          <w:sz w:val="24"/>
          <w:szCs w:val="24"/>
        </w:rPr>
        <w:t>культуры. Произведения художественной культуры. К</w:t>
      </w:r>
      <w:r w:rsidR="0013538B">
        <w:rPr>
          <w:rFonts w:ascii="Times New Roman" w:hAnsi="Times New Roman"/>
          <w:sz w:val="24"/>
          <w:szCs w:val="24"/>
        </w:rPr>
        <w:t xml:space="preserve">убанские страницы древнерусской </w:t>
      </w:r>
      <w:r w:rsidRPr="0034061C">
        <w:rPr>
          <w:rFonts w:ascii="Times New Roman" w:hAnsi="Times New Roman"/>
          <w:sz w:val="24"/>
          <w:szCs w:val="24"/>
        </w:rPr>
        <w:t>литературы. Традиции адыгов в нартском эпосе.</w:t>
      </w:r>
    </w:p>
    <w:p w:rsid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Ваш населѐнный пункт в эпоху Средневековья.</w:t>
      </w:r>
    </w:p>
    <w:p w:rsidR="00874B23" w:rsidRPr="00874B23" w:rsidRDefault="00874B23" w:rsidP="0034061C">
      <w:pPr>
        <w:spacing w:after="0" w:line="360" w:lineRule="auto"/>
        <w:ind w:firstLine="709"/>
        <w:jc w:val="both"/>
        <w:rPr>
          <w:rFonts w:ascii="Times New Roman" w:hAnsi="Times New Roman"/>
          <w:b/>
          <w:sz w:val="24"/>
          <w:szCs w:val="24"/>
        </w:rPr>
      </w:pPr>
      <w:r w:rsidRPr="00874B23">
        <w:rPr>
          <w:rFonts w:ascii="Times New Roman" w:hAnsi="Times New Roman"/>
          <w:b/>
          <w:sz w:val="24"/>
          <w:szCs w:val="24"/>
        </w:rPr>
        <w:t>РАЗДЕЛ IV. ДУХОВНЫЕ ИСТОКИ КУБАНИ</w:t>
      </w:r>
    </w:p>
    <w:p w:rsidR="0034061C" w:rsidRPr="0013538B" w:rsidRDefault="0034061C" w:rsidP="0013538B">
      <w:pPr>
        <w:spacing w:after="0" w:line="360" w:lineRule="auto"/>
        <w:ind w:firstLine="709"/>
        <w:jc w:val="center"/>
        <w:rPr>
          <w:rFonts w:ascii="Times New Roman" w:hAnsi="Times New Roman"/>
          <w:b/>
          <w:sz w:val="24"/>
          <w:szCs w:val="24"/>
        </w:rPr>
      </w:pPr>
      <w:r w:rsidRPr="0013538B">
        <w:rPr>
          <w:rFonts w:ascii="Times New Roman" w:hAnsi="Times New Roman"/>
          <w:b/>
          <w:sz w:val="24"/>
          <w:szCs w:val="24"/>
        </w:rPr>
        <w:t>7 класс – 34 часа</w:t>
      </w:r>
    </w:p>
    <w:p w:rsidR="0034061C" w:rsidRPr="0034061C" w:rsidRDefault="0034061C" w:rsidP="0034061C">
      <w:pPr>
        <w:spacing w:after="0" w:line="360" w:lineRule="auto"/>
        <w:ind w:firstLine="709"/>
        <w:jc w:val="both"/>
        <w:rPr>
          <w:rFonts w:ascii="Times New Roman" w:hAnsi="Times New Roman"/>
          <w:sz w:val="24"/>
          <w:szCs w:val="24"/>
        </w:rPr>
      </w:pPr>
      <w:r w:rsidRPr="0013538B">
        <w:rPr>
          <w:rFonts w:ascii="Times New Roman" w:hAnsi="Times New Roman"/>
          <w:b/>
          <w:sz w:val="24"/>
          <w:szCs w:val="24"/>
        </w:rPr>
        <w:t>Вводный урок. Модуль «Кубань – многонациональный край</w:t>
      </w:r>
      <w:r w:rsidRPr="0034061C">
        <w:rPr>
          <w:rFonts w:ascii="Times New Roman" w:hAnsi="Times New Roman"/>
          <w:sz w:val="24"/>
          <w:szCs w:val="24"/>
        </w:rPr>
        <w:t>»: Земля отцов —</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моя Земля - 1час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Земля отцов - моя земля. Важнейшие проц</w:t>
      </w:r>
      <w:r w:rsidR="0013538B">
        <w:rPr>
          <w:rFonts w:ascii="Times New Roman" w:hAnsi="Times New Roman"/>
          <w:sz w:val="24"/>
          <w:szCs w:val="24"/>
        </w:rPr>
        <w:t xml:space="preserve">ессы и явления, характеризующие </w:t>
      </w:r>
      <w:r w:rsidRPr="0034061C">
        <w:rPr>
          <w:rFonts w:ascii="Times New Roman" w:hAnsi="Times New Roman"/>
          <w:sz w:val="24"/>
          <w:szCs w:val="24"/>
        </w:rPr>
        <w:t>развитие России в XVII - XVIII вв., и их отражение в</w:t>
      </w:r>
      <w:r w:rsidR="0013538B">
        <w:rPr>
          <w:rFonts w:ascii="Times New Roman" w:hAnsi="Times New Roman"/>
          <w:sz w:val="24"/>
          <w:szCs w:val="24"/>
        </w:rPr>
        <w:t xml:space="preserve"> истории Кубани. Полиэтнический </w:t>
      </w:r>
      <w:r w:rsidRPr="0034061C">
        <w:rPr>
          <w:rFonts w:ascii="Times New Roman" w:hAnsi="Times New Roman"/>
          <w:sz w:val="24"/>
          <w:szCs w:val="24"/>
        </w:rPr>
        <w:t>состав населения, уровень его социально-экономического и культурного развития.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Геополитическое положение региона. Кубанский факт</w:t>
      </w:r>
      <w:r w:rsidR="0013538B">
        <w:rPr>
          <w:rFonts w:ascii="Times New Roman" w:hAnsi="Times New Roman"/>
          <w:sz w:val="24"/>
          <w:szCs w:val="24"/>
        </w:rPr>
        <w:t xml:space="preserve">ор во внешней политике России и </w:t>
      </w:r>
      <w:r w:rsidRPr="0034061C">
        <w:rPr>
          <w:rFonts w:ascii="Times New Roman" w:hAnsi="Times New Roman"/>
          <w:sz w:val="24"/>
          <w:szCs w:val="24"/>
        </w:rPr>
        <w:t>Османской империи. Роль Крымского ханства в регионе.</w:t>
      </w:r>
    </w:p>
    <w:p w:rsidR="0034061C" w:rsidRPr="0034061C" w:rsidRDefault="0034061C" w:rsidP="0034061C">
      <w:pPr>
        <w:spacing w:after="0" w:line="360" w:lineRule="auto"/>
        <w:ind w:firstLine="709"/>
        <w:jc w:val="both"/>
        <w:rPr>
          <w:rFonts w:ascii="Times New Roman" w:hAnsi="Times New Roman"/>
          <w:sz w:val="24"/>
          <w:szCs w:val="24"/>
        </w:rPr>
      </w:pPr>
      <w:r w:rsidRPr="0013538B">
        <w:rPr>
          <w:rFonts w:ascii="Times New Roman" w:hAnsi="Times New Roman"/>
          <w:b/>
          <w:sz w:val="24"/>
          <w:szCs w:val="24"/>
        </w:rPr>
        <w:t>Раздел I. Природа Кубани. Хозяйственное освоение региона</w:t>
      </w:r>
      <w:r w:rsidRPr="0034061C">
        <w:rPr>
          <w:rFonts w:ascii="Times New Roman" w:hAnsi="Times New Roman"/>
          <w:sz w:val="24"/>
          <w:szCs w:val="24"/>
        </w:rPr>
        <w:t xml:space="preserve"> - 6 часов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 Степи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Географическое положение. Формы рельефа: равнины, низменности</w:t>
      </w:r>
      <w:proofErr w:type="gramStart"/>
      <w:r w:rsidRPr="0034061C">
        <w:rPr>
          <w:rFonts w:ascii="Times New Roman" w:hAnsi="Times New Roman"/>
          <w:sz w:val="24"/>
          <w:szCs w:val="24"/>
        </w:rPr>
        <w:t>,в</w:t>
      </w:r>
      <w:proofErr w:type="gramEnd"/>
      <w:r w:rsidRPr="0034061C">
        <w:rPr>
          <w:rFonts w:ascii="Times New Roman" w:hAnsi="Times New Roman"/>
          <w:sz w:val="24"/>
          <w:szCs w:val="24"/>
        </w:rPr>
        <w:t>озвышенности. Рельеф Таманского полуострова: грязевые вулканы, холмы, гряды.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Голубицкое и Солѐное озѐра. Особенности климата. Не</w:t>
      </w:r>
      <w:r w:rsidR="0013538B">
        <w:rPr>
          <w:rFonts w:ascii="Times New Roman" w:hAnsi="Times New Roman"/>
          <w:sz w:val="24"/>
          <w:szCs w:val="24"/>
        </w:rPr>
        <w:t xml:space="preserve">благоприятные погодные явления: </w:t>
      </w:r>
      <w:r w:rsidRPr="0034061C">
        <w:rPr>
          <w:rFonts w:ascii="Times New Roman" w:hAnsi="Times New Roman"/>
          <w:sz w:val="24"/>
          <w:szCs w:val="24"/>
        </w:rPr>
        <w:t>сильные ветры, засухи, суховеи.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Степные реки: Ея, Бейсуг, Челбас, Кирпили. Озеро Ханское: экологические проблемы.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Происхождение географических названий. Почвы степей. Растительный и живот</w:t>
      </w:r>
      <w:r w:rsidR="0013538B">
        <w:rPr>
          <w:rFonts w:ascii="Times New Roman" w:hAnsi="Times New Roman"/>
          <w:sz w:val="24"/>
          <w:szCs w:val="24"/>
        </w:rPr>
        <w:t xml:space="preserve">ный мир </w:t>
      </w:r>
      <w:r w:rsidRPr="0034061C">
        <w:rPr>
          <w:rFonts w:ascii="Times New Roman" w:hAnsi="Times New Roman"/>
          <w:sz w:val="24"/>
          <w:szCs w:val="24"/>
        </w:rPr>
        <w:t>степной зоны.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Хозяйственное освоение кубанских степей. Совре</w:t>
      </w:r>
      <w:r w:rsidR="0013538B">
        <w:rPr>
          <w:rFonts w:ascii="Times New Roman" w:hAnsi="Times New Roman"/>
          <w:sz w:val="24"/>
          <w:szCs w:val="24"/>
        </w:rPr>
        <w:t xml:space="preserve">менный облик степи и лесостепи: </w:t>
      </w:r>
      <w:r w:rsidRPr="0034061C">
        <w:rPr>
          <w:rFonts w:ascii="Times New Roman" w:hAnsi="Times New Roman"/>
          <w:sz w:val="24"/>
          <w:szCs w:val="24"/>
        </w:rPr>
        <w:t>пашни, селитебные зоны. Животный и растительн</w:t>
      </w:r>
      <w:r w:rsidR="0013538B">
        <w:rPr>
          <w:rFonts w:ascii="Times New Roman" w:hAnsi="Times New Roman"/>
          <w:sz w:val="24"/>
          <w:szCs w:val="24"/>
        </w:rPr>
        <w:t xml:space="preserve">ый мир. Обитатели степной зоны, </w:t>
      </w:r>
      <w:r w:rsidRPr="0034061C">
        <w:rPr>
          <w:rFonts w:ascii="Times New Roman" w:hAnsi="Times New Roman"/>
          <w:sz w:val="24"/>
          <w:szCs w:val="24"/>
        </w:rPr>
        <w:t>занесѐнные в Красную книгу. Проблемы сохранения плодородия степных почв.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Антропогенные формы рельефа: ямы, траншеи, канавы, карьеры. Проблемы степных рек.</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Полезные ископаемые равнинной части края.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Тема 2. Предгорья и горы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Географическое положение. Кавказские</w:t>
      </w:r>
      <w:r w:rsidR="0013538B">
        <w:rPr>
          <w:rFonts w:ascii="Times New Roman" w:hAnsi="Times New Roman"/>
          <w:sz w:val="24"/>
          <w:szCs w:val="24"/>
        </w:rPr>
        <w:t xml:space="preserve"> горы. Низкогорье, среднегорье, </w:t>
      </w:r>
      <w:r w:rsidRPr="0034061C">
        <w:rPr>
          <w:rFonts w:ascii="Times New Roman" w:hAnsi="Times New Roman"/>
          <w:sz w:val="24"/>
          <w:szCs w:val="24"/>
        </w:rPr>
        <w:t xml:space="preserve">высокогорная зона. Климатические условия предгорий и </w:t>
      </w:r>
      <w:r w:rsidR="0013538B">
        <w:rPr>
          <w:rFonts w:ascii="Times New Roman" w:hAnsi="Times New Roman"/>
          <w:sz w:val="24"/>
          <w:szCs w:val="24"/>
        </w:rPr>
        <w:t xml:space="preserve">гор. Высотная поясность в горах </w:t>
      </w:r>
      <w:r w:rsidRPr="0034061C">
        <w:rPr>
          <w:rFonts w:ascii="Times New Roman" w:hAnsi="Times New Roman"/>
          <w:sz w:val="24"/>
          <w:szCs w:val="24"/>
        </w:rPr>
        <w:t>Кавказа.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Горные реки: Белая, Пшеха, Пшиш, Лаба, Уруп, Псекупс. Озеро Ка</w:t>
      </w:r>
      <w:proofErr w:type="gramStart"/>
      <w:r w:rsidRPr="0034061C">
        <w:rPr>
          <w:rFonts w:ascii="Times New Roman" w:hAnsi="Times New Roman"/>
          <w:sz w:val="24"/>
          <w:szCs w:val="24"/>
        </w:rPr>
        <w:t>р-</w:t>
      </w:r>
      <w:proofErr w:type="gramEnd"/>
      <w:r w:rsidRPr="0034061C">
        <w:rPr>
          <w:rFonts w:ascii="Times New Roman" w:hAnsi="Times New Roman"/>
          <w:sz w:val="24"/>
          <w:szCs w:val="24"/>
        </w:rPr>
        <w:t xml:space="preserve"> дывач.</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Происхождение географических названий.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Живой мир предгорий и гор.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Хозяйственная деятельность человека в предгорной и горной части края.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Сокращение площади лесов, усиление эрозио</w:t>
      </w:r>
      <w:r w:rsidR="0013538B">
        <w:rPr>
          <w:rFonts w:ascii="Times New Roman" w:hAnsi="Times New Roman"/>
          <w:sz w:val="24"/>
          <w:szCs w:val="24"/>
        </w:rPr>
        <w:t xml:space="preserve">нных процессов. Добыча полезных </w:t>
      </w:r>
      <w:r w:rsidRPr="0034061C">
        <w:rPr>
          <w:rFonts w:ascii="Times New Roman" w:hAnsi="Times New Roman"/>
          <w:sz w:val="24"/>
          <w:szCs w:val="24"/>
        </w:rPr>
        <w:t>ископаемых. Охрана растительного и животного мира предгорий и гор.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3. Азовское и Черноморское побережья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Рельеф территории. Приазовская низменность. Долины горных рек, ущел</w:t>
      </w:r>
      <w:r w:rsidR="0013538B">
        <w:rPr>
          <w:rFonts w:ascii="Times New Roman" w:hAnsi="Times New Roman"/>
          <w:sz w:val="24"/>
          <w:szCs w:val="24"/>
        </w:rPr>
        <w:t xml:space="preserve">ья, щели, </w:t>
      </w:r>
      <w:r w:rsidRPr="0034061C">
        <w:rPr>
          <w:rFonts w:ascii="Times New Roman" w:hAnsi="Times New Roman"/>
          <w:sz w:val="24"/>
          <w:szCs w:val="24"/>
        </w:rPr>
        <w:t>узкая прибрежная полоса Черноморского побережья. К</w:t>
      </w:r>
      <w:r w:rsidR="0013538B">
        <w:rPr>
          <w:rFonts w:ascii="Times New Roman" w:hAnsi="Times New Roman"/>
          <w:sz w:val="24"/>
          <w:szCs w:val="24"/>
        </w:rPr>
        <w:t xml:space="preserve">лимат Приазовья и Черноморского </w:t>
      </w:r>
      <w:r w:rsidRPr="0034061C">
        <w:rPr>
          <w:rFonts w:ascii="Times New Roman" w:hAnsi="Times New Roman"/>
          <w:sz w:val="24"/>
          <w:szCs w:val="24"/>
        </w:rPr>
        <w:t>побережья. Сухие и влажные субтропики. Не</w:t>
      </w:r>
      <w:r w:rsidR="0013538B">
        <w:rPr>
          <w:rFonts w:ascii="Times New Roman" w:hAnsi="Times New Roman"/>
          <w:sz w:val="24"/>
          <w:szCs w:val="24"/>
        </w:rPr>
        <w:t xml:space="preserve">благоприятные погодные явления: </w:t>
      </w:r>
      <w:r w:rsidRPr="0034061C">
        <w:rPr>
          <w:rFonts w:ascii="Times New Roman" w:hAnsi="Times New Roman"/>
          <w:sz w:val="24"/>
          <w:szCs w:val="24"/>
        </w:rPr>
        <w:t>избыточное увлажнение, сильные ветры (бора), резкие понижения температуры.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Водоѐмы: пресные и солѐные. Лиманы: Бейсугский, Ейский, Ахтарский,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Курчанский. Реки Черноморского побережья: Мзымта, </w:t>
      </w:r>
      <w:proofErr w:type="gramStart"/>
      <w:r w:rsidR="0013538B">
        <w:rPr>
          <w:rFonts w:ascii="Times New Roman" w:hAnsi="Times New Roman"/>
          <w:sz w:val="24"/>
          <w:szCs w:val="24"/>
        </w:rPr>
        <w:t>Шахе</w:t>
      </w:r>
      <w:proofErr w:type="gramEnd"/>
      <w:r w:rsidR="0013538B">
        <w:rPr>
          <w:rFonts w:ascii="Times New Roman" w:hAnsi="Times New Roman"/>
          <w:sz w:val="24"/>
          <w:szCs w:val="24"/>
        </w:rPr>
        <w:t xml:space="preserve">, Псоу, Хоста, Сочи. Озѐра: </w:t>
      </w:r>
      <w:r w:rsidRPr="0034061C">
        <w:rPr>
          <w:rFonts w:ascii="Times New Roman" w:hAnsi="Times New Roman"/>
          <w:sz w:val="24"/>
          <w:szCs w:val="24"/>
        </w:rPr>
        <w:t>Абрау, Чсмбурское. Происхождение названий.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Живой мир Приазовья и Черноморского по</w:t>
      </w:r>
      <w:r w:rsidR="0013538B">
        <w:rPr>
          <w:rFonts w:ascii="Times New Roman" w:hAnsi="Times New Roman"/>
          <w:sz w:val="24"/>
          <w:szCs w:val="24"/>
        </w:rPr>
        <w:t xml:space="preserve">бережья. Хозяйственное освоение </w:t>
      </w:r>
      <w:r w:rsidRPr="0034061C">
        <w:rPr>
          <w:rFonts w:ascii="Times New Roman" w:hAnsi="Times New Roman"/>
          <w:sz w:val="24"/>
          <w:szCs w:val="24"/>
        </w:rPr>
        <w:t>территории.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4. Моря</w:t>
      </w:r>
    </w:p>
    <w:p w:rsidR="0034061C" w:rsidRPr="0034061C" w:rsidRDefault="0034061C" w:rsidP="0034061C">
      <w:pPr>
        <w:spacing w:after="0" w:line="360" w:lineRule="auto"/>
        <w:ind w:firstLine="709"/>
        <w:jc w:val="both"/>
        <w:rPr>
          <w:rFonts w:ascii="Times New Roman" w:hAnsi="Times New Roman"/>
          <w:sz w:val="24"/>
          <w:szCs w:val="24"/>
        </w:rPr>
      </w:pPr>
      <w:proofErr w:type="gramStart"/>
      <w:r w:rsidRPr="0034061C">
        <w:rPr>
          <w:rFonts w:ascii="Times New Roman" w:hAnsi="Times New Roman"/>
          <w:sz w:val="24"/>
          <w:szCs w:val="24"/>
        </w:rPr>
        <w:t>Азовское</w:t>
      </w:r>
      <w:proofErr w:type="gramEnd"/>
      <w:r w:rsidRPr="0034061C">
        <w:rPr>
          <w:rFonts w:ascii="Times New Roman" w:hAnsi="Times New Roman"/>
          <w:sz w:val="24"/>
          <w:szCs w:val="24"/>
        </w:rPr>
        <w:t xml:space="preserve"> и Чѐрное моря. Площадь, глубина водоѐмов, солѐность воды</w:t>
      </w:r>
      <w:proofErr w:type="gramStart"/>
      <w:r w:rsidRPr="0034061C">
        <w:rPr>
          <w:rFonts w:ascii="Times New Roman" w:hAnsi="Times New Roman"/>
          <w:sz w:val="24"/>
          <w:szCs w:val="24"/>
        </w:rPr>
        <w:t>,т</w:t>
      </w:r>
      <w:proofErr w:type="gramEnd"/>
      <w:r w:rsidRPr="0034061C">
        <w:rPr>
          <w:rFonts w:ascii="Times New Roman" w:hAnsi="Times New Roman"/>
          <w:sz w:val="24"/>
          <w:szCs w:val="24"/>
        </w:rPr>
        <w:t>емпература. Колебания уровня воды. Животные и растения - обитатели морей. Проблемы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хозяйственного освоения и охраны природного комплекса Азово-Черноморского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бассейна.</w:t>
      </w:r>
    </w:p>
    <w:p w:rsidR="0034061C" w:rsidRPr="0034061C" w:rsidRDefault="0034061C" w:rsidP="0034061C">
      <w:pPr>
        <w:spacing w:after="0" w:line="360" w:lineRule="auto"/>
        <w:ind w:firstLine="709"/>
        <w:jc w:val="both"/>
        <w:rPr>
          <w:rFonts w:ascii="Times New Roman" w:hAnsi="Times New Roman"/>
          <w:sz w:val="24"/>
          <w:szCs w:val="24"/>
        </w:rPr>
      </w:pPr>
      <w:r w:rsidRPr="0013538B">
        <w:rPr>
          <w:rFonts w:ascii="Times New Roman" w:hAnsi="Times New Roman"/>
          <w:b/>
          <w:sz w:val="24"/>
          <w:szCs w:val="24"/>
        </w:rPr>
        <w:t>Итоговое повторение и проектная деятельность</w:t>
      </w:r>
      <w:r w:rsidRPr="0034061C">
        <w:rPr>
          <w:rFonts w:ascii="Times New Roman" w:hAnsi="Times New Roman"/>
          <w:sz w:val="24"/>
          <w:szCs w:val="24"/>
        </w:rPr>
        <w:t xml:space="preserve"> - 1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Природно-хозяйственные комплексы,</w:t>
      </w:r>
      <w:r w:rsidR="0013538B">
        <w:rPr>
          <w:rFonts w:ascii="Times New Roman" w:hAnsi="Times New Roman"/>
          <w:sz w:val="24"/>
          <w:szCs w:val="24"/>
        </w:rPr>
        <w:t xml:space="preserve"> сформировавшиеся на территории </w:t>
      </w:r>
      <w:r w:rsidRPr="0034061C">
        <w:rPr>
          <w:rFonts w:ascii="Times New Roman" w:hAnsi="Times New Roman"/>
          <w:sz w:val="24"/>
          <w:szCs w:val="24"/>
        </w:rPr>
        <w:t>Краснодарского края. Характеристика природно-хозяй</w:t>
      </w:r>
      <w:r w:rsidR="0013538B">
        <w:rPr>
          <w:rFonts w:ascii="Times New Roman" w:hAnsi="Times New Roman"/>
          <w:sz w:val="24"/>
          <w:szCs w:val="24"/>
        </w:rPr>
        <w:t xml:space="preserve">ственных зон: рельеф и полезные </w:t>
      </w:r>
      <w:r w:rsidRPr="0034061C">
        <w:rPr>
          <w:rFonts w:ascii="Times New Roman" w:hAnsi="Times New Roman"/>
          <w:sz w:val="24"/>
          <w:szCs w:val="24"/>
        </w:rPr>
        <w:t>ископаемые, климат, воды, почвы, растительный и животный</w:t>
      </w:r>
      <w:r w:rsidR="0013538B">
        <w:rPr>
          <w:rFonts w:ascii="Times New Roman" w:hAnsi="Times New Roman"/>
          <w:sz w:val="24"/>
          <w:szCs w:val="24"/>
        </w:rPr>
        <w:t xml:space="preserve"> мир. Проблемы охраны </w:t>
      </w:r>
      <w:r w:rsidRPr="0034061C">
        <w:rPr>
          <w:rFonts w:ascii="Times New Roman" w:hAnsi="Times New Roman"/>
          <w:sz w:val="24"/>
          <w:szCs w:val="24"/>
        </w:rPr>
        <w:t>природы.</w:t>
      </w:r>
    </w:p>
    <w:p w:rsidR="0034061C" w:rsidRPr="0013538B" w:rsidRDefault="0034061C" w:rsidP="0034061C">
      <w:pPr>
        <w:spacing w:after="0" w:line="360" w:lineRule="auto"/>
        <w:ind w:firstLine="709"/>
        <w:jc w:val="both"/>
        <w:rPr>
          <w:rFonts w:ascii="Times New Roman" w:hAnsi="Times New Roman"/>
          <w:b/>
          <w:sz w:val="24"/>
          <w:szCs w:val="24"/>
        </w:rPr>
      </w:pPr>
      <w:r w:rsidRPr="0013538B">
        <w:rPr>
          <w:rFonts w:ascii="Times New Roman" w:hAnsi="Times New Roman"/>
          <w:b/>
          <w:sz w:val="24"/>
          <w:szCs w:val="24"/>
        </w:rPr>
        <w:t>Раздел II. Повседневная жизнь и фольклор адыгов</w:t>
      </w:r>
      <w:r w:rsidR="0013538B">
        <w:rPr>
          <w:rFonts w:ascii="Times New Roman" w:hAnsi="Times New Roman"/>
          <w:b/>
          <w:sz w:val="24"/>
          <w:szCs w:val="24"/>
        </w:rPr>
        <w:t xml:space="preserve"> и тюркского населения Кубани и </w:t>
      </w:r>
      <w:r w:rsidRPr="0013538B">
        <w:rPr>
          <w:rFonts w:ascii="Times New Roman" w:hAnsi="Times New Roman"/>
          <w:b/>
          <w:sz w:val="24"/>
          <w:szCs w:val="24"/>
        </w:rPr>
        <w:t xml:space="preserve">Черноморья в XVII - XVIII </w:t>
      </w:r>
      <w:proofErr w:type="gramStart"/>
      <w:r w:rsidRPr="0013538B">
        <w:rPr>
          <w:rFonts w:ascii="Times New Roman" w:hAnsi="Times New Roman"/>
          <w:b/>
          <w:sz w:val="24"/>
          <w:szCs w:val="24"/>
        </w:rPr>
        <w:t>вв</w:t>
      </w:r>
      <w:proofErr w:type="gramEnd"/>
      <w:r w:rsidRPr="0034061C">
        <w:rPr>
          <w:rFonts w:ascii="Times New Roman" w:hAnsi="Times New Roman"/>
          <w:sz w:val="24"/>
          <w:szCs w:val="24"/>
        </w:rPr>
        <w:t xml:space="preserve"> – 7 часов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5. Турки-османы в Прикубанье и Северо-Восточном Причерноморье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Повседневная жизнь гарнизонов турецких крепостей (Тамань, Копыл, Анапа и др.).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Организация управления краем и хозяйственный уклад. Судоходство и торговля.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Турецкий путешественник Эвлия Челеби о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6. Кочевники Прикубанья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Родоплеменные объединения ногайцев. Основные хозяйственные за</w:t>
      </w:r>
      <w:r w:rsidR="0013538B">
        <w:rPr>
          <w:rFonts w:ascii="Times New Roman" w:hAnsi="Times New Roman"/>
          <w:sz w:val="24"/>
          <w:szCs w:val="24"/>
        </w:rPr>
        <w:t xml:space="preserve">нятия. Кочевое </w:t>
      </w:r>
      <w:r w:rsidRPr="0034061C">
        <w:rPr>
          <w:rFonts w:ascii="Times New Roman" w:hAnsi="Times New Roman"/>
          <w:sz w:val="24"/>
          <w:szCs w:val="24"/>
        </w:rPr>
        <w:t>скотоводство. Формы внутрисемейных отношений. В</w:t>
      </w:r>
      <w:r w:rsidR="0013538B">
        <w:rPr>
          <w:rFonts w:ascii="Times New Roman" w:hAnsi="Times New Roman"/>
          <w:sz w:val="24"/>
          <w:szCs w:val="24"/>
        </w:rPr>
        <w:t xml:space="preserve">ерования. Ногайский героический </w:t>
      </w:r>
      <w:r w:rsidRPr="0034061C">
        <w:rPr>
          <w:rFonts w:ascii="Times New Roman" w:hAnsi="Times New Roman"/>
          <w:sz w:val="24"/>
          <w:szCs w:val="24"/>
        </w:rPr>
        <w:t>эпос. Фольклор: сказки и легенды.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7. Материальная культура кочевников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Ремѐсла. Торговля. Поселения и жилища. Тр</w:t>
      </w:r>
      <w:r w:rsidR="0013538B">
        <w:rPr>
          <w:rFonts w:ascii="Times New Roman" w:hAnsi="Times New Roman"/>
          <w:sz w:val="24"/>
          <w:szCs w:val="24"/>
        </w:rPr>
        <w:t xml:space="preserve">адиционный костюм. Национальная </w:t>
      </w:r>
      <w:r w:rsidRPr="0034061C">
        <w:rPr>
          <w:rFonts w:ascii="Times New Roman" w:hAnsi="Times New Roman"/>
          <w:sz w:val="24"/>
          <w:szCs w:val="24"/>
        </w:rPr>
        <w:t>кухня.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8. Материальная культура западных адыгов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Традиционные занятия адыгов. Мастерство ору</w:t>
      </w:r>
      <w:r w:rsidR="0013538B">
        <w:rPr>
          <w:rFonts w:ascii="Times New Roman" w:hAnsi="Times New Roman"/>
          <w:sz w:val="24"/>
          <w:szCs w:val="24"/>
        </w:rPr>
        <w:t xml:space="preserve">жейников. Ремѐсла, прикладное и </w:t>
      </w:r>
      <w:r w:rsidRPr="0034061C">
        <w:rPr>
          <w:rFonts w:ascii="Times New Roman" w:hAnsi="Times New Roman"/>
          <w:sz w:val="24"/>
          <w:szCs w:val="24"/>
        </w:rPr>
        <w:t>изобразительное искусство. Обработка рога и кости. Изготовление ковров и циновок.</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Художественная керамика. Резьба по дереву и металлу. Аул. Жи</w:t>
      </w:r>
      <w:r w:rsidR="0013538B">
        <w:rPr>
          <w:rFonts w:ascii="Times New Roman" w:hAnsi="Times New Roman"/>
          <w:sz w:val="24"/>
          <w:szCs w:val="24"/>
        </w:rPr>
        <w:t xml:space="preserve">лища, утварь. Женский и </w:t>
      </w:r>
      <w:r w:rsidRPr="0034061C">
        <w:rPr>
          <w:rFonts w:ascii="Times New Roman" w:hAnsi="Times New Roman"/>
          <w:sz w:val="24"/>
          <w:szCs w:val="24"/>
        </w:rPr>
        <w:t>мужской костюмы. Золотошвейное искусство.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9. Обычаи адыгов.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Религиозные верования. Представления о мире. Семья и семейная обрядность.</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Гостеприимство, куначество и уважение к старш</w:t>
      </w:r>
      <w:r w:rsidR="0013538B">
        <w:rPr>
          <w:rFonts w:ascii="Times New Roman" w:hAnsi="Times New Roman"/>
          <w:sz w:val="24"/>
          <w:szCs w:val="24"/>
        </w:rPr>
        <w:t xml:space="preserve">им - первостепенные добродетели </w:t>
      </w:r>
      <w:r w:rsidRPr="0034061C">
        <w:rPr>
          <w:rFonts w:ascii="Times New Roman" w:hAnsi="Times New Roman"/>
          <w:sz w:val="24"/>
          <w:szCs w:val="24"/>
        </w:rPr>
        <w:t>черкесов Аталычество - важный фактор подготовки м</w:t>
      </w:r>
      <w:r w:rsidR="0013538B">
        <w:rPr>
          <w:rFonts w:ascii="Times New Roman" w:hAnsi="Times New Roman"/>
          <w:sz w:val="24"/>
          <w:szCs w:val="24"/>
        </w:rPr>
        <w:t xml:space="preserve">олодѐжи к военной жизни. Обычай </w:t>
      </w:r>
      <w:r w:rsidRPr="0034061C">
        <w:rPr>
          <w:rFonts w:ascii="Times New Roman" w:hAnsi="Times New Roman"/>
          <w:sz w:val="24"/>
          <w:szCs w:val="24"/>
        </w:rPr>
        <w:t>кровной мести. Система набегов. Адыгские и русские</w:t>
      </w:r>
      <w:r w:rsidR="0013538B">
        <w:rPr>
          <w:rFonts w:ascii="Times New Roman" w:hAnsi="Times New Roman"/>
          <w:sz w:val="24"/>
          <w:szCs w:val="24"/>
        </w:rPr>
        <w:t xml:space="preserve"> писатели о наездничестве: </w:t>
      </w:r>
      <w:proofErr w:type="gramStart"/>
      <w:r w:rsidR="0013538B">
        <w:rPr>
          <w:rFonts w:ascii="Times New Roman" w:hAnsi="Times New Roman"/>
          <w:sz w:val="24"/>
          <w:szCs w:val="24"/>
        </w:rPr>
        <w:t>Хан-</w:t>
      </w:r>
      <w:r w:rsidRPr="0034061C">
        <w:rPr>
          <w:rFonts w:ascii="Times New Roman" w:hAnsi="Times New Roman"/>
          <w:sz w:val="24"/>
          <w:szCs w:val="24"/>
        </w:rPr>
        <w:t>Гирей</w:t>
      </w:r>
      <w:proofErr w:type="gramEnd"/>
      <w:r w:rsidRPr="0034061C">
        <w:rPr>
          <w:rFonts w:ascii="Times New Roman" w:hAnsi="Times New Roman"/>
          <w:sz w:val="24"/>
          <w:szCs w:val="24"/>
        </w:rPr>
        <w:t>, А.А. Бестужев-Марлинский. Фольклор.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Особенности песенно-музыкальной культуры адыгов. Исторические, свадебные,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колыбельные песни. Национальные музыкальные инструменты. Танцевальное искусство.</w:t>
      </w:r>
    </w:p>
    <w:p w:rsidR="0034061C" w:rsidRPr="0034061C" w:rsidRDefault="0034061C" w:rsidP="0034061C">
      <w:pPr>
        <w:spacing w:after="0" w:line="360" w:lineRule="auto"/>
        <w:ind w:firstLine="709"/>
        <w:jc w:val="both"/>
        <w:rPr>
          <w:rFonts w:ascii="Times New Roman" w:hAnsi="Times New Roman"/>
          <w:sz w:val="24"/>
          <w:szCs w:val="24"/>
        </w:rPr>
      </w:pPr>
      <w:r w:rsidRPr="0013538B">
        <w:rPr>
          <w:rFonts w:ascii="Times New Roman" w:hAnsi="Times New Roman"/>
          <w:b/>
          <w:sz w:val="24"/>
          <w:szCs w:val="24"/>
        </w:rPr>
        <w:t>Итоговое повторение и проектная деятельность</w:t>
      </w:r>
      <w:r w:rsidRPr="0034061C">
        <w:rPr>
          <w:rFonts w:ascii="Times New Roman" w:hAnsi="Times New Roman"/>
          <w:sz w:val="24"/>
          <w:szCs w:val="24"/>
        </w:rPr>
        <w:t>.</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Быт, материальная, духовная и художественн</w:t>
      </w:r>
      <w:r w:rsidR="0013538B">
        <w:rPr>
          <w:rFonts w:ascii="Times New Roman" w:hAnsi="Times New Roman"/>
          <w:sz w:val="24"/>
          <w:szCs w:val="24"/>
        </w:rPr>
        <w:t xml:space="preserve">ая культура народов, населявших </w:t>
      </w:r>
      <w:r w:rsidRPr="0034061C">
        <w:rPr>
          <w:rFonts w:ascii="Times New Roman" w:hAnsi="Times New Roman"/>
          <w:sz w:val="24"/>
          <w:szCs w:val="24"/>
        </w:rPr>
        <w:t>Кубань. Знакомство с декоративно-прикладным искусством, народными мастерами,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фольклорными коллективами своего населѐнного пункта. Посещение местного музея.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Раздел III. История Кубани XVII - XVIII вв. - 13 часов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10. Освоение Кубани русскими пересел</w:t>
      </w:r>
      <w:r w:rsidR="0013538B">
        <w:rPr>
          <w:rFonts w:ascii="Times New Roman" w:hAnsi="Times New Roman"/>
          <w:sz w:val="24"/>
          <w:szCs w:val="24"/>
        </w:rPr>
        <w:t xml:space="preserve">енцами в середине XVII – начале </w:t>
      </w:r>
      <w:r w:rsidRPr="0034061C">
        <w:rPr>
          <w:rFonts w:ascii="Times New Roman" w:hAnsi="Times New Roman"/>
          <w:sz w:val="24"/>
          <w:szCs w:val="24"/>
        </w:rPr>
        <w:t>XVIII 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Последствия русской Смуты и социальных потрясений «бунташного века».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Переселенческие потоки: беглые крестьяне, донские ка</w:t>
      </w:r>
      <w:r w:rsidR="0013538B">
        <w:rPr>
          <w:rFonts w:ascii="Times New Roman" w:hAnsi="Times New Roman"/>
          <w:sz w:val="24"/>
          <w:szCs w:val="24"/>
        </w:rPr>
        <w:t xml:space="preserve">заки, старообрядцы. Отношения с </w:t>
      </w:r>
      <w:r w:rsidRPr="0034061C">
        <w:rPr>
          <w:rFonts w:ascii="Times New Roman" w:hAnsi="Times New Roman"/>
          <w:sz w:val="24"/>
          <w:szCs w:val="24"/>
        </w:rPr>
        <w:t>официальной властью.</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Азовские походы Петра I. Участие казаков во взятии русскими войсками турецк</w:t>
      </w:r>
      <w:r w:rsidR="0013538B">
        <w:rPr>
          <w:rFonts w:ascii="Times New Roman" w:hAnsi="Times New Roman"/>
          <w:sz w:val="24"/>
          <w:szCs w:val="24"/>
        </w:rPr>
        <w:t xml:space="preserve">ой </w:t>
      </w:r>
      <w:r w:rsidRPr="0034061C">
        <w:rPr>
          <w:rFonts w:ascii="Times New Roman" w:hAnsi="Times New Roman"/>
          <w:sz w:val="24"/>
          <w:szCs w:val="24"/>
        </w:rPr>
        <w:t>крепости Азов.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Булавинское восстание. Некрасовцы в Прикубанье. Источники пополнения войска.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Строительство укреплений. Взаимоотношения с Росси</w:t>
      </w:r>
      <w:r w:rsidR="0013538B">
        <w:rPr>
          <w:rFonts w:ascii="Times New Roman" w:hAnsi="Times New Roman"/>
          <w:sz w:val="24"/>
          <w:szCs w:val="24"/>
        </w:rPr>
        <w:t xml:space="preserve">ей и Крымским ханством. Разгром </w:t>
      </w:r>
      <w:r w:rsidRPr="0034061C">
        <w:rPr>
          <w:rFonts w:ascii="Times New Roman" w:hAnsi="Times New Roman"/>
          <w:sz w:val="24"/>
          <w:szCs w:val="24"/>
        </w:rPr>
        <w:t>правительственными войсками поселений некрасовцев. Переселение казаков в Турцию.</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11. Управление, повседневная жизнь и культура «игнат-казаков»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Основные занятия и уклад жизни казаков-не</w:t>
      </w:r>
      <w:r w:rsidR="0013538B">
        <w:rPr>
          <w:rFonts w:ascii="Times New Roman" w:hAnsi="Times New Roman"/>
          <w:sz w:val="24"/>
          <w:szCs w:val="24"/>
        </w:rPr>
        <w:t xml:space="preserve">красовцев. Военный быт казачьих </w:t>
      </w:r>
      <w:r w:rsidRPr="0034061C">
        <w:rPr>
          <w:rFonts w:ascii="Times New Roman" w:hAnsi="Times New Roman"/>
          <w:sz w:val="24"/>
          <w:szCs w:val="24"/>
        </w:rPr>
        <w:t>городков. Система самоуправления. Обычное право некрасовских казаков.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Старообрядчество и культура населения Кубани XVIII 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Предания об Игнате Некрасове. Песни и сказки казаков-некрасовцев.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12. Адыгские племена Закубанья в XVII - XVIII вв.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Влияние международной обстановки на поло</w:t>
      </w:r>
      <w:r w:rsidR="0013538B">
        <w:rPr>
          <w:rFonts w:ascii="Times New Roman" w:hAnsi="Times New Roman"/>
          <w:sz w:val="24"/>
          <w:szCs w:val="24"/>
        </w:rPr>
        <w:t>жение народов Север</w:t>
      </w:r>
      <w:proofErr w:type="gramStart"/>
      <w:r w:rsidR="0013538B">
        <w:rPr>
          <w:rFonts w:ascii="Times New Roman" w:hAnsi="Times New Roman"/>
          <w:sz w:val="24"/>
          <w:szCs w:val="24"/>
        </w:rPr>
        <w:t>о-</w:t>
      </w:r>
      <w:proofErr w:type="gramEnd"/>
      <w:r w:rsidR="0013538B">
        <w:rPr>
          <w:rFonts w:ascii="Times New Roman" w:hAnsi="Times New Roman"/>
          <w:sz w:val="24"/>
          <w:szCs w:val="24"/>
        </w:rPr>
        <w:t xml:space="preserve"> Западного </w:t>
      </w:r>
      <w:r w:rsidRPr="0034061C">
        <w:rPr>
          <w:rFonts w:ascii="Times New Roman" w:hAnsi="Times New Roman"/>
          <w:sz w:val="24"/>
          <w:szCs w:val="24"/>
        </w:rPr>
        <w:t>Кавказа. Политические связи Русского государства с север</w:t>
      </w:r>
      <w:proofErr w:type="gramStart"/>
      <w:r w:rsidRPr="0034061C">
        <w:rPr>
          <w:rFonts w:ascii="Times New Roman" w:hAnsi="Times New Roman"/>
          <w:sz w:val="24"/>
          <w:szCs w:val="24"/>
        </w:rPr>
        <w:t>о-</w:t>
      </w:r>
      <w:proofErr w:type="gramEnd"/>
      <w:r w:rsidRPr="0034061C">
        <w:rPr>
          <w:rFonts w:ascii="Times New Roman" w:hAnsi="Times New Roman"/>
          <w:sz w:val="24"/>
          <w:szCs w:val="24"/>
        </w:rPr>
        <w:t xml:space="preserve"> кавказскими народами.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Турецко-татарские набеги. Насаждение ислама. Проб</w:t>
      </w:r>
      <w:r w:rsidR="0013538B">
        <w:rPr>
          <w:rFonts w:ascii="Times New Roman" w:hAnsi="Times New Roman"/>
          <w:sz w:val="24"/>
          <w:szCs w:val="24"/>
        </w:rPr>
        <w:t xml:space="preserve">лема российского подданства для </w:t>
      </w:r>
      <w:r w:rsidRPr="0034061C">
        <w:rPr>
          <w:rFonts w:ascii="Times New Roman" w:hAnsi="Times New Roman"/>
          <w:sz w:val="24"/>
          <w:szCs w:val="24"/>
        </w:rPr>
        <w:t>черкесов.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Ногаи Малые. Расселение. Общественный строй.</w:t>
      </w:r>
      <w:r w:rsidR="0013538B">
        <w:rPr>
          <w:rFonts w:ascii="Times New Roman" w:hAnsi="Times New Roman"/>
          <w:sz w:val="24"/>
          <w:szCs w:val="24"/>
        </w:rPr>
        <w:t xml:space="preserve"> Военизированный быт. Заселение </w:t>
      </w:r>
      <w:r w:rsidRPr="0034061C">
        <w:rPr>
          <w:rFonts w:ascii="Times New Roman" w:hAnsi="Times New Roman"/>
          <w:sz w:val="24"/>
          <w:szCs w:val="24"/>
        </w:rPr>
        <w:t>ногайцами Правобережной Кубани. Джанмамбет-бей. Междоусобицы.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13. Кубань в Русско-турецких войнах второй половины XVIII 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Обострение борьбы между Россией и Турцией за обладание Север</w:t>
      </w:r>
      <w:proofErr w:type="gramStart"/>
      <w:r w:rsidRPr="0034061C">
        <w:rPr>
          <w:rFonts w:ascii="Times New Roman" w:hAnsi="Times New Roman"/>
          <w:sz w:val="24"/>
          <w:szCs w:val="24"/>
        </w:rPr>
        <w:t>о-</w:t>
      </w:r>
      <w:proofErr w:type="gramEnd"/>
      <w:r w:rsidRPr="0034061C">
        <w:rPr>
          <w:rFonts w:ascii="Times New Roman" w:hAnsi="Times New Roman"/>
          <w:sz w:val="24"/>
          <w:szCs w:val="24"/>
        </w:rPr>
        <w:t xml:space="preserve"> Западным</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Кавказом. Действия Кубанского и Закавказского корпусов в Русско-турецкой войне 1768 -</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1774 гг. Кючук-Кайнарджийский мирный договор.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Геополитическое соперничество между Россией и </w:t>
      </w:r>
      <w:r w:rsidR="0013538B">
        <w:rPr>
          <w:rFonts w:ascii="Times New Roman" w:hAnsi="Times New Roman"/>
          <w:sz w:val="24"/>
          <w:szCs w:val="24"/>
        </w:rPr>
        <w:t xml:space="preserve">Турцией на рубеже 1770 - 1780-х </w:t>
      </w:r>
      <w:r w:rsidRPr="0034061C">
        <w:rPr>
          <w:rFonts w:ascii="Times New Roman" w:hAnsi="Times New Roman"/>
          <w:sz w:val="24"/>
          <w:szCs w:val="24"/>
        </w:rPr>
        <w:t>гг. Присоединение Крыма и Прикубанья к России</w:t>
      </w:r>
      <w:r w:rsidR="0013538B">
        <w:rPr>
          <w:rFonts w:ascii="Times New Roman" w:hAnsi="Times New Roman"/>
          <w:sz w:val="24"/>
          <w:szCs w:val="24"/>
        </w:rPr>
        <w:t xml:space="preserve">. «Ногайская проблема». </w:t>
      </w:r>
      <w:proofErr w:type="gramStart"/>
      <w:r w:rsidR="0013538B">
        <w:rPr>
          <w:rFonts w:ascii="Times New Roman" w:hAnsi="Times New Roman"/>
          <w:sz w:val="24"/>
          <w:szCs w:val="24"/>
        </w:rPr>
        <w:t xml:space="preserve">Русско- </w:t>
      </w:r>
      <w:r w:rsidRPr="0034061C">
        <w:rPr>
          <w:rFonts w:ascii="Times New Roman" w:hAnsi="Times New Roman"/>
          <w:sz w:val="24"/>
          <w:szCs w:val="24"/>
        </w:rPr>
        <w:t>турецкая</w:t>
      </w:r>
      <w:proofErr w:type="gramEnd"/>
      <w:r w:rsidRPr="0034061C">
        <w:rPr>
          <w:rFonts w:ascii="Times New Roman" w:hAnsi="Times New Roman"/>
          <w:sz w:val="24"/>
          <w:szCs w:val="24"/>
        </w:rPr>
        <w:t xml:space="preserve"> война 1787 - 1791 гг. Сражения на Кубани</w:t>
      </w:r>
      <w:r w:rsidR="0013538B">
        <w:rPr>
          <w:rFonts w:ascii="Times New Roman" w:hAnsi="Times New Roman"/>
          <w:sz w:val="24"/>
          <w:szCs w:val="24"/>
        </w:rPr>
        <w:t xml:space="preserve">. Ясский мирный договор. Народы </w:t>
      </w:r>
      <w:r w:rsidRPr="0034061C">
        <w:rPr>
          <w:rFonts w:ascii="Times New Roman" w:hAnsi="Times New Roman"/>
          <w:sz w:val="24"/>
          <w:szCs w:val="24"/>
        </w:rPr>
        <w:t xml:space="preserve">Северного Кавказа под покровительством и в составе </w:t>
      </w:r>
      <w:r w:rsidR="0013538B">
        <w:rPr>
          <w:rFonts w:ascii="Times New Roman" w:hAnsi="Times New Roman"/>
          <w:sz w:val="24"/>
          <w:szCs w:val="24"/>
        </w:rPr>
        <w:t xml:space="preserve">России. Расширение и укрепление </w:t>
      </w:r>
      <w:r w:rsidRPr="0034061C">
        <w:rPr>
          <w:rFonts w:ascii="Times New Roman" w:hAnsi="Times New Roman"/>
          <w:sz w:val="24"/>
          <w:szCs w:val="24"/>
        </w:rPr>
        <w:t>границ империи.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14. А.В. Суворов на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А.В. Суворов: военачальник, политик, дипломат, военный инженер. Во гл</w:t>
      </w:r>
      <w:r w:rsidR="0013538B">
        <w:rPr>
          <w:rFonts w:ascii="Times New Roman" w:hAnsi="Times New Roman"/>
          <w:sz w:val="24"/>
          <w:szCs w:val="24"/>
        </w:rPr>
        <w:t xml:space="preserve">аве </w:t>
      </w:r>
      <w:r w:rsidRPr="0034061C">
        <w:rPr>
          <w:rFonts w:ascii="Times New Roman" w:hAnsi="Times New Roman"/>
          <w:sz w:val="24"/>
          <w:szCs w:val="24"/>
        </w:rPr>
        <w:t>Кубанского корпуса. Создание кордонной линии. Ко</w:t>
      </w:r>
      <w:r w:rsidR="0013538B">
        <w:rPr>
          <w:rFonts w:ascii="Times New Roman" w:hAnsi="Times New Roman"/>
          <w:sz w:val="24"/>
          <w:szCs w:val="24"/>
        </w:rPr>
        <w:t xml:space="preserve">мандующий войсками в Крыму и на </w:t>
      </w:r>
      <w:r w:rsidRPr="0034061C">
        <w:rPr>
          <w:rFonts w:ascii="Times New Roman" w:hAnsi="Times New Roman"/>
          <w:sz w:val="24"/>
          <w:szCs w:val="24"/>
        </w:rPr>
        <w:t>Кубани. Вклад А.В. Суворова в военную науку с учѐто</w:t>
      </w:r>
      <w:r w:rsidR="0013538B">
        <w:rPr>
          <w:rFonts w:ascii="Times New Roman" w:hAnsi="Times New Roman"/>
          <w:sz w:val="24"/>
          <w:szCs w:val="24"/>
        </w:rPr>
        <w:t xml:space="preserve">м специфики военных действий на </w:t>
      </w:r>
      <w:r w:rsidRPr="0034061C">
        <w:rPr>
          <w:rFonts w:ascii="Times New Roman" w:hAnsi="Times New Roman"/>
          <w:sz w:val="24"/>
          <w:szCs w:val="24"/>
        </w:rPr>
        <w:t>Северном Кавказе. Суворов в исторической памяти кубанцев.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15. Черноморцы. Казачья колонизац</w:t>
      </w:r>
      <w:r w:rsidR="0013538B">
        <w:rPr>
          <w:rFonts w:ascii="Times New Roman" w:hAnsi="Times New Roman"/>
          <w:sz w:val="24"/>
          <w:szCs w:val="24"/>
        </w:rPr>
        <w:t xml:space="preserve">ия северо-западной части Кубани </w:t>
      </w:r>
      <w:r w:rsidRPr="0034061C">
        <w:rPr>
          <w:rFonts w:ascii="Times New Roman" w:hAnsi="Times New Roman"/>
          <w:sz w:val="24"/>
          <w:szCs w:val="24"/>
        </w:rPr>
        <w:t>Запорожская</w:t>
      </w:r>
      <w:proofErr w:type="gramStart"/>
      <w:r w:rsidRPr="0034061C">
        <w:rPr>
          <w:rFonts w:ascii="Times New Roman" w:hAnsi="Times New Roman"/>
          <w:sz w:val="24"/>
          <w:szCs w:val="24"/>
        </w:rPr>
        <w:t xml:space="preserve"> С</w:t>
      </w:r>
      <w:proofErr w:type="gramEnd"/>
      <w:r w:rsidRPr="0034061C">
        <w:rPr>
          <w:rFonts w:ascii="Times New Roman" w:hAnsi="Times New Roman"/>
          <w:sz w:val="24"/>
          <w:szCs w:val="24"/>
        </w:rPr>
        <w:t>ечь. «Войско верных каза</w:t>
      </w:r>
      <w:r w:rsidR="0013538B">
        <w:rPr>
          <w:rFonts w:ascii="Times New Roman" w:hAnsi="Times New Roman"/>
          <w:sz w:val="24"/>
          <w:szCs w:val="24"/>
        </w:rPr>
        <w:t xml:space="preserve">ков». Сидор Белый. Формирование </w:t>
      </w:r>
      <w:r w:rsidRPr="0034061C">
        <w:rPr>
          <w:rFonts w:ascii="Times New Roman" w:hAnsi="Times New Roman"/>
          <w:sz w:val="24"/>
          <w:szCs w:val="24"/>
        </w:rPr>
        <w:t>Черноморского войска между Южным Бугом и Дне</w:t>
      </w:r>
      <w:r w:rsidR="0013538B">
        <w:rPr>
          <w:rFonts w:ascii="Times New Roman" w:hAnsi="Times New Roman"/>
          <w:sz w:val="24"/>
          <w:szCs w:val="24"/>
        </w:rPr>
        <w:t xml:space="preserve">стром. Первые войсковые казачьи </w:t>
      </w:r>
      <w:r w:rsidRPr="0034061C">
        <w:rPr>
          <w:rFonts w:ascii="Times New Roman" w:hAnsi="Times New Roman"/>
          <w:sz w:val="24"/>
          <w:szCs w:val="24"/>
        </w:rPr>
        <w:t>регалии. Символы атаманской власти (бунчук, пернач, булава). Депутация к</w:t>
      </w:r>
      <w:r w:rsidR="0013538B">
        <w:rPr>
          <w:rFonts w:ascii="Times New Roman" w:hAnsi="Times New Roman"/>
          <w:sz w:val="24"/>
          <w:szCs w:val="24"/>
        </w:rPr>
        <w:t xml:space="preserve">азаков в </w:t>
      </w:r>
      <w:r w:rsidRPr="0034061C">
        <w:rPr>
          <w:rFonts w:ascii="Times New Roman" w:hAnsi="Times New Roman"/>
          <w:sz w:val="24"/>
          <w:szCs w:val="24"/>
        </w:rPr>
        <w:t xml:space="preserve">Санкт-Петербурге. Экспедиция </w:t>
      </w:r>
      <w:proofErr w:type="gramStart"/>
      <w:r w:rsidRPr="0034061C">
        <w:rPr>
          <w:rFonts w:ascii="Times New Roman" w:hAnsi="Times New Roman"/>
          <w:sz w:val="24"/>
          <w:szCs w:val="24"/>
        </w:rPr>
        <w:t>войсковою</w:t>
      </w:r>
      <w:proofErr w:type="gramEnd"/>
      <w:r w:rsidRPr="0034061C">
        <w:rPr>
          <w:rFonts w:ascii="Times New Roman" w:hAnsi="Times New Roman"/>
          <w:sz w:val="24"/>
          <w:szCs w:val="24"/>
        </w:rPr>
        <w:t xml:space="preserve"> есаула Мокия Гулика. А.А. Головатый.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«Жалованная грамота» Екатерины II Черноморскому в</w:t>
      </w:r>
      <w:r w:rsidR="0013538B">
        <w:rPr>
          <w:rFonts w:ascii="Times New Roman" w:hAnsi="Times New Roman"/>
          <w:sz w:val="24"/>
          <w:szCs w:val="24"/>
        </w:rPr>
        <w:t xml:space="preserve">ойску от 30 июня 1792 г. Начало </w:t>
      </w:r>
      <w:r w:rsidRPr="0034061C">
        <w:rPr>
          <w:rFonts w:ascii="Times New Roman" w:hAnsi="Times New Roman"/>
          <w:sz w:val="24"/>
          <w:szCs w:val="24"/>
        </w:rPr>
        <w:t>заселения Правобережной Кубани от Тамани до устья</w:t>
      </w:r>
      <w:r w:rsidR="0013538B">
        <w:rPr>
          <w:rFonts w:ascii="Times New Roman" w:hAnsi="Times New Roman"/>
          <w:sz w:val="24"/>
          <w:szCs w:val="24"/>
        </w:rPr>
        <w:t xml:space="preserve"> Лабы. Казачьи экспедиции Саввы </w:t>
      </w:r>
      <w:r w:rsidRPr="0034061C">
        <w:rPr>
          <w:rFonts w:ascii="Times New Roman" w:hAnsi="Times New Roman"/>
          <w:sz w:val="24"/>
          <w:szCs w:val="24"/>
        </w:rPr>
        <w:t>Белого, К. Кордовского, 3. Чепеги, А.А. Головатого, Черненко. «Порядок общей пользы».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Первые казачьи курени: расположение, происхождение названий.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16. Заселение Северо-Восточной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Старая линия: от устья Лабы до Карачая. Пе</w:t>
      </w:r>
      <w:r w:rsidR="0013538B">
        <w:rPr>
          <w:rFonts w:ascii="Times New Roman" w:hAnsi="Times New Roman"/>
          <w:sz w:val="24"/>
          <w:szCs w:val="24"/>
        </w:rPr>
        <w:t xml:space="preserve">рвые укрепления (Прочноокопская </w:t>
      </w:r>
      <w:r w:rsidRPr="0034061C">
        <w:rPr>
          <w:rFonts w:ascii="Times New Roman" w:hAnsi="Times New Roman"/>
          <w:sz w:val="24"/>
          <w:szCs w:val="24"/>
        </w:rPr>
        <w:t xml:space="preserve">крепость, Усть-Лабинский, </w:t>
      </w:r>
      <w:proofErr w:type="gramStart"/>
      <w:r w:rsidRPr="0034061C">
        <w:rPr>
          <w:rFonts w:ascii="Times New Roman" w:hAnsi="Times New Roman"/>
          <w:sz w:val="24"/>
          <w:szCs w:val="24"/>
        </w:rPr>
        <w:t>Кавказский</w:t>
      </w:r>
      <w:proofErr w:type="gramEnd"/>
      <w:r w:rsidRPr="0034061C">
        <w:rPr>
          <w:rFonts w:ascii="Times New Roman" w:hAnsi="Times New Roman"/>
          <w:sz w:val="24"/>
          <w:szCs w:val="24"/>
        </w:rPr>
        <w:t>, Темижбек</w:t>
      </w:r>
      <w:r w:rsidR="0013538B">
        <w:rPr>
          <w:rFonts w:ascii="Times New Roman" w:hAnsi="Times New Roman"/>
          <w:sz w:val="24"/>
          <w:szCs w:val="24"/>
        </w:rPr>
        <w:t xml:space="preserve">ский и др. редуты). Переселение </w:t>
      </w:r>
      <w:r w:rsidRPr="0034061C">
        <w:rPr>
          <w:rFonts w:ascii="Times New Roman" w:hAnsi="Times New Roman"/>
          <w:sz w:val="24"/>
          <w:szCs w:val="24"/>
        </w:rPr>
        <w:t>донских казаков. Мятеж «кнутобойцев». Кубанский конный линейный полк.</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Южнорусские «однодворцы» и екатеринос лавцы в составе линейного казачества.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17. Основание Екатеринодара</w:t>
      </w:r>
    </w:p>
    <w:p w:rsidR="0034061C" w:rsidRPr="0034061C" w:rsidRDefault="0034061C" w:rsidP="0034061C">
      <w:pPr>
        <w:spacing w:after="0" w:line="360" w:lineRule="auto"/>
        <w:ind w:firstLine="709"/>
        <w:jc w:val="both"/>
        <w:rPr>
          <w:rFonts w:ascii="Times New Roman" w:hAnsi="Times New Roman"/>
          <w:sz w:val="24"/>
          <w:szCs w:val="24"/>
        </w:rPr>
      </w:pPr>
      <w:proofErr w:type="gramStart"/>
      <w:r w:rsidRPr="0034061C">
        <w:rPr>
          <w:rFonts w:ascii="Times New Roman" w:hAnsi="Times New Roman"/>
          <w:sz w:val="24"/>
          <w:szCs w:val="24"/>
        </w:rPr>
        <w:t>Екатерининский</w:t>
      </w:r>
      <w:proofErr w:type="gramEnd"/>
      <w:r w:rsidRPr="0034061C">
        <w:rPr>
          <w:rFonts w:ascii="Times New Roman" w:hAnsi="Times New Roman"/>
          <w:sz w:val="24"/>
          <w:szCs w:val="24"/>
        </w:rPr>
        <w:t xml:space="preserve"> и Березанский курени. Осн</w:t>
      </w:r>
      <w:r w:rsidR="0013538B">
        <w:rPr>
          <w:rFonts w:ascii="Times New Roman" w:hAnsi="Times New Roman"/>
          <w:sz w:val="24"/>
          <w:szCs w:val="24"/>
        </w:rPr>
        <w:t>ование Екатеринодара: политико-</w:t>
      </w:r>
      <w:r w:rsidRPr="0034061C">
        <w:rPr>
          <w:rFonts w:ascii="Times New Roman" w:hAnsi="Times New Roman"/>
          <w:sz w:val="24"/>
          <w:szCs w:val="24"/>
        </w:rPr>
        <w:t>административные аспекты. Выбор места: ст</w:t>
      </w:r>
      <w:r w:rsidR="0013538B">
        <w:rPr>
          <w:rFonts w:ascii="Times New Roman" w:hAnsi="Times New Roman"/>
          <w:sz w:val="24"/>
          <w:szCs w:val="24"/>
        </w:rPr>
        <w:t>ратегическая выгода и природно-</w:t>
      </w:r>
      <w:r w:rsidRPr="0034061C">
        <w:rPr>
          <w:rFonts w:ascii="Times New Roman" w:hAnsi="Times New Roman"/>
          <w:sz w:val="24"/>
          <w:szCs w:val="24"/>
        </w:rPr>
        <w:t>климатические условия. Проблемы датировки. Специфик</w:t>
      </w:r>
      <w:r w:rsidR="0013538B">
        <w:rPr>
          <w:rFonts w:ascii="Times New Roman" w:hAnsi="Times New Roman"/>
          <w:sz w:val="24"/>
          <w:szCs w:val="24"/>
        </w:rPr>
        <w:t xml:space="preserve">а «войскового града». Сословная </w:t>
      </w:r>
      <w:r w:rsidRPr="0034061C">
        <w:rPr>
          <w:rFonts w:ascii="Times New Roman" w:hAnsi="Times New Roman"/>
          <w:sz w:val="24"/>
          <w:szCs w:val="24"/>
        </w:rPr>
        <w:t>замкнутость. Особенности административного устройства.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Екатерина II в исторической памяти кубанцев.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18. Социальные выступления адыгов и казаков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Структура адыгского общества. Князь</w:t>
      </w:r>
      <w:r w:rsidR="00634D9A">
        <w:rPr>
          <w:rFonts w:ascii="Times New Roman" w:hAnsi="Times New Roman"/>
          <w:sz w:val="24"/>
          <w:szCs w:val="24"/>
        </w:rPr>
        <w:t xml:space="preserve">я, дворяне, тфокотли (свободно  </w:t>
      </w:r>
      <w:r w:rsidRPr="0034061C">
        <w:rPr>
          <w:rFonts w:ascii="Times New Roman" w:hAnsi="Times New Roman"/>
          <w:sz w:val="24"/>
          <w:szCs w:val="24"/>
        </w:rPr>
        <w:t>крестьянское сословие), крепостные, рабы. Военно-демократическое устройство племѐн.</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Бзиюкская битва (1796).</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Персидский поход. Персидский бунт (1797): со</w:t>
      </w:r>
      <w:r w:rsidR="00634D9A">
        <w:rPr>
          <w:rFonts w:ascii="Times New Roman" w:hAnsi="Times New Roman"/>
          <w:sz w:val="24"/>
          <w:szCs w:val="24"/>
        </w:rPr>
        <w:t xml:space="preserve">бытия и «действующие лица». (Т. </w:t>
      </w:r>
      <w:r w:rsidRPr="0034061C">
        <w:rPr>
          <w:rFonts w:ascii="Times New Roman" w:hAnsi="Times New Roman"/>
          <w:sz w:val="24"/>
          <w:szCs w:val="24"/>
        </w:rPr>
        <w:t>Котляревский, Ф. Дикун, О. Шмалько и др.).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Борьба казаков за сохранение демократических традиций запорожской вольницы.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19. Повседневная жизнь российских укреплений в песенном фольклоре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Быт гарнизонов суворовских укреплений. С</w:t>
      </w:r>
      <w:r w:rsidR="00634D9A">
        <w:rPr>
          <w:rFonts w:ascii="Times New Roman" w:hAnsi="Times New Roman"/>
          <w:sz w:val="24"/>
          <w:szCs w:val="24"/>
        </w:rPr>
        <w:t xml:space="preserve">олдатские песни. Служба донских </w:t>
      </w:r>
      <w:r w:rsidRPr="0034061C">
        <w:rPr>
          <w:rFonts w:ascii="Times New Roman" w:hAnsi="Times New Roman"/>
          <w:sz w:val="24"/>
          <w:szCs w:val="24"/>
        </w:rPr>
        <w:t>полков на Кавказской линии и еѐ отражение в казачьих и</w:t>
      </w:r>
      <w:r w:rsidR="00634D9A">
        <w:rPr>
          <w:rFonts w:ascii="Times New Roman" w:hAnsi="Times New Roman"/>
          <w:sz w:val="24"/>
          <w:szCs w:val="24"/>
        </w:rPr>
        <w:t xml:space="preserve">сторических песнях. Переселение </w:t>
      </w:r>
      <w:r w:rsidRPr="0034061C">
        <w:rPr>
          <w:rFonts w:ascii="Times New Roman" w:hAnsi="Times New Roman"/>
          <w:sz w:val="24"/>
          <w:szCs w:val="24"/>
        </w:rPr>
        <w:t>на Кубань - тема песен и преданий черноморских ка</w:t>
      </w:r>
      <w:r w:rsidR="00634D9A">
        <w:rPr>
          <w:rFonts w:ascii="Times New Roman" w:hAnsi="Times New Roman"/>
          <w:sz w:val="24"/>
          <w:szCs w:val="24"/>
        </w:rPr>
        <w:t xml:space="preserve">заков. «Зажурылись чорноморци», </w:t>
      </w:r>
      <w:r w:rsidRPr="0034061C">
        <w:rPr>
          <w:rFonts w:ascii="Times New Roman" w:hAnsi="Times New Roman"/>
          <w:sz w:val="24"/>
          <w:szCs w:val="24"/>
        </w:rPr>
        <w:t>«Дарувала нам царыця».</w:t>
      </w:r>
    </w:p>
    <w:p w:rsidR="0034061C" w:rsidRPr="0034061C" w:rsidRDefault="0034061C" w:rsidP="0034061C">
      <w:pPr>
        <w:spacing w:after="0" w:line="360" w:lineRule="auto"/>
        <w:ind w:firstLine="709"/>
        <w:jc w:val="both"/>
        <w:rPr>
          <w:rFonts w:ascii="Times New Roman" w:hAnsi="Times New Roman"/>
          <w:sz w:val="24"/>
          <w:szCs w:val="24"/>
        </w:rPr>
      </w:pPr>
      <w:r w:rsidRPr="00634D9A">
        <w:rPr>
          <w:rFonts w:ascii="Times New Roman" w:hAnsi="Times New Roman"/>
          <w:b/>
          <w:sz w:val="24"/>
          <w:szCs w:val="24"/>
        </w:rPr>
        <w:t>Итоговое повторение и проектная деятельность</w:t>
      </w:r>
      <w:r w:rsidRPr="0034061C">
        <w:rPr>
          <w:rFonts w:ascii="Times New Roman" w:hAnsi="Times New Roman"/>
          <w:sz w:val="24"/>
          <w:szCs w:val="24"/>
        </w:rPr>
        <w:t xml:space="preserve"> –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Освоение Кубани русскими пересел</w:t>
      </w:r>
      <w:r w:rsidR="00634D9A">
        <w:rPr>
          <w:rFonts w:ascii="Times New Roman" w:hAnsi="Times New Roman"/>
          <w:sz w:val="24"/>
          <w:szCs w:val="24"/>
        </w:rPr>
        <w:t xml:space="preserve">енцами. Основные потоки русских </w:t>
      </w:r>
      <w:r w:rsidRPr="0034061C">
        <w:rPr>
          <w:rFonts w:ascii="Times New Roman" w:hAnsi="Times New Roman"/>
          <w:sz w:val="24"/>
          <w:szCs w:val="24"/>
        </w:rPr>
        <w:t>переселенцев. Некрасовцы в Прикубанье. Результаты деятельности А.В. Суворова н</w:t>
      </w:r>
      <w:r w:rsidR="00634D9A">
        <w:rPr>
          <w:rFonts w:ascii="Times New Roman" w:hAnsi="Times New Roman"/>
          <w:sz w:val="24"/>
          <w:szCs w:val="24"/>
        </w:rPr>
        <w:t xml:space="preserve">а </w:t>
      </w:r>
      <w:r w:rsidRPr="0034061C">
        <w:rPr>
          <w:rFonts w:ascii="Times New Roman" w:hAnsi="Times New Roman"/>
          <w:sz w:val="24"/>
          <w:szCs w:val="24"/>
        </w:rPr>
        <w:t>Кубани. Черноморцы и линейцы: общее и особенно</w:t>
      </w:r>
      <w:r w:rsidR="00634D9A">
        <w:rPr>
          <w:rFonts w:ascii="Times New Roman" w:hAnsi="Times New Roman"/>
          <w:sz w:val="24"/>
          <w:szCs w:val="24"/>
        </w:rPr>
        <w:t xml:space="preserve">е. Казачьи атаманы. Изменения в </w:t>
      </w:r>
      <w:r w:rsidRPr="0034061C">
        <w:rPr>
          <w:rFonts w:ascii="Times New Roman" w:hAnsi="Times New Roman"/>
          <w:sz w:val="24"/>
          <w:szCs w:val="24"/>
        </w:rPr>
        <w:t>национальном составе населения. Границы региона к ко</w:t>
      </w:r>
      <w:r w:rsidR="00634D9A">
        <w:rPr>
          <w:rFonts w:ascii="Times New Roman" w:hAnsi="Times New Roman"/>
          <w:sz w:val="24"/>
          <w:szCs w:val="24"/>
        </w:rPr>
        <w:t xml:space="preserve">нцу XVIII в. Особенности Кубани </w:t>
      </w:r>
      <w:r w:rsidRPr="0034061C">
        <w:rPr>
          <w:rFonts w:ascii="Times New Roman" w:hAnsi="Times New Roman"/>
          <w:sz w:val="24"/>
          <w:szCs w:val="24"/>
        </w:rPr>
        <w:t>как приграничного района Российской империи.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Быт, материальная и духовная культура славянско</w:t>
      </w:r>
      <w:r w:rsidR="00634D9A">
        <w:rPr>
          <w:rFonts w:ascii="Times New Roman" w:hAnsi="Times New Roman"/>
          <w:sz w:val="24"/>
          <w:szCs w:val="24"/>
        </w:rPr>
        <w:t xml:space="preserve">го населения Кубани. Начало </w:t>
      </w:r>
      <w:r w:rsidRPr="0034061C">
        <w:rPr>
          <w:rFonts w:ascii="Times New Roman" w:hAnsi="Times New Roman"/>
          <w:sz w:val="24"/>
          <w:szCs w:val="24"/>
        </w:rPr>
        <w:t>формирования своеобразной этнокультуры. Знак</w:t>
      </w:r>
      <w:r w:rsidR="00634D9A">
        <w:rPr>
          <w:rFonts w:ascii="Times New Roman" w:hAnsi="Times New Roman"/>
          <w:sz w:val="24"/>
          <w:szCs w:val="24"/>
        </w:rPr>
        <w:t xml:space="preserve">омство с декоративно-прикладным </w:t>
      </w:r>
      <w:r w:rsidRPr="0034061C">
        <w:rPr>
          <w:rFonts w:ascii="Times New Roman" w:hAnsi="Times New Roman"/>
          <w:sz w:val="24"/>
          <w:szCs w:val="24"/>
        </w:rPr>
        <w:t xml:space="preserve">искусством, народными мастерами, фольклорными </w:t>
      </w:r>
      <w:r w:rsidR="00634D9A">
        <w:rPr>
          <w:rFonts w:ascii="Times New Roman" w:hAnsi="Times New Roman"/>
          <w:sz w:val="24"/>
          <w:szCs w:val="24"/>
        </w:rPr>
        <w:t xml:space="preserve">коллективами своего населѐнного </w:t>
      </w:r>
      <w:r w:rsidRPr="0034061C">
        <w:rPr>
          <w:rFonts w:ascii="Times New Roman" w:hAnsi="Times New Roman"/>
          <w:sz w:val="24"/>
          <w:szCs w:val="24"/>
        </w:rPr>
        <w:t>пункта. Посещение местного музея.</w:t>
      </w:r>
    </w:p>
    <w:p w:rsidR="0034061C" w:rsidRPr="00634D9A" w:rsidRDefault="0034061C" w:rsidP="0034061C">
      <w:pPr>
        <w:spacing w:after="0" w:line="360" w:lineRule="auto"/>
        <w:ind w:firstLine="709"/>
        <w:jc w:val="both"/>
        <w:rPr>
          <w:rFonts w:ascii="Times New Roman" w:hAnsi="Times New Roman"/>
          <w:b/>
          <w:sz w:val="24"/>
          <w:szCs w:val="24"/>
        </w:rPr>
      </w:pPr>
      <w:r w:rsidRPr="00634D9A">
        <w:rPr>
          <w:rFonts w:ascii="Times New Roman" w:hAnsi="Times New Roman"/>
          <w:b/>
          <w:sz w:val="24"/>
          <w:szCs w:val="24"/>
        </w:rPr>
        <w:t>Раздел IV. Кубань XVII — XVIII вв. в документ</w:t>
      </w:r>
      <w:r w:rsidR="00634D9A">
        <w:rPr>
          <w:rFonts w:ascii="Times New Roman" w:hAnsi="Times New Roman"/>
          <w:b/>
          <w:sz w:val="24"/>
          <w:szCs w:val="24"/>
        </w:rPr>
        <w:t xml:space="preserve">ах, в трудах путешественников и </w:t>
      </w:r>
      <w:r w:rsidRPr="00634D9A">
        <w:rPr>
          <w:rFonts w:ascii="Times New Roman" w:hAnsi="Times New Roman"/>
          <w:b/>
          <w:sz w:val="24"/>
          <w:szCs w:val="24"/>
        </w:rPr>
        <w:t xml:space="preserve">литературе </w:t>
      </w:r>
      <w:r w:rsidRPr="0034061C">
        <w:rPr>
          <w:rFonts w:ascii="Times New Roman" w:hAnsi="Times New Roman"/>
          <w:sz w:val="24"/>
          <w:szCs w:val="24"/>
        </w:rPr>
        <w:t>- 2 часа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Тема 20. Кубанская тематика в ис</w:t>
      </w:r>
      <w:r w:rsidR="00634D9A">
        <w:rPr>
          <w:rFonts w:ascii="Times New Roman" w:hAnsi="Times New Roman"/>
          <w:sz w:val="24"/>
          <w:szCs w:val="24"/>
        </w:rPr>
        <w:t xml:space="preserve">торических документах, в трудах путешественников и учѐных </w:t>
      </w:r>
      <w:r w:rsidRPr="0034061C">
        <w:rPr>
          <w:rFonts w:ascii="Times New Roman" w:hAnsi="Times New Roman"/>
          <w:sz w:val="24"/>
          <w:szCs w:val="24"/>
        </w:rPr>
        <w:t>Составление русскими землемерами «Чертежа всему Московскому государству».</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«Большой </w:t>
      </w:r>
      <w:proofErr w:type="gramStart"/>
      <w:r w:rsidRPr="0034061C">
        <w:rPr>
          <w:rFonts w:ascii="Times New Roman" w:hAnsi="Times New Roman"/>
          <w:sz w:val="24"/>
          <w:szCs w:val="24"/>
        </w:rPr>
        <w:t>чертѐж</w:t>
      </w:r>
      <w:proofErr w:type="gramEnd"/>
      <w:r w:rsidRPr="0034061C">
        <w:rPr>
          <w:rFonts w:ascii="Times New Roman" w:hAnsi="Times New Roman"/>
          <w:sz w:val="24"/>
          <w:szCs w:val="24"/>
        </w:rPr>
        <w:t xml:space="preserve"> полю» и «Книга Большому чертежу» Афанасия Мезенцова.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Изображение на карте верховьев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Джованни да Лукка и его «Отчѐт святой </w:t>
      </w:r>
      <w:r w:rsidR="00634D9A">
        <w:rPr>
          <w:rFonts w:ascii="Times New Roman" w:hAnsi="Times New Roman"/>
          <w:sz w:val="24"/>
          <w:szCs w:val="24"/>
        </w:rPr>
        <w:t xml:space="preserve">конгрегации». Описание Темрюка, </w:t>
      </w:r>
      <w:r w:rsidRPr="0034061C">
        <w:rPr>
          <w:rFonts w:ascii="Times New Roman" w:hAnsi="Times New Roman"/>
          <w:sz w:val="24"/>
          <w:szCs w:val="24"/>
        </w:rPr>
        <w:t>характеристика быта и нравов черкесов. Отражение русско-адыгских связей в</w:t>
      </w:r>
      <w:r w:rsidR="00634D9A">
        <w:rPr>
          <w:rFonts w:ascii="Times New Roman" w:hAnsi="Times New Roman"/>
          <w:sz w:val="24"/>
          <w:szCs w:val="24"/>
        </w:rPr>
        <w:t xml:space="preserve"> боярских </w:t>
      </w:r>
      <w:r w:rsidRPr="0034061C">
        <w:rPr>
          <w:rFonts w:ascii="Times New Roman" w:hAnsi="Times New Roman"/>
          <w:sz w:val="24"/>
          <w:szCs w:val="24"/>
        </w:rPr>
        <w:t>списках и дворцовых разрядах.</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Экспедиции Академии наук: И.А. Гильденште</w:t>
      </w:r>
      <w:r w:rsidR="00634D9A">
        <w:rPr>
          <w:rFonts w:ascii="Times New Roman" w:hAnsi="Times New Roman"/>
          <w:sz w:val="24"/>
          <w:szCs w:val="24"/>
        </w:rPr>
        <w:t xml:space="preserve">дт, С.Г. Гмелин. Первое научное </w:t>
      </w:r>
      <w:r w:rsidRPr="0034061C">
        <w:rPr>
          <w:rFonts w:ascii="Times New Roman" w:hAnsi="Times New Roman"/>
          <w:sz w:val="24"/>
          <w:szCs w:val="24"/>
        </w:rPr>
        <w:t>описание Тамани: П. Паллас. Д. Биллингс и его «Атлас Чѐрного моря».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Кубани в следственных материалах по де</w:t>
      </w:r>
      <w:r w:rsidR="00634D9A">
        <w:rPr>
          <w:rFonts w:ascii="Times New Roman" w:hAnsi="Times New Roman"/>
          <w:sz w:val="24"/>
          <w:szCs w:val="24"/>
        </w:rPr>
        <w:t xml:space="preserve">лу Е.И. Пугачѐва и в «Записке о </w:t>
      </w:r>
      <w:r w:rsidRPr="0034061C">
        <w:rPr>
          <w:rFonts w:ascii="Times New Roman" w:hAnsi="Times New Roman"/>
          <w:sz w:val="24"/>
          <w:szCs w:val="24"/>
        </w:rPr>
        <w:t>жизни и службе А.И. Бибикова». Использование В.Я. Шишковым в романе «Емельян</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Пугачѐ</w:t>
      </w:r>
      <w:proofErr w:type="gramStart"/>
      <w:r w:rsidRPr="0034061C">
        <w:rPr>
          <w:rFonts w:ascii="Times New Roman" w:hAnsi="Times New Roman"/>
          <w:sz w:val="24"/>
          <w:szCs w:val="24"/>
        </w:rPr>
        <w:t>в</w:t>
      </w:r>
      <w:proofErr w:type="gramEnd"/>
      <w:r w:rsidRPr="0034061C">
        <w:rPr>
          <w:rFonts w:ascii="Times New Roman" w:hAnsi="Times New Roman"/>
          <w:sz w:val="24"/>
          <w:szCs w:val="24"/>
        </w:rPr>
        <w:t>» материалов, связанных с Кубанью.</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21. У истоков литературы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У истоков литературы Кубани: «Песнь Черноморского войска» Антона Головатого.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«Кубанский период» жизни А.В. Суворова в посвящѐн</w:t>
      </w:r>
      <w:r w:rsidR="00634D9A">
        <w:rPr>
          <w:rFonts w:ascii="Times New Roman" w:hAnsi="Times New Roman"/>
          <w:sz w:val="24"/>
          <w:szCs w:val="24"/>
        </w:rPr>
        <w:t xml:space="preserve">ных ему исторических сочинениях </w:t>
      </w:r>
      <w:r w:rsidRPr="0034061C">
        <w:rPr>
          <w:rFonts w:ascii="Times New Roman" w:hAnsi="Times New Roman"/>
          <w:sz w:val="24"/>
          <w:szCs w:val="24"/>
        </w:rPr>
        <w:t>и произведениях художественной литературы.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Осмысление событий XVIII в. в сочинениях</w:t>
      </w:r>
      <w:r w:rsidR="00634D9A">
        <w:rPr>
          <w:rFonts w:ascii="Times New Roman" w:hAnsi="Times New Roman"/>
          <w:sz w:val="24"/>
          <w:szCs w:val="24"/>
        </w:rPr>
        <w:t xml:space="preserve"> позднейших авторов. «Кубанские </w:t>
      </w:r>
      <w:r w:rsidRPr="0034061C">
        <w:rPr>
          <w:rFonts w:ascii="Times New Roman" w:hAnsi="Times New Roman"/>
          <w:sz w:val="24"/>
          <w:szCs w:val="24"/>
        </w:rPr>
        <w:t>страницы» многотомного труда В.А. Потто «Кав</w:t>
      </w:r>
      <w:r w:rsidR="00634D9A">
        <w:rPr>
          <w:rFonts w:ascii="Times New Roman" w:hAnsi="Times New Roman"/>
          <w:sz w:val="24"/>
          <w:szCs w:val="24"/>
        </w:rPr>
        <w:t xml:space="preserve">казская война». Очерк «Чепега и </w:t>
      </w:r>
      <w:r w:rsidRPr="0034061C">
        <w:rPr>
          <w:rFonts w:ascii="Times New Roman" w:hAnsi="Times New Roman"/>
          <w:sz w:val="24"/>
          <w:szCs w:val="24"/>
        </w:rPr>
        <w:t>Головатый (Запорожцы на Кубани)». Портрет Антона Головатого. В.А. Потто о 3. Чепеге.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Повесть А.Д. Знаменского «Завещанная река». Тема Кубани в романе В.С. Пикуля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«Фаворит».</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Отражение кубанских реалий в произведениях искусства: Г. Белый, Е.М. Корнеев.</w:t>
      </w:r>
    </w:p>
    <w:p w:rsid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Казаки и горцы в гравюрах художников-иностранцев XVIII в. Рисунки X. Гейслера.</w:t>
      </w:r>
    </w:p>
    <w:p w:rsidR="00874B23" w:rsidRPr="00874B23" w:rsidRDefault="00874B23" w:rsidP="0034061C">
      <w:pPr>
        <w:spacing w:after="0" w:line="360" w:lineRule="auto"/>
        <w:ind w:firstLine="709"/>
        <w:jc w:val="both"/>
        <w:rPr>
          <w:rFonts w:ascii="Times New Roman" w:hAnsi="Times New Roman"/>
          <w:b/>
          <w:sz w:val="24"/>
          <w:szCs w:val="24"/>
        </w:rPr>
      </w:pPr>
      <w:r w:rsidRPr="00874B23">
        <w:rPr>
          <w:rFonts w:ascii="Times New Roman" w:hAnsi="Times New Roman"/>
          <w:b/>
          <w:sz w:val="24"/>
          <w:szCs w:val="24"/>
        </w:rPr>
        <w:t>Раздел V. Духовные истоки Кубани</w:t>
      </w:r>
    </w:p>
    <w:p w:rsidR="0034061C" w:rsidRPr="0034061C" w:rsidRDefault="0034061C" w:rsidP="0034061C">
      <w:pPr>
        <w:spacing w:after="0" w:line="360" w:lineRule="auto"/>
        <w:ind w:firstLine="709"/>
        <w:jc w:val="both"/>
        <w:rPr>
          <w:rFonts w:ascii="Times New Roman" w:hAnsi="Times New Roman"/>
          <w:sz w:val="24"/>
          <w:szCs w:val="24"/>
        </w:rPr>
      </w:pPr>
      <w:r w:rsidRPr="00634D9A">
        <w:rPr>
          <w:rFonts w:ascii="Times New Roman" w:hAnsi="Times New Roman"/>
          <w:b/>
          <w:sz w:val="24"/>
          <w:szCs w:val="24"/>
        </w:rPr>
        <w:t>Итоговое повторение и проектная деятельность по курсу 7 класса</w:t>
      </w:r>
      <w:r w:rsidRPr="0034061C">
        <w:rPr>
          <w:rFonts w:ascii="Times New Roman" w:hAnsi="Times New Roman"/>
          <w:sz w:val="24"/>
          <w:szCs w:val="24"/>
        </w:rPr>
        <w:t>. Кубань –</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многонациональный край»: Уголок России - отчий дом. - 1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Кубань XVII - XVIII вв. в научных тракта</w:t>
      </w:r>
      <w:r w:rsidR="00634D9A">
        <w:rPr>
          <w:rFonts w:ascii="Times New Roman" w:hAnsi="Times New Roman"/>
          <w:sz w:val="24"/>
          <w:szCs w:val="24"/>
        </w:rPr>
        <w:t xml:space="preserve">тах, записках путешественников, </w:t>
      </w:r>
      <w:r w:rsidRPr="0034061C">
        <w:rPr>
          <w:rFonts w:ascii="Times New Roman" w:hAnsi="Times New Roman"/>
          <w:sz w:val="24"/>
          <w:szCs w:val="24"/>
        </w:rPr>
        <w:t>произведениях изобразительного искусства, пам</w:t>
      </w:r>
      <w:r w:rsidR="00634D9A">
        <w:rPr>
          <w:rFonts w:ascii="Times New Roman" w:hAnsi="Times New Roman"/>
          <w:sz w:val="24"/>
          <w:szCs w:val="24"/>
        </w:rPr>
        <w:t xml:space="preserve">ятниках словесности, сочинениях </w:t>
      </w:r>
      <w:r w:rsidRPr="0034061C">
        <w:rPr>
          <w:rFonts w:ascii="Times New Roman" w:hAnsi="Times New Roman"/>
          <w:sz w:val="24"/>
          <w:szCs w:val="24"/>
        </w:rPr>
        <w:t>потомков. Ваша местность в исторической памяти.</w:t>
      </w:r>
    </w:p>
    <w:p w:rsidR="0034061C" w:rsidRPr="00634D9A" w:rsidRDefault="0034061C" w:rsidP="00634D9A">
      <w:pPr>
        <w:spacing w:after="0" w:line="360" w:lineRule="auto"/>
        <w:ind w:firstLine="709"/>
        <w:jc w:val="center"/>
        <w:rPr>
          <w:rFonts w:ascii="Times New Roman" w:hAnsi="Times New Roman"/>
          <w:b/>
          <w:sz w:val="24"/>
          <w:szCs w:val="24"/>
        </w:rPr>
      </w:pPr>
      <w:r w:rsidRPr="00634D9A">
        <w:rPr>
          <w:rFonts w:ascii="Times New Roman" w:hAnsi="Times New Roman"/>
          <w:b/>
          <w:sz w:val="24"/>
          <w:szCs w:val="24"/>
        </w:rPr>
        <w:t>8 класс – 34 часа</w:t>
      </w:r>
    </w:p>
    <w:p w:rsidR="0034061C" w:rsidRPr="0034061C" w:rsidRDefault="0034061C" w:rsidP="0034061C">
      <w:pPr>
        <w:spacing w:after="0" w:line="360" w:lineRule="auto"/>
        <w:ind w:firstLine="709"/>
        <w:jc w:val="both"/>
        <w:rPr>
          <w:rFonts w:ascii="Times New Roman" w:hAnsi="Times New Roman"/>
          <w:sz w:val="24"/>
          <w:szCs w:val="24"/>
        </w:rPr>
      </w:pPr>
      <w:r w:rsidRPr="00634D9A">
        <w:rPr>
          <w:rFonts w:ascii="Times New Roman" w:hAnsi="Times New Roman"/>
          <w:b/>
          <w:sz w:val="24"/>
          <w:szCs w:val="24"/>
        </w:rPr>
        <w:t>Введение Модуль «Кубань – многонациональный край»:</w:t>
      </w:r>
      <w:r w:rsidR="00634D9A">
        <w:rPr>
          <w:rFonts w:ascii="Times New Roman" w:hAnsi="Times New Roman"/>
          <w:sz w:val="24"/>
          <w:szCs w:val="24"/>
        </w:rPr>
        <w:t xml:space="preserve"> Народы Кубани в </w:t>
      </w:r>
      <w:r w:rsidRPr="0034061C">
        <w:rPr>
          <w:rFonts w:ascii="Times New Roman" w:hAnsi="Times New Roman"/>
          <w:sz w:val="24"/>
          <w:szCs w:val="24"/>
        </w:rPr>
        <w:t>многонациональном российском государстве в XIX в. - 1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Итоги социально-экономического и политич</w:t>
      </w:r>
      <w:r w:rsidR="00634D9A">
        <w:rPr>
          <w:rFonts w:ascii="Times New Roman" w:hAnsi="Times New Roman"/>
          <w:sz w:val="24"/>
          <w:szCs w:val="24"/>
        </w:rPr>
        <w:t xml:space="preserve">еского развития Кубани к началу </w:t>
      </w:r>
      <w:r w:rsidRPr="0034061C">
        <w:rPr>
          <w:rFonts w:ascii="Times New Roman" w:hAnsi="Times New Roman"/>
          <w:sz w:val="24"/>
          <w:szCs w:val="24"/>
        </w:rPr>
        <w:t>XIX в</w:t>
      </w:r>
      <w:proofErr w:type="gramStart"/>
      <w:r w:rsidRPr="0034061C">
        <w:rPr>
          <w:rFonts w:ascii="Times New Roman" w:hAnsi="Times New Roman"/>
          <w:sz w:val="24"/>
          <w:szCs w:val="24"/>
        </w:rPr>
        <w:t>.О</w:t>
      </w:r>
      <w:proofErr w:type="gramEnd"/>
      <w:r w:rsidRPr="0034061C">
        <w:rPr>
          <w:rFonts w:ascii="Times New Roman" w:hAnsi="Times New Roman"/>
          <w:sz w:val="24"/>
          <w:szCs w:val="24"/>
        </w:rPr>
        <w:t>собенности развития России в XIX в. Кризис традиционного общества.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Черты эпохи модернизации. Россия в системе</w:t>
      </w:r>
      <w:r w:rsidR="00634D9A">
        <w:rPr>
          <w:rFonts w:ascii="Times New Roman" w:hAnsi="Times New Roman"/>
          <w:sz w:val="24"/>
          <w:szCs w:val="24"/>
        </w:rPr>
        <w:t xml:space="preserve"> международных отношений. Народы </w:t>
      </w:r>
      <w:r w:rsidRPr="0034061C">
        <w:rPr>
          <w:rFonts w:ascii="Times New Roman" w:hAnsi="Times New Roman"/>
          <w:sz w:val="24"/>
          <w:szCs w:val="24"/>
        </w:rPr>
        <w:t>Кубани в многонациональном Российском государ</w:t>
      </w:r>
      <w:r w:rsidR="00634D9A">
        <w:rPr>
          <w:rFonts w:ascii="Times New Roman" w:hAnsi="Times New Roman"/>
          <w:sz w:val="24"/>
          <w:szCs w:val="24"/>
        </w:rPr>
        <w:t xml:space="preserve">стве </w:t>
      </w:r>
      <w:proofErr w:type="gramStart"/>
      <w:r w:rsidR="00634D9A">
        <w:rPr>
          <w:rFonts w:ascii="Times New Roman" w:hAnsi="Times New Roman"/>
          <w:sz w:val="24"/>
          <w:szCs w:val="24"/>
        </w:rPr>
        <w:t>в</w:t>
      </w:r>
      <w:proofErr w:type="gramEnd"/>
      <w:r w:rsidR="00634D9A">
        <w:rPr>
          <w:rFonts w:ascii="Times New Roman" w:hAnsi="Times New Roman"/>
          <w:sz w:val="24"/>
          <w:szCs w:val="24"/>
        </w:rPr>
        <w:t xml:space="preserve">XIX в. Формирование основ </w:t>
      </w:r>
      <w:r w:rsidRPr="0034061C">
        <w:rPr>
          <w:rFonts w:ascii="Times New Roman" w:hAnsi="Times New Roman"/>
          <w:sz w:val="24"/>
          <w:szCs w:val="24"/>
        </w:rPr>
        <w:t>гражданского, национального сознания. Взаимовыг</w:t>
      </w:r>
      <w:r w:rsidR="00634D9A">
        <w:rPr>
          <w:rFonts w:ascii="Times New Roman" w:hAnsi="Times New Roman"/>
          <w:sz w:val="24"/>
          <w:szCs w:val="24"/>
        </w:rPr>
        <w:t xml:space="preserve">одное сотрудничество и общность </w:t>
      </w:r>
      <w:r w:rsidRPr="0034061C">
        <w:rPr>
          <w:rFonts w:ascii="Times New Roman" w:hAnsi="Times New Roman"/>
          <w:sz w:val="24"/>
          <w:szCs w:val="24"/>
        </w:rPr>
        <w:t>исторических судеб народов Кубани. Многонационал</w:t>
      </w:r>
      <w:r w:rsidR="00634D9A">
        <w:rPr>
          <w:rFonts w:ascii="Times New Roman" w:hAnsi="Times New Roman"/>
          <w:sz w:val="24"/>
          <w:szCs w:val="24"/>
        </w:rPr>
        <w:t xml:space="preserve">ьное боевое содружество и </w:t>
      </w:r>
      <w:r w:rsidRPr="0034061C">
        <w:rPr>
          <w:rFonts w:ascii="Times New Roman" w:hAnsi="Times New Roman"/>
          <w:sz w:val="24"/>
          <w:szCs w:val="24"/>
        </w:rPr>
        <w:t>взаимопомощь в период присоединения региона к России</w:t>
      </w:r>
    </w:p>
    <w:p w:rsidR="0034061C" w:rsidRPr="0034061C" w:rsidRDefault="0034061C" w:rsidP="0034061C">
      <w:pPr>
        <w:spacing w:after="0" w:line="360" w:lineRule="auto"/>
        <w:ind w:firstLine="709"/>
        <w:jc w:val="both"/>
        <w:rPr>
          <w:rFonts w:ascii="Times New Roman" w:hAnsi="Times New Roman"/>
          <w:sz w:val="24"/>
          <w:szCs w:val="24"/>
        </w:rPr>
      </w:pPr>
      <w:r w:rsidRPr="00634D9A">
        <w:rPr>
          <w:rFonts w:ascii="Times New Roman" w:hAnsi="Times New Roman"/>
          <w:b/>
          <w:sz w:val="24"/>
          <w:szCs w:val="24"/>
        </w:rPr>
        <w:t>Раздел I. Традиционная культура жителей Кубани и Черноморья</w:t>
      </w:r>
      <w:r w:rsidRPr="0034061C">
        <w:rPr>
          <w:rFonts w:ascii="Times New Roman" w:hAnsi="Times New Roman"/>
          <w:sz w:val="24"/>
          <w:szCs w:val="24"/>
        </w:rPr>
        <w:t xml:space="preserve"> - 10 часов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 Освоение кубанских степей</w:t>
      </w:r>
      <w:proofErr w:type="gramStart"/>
      <w:r w:rsidRPr="0034061C">
        <w:rPr>
          <w:rFonts w:ascii="Times New Roman" w:hAnsi="Times New Roman"/>
          <w:sz w:val="24"/>
          <w:szCs w:val="24"/>
        </w:rPr>
        <w:t>..</w:t>
      </w:r>
      <w:proofErr w:type="gramEnd"/>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«Народная» и «правительственная» колонизация. Рост населения в регионе.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Иногороднее и оседлое крестьянство Кубани и Черно</w:t>
      </w:r>
      <w:r w:rsidR="00634D9A">
        <w:rPr>
          <w:rFonts w:ascii="Times New Roman" w:hAnsi="Times New Roman"/>
          <w:sz w:val="24"/>
          <w:szCs w:val="24"/>
        </w:rPr>
        <w:t xml:space="preserve">морья. Расширение национального </w:t>
      </w:r>
      <w:r w:rsidRPr="0034061C">
        <w:rPr>
          <w:rFonts w:ascii="Times New Roman" w:hAnsi="Times New Roman"/>
          <w:sz w:val="24"/>
          <w:szCs w:val="24"/>
        </w:rPr>
        <w:t>состава населения Черномории (Северо - Западная Куб</w:t>
      </w:r>
      <w:r w:rsidR="00634D9A">
        <w:rPr>
          <w:rFonts w:ascii="Times New Roman" w:hAnsi="Times New Roman"/>
          <w:sz w:val="24"/>
          <w:szCs w:val="24"/>
        </w:rPr>
        <w:t xml:space="preserve">ань): адыги, восточнославянское </w:t>
      </w:r>
      <w:r w:rsidRPr="0034061C">
        <w:rPr>
          <w:rFonts w:ascii="Times New Roman" w:hAnsi="Times New Roman"/>
          <w:sz w:val="24"/>
          <w:szCs w:val="24"/>
        </w:rPr>
        <w:t>население, молдаване, крымские татары, греческие, армянские и грузинские поселенцы.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Немецкие, польские и чешские колонисты. Элемент</w:t>
      </w:r>
      <w:r w:rsidR="00634D9A">
        <w:rPr>
          <w:rFonts w:ascii="Times New Roman" w:hAnsi="Times New Roman"/>
          <w:sz w:val="24"/>
          <w:szCs w:val="24"/>
        </w:rPr>
        <w:t>ы урбанизации. Заселение Сверо-</w:t>
      </w:r>
      <w:r w:rsidRPr="0034061C">
        <w:rPr>
          <w:rFonts w:ascii="Times New Roman" w:hAnsi="Times New Roman"/>
          <w:sz w:val="24"/>
          <w:szCs w:val="24"/>
        </w:rPr>
        <w:t xml:space="preserve">Восточной части Кубани. Укрепление Старой </w:t>
      </w:r>
      <w:r w:rsidR="00634D9A">
        <w:rPr>
          <w:rFonts w:ascii="Times New Roman" w:hAnsi="Times New Roman"/>
          <w:sz w:val="24"/>
          <w:szCs w:val="24"/>
        </w:rPr>
        <w:t xml:space="preserve">линии. Станицы Тифлисская (ныне </w:t>
      </w:r>
      <w:r w:rsidRPr="0034061C">
        <w:rPr>
          <w:rFonts w:ascii="Times New Roman" w:hAnsi="Times New Roman"/>
          <w:sz w:val="24"/>
          <w:szCs w:val="24"/>
        </w:rPr>
        <w:t>Тбилисская), Ладожская, Казанская, Темижбекская, Воронежская.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Хозяйство. Основные отрасли производства. Особенности землепользования.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Экстенсивное  земледелие.  Скотоводство. </w:t>
      </w:r>
      <w:r w:rsidR="00634D9A">
        <w:rPr>
          <w:rFonts w:ascii="Times New Roman" w:hAnsi="Times New Roman"/>
          <w:sz w:val="24"/>
          <w:szCs w:val="24"/>
        </w:rPr>
        <w:t xml:space="preserve"> Зарождение  мелкой,  кустарной </w:t>
      </w:r>
      <w:r w:rsidRPr="0034061C">
        <w:rPr>
          <w:rFonts w:ascii="Times New Roman" w:hAnsi="Times New Roman"/>
          <w:sz w:val="24"/>
          <w:szCs w:val="24"/>
        </w:rPr>
        <w:t>промышленности. Торговые связи.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2. Языковое разнообразие Кубани и Черноморья.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Коммуникативные, интегративные, культурно-познавательные свойства языка.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Кавказские, тюркские, семитские, финно-угор</w:t>
      </w:r>
      <w:r w:rsidR="00634D9A">
        <w:rPr>
          <w:rFonts w:ascii="Times New Roman" w:hAnsi="Times New Roman"/>
          <w:sz w:val="24"/>
          <w:szCs w:val="24"/>
        </w:rPr>
        <w:t xml:space="preserve">ские и индоевропейские языки на </w:t>
      </w:r>
      <w:r w:rsidRPr="0034061C">
        <w:rPr>
          <w:rFonts w:ascii="Times New Roman" w:hAnsi="Times New Roman"/>
          <w:sz w:val="24"/>
          <w:szCs w:val="24"/>
        </w:rPr>
        <w:t>территории края. Диалекты и говоры славянского нас</w:t>
      </w:r>
      <w:r w:rsidR="00634D9A">
        <w:rPr>
          <w:rFonts w:ascii="Times New Roman" w:hAnsi="Times New Roman"/>
          <w:sz w:val="24"/>
          <w:szCs w:val="24"/>
        </w:rPr>
        <w:t xml:space="preserve">еления Кубани и Черноморья и их </w:t>
      </w:r>
      <w:r w:rsidRPr="0034061C">
        <w:rPr>
          <w:rFonts w:ascii="Times New Roman" w:hAnsi="Times New Roman"/>
          <w:sz w:val="24"/>
          <w:szCs w:val="24"/>
        </w:rPr>
        <w:t>значение в развитии языка и культуры, жанров фолькло</w:t>
      </w:r>
      <w:r w:rsidR="00634D9A">
        <w:rPr>
          <w:rFonts w:ascii="Times New Roman" w:hAnsi="Times New Roman"/>
          <w:sz w:val="24"/>
          <w:szCs w:val="24"/>
        </w:rPr>
        <w:t xml:space="preserve">ра. География говоров Кубани (с </w:t>
      </w:r>
      <w:r w:rsidRPr="0034061C">
        <w:rPr>
          <w:rFonts w:ascii="Times New Roman" w:hAnsi="Times New Roman"/>
          <w:sz w:val="24"/>
          <w:szCs w:val="24"/>
        </w:rPr>
        <w:t>южнорусской основой, с украинской основой). Особенно</w:t>
      </w:r>
      <w:r w:rsidR="00634D9A">
        <w:rPr>
          <w:rFonts w:ascii="Times New Roman" w:hAnsi="Times New Roman"/>
          <w:sz w:val="24"/>
          <w:szCs w:val="24"/>
        </w:rPr>
        <w:t xml:space="preserve">сти разговорной речи восточно-с </w:t>
      </w:r>
      <w:r w:rsidRPr="0034061C">
        <w:rPr>
          <w:rFonts w:ascii="Times New Roman" w:hAnsi="Times New Roman"/>
          <w:sz w:val="24"/>
          <w:szCs w:val="24"/>
        </w:rPr>
        <w:t>лавянского населения Черноморского побережья.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3. Лексика кубанских говоров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Особенности кубанских говоров. Диалектизмы. Этнографическая лексика.</w:t>
      </w:r>
    </w:p>
    <w:p w:rsidR="0034061C" w:rsidRPr="0034061C" w:rsidRDefault="0034061C" w:rsidP="0034061C">
      <w:pPr>
        <w:spacing w:after="0" w:line="360" w:lineRule="auto"/>
        <w:ind w:firstLine="709"/>
        <w:jc w:val="both"/>
        <w:rPr>
          <w:rFonts w:ascii="Times New Roman" w:hAnsi="Times New Roman"/>
          <w:sz w:val="24"/>
          <w:szCs w:val="24"/>
        </w:rPr>
      </w:pPr>
      <w:proofErr w:type="gramStart"/>
      <w:r w:rsidRPr="0034061C">
        <w:rPr>
          <w:rFonts w:ascii="Times New Roman" w:hAnsi="Times New Roman"/>
          <w:sz w:val="24"/>
          <w:szCs w:val="24"/>
        </w:rPr>
        <w:t>Местные названия видов рельефа, дорог, пастбищ, атм</w:t>
      </w:r>
      <w:r w:rsidR="00634D9A">
        <w:rPr>
          <w:rFonts w:ascii="Times New Roman" w:hAnsi="Times New Roman"/>
          <w:sz w:val="24"/>
          <w:szCs w:val="24"/>
        </w:rPr>
        <w:t xml:space="preserve">осферных явлений, грибов, ягод, </w:t>
      </w:r>
      <w:r w:rsidRPr="0034061C">
        <w:rPr>
          <w:rFonts w:ascii="Times New Roman" w:hAnsi="Times New Roman"/>
          <w:sz w:val="24"/>
          <w:szCs w:val="24"/>
        </w:rPr>
        <w:t xml:space="preserve">растений, животных, птиц, построек, предметов быта, </w:t>
      </w:r>
      <w:r w:rsidR="00634D9A">
        <w:rPr>
          <w:rFonts w:ascii="Times New Roman" w:hAnsi="Times New Roman"/>
          <w:sz w:val="24"/>
          <w:szCs w:val="24"/>
        </w:rPr>
        <w:t xml:space="preserve">одежды, обуви и т. д. (изучение </w:t>
      </w:r>
      <w:r w:rsidRPr="0034061C">
        <w:rPr>
          <w:rFonts w:ascii="Times New Roman" w:hAnsi="Times New Roman"/>
          <w:sz w:val="24"/>
          <w:szCs w:val="24"/>
        </w:rPr>
        <w:t>одной из лексико-тематических групп - по выбору учителя).</w:t>
      </w:r>
      <w:proofErr w:type="gramEnd"/>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Местные названия понятий родства, обрядов, праздников, обычаев, колле</w:t>
      </w:r>
      <w:r w:rsidR="00634D9A">
        <w:rPr>
          <w:rFonts w:ascii="Times New Roman" w:hAnsi="Times New Roman"/>
          <w:sz w:val="24"/>
          <w:szCs w:val="24"/>
        </w:rPr>
        <w:t xml:space="preserve">ктивных </w:t>
      </w:r>
      <w:r w:rsidRPr="0034061C">
        <w:rPr>
          <w:rFonts w:ascii="Times New Roman" w:hAnsi="Times New Roman"/>
          <w:sz w:val="24"/>
          <w:szCs w:val="24"/>
        </w:rPr>
        <w:t>трудовых процессов (изучение одной из лексико</w:t>
      </w:r>
      <w:r w:rsidR="00634D9A">
        <w:rPr>
          <w:rFonts w:ascii="Times New Roman" w:hAnsi="Times New Roman"/>
          <w:sz w:val="24"/>
          <w:szCs w:val="24"/>
        </w:rPr>
        <w:t xml:space="preserve">-тематических групп - по выбору </w:t>
      </w:r>
      <w:r w:rsidRPr="0034061C">
        <w:rPr>
          <w:rFonts w:ascii="Times New Roman" w:hAnsi="Times New Roman"/>
          <w:sz w:val="24"/>
          <w:szCs w:val="24"/>
        </w:rPr>
        <w:t>учителя).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Топонимика Кубани. Краткие сведения из истории географических названий.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Использование диалектизмов в художественных произведениях кубанских</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авторов.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4. Повседневность и верования народов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Казачьи традиции и уклад жизни. Военное мастерство. Особенности семейного быта.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Воспитание детей.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Традиционная культура иногороднего крестьян</w:t>
      </w:r>
      <w:r w:rsidR="00634D9A">
        <w:rPr>
          <w:rFonts w:ascii="Times New Roman" w:hAnsi="Times New Roman"/>
          <w:sz w:val="24"/>
          <w:szCs w:val="24"/>
        </w:rPr>
        <w:t xml:space="preserve">ства Кубани. Культура нерусских  </w:t>
      </w:r>
      <w:r w:rsidRPr="0034061C">
        <w:rPr>
          <w:rFonts w:ascii="Times New Roman" w:hAnsi="Times New Roman"/>
          <w:sz w:val="24"/>
          <w:szCs w:val="24"/>
        </w:rPr>
        <w:t>колонистов (немцы, чехи, молдаване, греки, армяне, болгары).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Темы 5 и 6 являются вариативными. Учи</w:t>
      </w:r>
      <w:r w:rsidR="00634D9A">
        <w:rPr>
          <w:rFonts w:ascii="Times New Roman" w:hAnsi="Times New Roman"/>
          <w:sz w:val="24"/>
          <w:szCs w:val="24"/>
        </w:rPr>
        <w:t xml:space="preserve">тель по своему усмотрению может </w:t>
      </w:r>
      <w:r w:rsidRPr="0034061C">
        <w:rPr>
          <w:rFonts w:ascii="Times New Roman" w:hAnsi="Times New Roman"/>
          <w:sz w:val="24"/>
          <w:szCs w:val="24"/>
        </w:rPr>
        <w:t>остановиться на материальной культуре, песен</w:t>
      </w:r>
      <w:r w:rsidR="00634D9A">
        <w:rPr>
          <w:rFonts w:ascii="Times New Roman" w:hAnsi="Times New Roman"/>
          <w:sz w:val="24"/>
          <w:szCs w:val="24"/>
        </w:rPr>
        <w:t xml:space="preserve">ном и обрядовом фольклоре любой </w:t>
      </w:r>
      <w:r w:rsidRPr="0034061C">
        <w:rPr>
          <w:rFonts w:ascii="Times New Roman" w:hAnsi="Times New Roman"/>
          <w:sz w:val="24"/>
          <w:szCs w:val="24"/>
        </w:rPr>
        <w:t>народности, компактно проживающей в той или иной местности.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5. Материальная культура казачества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Черноморцы. Поселения и жилище. Курени </w:t>
      </w:r>
      <w:r w:rsidR="00634D9A">
        <w:rPr>
          <w:rFonts w:ascii="Times New Roman" w:hAnsi="Times New Roman"/>
          <w:sz w:val="24"/>
          <w:szCs w:val="24"/>
        </w:rPr>
        <w:t xml:space="preserve">(станицы), защитные ограждения, </w:t>
      </w:r>
      <w:r w:rsidRPr="0034061C">
        <w:rPr>
          <w:rFonts w:ascii="Times New Roman" w:hAnsi="Times New Roman"/>
          <w:sz w:val="24"/>
          <w:szCs w:val="24"/>
        </w:rPr>
        <w:t>постройки военного назначения. Общественные здания. Г</w:t>
      </w:r>
      <w:r w:rsidR="00634D9A">
        <w:rPr>
          <w:rFonts w:ascii="Times New Roman" w:hAnsi="Times New Roman"/>
          <w:sz w:val="24"/>
          <w:szCs w:val="24"/>
        </w:rPr>
        <w:t xml:space="preserve">ородская архитектура. Застройка </w:t>
      </w:r>
      <w:r w:rsidRPr="0034061C">
        <w:rPr>
          <w:rFonts w:ascii="Times New Roman" w:hAnsi="Times New Roman"/>
          <w:sz w:val="24"/>
          <w:szCs w:val="24"/>
        </w:rPr>
        <w:t>казачьей усадьбы. Строительный материал и т</w:t>
      </w:r>
      <w:r w:rsidR="00634D9A">
        <w:rPr>
          <w:rFonts w:ascii="Times New Roman" w:hAnsi="Times New Roman"/>
          <w:sz w:val="24"/>
          <w:szCs w:val="24"/>
        </w:rPr>
        <w:t xml:space="preserve">ехнологии. Типы жилища. Мебель, </w:t>
      </w:r>
      <w:r w:rsidRPr="0034061C">
        <w:rPr>
          <w:rFonts w:ascii="Times New Roman" w:hAnsi="Times New Roman"/>
          <w:sz w:val="24"/>
          <w:szCs w:val="24"/>
        </w:rPr>
        <w:t>домашняя утварь.</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Линейные кубанские казаки (русская этнографическая группа). Поселения (станицы).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Расположение и застройка. Типы двора</w:t>
      </w:r>
      <w:r w:rsidR="00634D9A">
        <w:rPr>
          <w:rFonts w:ascii="Times New Roman" w:hAnsi="Times New Roman"/>
          <w:sz w:val="24"/>
          <w:szCs w:val="24"/>
        </w:rPr>
        <w:t xml:space="preserve">, изгородей. Жилище. Материал и </w:t>
      </w:r>
      <w:r w:rsidRPr="0034061C">
        <w:rPr>
          <w:rFonts w:ascii="Times New Roman" w:hAnsi="Times New Roman"/>
          <w:sz w:val="24"/>
          <w:szCs w:val="24"/>
        </w:rPr>
        <w:t xml:space="preserve">архитектурно-конструктивные </w:t>
      </w:r>
      <w:proofErr w:type="gramStart"/>
      <w:r w:rsidRPr="0034061C">
        <w:rPr>
          <w:rFonts w:ascii="Times New Roman" w:hAnsi="Times New Roman"/>
          <w:sz w:val="24"/>
          <w:szCs w:val="24"/>
        </w:rPr>
        <w:t>при</w:t>
      </w:r>
      <w:proofErr w:type="gramEnd"/>
      <w:r w:rsidRPr="0034061C">
        <w:rPr>
          <w:rFonts w:ascii="Times New Roman" w:hAnsi="Times New Roman"/>
          <w:sz w:val="24"/>
          <w:szCs w:val="24"/>
        </w:rPr>
        <w:t>ѐмы. Внутреннее убранство дома.</w:t>
      </w:r>
    </w:p>
    <w:p w:rsidR="0034061C" w:rsidRPr="0034061C" w:rsidRDefault="0034061C" w:rsidP="0034061C">
      <w:pPr>
        <w:spacing w:after="0" w:line="360" w:lineRule="auto"/>
        <w:ind w:firstLine="709"/>
        <w:jc w:val="both"/>
        <w:rPr>
          <w:rFonts w:ascii="Times New Roman" w:hAnsi="Times New Roman"/>
          <w:sz w:val="24"/>
          <w:szCs w:val="24"/>
        </w:rPr>
      </w:pPr>
      <w:proofErr w:type="gramStart"/>
      <w:r w:rsidRPr="0034061C">
        <w:rPr>
          <w:rFonts w:ascii="Times New Roman" w:hAnsi="Times New Roman"/>
          <w:sz w:val="24"/>
          <w:szCs w:val="24"/>
        </w:rPr>
        <w:t>Предметы декоративно-прикладного искусства (кер</w:t>
      </w:r>
      <w:r w:rsidR="00634D9A">
        <w:rPr>
          <w:rFonts w:ascii="Times New Roman" w:hAnsi="Times New Roman"/>
          <w:sz w:val="24"/>
          <w:szCs w:val="24"/>
        </w:rPr>
        <w:t xml:space="preserve">амика, вышивка, вязание кружев, </w:t>
      </w:r>
      <w:r w:rsidRPr="0034061C">
        <w:rPr>
          <w:rFonts w:ascii="Times New Roman" w:hAnsi="Times New Roman"/>
          <w:sz w:val="24"/>
          <w:szCs w:val="24"/>
        </w:rPr>
        <w:t>ткачество; плетение из лозы, соломы, листьев кукуруз</w:t>
      </w:r>
      <w:r w:rsidR="00634D9A">
        <w:rPr>
          <w:rFonts w:ascii="Times New Roman" w:hAnsi="Times New Roman"/>
          <w:sz w:val="24"/>
          <w:szCs w:val="24"/>
        </w:rPr>
        <w:t xml:space="preserve">ных початков; резьба по дереву, </w:t>
      </w:r>
      <w:r w:rsidRPr="0034061C">
        <w:rPr>
          <w:rFonts w:ascii="Times New Roman" w:hAnsi="Times New Roman"/>
          <w:sz w:val="24"/>
          <w:szCs w:val="24"/>
        </w:rPr>
        <w:t>ковань, роспись).</w:t>
      </w:r>
      <w:proofErr w:type="gramEnd"/>
      <w:r w:rsidRPr="0034061C">
        <w:rPr>
          <w:rFonts w:ascii="Times New Roman" w:hAnsi="Times New Roman"/>
          <w:sz w:val="24"/>
          <w:szCs w:val="24"/>
        </w:rPr>
        <w:t xml:space="preserve"> Одежда казака и казачки,</w:t>
      </w:r>
      <w:r w:rsidR="00634D9A">
        <w:rPr>
          <w:rFonts w:ascii="Times New Roman" w:hAnsi="Times New Roman"/>
          <w:sz w:val="24"/>
          <w:szCs w:val="24"/>
        </w:rPr>
        <w:t xml:space="preserve"> украшения (общее и особенное у </w:t>
      </w:r>
      <w:r w:rsidRPr="0034061C">
        <w:rPr>
          <w:rFonts w:ascii="Times New Roman" w:hAnsi="Times New Roman"/>
          <w:sz w:val="24"/>
          <w:szCs w:val="24"/>
        </w:rPr>
        <w:t>черноморских и линейных казаков). Костюм как от</w:t>
      </w:r>
      <w:r w:rsidR="00634D9A">
        <w:rPr>
          <w:rFonts w:ascii="Times New Roman" w:hAnsi="Times New Roman"/>
          <w:sz w:val="24"/>
          <w:szCs w:val="24"/>
        </w:rPr>
        <w:t xml:space="preserve">ражение социального статуса его </w:t>
      </w:r>
      <w:r w:rsidRPr="0034061C">
        <w:rPr>
          <w:rFonts w:ascii="Times New Roman" w:hAnsi="Times New Roman"/>
          <w:sz w:val="24"/>
          <w:szCs w:val="24"/>
        </w:rPr>
        <w:t>обладателя.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Традиционная кухня.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6. Богатство музыкального кубанского фольклора. Обрядовые традиции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Музыка народов многонациональной Кубани</w:t>
      </w:r>
      <w:r w:rsidR="00634D9A">
        <w:rPr>
          <w:rFonts w:ascii="Times New Roman" w:hAnsi="Times New Roman"/>
          <w:sz w:val="24"/>
          <w:szCs w:val="24"/>
        </w:rPr>
        <w:t xml:space="preserve">. Взаимопроникновение элементов </w:t>
      </w:r>
      <w:r w:rsidRPr="0034061C">
        <w:rPr>
          <w:rFonts w:ascii="Times New Roman" w:hAnsi="Times New Roman"/>
          <w:sz w:val="24"/>
          <w:szCs w:val="24"/>
        </w:rPr>
        <w:t>русской, украинской и неславянских традиционных культур.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Песни и танцы черноморских и линейных казаков: черты сходства и различия.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Музыкальные образы родного края. Песенное воплощение темы патриотизма.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Исторические песни. Своеобразие шуточных и плясовы</w:t>
      </w:r>
      <w:r w:rsidR="00634D9A">
        <w:rPr>
          <w:rFonts w:ascii="Times New Roman" w:hAnsi="Times New Roman"/>
          <w:sz w:val="24"/>
          <w:szCs w:val="24"/>
        </w:rPr>
        <w:t xml:space="preserve">х песен черноморцев. Лирические </w:t>
      </w:r>
      <w:r w:rsidRPr="0034061C">
        <w:rPr>
          <w:rFonts w:ascii="Times New Roman" w:hAnsi="Times New Roman"/>
          <w:sz w:val="24"/>
          <w:szCs w:val="24"/>
        </w:rPr>
        <w:t>песни линейцев. Строевые и походные песни.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Особенности костюмов исполнителей, певческой манеры, танцевальных движений.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Народные музыкальные инструменты.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Музыкальная культура, танцевальная муз</w:t>
      </w:r>
      <w:r w:rsidR="00634D9A">
        <w:rPr>
          <w:rFonts w:ascii="Times New Roman" w:hAnsi="Times New Roman"/>
          <w:sz w:val="24"/>
          <w:szCs w:val="24"/>
        </w:rPr>
        <w:t xml:space="preserve">ыка, традиционные инструменты и </w:t>
      </w:r>
      <w:r w:rsidRPr="0034061C">
        <w:rPr>
          <w:rFonts w:ascii="Times New Roman" w:hAnsi="Times New Roman"/>
          <w:sz w:val="24"/>
          <w:szCs w:val="24"/>
        </w:rPr>
        <w:t>мелодии народов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Разнообразие обрядового фольклора. Православные праздники и обряды </w:t>
      </w:r>
      <w:proofErr w:type="gramStart"/>
      <w:r w:rsidRPr="0034061C">
        <w:rPr>
          <w:rFonts w:ascii="Times New Roman" w:hAnsi="Times New Roman"/>
          <w:sz w:val="24"/>
          <w:szCs w:val="24"/>
        </w:rPr>
        <w:t>на</w:t>
      </w:r>
      <w:proofErr w:type="gramEnd"/>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Кубани. Рождественские колядки и щедровки, святки. Св</w:t>
      </w:r>
      <w:r w:rsidR="00634D9A">
        <w:rPr>
          <w:rFonts w:ascii="Times New Roman" w:hAnsi="Times New Roman"/>
          <w:sz w:val="24"/>
          <w:szCs w:val="24"/>
        </w:rPr>
        <w:t xml:space="preserve">адебный обряд, его своеобразие; </w:t>
      </w:r>
      <w:r w:rsidRPr="0034061C">
        <w:rPr>
          <w:rFonts w:ascii="Times New Roman" w:hAnsi="Times New Roman"/>
          <w:sz w:val="24"/>
          <w:szCs w:val="24"/>
        </w:rPr>
        <w:t>поэтичность, лиризм свадебных песен. Обряд проводов казаков на службу.</w:t>
      </w:r>
    </w:p>
    <w:p w:rsidR="0034061C" w:rsidRPr="0034061C" w:rsidRDefault="0034061C" w:rsidP="0034061C">
      <w:pPr>
        <w:spacing w:after="0" w:line="360" w:lineRule="auto"/>
        <w:ind w:firstLine="709"/>
        <w:jc w:val="both"/>
        <w:rPr>
          <w:rFonts w:ascii="Times New Roman" w:hAnsi="Times New Roman"/>
          <w:sz w:val="24"/>
          <w:szCs w:val="24"/>
        </w:rPr>
      </w:pPr>
      <w:r w:rsidRPr="00634D9A">
        <w:rPr>
          <w:rFonts w:ascii="Times New Roman" w:hAnsi="Times New Roman"/>
          <w:b/>
          <w:sz w:val="24"/>
          <w:szCs w:val="24"/>
        </w:rPr>
        <w:t>Итоговое повторение и проектная деятельность</w:t>
      </w:r>
      <w:r w:rsidRPr="0034061C">
        <w:rPr>
          <w:rFonts w:ascii="Times New Roman" w:hAnsi="Times New Roman"/>
          <w:sz w:val="24"/>
          <w:szCs w:val="24"/>
        </w:rPr>
        <w:t xml:space="preserve">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Быт, материальная, духовная и художественная культура жителей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Взаимодействие различных этносов. Начало формирования новой этнокультуры.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Знакомство с мастерами декоративно-прик</w:t>
      </w:r>
      <w:r w:rsidR="00634D9A">
        <w:rPr>
          <w:rFonts w:ascii="Times New Roman" w:hAnsi="Times New Roman"/>
          <w:sz w:val="24"/>
          <w:szCs w:val="24"/>
        </w:rPr>
        <w:t xml:space="preserve">ладного искусства, фольклорными </w:t>
      </w:r>
      <w:r w:rsidRPr="0034061C">
        <w:rPr>
          <w:rFonts w:ascii="Times New Roman" w:hAnsi="Times New Roman"/>
          <w:sz w:val="24"/>
          <w:szCs w:val="24"/>
        </w:rPr>
        <w:t>коллективами своего населѐнного пункта. Посещение местного музея.</w:t>
      </w:r>
    </w:p>
    <w:p w:rsidR="0034061C" w:rsidRPr="0034061C" w:rsidRDefault="0034061C" w:rsidP="0034061C">
      <w:pPr>
        <w:spacing w:after="0" w:line="360" w:lineRule="auto"/>
        <w:ind w:firstLine="709"/>
        <w:jc w:val="both"/>
        <w:rPr>
          <w:rFonts w:ascii="Times New Roman" w:hAnsi="Times New Roman"/>
          <w:sz w:val="24"/>
          <w:szCs w:val="24"/>
        </w:rPr>
      </w:pPr>
      <w:r w:rsidRPr="00634D9A">
        <w:rPr>
          <w:rFonts w:ascii="Times New Roman" w:hAnsi="Times New Roman"/>
          <w:b/>
          <w:sz w:val="24"/>
          <w:szCs w:val="24"/>
        </w:rPr>
        <w:t>Раздел II. Страницы истории Кубани первой половины XIX в.</w:t>
      </w:r>
      <w:r w:rsidRPr="0034061C">
        <w:rPr>
          <w:rFonts w:ascii="Times New Roman" w:hAnsi="Times New Roman"/>
          <w:sz w:val="24"/>
          <w:szCs w:val="24"/>
        </w:rPr>
        <w:t xml:space="preserve"> - 5 часов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7. Черноморцы в Отечественной войне 1812 г.</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Казачьи формирования в войне с Наполеоном. Участие гвардейской Черноморск</w:t>
      </w:r>
      <w:r w:rsidR="00634D9A">
        <w:rPr>
          <w:rFonts w:ascii="Times New Roman" w:hAnsi="Times New Roman"/>
          <w:sz w:val="24"/>
          <w:szCs w:val="24"/>
        </w:rPr>
        <w:t xml:space="preserve">ой </w:t>
      </w:r>
      <w:r w:rsidRPr="0034061C">
        <w:rPr>
          <w:rFonts w:ascii="Times New Roman" w:hAnsi="Times New Roman"/>
          <w:sz w:val="24"/>
          <w:szCs w:val="24"/>
        </w:rPr>
        <w:t>казачьей сотни и 9-го пешего Черноморского казач</w:t>
      </w:r>
      <w:r w:rsidR="00634D9A">
        <w:rPr>
          <w:rFonts w:ascii="Times New Roman" w:hAnsi="Times New Roman"/>
          <w:sz w:val="24"/>
          <w:szCs w:val="24"/>
        </w:rPr>
        <w:t xml:space="preserve">ьего полка в Заграничном походе </w:t>
      </w:r>
      <w:r w:rsidRPr="0034061C">
        <w:rPr>
          <w:rFonts w:ascii="Times New Roman" w:hAnsi="Times New Roman"/>
          <w:sz w:val="24"/>
          <w:szCs w:val="24"/>
        </w:rPr>
        <w:t>русской армии. Казачья воинская доблесть. Казаки-герои</w:t>
      </w:r>
      <w:r w:rsidR="00634D9A">
        <w:rPr>
          <w:rFonts w:ascii="Times New Roman" w:hAnsi="Times New Roman"/>
          <w:sz w:val="24"/>
          <w:szCs w:val="24"/>
        </w:rPr>
        <w:t xml:space="preserve"> А.Ф. Бурсак, П.Ф. Бурсак, А.Д. </w:t>
      </w:r>
      <w:r w:rsidRPr="0034061C">
        <w:rPr>
          <w:rFonts w:ascii="Times New Roman" w:hAnsi="Times New Roman"/>
          <w:sz w:val="24"/>
          <w:szCs w:val="24"/>
        </w:rPr>
        <w:t>Безкровный, Н.С. Заводовский.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8. Декабристы на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Кавказская ссылка декабристов. Д.А. Арцыбашев, </w:t>
      </w:r>
      <w:r w:rsidR="00634D9A">
        <w:rPr>
          <w:rFonts w:ascii="Times New Roman" w:hAnsi="Times New Roman"/>
          <w:sz w:val="24"/>
          <w:szCs w:val="24"/>
        </w:rPr>
        <w:t>А.А. Бестуже</w:t>
      </w:r>
      <w:proofErr w:type="gramStart"/>
      <w:r w:rsidR="00634D9A">
        <w:rPr>
          <w:rFonts w:ascii="Times New Roman" w:hAnsi="Times New Roman"/>
          <w:sz w:val="24"/>
          <w:szCs w:val="24"/>
        </w:rPr>
        <w:t>в-</w:t>
      </w:r>
      <w:proofErr w:type="gramEnd"/>
      <w:r w:rsidR="00634D9A">
        <w:rPr>
          <w:rFonts w:ascii="Times New Roman" w:hAnsi="Times New Roman"/>
          <w:sz w:val="24"/>
          <w:szCs w:val="24"/>
        </w:rPr>
        <w:t xml:space="preserve"> Марлинский, А.И. </w:t>
      </w:r>
      <w:r w:rsidRPr="0034061C">
        <w:rPr>
          <w:rFonts w:ascii="Times New Roman" w:hAnsi="Times New Roman"/>
          <w:sz w:val="24"/>
          <w:szCs w:val="24"/>
        </w:rPr>
        <w:t xml:space="preserve">Одоевский, М.М. Нарышкин и др. Служба в армии, </w:t>
      </w:r>
      <w:r w:rsidR="00634D9A">
        <w:rPr>
          <w:rFonts w:ascii="Times New Roman" w:hAnsi="Times New Roman"/>
          <w:sz w:val="24"/>
          <w:szCs w:val="24"/>
        </w:rPr>
        <w:t xml:space="preserve">участие в строительстве фортов, </w:t>
      </w:r>
      <w:r w:rsidRPr="0034061C">
        <w:rPr>
          <w:rFonts w:ascii="Times New Roman" w:hAnsi="Times New Roman"/>
          <w:sz w:val="24"/>
          <w:szCs w:val="24"/>
        </w:rPr>
        <w:t>укреплений, дорог. Отношения с местным населением. Просветительская деятельность.</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Вклад в историю, экономику и культуру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Темы 9. Кавказ в международной политике первой половины и середины XIX 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Укрепление позиций России на Кавказе. Обострение «восточного вопроса».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Интересы Англии и Франции. Русско-турецкие войны 1806 </w:t>
      </w:r>
      <w:r w:rsidR="00634D9A">
        <w:rPr>
          <w:rFonts w:ascii="Times New Roman" w:hAnsi="Times New Roman"/>
          <w:sz w:val="24"/>
          <w:szCs w:val="24"/>
        </w:rPr>
        <w:t xml:space="preserve">- 1812 и 1828 - 1829 гг. Борьба </w:t>
      </w:r>
      <w:r w:rsidRPr="0034061C">
        <w:rPr>
          <w:rFonts w:ascii="Times New Roman" w:hAnsi="Times New Roman"/>
          <w:sz w:val="24"/>
          <w:szCs w:val="24"/>
        </w:rPr>
        <w:t>за Анапу - ключ от азиатских берегов Чѐрного мор</w:t>
      </w:r>
      <w:r w:rsidR="00634D9A">
        <w:rPr>
          <w:rFonts w:ascii="Times New Roman" w:hAnsi="Times New Roman"/>
          <w:sz w:val="24"/>
          <w:szCs w:val="24"/>
        </w:rPr>
        <w:t xml:space="preserve">я. А.Д. Безкровный. Закрепление </w:t>
      </w:r>
      <w:r w:rsidRPr="0034061C">
        <w:rPr>
          <w:rFonts w:ascii="Times New Roman" w:hAnsi="Times New Roman"/>
          <w:sz w:val="24"/>
          <w:szCs w:val="24"/>
        </w:rPr>
        <w:t xml:space="preserve">восточного берега Чѐрного моря от устья Кубани до </w:t>
      </w:r>
      <w:r w:rsidR="00634D9A">
        <w:rPr>
          <w:rFonts w:ascii="Times New Roman" w:hAnsi="Times New Roman"/>
          <w:sz w:val="24"/>
          <w:szCs w:val="24"/>
        </w:rPr>
        <w:t>крепости</w:t>
      </w:r>
      <w:proofErr w:type="gramStart"/>
      <w:r w:rsidR="00634D9A">
        <w:rPr>
          <w:rFonts w:ascii="Times New Roman" w:hAnsi="Times New Roman"/>
          <w:sz w:val="24"/>
          <w:szCs w:val="24"/>
        </w:rPr>
        <w:t xml:space="preserve"> С</w:t>
      </w:r>
      <w:proofErr w:type="gramEnd"/>
      <w:r w:rsidR="00634D9A">
        <w:rPr>
          <w:rFonts w:ascii="Times New Roman" w:hAnsi="Times New Roman"/>
          <w:sz w:val="24"/>
          <w:szCs w:val="24"/>
        </w:rPr>
        <w:t xml:space="preserve">в. Николая (граница с </w:t>
      </w:r>
      <w:r w:rsidRPr="0034061C">
        <w:rPr>
          <w:rFonts w:ascii="Times New Roman" w:hAnsi="Times New Roman"/>
          <w:sz w:val="24"/>
          <w:szCs w:val="24"/>
        </w:rPr>
        <w:t>Аджарией) «в вечном владении Российской Империи».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Кавказская война (1817 - 1864). Геополитические интересы России в Закубанье.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Строительство русских укреплений. Попытка </w:t>
      </w:r>
      <w:r w:rsidR="00634D9A">
        <w:rPr>
          <w:rFonts w:ascii="Times New Roman" w:hAnsi="Times New Roman"/>
          <w:sz w:val="24"/>
          <w:szCs w:val="24"/>
        </w:rPr>
        <w:t xml:space="preserve">установления мирных отношений с </w:t>
      </w:r>
      <w:r w:rsidRPr="0034061C">
        <w:rPr>
          <w:rFonts w:ascii="Times New Roman" w:hAnsi="Times New Roman"/>
          <w:sz w:val="24"/>
          <w:szCs w:val="24"/>
        </w:rPr>
        <w:t>закубанскими горцами: меновые дворы. Борьба русского правительства с работорговлей.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Организация крейсерской службы: удачи и п</w:t>
      </w:r>
      <w:r w:rsidR="00634D9A">
        <w:rPr>
          <w:rFonts w:ascii="Times New Roman" w:hAnsi="Times New Roman"/>
          <w:sz w:val="24"/>
          <w:szCs w:val="24"/>
        </w:rPr>
        <w:t xml:space="preserve">росчѐты. М.П. Лазарев. Создание </w:t>
      </w:r>
      <w:r w:rsidRPr="0034061C">
        <w:rPr>
          <w:rFonts w:ascii="Times New Roman" w:hAnsi="Times New Roman"/>
          <w:sz w:val="24"/>
          <w:szCs w:val="24"/>
        </w:rPr>
        <w:t>Черноморской береговой линии. А.А. Вельяминов. Н.Н. Раевский. Объединениеотдельных полков линейных казаков в Кавказское линейное казачье войско (1832). Посе-щениеНиколаем I Геленджикской бухты и Анапы</w:t>
      </w:r>
      <w:r w:rsidR="00634D9A">
        <w:rPr>
          <w:rFonts w:ascii="Times New Roman" w:hAnsi="Times New Roman"/>
          <w:sz w:val="24"/>
          <w:szCs w:val="24"/>
        </w:rPr>
        <w:t xml:space="preserve">. Активизация боевых действий в </w:t>
      </w:r>
      <w:r w:rsidRPr="0034061C">
        <w:rPr>
          <w:rFonts w:ascii="Times New Roman" w:hAnsi="Times New Roman"/>
          <w:sz w:val="24"/>
          <w:szCs w:val="24"/>
        </w:rPr>
        <w:t>районе Черноморской береговой линии. Обустройс</w:t>
      </w:r>
      <w:r w:rsidR="00634D9A">
        <w:rPr>
          <w:rFonts w:ascii="Times New Roman" w:hAnsi="Times New Roman"/>
          <w:sz w:val="24"/>
          <w:szCs w:val="24"/>
        </w:rPr>
        <w:t xml:space="preserve">тво Новой линии (Темиргоевское, </w:t>
      </w:r>
      <w:r w:rsidRPr="0034061C">
        <w:rPr>
          <w:rFonts w:ascii="Times New Roman" w:hAnsi="Times New Roman"/>
          <w:sz w:val="24"/>
          <w:szCs w:val="24"/>
        </w:rPr>
        <w:t>Зассовское и другие укрепления).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Адыгское общество в условиях противос</w:t>
      </w:r>
      <w:r w:rsidR="00634D9A">
        <w:rPr>
          <w:rFonts w:ascii="Times New Roman" w:hAnsi="Times New Roman"/>
          <w:sz w:val="24"/>
          <w:szCs w:val="24"/>
        </w:rPr>
        <w:t xml:space="preserve">тояния России. Раскол горцев на </w:t>
      </w:r>
      <w:r w:rsidRPr="0034061C">
        <w:rPr>
          <w:rFonts w:ascii="Times New Roman" w:hAnsi="Times New Roman"/>
          <w:sz w:val="24"/>
          <w:szCs w:val="24"/>
        </w:rPr>
        <w:t xml:space="preserve">сторонников пророссийской ориентации, поборников </w:t>
      </w:r>
      <w:r w:rsidR="00634D9A">
        <w:rPr>
          <w:rFonts w:ascii="Times New Roman" w:hAnsi="Times New Roman"/>
          <w:sz w:val="24"/>
          <w:szCs w:val="24"/>
        </w:rPr>
        <w:t xml:space="preserve">вхождения в правоверную Турцию, </w:t>
      </w:r>
      <w:r w:rsidRPr="0034061C">
        <w:rPr>
          <w:rFonts w:ascii="Times New Roman" w:hAnsi="Times New Roman"/>
          <w:sz w:val="24"/>
          <w:szCs w:val="24"/>
        </w:rPr>
        <w:t>борцов за независимость Черкесии. Шамиль. Хад</w:t>
      </w:r>
      <w:r w:rsidR="00634D9A">
        <w:rPr>
          <w:rFonts w:ascii="Times New Roman" w:hAnsi="Times New Roman"/>
          <w:sz w:val="24"/>
          <w:szCs w:val="24"/>
        </w:rPr>
        <w:t xml:space="preserve">жи-Мухаммед (Магомет). Сулейман </w:t>
      </w:r>
      <w:r w:rsidRPr="0034061C">
        <w:rPr>
          <w:rFonts w:ascii="Times New Roman" w:hAnsi="Times New Roman"/>
          <w:sz w:val="24"/>
          <w:szCs w:val="24"/>
        </w:rPr>
        <w:t>Эфенди. Мухамме</w:t>
      </w:r>
      <w:proofErr w:type="gramStart"/>
      <w:r w:rsidRPr="0034061C">
        <w:rPr>
          <w:rFonts w:ascii="Times New Roman" w:hAnsi="Times New Roman"/>
          <w:sz w:val="24"/>
          <w:szCs w:val="24"/>
        </w:rPr>
        <w:t>д-</w:t>
      </w:r>
      <w:proofErr w:type="gramEnd"/>
      <w:r w:rsidRPr="0034061C">
        <w:rPr>
          <w:rFonts w:ascii="Times New Roman" w:hAnsi="Times New Roman"/>
          <w:sz w:val="24"/>
          <w:szCs w:val="24"/>
        </w:rPr>
        <w:t xml:space="preserve"> Амин. Создание военно-религиоз</w:t>
      </w:r>
      <w:r w:rsidR="00634D9A">
        <w:rPr>
          <w:rFonts w:ascii="Times New Roman" w:hAnsi="Times New Roman"/>
          <w:sz w:val="24"/>
          <w:szCs w:val="24"/>
        </w:rPr>
        <w:t xml:space="preserve">ного государства. «Война против </w:t>
      </w:r>
      <w:r w:rsidRPr="0034061C">
        <w:rPr>
          <w:rFonts w:ascii="Times New Roman" w:hAnsi="Times New Roman"/>
          <w:sz w:val="24"/>
          <w:szCs w:val="24"/>
        </w:rPr>
        <w:t>неверных».</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Северо-Западный Кавказ во время Крымской войны </w:t>
      </w:r>
      <w:r w:rsidR="00634D9A">
        <w:rPr>
          <w:rFonts w:ascii="Times New Roman" w:hAnsi="Times New Roman"/>
          <w:sz w:val="24"/>
          <w:szCs w:val="24"/>
        </w:rPr>
        <w:t xml:space="preserve">(1853 - 1856). Кавказский театр </w:t>
      </w:r>
      <w:r w:rsidRPr="0034061C">
        <w:rPr>
          <w:rFonts w:ascii="Times New Roman" w:hAnsi="Times New Roman"/>
          <w:sz w:val="24"/>
          <w:szCs w:val="24"/>
        </w:rPr>
        <w:t>военных действий. Экспедиция русских войск в Геле</w:t>
      </w:r>
      <w:r w:rsidR="00634D9A">
        <w:rPr>
          <w:rFonts w:ascii="Times New Roman" w:hAnsi="Times New Roman"/>
          <w:sz w:val="24"/>
          <w:szCs w:val="24"/>
        </w:rPr>
        <w:t>нджик. Боевая доблесть казаков-</w:t>
      </w:r>
      <w:r w:rsidRPr="0034061C">
        <w:rPr>
          <w:rFonts w:ascii="Times New Roman" w:hAnsi="Times New Roman"/>
          <w:sz w:val="24"/>
          <w:szCs w:val="24"/>
        </w:rPr>
        <w:t xml:space="preserve">пластунов </w:t>
      </w:r>
      <w:r w:rsidRPr="0034061C">
        <w:rPr>
          <w:rFonts w:ascii="Times New Roman" w:hAnsi="Times New Roman"/>
          <w:sz w:val="24"/>
          <w:szCs w:val="24"/>
        </w:rPr>
        <w:lastRenderedPageBreak/>
        <w:t>при обороне Севастополя. Ф</w:t>
      </w:r>
      <w:proofErr w:type="gramStart"/>
      <w:r w:rsidRPr="0034061C">
        <w:rPr>
          <w:rFonts w:ascii="Times New Roman" w:hAnsi="Times New Roman"/>
          <w:sz w:val="24"/>
          <w:szCs w:val="24"/>
        </w:rPr>
        <w:t>а-</w:t>
      </w:r>
      <w:proofErr w:type="gramEnd"/>
      <w:r w:rsidRPr="0034061C">
        <w:rPr>
          <w:rFonts w:ascii="Times New Roman" w:hAnsi="Times New Roman"/>
          <w:sz w:val="24"/>
          <w:szCs w:val="24"/>
        </w:rPr>
        <w:t xml:space="preserve"> наг</w:t>
      </w:r>
      <w:r w:rsidR="00634D9A">
        <w:rPr>
          <w:rFonts w:ascii="Times New Roman" w:hAnsi="Times New Roman"/>
          <w:sz w:val="24"/>
          <w:szCs w:val="24"/>
        </w:rPr>
        <w:t xml:space="preserve">орийская экспедиция. Ликвидация </w:t>
      </w:r>
      <w:r w:rsidRPr="0034061C">
        <w:rPr>
          <w:rFonts w:ascii="Times New Roman" w:hAnsi="Times New Roman"/>
          <w:sz w:val="24"/>
          <w:szCs w:val="24"/>
        </w:rPr>
        <w:t>укреплений Черноморской береговой линии. Сефер-б</w:t>
      </w:r>
      <w:r w:rsidR="00634D9A">
        <w:rPr>
          <w:rFonts w:ascii="Times New Roman" w:hAnsi="Times New Roman"/>
          <w:sz w:val="24"/>
          <w:szCs w:val="24"/>
        </w:rPr>
        <w:t xml:space="preserve">ей. Завершающий этап Кавказской </w:t>
      </w:r>
      <w:r w:rsidRPr="0034061C">
        <w:rPr>
          <w:rFonts w:ascii="Times New Roman" w:hAnsi="Times New Roman"/>
          <w:sz w:val="24"/>
          <w:szCs w:val="24"/>
        </w:rPr>
        <w:t>войны. Судьбы горских лидеров.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Создание Кубанской области (Черномория, з</w:t>
      </w:r>
      <w:r w:rsidR="00634D9A">
        <w:rPr>
          <w:rFonts w:ascii="Times New Roman" w:hAnsi="Times New Roman"/>
          <w:sz w:val="24"/>
          <w:szCs w:val="24"/>
        </w:rPr>
        <w:t xml:space="preserve">ападная часть Кавказской линии, </w:t>
      </w:r>
      <w:r w:rsidRPr="0034061C">
        <w:rPr>
          <w:rFonts w:ascii="Times New Roman" w:hAnsi="Times New Roman"/>
          <w:sz w:val="24"/>
          <w:szCs w:val="24"/>
        </w:rPr>
        <w:t>Закубанье; центр - Екатеринодар). Образование Кубанского казачьего войска (1860).</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Последние очаги Кавказской войны. Вмешательство англо-турецкой дипломатии.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Попытки создания независимой Черкесии. Приезд на </w:t>
      </w:r>
      <w:r w:rsidR="00634D9A">
        <w:rPr>
          <w:rFonts w:ascii="Times New Roman" w:hAnsi="Times New Roman"/>
          <w:sz w:val="24"/>
          <w:szCs w:val="24"/>
        </w:rPr>
        <w:t xml:space="preserve">Кубань императора Александра II </w:t>
      </w:r>
      <w:r w:rsidRPr="0034061C">
        <w:rPr>
          <w:rFonts w:ascii="Times New Roman" w:hAnsi="Times New Roman"/>
          <w:sz w:val="24"/>
          <w:szCs w:val="24"/>
        </w:rPr>
        <w:t>(1861). Присоединение Закубанья к России: его</w:t>
      </w:r>
      <w:r w:rsidR="00634D9A">
        <w:rPr>
          <w:rFonts w:ascii="Times New Roman" w:hAnsi="Times New Roman"/>
          <w:sz w:val="24"/>
          <w:szCs w:val="24"/>
        </w:rPr>
        <w:t xml:space="preserve"> последствия, геополитическое и </w:t>
      </w:r>
      <w:r w:rsidRPr="0034061C">
        <w:rPr>
          <w:rFonts w:ascii="Times New Roman" w:hAnsi="Times New Roman"/>
          <w:sz w:val="24"/>
          <w:szCs w:val="24"/>
        </w:rPr>
        <w:t>историческое значение. Переселение горцев в Турци</w:t>
      </w:r>
      <w:r w:rsidR="00634D9A">
        <w:rPr>
          <w:rFonts w:ascii="Times New Roman" w:hAnsi="Times New Roman"/>
          <w:sz w:val="24"/>
          <w:szCs w:val="24"/>
        </w:rPr>
        <w:t xml:space="preserve">ю (мухаджирство). Дискуссионные </w:t>
      </w:r>
      <w:r w:rsidRPr="0034061C">
        <w:rPr>
          <w:rFonts w:ascii="Times New Roman" w:hAnsi="Times New Roman"/>
          <w:sz w:val="24"/>
          <w:szCs w:val="24"/>
        </w:rPr>
        <w:t>вопросы истории Кавказской войны.</w:t>
      </w:r>
    </w:p>
    <w:p w:rsidR="0034061C" w:rsidRPr="0034061C" w:rsidRDefault="0034061C" w:rsidP="0034061C">
      <w:pPr>
        <w:spacing w:after="0" w:line="360" w:lineRule="auto"/>
        <w:ind w:firstLine="709"/>
        <w:jc w:val="both"/>
        <w:rPr>
          <w:rFonts w:ascii="Times New Roman" w:hAnsi="Times New Roman"/>
          <w:sz w:val="24"/>
          <w:szCs w:val="24"/>
        </w:rPr>
      </w:pPr>
      <w:r w:rsidRPr="00634D9A">
        <w:rPr>
          <w:rFonts w:ascii="Times New Roman" w:hAnsi="Times New Roman"/>
          <w:b/>
          <w:sz w:val="24"/>
          <w:szCs w:val="24"/>
        </w:rPr>
        <w:t>Итоговое повторение и проектная деятельность</w:t>
      </w:r>
      <w:r w:rsidRPr="0034061C">
        <w:rPr>
          <w:rFonts w:ascii="Times New Roman" w:hAnsi="Times New Roman"/>
          <w:sz w:val="24"/>
          <w:szCs w:val="24"/>
        </w:rPr>
        <w:t xml:space="preserve">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Развитие хозяйства на Кубани в первой полови</w:t>
      </w:r>
      <w:r w:rsidR="00634D9A">
        <w:rPr>
          <w:rFonts w:ascii="Times New Roman" w:hAnsi="Times New Roman"/>
          <w:sz w:val="24"/>
          <w:szCs w:val="24"/>
        </w:rPr>
        <w:t xml:space="preserve">не XIX века. Участие кубанцев в </w:t>
      </w:r>
      <w:r w:rsidRPr="0034061C">
        <w:rPr>
          <w:rFonts w:ascii="Times New Roman" w:hAnsi="Times New Roman"/>
          <w:sz w:val="24"/>
          <w:szCs w:val="24"/>
        </w:rPr>
        <w:t>Отечественной войне 1812 года</w:t>
      </w:r>
      <w:proofErr w:type="gramStart"/>
      <w:r w:rsidRPr="0034061C">
        <w:rPr>
          <w:rFonts w:ascii="Times New Roman" w:hAnsi="Times New Roman"/>
          <w:sz w:val="24"/>
          <w:szCs w:val="24"/>
        </w:rPr>
        <w:t>.Д</w:t>
      </w:r>
      <w:proofErr w:type="gramEnd"/>
      <w:r w:rsidRPr="0034061C">
        <w:rPr>
          <w:rFonts w:ascii="Times New Roman" w:hAnsi="Times New Roman"/>
          <w:sz w:val="24"/>
          <w:szCs w:val="24"/>
        </w:rPr>
        <w:t>екабристы на Куба</w:t>
      </w:r>
      <w:r w:rsidR="00634D9A">
        <w:rPr>
          <w:rFonts w:ascii="Times New Roman" w:hAnsi="Times New Roman"/>
          <w:sz w:val="24"/>
          <w:szCs w:val="24"/>
        </w:rPr>
        <w:t xml:space="preserve">ни. Укрепление позиций России в </w:t>
      </w:r>
      <w:r w:rsidRPr="0034061C">
        <w:rPr>
          <w:rFonts w:ascii="Times New Roman" w:hAnsi="Times New Roman"/>
          <w:sz w:val="24"/>
          <w:szCs w:val="24"/>
        </w:rPr>
        <w:t>Закубанье. Кавказская война и ее итоги</w:t>
      </w:r>
    </w:p>
    <w:p w:rsidR="0034061C" w:rsidRPr="0034061C" w:rsidRDefault="0034061C" w:rsidP="0034061C">
      <w:pPr>
        <w:spacing w:after="0" w:line="360" w:lineRule="auto"/>
        <w:ind w:firstLine="709"/>
        <w:jc w:val="both"/>
        <w:rPr>
          <w:rFonts w:ascii="Times New Roman" w:hAnsi="Times New Roman"/>
          <w:sz w:val="24"/>
          <w:szCs w:val="24"/>
        </w:rPr>
      </w:pPr>
      <w:r w:rsidRPr="00634D9A">
        <w:rPr>
          <w:rFonts w:ascii="Times New Roman" w:hAnsi="Times New Roman"/>
          <w:b/>
          <w:sz w:val="24"/>
          <w:szCs w:val="24"/>
        </w:rPr>
        <w:t>Раздел III. Кубанские страницы русской классики. Литература Кубани</w:t>
      </w:r>
      <w:r w:rsidRPr="0034061C">
        <w:rPr>
          <w:rFonts w:ascii="Times New Roman" w:hAnsi="Times New Roman"/>
          <w:sz w:val="24"/>
          <w:szCs w:val="24"/>
        </w:rPr>
        <w:t xml:space="preserve"> (2 часа).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10. Русские писатели первой половины XIX в. о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События, связанные с Тмутараканским кня</w:t>
      </w:r>
      <w:r w:rsidR="00634D9A">
        <w:rPr>
          <w:rFonts w:ascii="Times New Roman" w:hAnsi="Times New Roman"/>
          <w:sz w:val="24"/>
          <w:szCs w:val="24"/>
        </w:rPr>
        <w:t xml:space="preserve">жеством, в «Истории государства </w:t>
      </w:r>
      <w:r w:rsidRPr="0034061C">
        <w:rPr>
          <w:rFonts w:ascii="Times New Roman" w:hAnsi="Times New Roman"/>
          <w:sz w:val="24"/>
          <w:szCs w:val="24"/>
        </w:rPr>
        <w:t>Российского» Н.М. Карамзина. А.С. Пушкин на земле Кубани. «Кубанск</w:t>
      </w:r>
      <w:r w:rsidR="00634D9A">
        <w:rPr>
          <w:rFonts w:ascii="Times New Roman" w:hAnsi="Times New Roman"/>
          <w:sz w:val="24"/>
          <w:szCs w:val="24"/>
        </w:rPr>
        <w:t xml:space="preserve">ий» фрагмент </w:t>
      </w:r>
      <w:r w:rsidRPr="0034061C">
        <w:rPr>
          <w:rFonts w:ascii="Times New Roman" w:hAnsi="Times New Roman"/>
          <w:sz w:val="24"/>
          <w:szCs w:val="24"/>
        </w:rPr>
        <w:t>письма Л.С. Пушкину (сентябрь 1820 г.). Упомин</w:t>
      </w:r>
      <w:r w:rsidR="00634D9A">
        <w:rPr>
          <w:rFonts w:ascii="Times New Roman" w:hAnsi="Times New Roman"/>
          <w:sz w:val="24"/>
          <w:szCs w:val="24"/>
        </w:rPr>
        <w:t xml:space="preserve">ание Тамани в поэме «Кавказский </w:t>
      </w:r>
      <w:r w:rsidRPr="0034061C">
        <w:rPr>
          <w:rFonts w:ascii="Times New Roman" w:hAnsi="Times New Roman"/>
          <w:sz w:val="24"/>
          <w:szCs w:val="24"/>
        </w:rPr>
        <w:t>пленник». Авторское примечание к поэме, посвящѐнное поединку Мстислава и Редеди.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План поэмы о Мстиславе. «Кубанские равнины» и Тамань в ранней редакции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«Путешествия Онегина». Тема Кубани в поэме «Тазит».</w:t>
      </w:r>
      <w:r w:rsidR="00634D9A">
        <w:rPr>
          <w:rFonts w:ascii="Times New Roman" w:hAnsi="Times New Roman"/>
          <w:sz w:val="24"/>
          <w:szCs w:val="24"/>
        </w:rPr>
        <w:t xml:space="preserve"> Кубанская тематика в авторских </w:t>
      </w:r>
      <w:r w:rsidRPr="0034061C">
        <w:rPr>
          <w:rFonts w:ascii="Times New Roman" w:hAnsi="Times New Roman"/>
          <w:sz w:val="24"/>
          <w:szCs w:val="24"/>
        </w:rPr>
        <w:t>примечаниях к «Истории Пугачѐва» и в статье «Об "Истории Пугачѐвского бунта"».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Кубань в заметках и письмах А.С. Грибоедова.</w:t>
      </w:r>
      <w:r w:rsidR="00634D9A">
        <w:rPr>
          <w:rFonts w:ascii="Times New Roman" w:hAnsi="Times New Roman"/>
          <w:sz w:val="24"/>
          <w:szCs w:val="24"/>
        </w:rPr>
        <w:t xml:space="preserve"> «Кубанская глава» повести А.А. </w:t>
      </w:r>
      <w:r w:rsidRPr="0034061C">
        <w:rPr>
          <w:rFonts w:ascii="Times New Roman" w:hAnsi="Times New Roman"/>
          <w:sz w:val="24"/>
          <w:szCs w:val="24"/>
        </w:rPr>
        <w:t xml:space="preserve">Бестужева-Марлинского «Аммалат-бек». Бестужев на </w:t>
      </w:r>
      <w:r w:rsidR="00634D9A">
        <w:rPr>
          <w:rFonts w:ascii="Times New Roman" w:hAnsi="Times New Roman"/>
          <w:sz w:val="24"/>
          <w:szCs w:val="24"/>
        </w:rPr>
        <w:t xml:space="preserve">Кубани. Работа над повестью «Он </w:t>
      </w:r>
      <w:r w:rsidRPr="0034061C">
        <w:rPr>
          <w:rFonts w:ascii="Times New Roman" w:hAnsi="Times New Roman"/>
          <w:sz w:val="24"/>
          <w:szCs w:val="24"/>
        </w:rPr>
        <w:t>был убит». Реальные события и печальные «чувствования» романтика. «Адлерскаяпесня»: мотивы солдатского фольклора в произведении.</w:t>
      </w:r>
      <w:r w:rsidR="00634D9A">
        <w:rPr>
          <w:rFonts w:ascii="Times New Roman" w:hAnsi="Times New Roman"/>
          <w:sz w:val="24"/>
          <w:szCs w:val="24"/>
        </w:rPr>
        <w:t xml:space="preserve"> А.И. Одоевский и А.И. Полежаев </w:t>
      </w:r>
      <w:r w:rsidRPr="0034061C">
        <w:rPr>
          <w:rFonts w:ascii="Times New Roman" w:hAnsi="Times New Roman"/>
          <w:sz w:val="24"/>
          <w:szCs w:val="24"/>
        </w:rPr>
        <w:t>на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М.Ю. Лермонтов и Кубань. Повесть «Тамань». П</w:t>
      </w:r>
      <w:r w:rsidR="00634D9A">
        <w:rPr>
          <w:rFonts w:ascii="Times New Roman" w:hAnsi="Times New Roman"/>
          <w:sz w:val="24"/>
          <w:szCs w:val="24"/>
        </w:rPr>
        <w:t xml:space="preserve">оэтичность произведения, точный </w:t>
      </w:r>
      <w:r w:rsidRPr="0034061C">
        <w:rPr>
          <w:rFonts w:ascii="Times New Roman" w:hAnsi="Times New Roman"/>
          <w:sz w:val="24"/>
          <w:szCs w:val="24"/>
        </w:rPr>
        <w:t>и выразительный язык. «Поэтический портрет» Куба</w:t>
      </w:r>
      <w:r w:rsidR="00634D9A">
        <w:rPr>
          <w:rFonts w:ascii="Times New Roman" w:hAnsi="Times New Roman"/>
          <w:sz w:val="24"/>
          <w:szCs w:val="24"/>
        </w:rPr>
        <w:t xml:space="preserve">ни в стихотворении, посвящѐнном </w:t>
      </w:r>
      <w:r w:rsidRPr="0034061C">
        <w:rPr>
          <w:rFonts w:ascii="Times New Roman" w:hAnsi="Times New Roman"/>
          <w:sz w:val="24"/>
          <w:szCs w:val="24"/>
        </w:rPr>
        <w:t>памяти А.И. Одоевского.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11. Становление литературы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К.В. Россинский - поэт, проповедник, поборник</w:t>
      </w:r>
      <w:r w:rsidR="00634D9A">
        <w:rPr>
          <w:rFonts w:ascii="Times New Roman" w:hAnsi="Times New Roman"/>
          <w:sz w:val="24"/>
          <w:szCs w:val="24"/>
        </w:rPr>
        <w:t xml:space="preserve"> просвещения. Стихотворная речь </w:t>
      </w:r>
      <w:r w:rsidRPr="0034061C">
        <w:rPr>
          <w:rFonts w:ascii="Times New Roman" w:hAnsi="Times New Roman"/>
          <w:sz w:val="24"/>
          <w:szCs w:val="24"/>
        </w:rPr>
        <w:t>от 4 января 1804 г.</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Я.Г. Кухаренко - первый историк и первый писа</w:t>
      </w:r>
      <w:r w:rsidR="00634D9A">
        <w:rPr>
          <w:rFonts w:ascii="Times New Roman" w:hAnsi="Times New Roman"/>
          <w:sz w:val="24"/>
          <w:szCs w:val="24"/>
        </w:rPr>
        <w:t xml:space="preserve">тель Кубани. Очерки и рассказы: </w:t>
      </w:r>
      <w:r w:rsidRPr="0034061C">
        <w:rPr>
          <w:rFonts w:ascii="Times New Roman" w:hAnsi="Times New Roman"/>
          <w:sz w:val="24"/>
          <w:szCs w:val="24"/>
        </w:rPr>
        <w:t xml:space="preserve">«Казак-Мамай», «Вороной конь», «Овцы и чабаны </w:t>
      </w:r>
      <w:r w:rsidR="00634D9A">
        <w:rPr>
          <w:rFonts w:ascii="Times New Roman" w:hAnsi="Times New Roman"/>
          <w:sz w:val="24"/>
          <w:szCs w:val="24"/>
        </w:rPr>
        <w:t xml:space="preserve">в Черномории», «Пластуны». Я.Г. </w:t>
      </w:r>
      <w:r w:rsidRPr="0034061C">
        <w:rPr>
          <w:rFonts w:ascii="Times New Roman" w:hAnsi="Times New Roman"/>
          <w:sz w:val="24"/>
          <w:szCs w:val="24"/>
        </w:rPr>
        <w:t>Кухаренко — драматург («Черноморский побыт на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Раздел IV. Кубань в пореформенный период - 6 часов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12. Преобразования на Кубани в период общероссийских реформ</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Российская модель перехода </w:t>
      </w:r>
      <w:proofErr w:type="gramStart"/>
      <w:r w:rsidRPr="0034061C">
        <w:rPr>
          <w:rFonts w:ascii="Times New Roman" w:hAnsi="Times New Roman"/>
          <w:sz w:val="24"/>
          <w:szCs w:val="24"/>
        </w:rPr>
        <w:t>от</w:t>
      </w:r>
      <w:proofErr w:type="gramEnd"/>
      <w:r w:rsidRPr="0034061C">
        <w:rPr>
          <w:rFonts w:ascii="Times New Roman" w:hAnsi="Times New Roman"/>
          <w:sz w:val="24"/>
          <w:szCs w:val="24"/>
        </w:rPr>
        <w:t xml:space="preserve"> традиционного к индустриальному обществу.</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Особенности отмены крепостного права и земельные преобразования на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Административно-территориальное устройство в 18</w:t>
      </w:r>
      <w:r w:rsidR="00634D9A">
        <w:rPr>
          <w:rFonts w:ascii="Times New Roman" w:hAnsi="Times New Roman"/>
          <w:sz w:val="24"/>
          <w:szCs w:val="24"/>
        </w:rPr>
        <w:t xml:space="preserve">64 - 1900 гг. Утверждение герба </w:t>
      </w:r>
      <w:r w:rsidRPr="0034061C">
        <w:rPr>
          <w:rFonts w:ascii="Times New Roman" w:hAnsi="Times New Roman"/>
          <w:sz w:val="24"/>
          <w:szCs w:val="24"/>
        </w:rPr>
        <w:t xml:space="preserve">Кубанской области (1874). Структура Кубанской </w:t>
      </w:r>
      <w:r w:rsidR="00634D9A">
        <w:rPr>
          <w:rFonts w:ascii="Times New Roman" w:hAnsi="Times New Roman"/>
          <w:sz w:val="24"/>
          <w:szCs w:val="24"/>
        </w:rPr>
        <w:t xml:space="preserve">области. Создание Черноморского </w:t>
      </w:r>
      <w:r w:rsidRPr="0034061C">
        <w:rPr>
          <w:rFonts w:ascii="Times New Roman" w:hAnsi="Times New Roman"/>
          <w:sz w:val="24"/>
          <w:szCs w:val="24"/>
        </w:rPr>
        <w:t xml:space="preserve">округа (1866) и Черноморской губернии с центром </w:t>
      </w:r>
      <w:r w:rsidR="00634D9A">
        <w:rPr>
          <w:rFonts w:ascii="Times New Roman" w:hAnsi="Times New Roman"/>
          <w:sz w:val="24"/>
          <w:szCs w:val="24"/>
        </w:rPr>
        <w:t xml:space="preserve">в Новороссийске (1896). Система </w:t>
      </w:r>
      <w:r w:rsidRPr="0034061C">
        <w:rPr>
          <w:rFonts w:ascii="Times New Roman" w:hAnsi="Times New Roman"/>
          <w:sz w:val="24"/>
          <w:szCs w:val="24"/>
        </w:rPr>
        <w:t>судопроизводства. Введение городского самоуправ</w:t>
      </w:r>
      <w:r w:rsidR="00634D9A">
        <w:rPr>
          <w:rFonts w:ascii="Times New Roman" w:hAnsi="Times New Roman"/>
          <w:sz w:val="24"/>
          <w:szCs w:val="24"/>
        </w:rPr>
        <w:t xml:space="preserve">ления в городах Екатеринодаре и </w:t>
      </w:r>
      <w:r w:rsidRPr="0034061C">
        <w:rPr>
          <w:rFonts w:ascii="Times New Roman" w:hAnsi="Times New Roman"/>
          <w:sz w:val="24"/>
          <w:szCs w:val="24"/>
        </w:rPr>
        <w:t>Темрюке. Регламентация военной службы казаков.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13. Хозяйственно-экономический поте</w:t>
      </w:r>
      <w:r w:rsidR="00634D9A">
        <w:rPr>
          <w:rFonts w:ascii="Times New Roman" w:hAnsi="Times New Roman"/>
          <w:sz w:val="24"/>
          <w:szCs w:val="24"/>
        </w:rPr>
        <w:t xml:space="preserve">нциал Кубани во второй половине </w:t>
      </w:r>
      <w:r w:rsidRPr="0034061C">
        <w:rPr>
          <w:rFonts w:ascii="Times New Roman" w:hAnsi="Times New Roman"/>
          <w:sz w:val="24"/>
          <w:szCs w:val="24"/>
        </w:rPr>
        <w:t>XIX 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Утверждение капиталистической модели экономического</w:t>
      </w:r>
      <w:r w:rsidR="00634D9A">
        <w:rPr>
          <w:rFonts w:ascii="Times New Roman" w:hAnsi="Times New Roman"/>
          <w:sz w:val="24"/>
          <w:szCs w:val="24"/>
        </w:rPr>
        <w:t xml:space="preserve"> развития. Место Кубани </w:t>
      </w:r>
      <w:r w:rsidRPr="0034061C">
        <w:rPr>
          <w:rFonts w:ascii="Times New Roman" w:hAnsi="Times New Roman"/>
          <w:sz w:val="24"/>
          <w:szCs w:val="24"/>
        </w:rPr>
        <w:t>среди аграрных окраин России.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Рост населения в регионе. Изменения в землепользовании.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Формирование инфраструктуры. Развитие железнодорожного транспорта.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Общество Ростово-Владикавказской железной дороги. </w:t>
      </w:r>
      <w:r w:rsidR="00634D9A">
        <w:rPr>
          <w:rFonts w:ascii="Times New Roman" w:hAnsi="Times New Roman"/>
          <w:sz w:val="24"/>
          <w:szCs w:val="24"/>
        </w:rPr>
        <w:t xml:space="preserve">Шоссейное строительство. Начало </w:t>
      </w:r>
      <w:r w:rsidRPr="0034061C">
        <w:rPr>
          <w:rFonts w:ascii="Times New Roman" w:hAnsi="Times New Roman"/>
          <w:sz w:val="24"/>
          <w:szCs w:val="24"/>
        </w:rPr>
        <w:t>судоходства на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Основные направления развития</w:t>
      </w:r>
      <w:r w:rsidR="00634D9A">
        <w:rPr>
          <w:rFonts w:ascii="Times New Roman" w:hAnsi="Times New Roman"/>
          <w:sz w:val="24"/>
          <w:szCs w:val="24"/>
        </w:rPr>
        <w:t xml:space="preserve"> сельского хозяйства. Кубанские </w:t>
      </w:r>
      <w:r w:rsidRPr="0034061C">
        <w:rPr>
          <w:rFonts w:ascii="Times New Roman" w:hAnsi="Times New Roman"/>
          <w:sz w:val="24"/>
          <w:szCs w:val="24"/>
        </w:rPr>
        <w:t>предприниматели: Р.В. Штейнгель, Мазаевы, братья Николенко и др.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Становление промышленности. Процесс урб</w:t>
      </w:r>
      <w:r w:rsidR="00634D9A">
        <w:rPr>
          <w:rFonts w:ascii="Times New Roman" w:hAnsi="Times New Roman"/>
          <w:sz w:val="24"/>
          <w:szCs w:val="24"/>
        </w:rPr>
        <w:t>анизации. Формирование торгово-</w:t>
      </w:r>
      <w:r w:rsidRPr="0034061C">
        <w:rPr>
          <w:rFonts w:ascii="Times New Roman" w:hAnsi="Times New Roman"/>
          <w:sz w:val="24"/>
          <w:szCs w:val="24"/>
        </w:rPr>
        <w:t>промышленной буржуазии</w:t>
      </w:r>
      <w:r w:rsidR="00634D9A">
        <w:rPr>
          <w:rFonts w:ascii="Times New Roman" w:hAnsi="Times New Roman"/>
          <w:sz w:val="24"/>
          <w:szCs w:val="24"/>
        </w:rPr>
        <w:t xml:space="preserve">: А.Н. Новосильцев, В.П. Ливен, </w:t>
      </w:r>
      <w:r w:rsidRPr="0034061C">
        <w:rPr>
          <w:rFonts w:ascii="Times New Roman" w:hAnsi="Times New Roman"/>
          <w:sz w:val="24"/>
          <w:szCs w:val="24"/>
        </w:rPr>
        <w:t>А.М. Ерошов, Я.В. Попов и др. Развитие рыночных от</w:t>
      </w:r>
      <w:r w:rsidR="00634D9A">
        <w:rPr>
          <w:rFonts w:ascii="Times New Roman" w:hAnsi="Times New Roman"/>
          <w:sz w:val="24"/>
          <w:szCs w:val="24"/>
        </w:rPr>
        <w:t xml:space="preserve">ношений. Место продукции Кубани </w:t>
      </w:r>
      <w:r w:rsidRPr="0034061C">
        <w:rPr>
          <w:rFonts w:ascii="Times New Roman" w:hAnsi="Times New Roman"/>
          <w:sz w:val="24"/>
          <w:szCs w:val="24"/>
        </w:rPr>
        <w:t>на российском и мировом рынках.</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14. Кубанцы в Русско-турецкой войне 1877 - 1878 гг.</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Казачьи формирования в составе русской армии. </w:t>
      </w:r>
      <w:r w:rsidR="00634D9A">
        <w:rPr>
          <w:rFonts w:ascii="Times New Roman" w:hAnsi="Times New Roman"/>
          <w:sz w:val="24"/>
          <w:szCs w:val="24"/>
        </w:rPr>
        <w:t xml:space="preserve">Подвиг кубанцев на Балканском и </w:t>
      </w:r>
      <w:r w:rsidRPr="0034061C">
        <w:rPr>
          <w:rFonts w:ascii="Times New Roman" w:hAnsi="Times New Roman"/>
          <w:sz w:val="24"/>
          <w:szCs w:val="24"/>
        </w:rPr>
        <w:t>Кавказском фронтах: Тырново, Баязет, Марухский перевал, Шипкинский перевал, Плевна.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Герои-кубанцы: С.Я. Кухаренко, П.Д. Б</w:t>
      </w:r>
      <w:proofErr w:type="gramStart"/>
      <w:r w:rsidRPr="0034061C">
        <w:rPr>
          <w:rFonts w:ascii="Times New Roman" w:hAnsi="Times New Roman"/>
          <w:sz w:val="24"/>
          <w:szCs w:val="24"/>
        </w:rPr>
        <w:t>а-</w:t>
      </w:r>
      <w:proofErr w:type="gramEnd"/>
      <w:r w:rsidRPr="0034061C">
        <w:rPr>
          <w:rFonts w:ascii="Times New Roman" w:hAnsi="Times New Roman"/>
          <w:sz w:val="24"/>
          <w:szCs w:val="24"/>
        </w:rPr>
        <w:t xml:space="preserve"> быч, Е.Д. Фелицын. Признание воинскойдоблести Кубанского казачьего войска - Георгиевское</w:t>
      </w:r>
      <w:r w:rsidR="00634D9A">
        <w:rPr>
          <w:rFonts w:ascii="Times New Roman" w:hAnsi="Times New Roman"/>
          <w:sz w:val="24"/>
          <w:szCs w:val="24"/>
        </w:rPr>
        <w:t xml:space="preserve"> знамя с надписью «За отличие в </w:t>
      </w:r>
      <w:r w:rsidRPr="0034061C">
        <w:rPr>
          <w:rFonts w:ascii="Times New Roman" w:hAnsi="Times New Roman"/>
          <w:sz w:val="24"/>
          <w:szCs w:val="24"/>
        </w:rPr>
        <w:t>турецкую войну 1877-1978 гг.».</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15. Общественно-политическая жизнь Кубани во второй половине XIX 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Нарастание социальной напряжѐнности в условиях форсированной модернизации.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Выступления в горских аулах и казачьих</w:t>
      </w:r>
      <w:r w:rsidR="00634D9A">
        <w:rPr>
          <w:rFonts w:ascii="Times New Roman" w:hAnsi="Times New Roman"/>
          <w:sz w:val="24"/>
          <w:szCs w:val="24"/>
        </w:rPr>
        <w:t xml:space="preserve"> станицах против насильственных </w:t>
      </w:r>
      <w:r w:rsidRPr="0034061C">
        <w:rPr>
          <w:rFonts w:ascii="Times New Roman" w:hAnsi="Times New Roman"/>
          <w:sz w:val="24"/>
          <w:szCs w:val="24"/>
        </w:rPr>
        <w:t>правительственных переселений. «Противочумные беспорядки».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Вкатеринодарский кружок «землевольцев» (Н.И. Воронов).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«Народнические настроения» кубанской интеллигенции: земледельче</w:t>
      </w:r>
      <w:r w:rsidR="00634D9A">
        <w:rPr>
          <w:rFonts w:ascii="Times New Roman" w:hAnsi="Times New Roman"/>
          <w:sz w:val="24"/>
          <w:szCs w:val="24"/>
        </w:rPr>
        <w:t xml:space="preserve">ская  </w:t>
      </w:r>
      <w:r w:rsidRPr="0034061C">
        <w:rPr>
          <w:rFonts w:ascii="Times New Roman" w:hAnsi="Times New Roman"/>
          <w:sz w:val="24"/>
          <w:szCs w:val="24"/>
        </w:rPr>
        <w:t xml:space="preserve">ассоциация в станице Бриньковской (Ф.А. Щербина); </w:t>
      </w:r>
      <w:r w:rsidR="00634D9A">
        <w:rPr>
          <w:rFonts w:ascii="Times New Roman" w:hAnsi="Times New Roman"/>
          <w:sz w:val="24"/>
          <w:szCs w:val="24"/>
        </w:rPr>
        <w:t xml:space="preserve">община «Криница» в Черноморском </w:t>
      </w:r>
      <w:r w:rsidRPr="0034061C">
        <w:rPr>
          <w:rFonts w:ascii="Times New Roman" w:hAnsi="Times New Roman"/>
          <w:sz w:val="24"/>
          <w:szCs w:val="24"/>
        </w:rPr>
        <w:t>округе (В.В. Еропкин).</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«Хождение в народ» на Кубани. Кубанские народники за пределами области.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Носители радикально-экстремистских народовольческих идей (Г.А. Попко и П.И</w:t>
      </w:r>
      <w:r w:rsidR="00634D9A">
        <w:rPr>
          <w:rFonts w:ascii="Times New Roman" w:hAnsi="Times New Roman"/>
          <w:sz w:val="24"/>
          <w:szCs w:val="24"/>
        </w:rPr>
        <w:t xml:space="preserve">. </w:t>
      </w:r>
      <w:r w:rsidRPr="0034061C">
        <w:rPr>
          <w:rFonts w:ascii="Times New Roman" w:hAnsi="Times New Roman"/>
          <w:sz w:val="24"/>
          <w:szCs w:val="24"/>
        </w:rPr>
        <w:t>Андреюшкин).</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Марксистские кружки в Екатеринодаре, Новороссий</w:t>
      </w:r>
      <w:r w:rsidR="00634D9A">
        <w:rPr>
          <w:rFonts w:ascii="Times New Roman" w:hAnsi="Times New Roman"/>
          <w:sz w:val="24"/>
          <w:szCs w:val="24"/>
        </w:rPr>
        <w:t xml:space="preserve">ске, Майкопе и Ейске. Кубанцы - </w:t>
      </w:r>
      <w:r w:rsidRPr="0034061C">
        <w:rPr>
          <w:rFonts w:ascii="Times New Roman" w:hAnsi="Times New Roman"/>
          <w:sz w:val="24"/>
          <w:szCs w:val="24"/>
        </w:rPr>
        <w:t>члены столичных марксистских организаций (М. Бруснев).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Приезд на Кубань императора Александра III с наследником престола (1888).</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Празднование 200-летия Кубанского казачьего войска (1896).</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16. Кубань в творчестве русских писателей второй половины XIX 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Кубань в жизни и творчестве Г.И. Успенского</w:t>
      </w:r>
      <w:proofErr w:type="gramStart"/>
      <w:r w:rsidRPr="0034061C">
        <w:rPr>
          <w:rFonts w:ascii="Times New Roman" w:hAnsi="Times New Roman"/>
          <w:sz w:val="24"/>
          <w:szCs w:val="24"/>
        </w:rPr>
        <w:t>.</w:t>
      </w:r>
      <w:r w:rsidR="00634D9A">
        <w:rPr>
          <w:rFonts w:ascii="Times New Roman" w:hAnsi="Times New Roman"/>
          <w:sz w:val="24"/>
          <w:szCs w:val="24"/>
        </w:rPr>
        <w:t>О</w:t>
      </w:r>
      <w:proofErr w:type="gramEnd"/>
      <w:r w:rsidR="00634D9A">
        <w:rPr>
          <w:rFonts w:ascii="Times New Roman" w:hAnsi="Times New Roman"/>
          <w:sz w:val="24"/>
          <w:szCs w:val="24"/>
        </w:rPr>
        <w:t xml:space="preserve">черк «Разговоры в дороге» (из </w:t>
      </w:r>
      <w:r w:rsidRPr="0034061C">
        <w:rPr>
          <w:rFonts w:ascii="Times New Roman" w:hAnsi="Times New Roman"/>
          <w:sz w:val="24"/>
          <w:szCs w:val="24"/>
        </w:rPr>
        <w:t>цикла «Кой про что»), «Портрет» Новороссийска в письме В.М. Соболевскому (7 апреля</w:t>
      </w:r>
    </w:p>
    <w:p w:rsidR="0034061C" w:rsidRPr="0034061C" w:rsidRDefault="0034061C" w:rsidP="0034061C">
      <w:pPr>
        <w:spacing w:after="0" w:line="360" w:lineRule="auto"/>
        <w:ind w:firstLine="709"/>
        <w:jc w:val="both"/>
        <w:rPr>
          <w:rFonts w:ascii="Times New Roman" w:hAnsi="Times New Roman"/>
          <w:sz w:val="24"/>
          <w:szCs w:val="24"/>
        </w:rPr>
      </w:pPr>
      <w:proofErr w:type="gramStart"/>
      <w:r w:rsidRPr="0034061C">
        <w:rPr>
          <w:rFonts w:ascii="Times New Roman" w:hAnsi="Times New Roman"/>
          <w:sz w:val="24"/>
          <w:szCs w:val="24"/>
        </w:rPr>
        <w:t>1886 г.).</w:t>
      </w:r>
      <w:proofErr w:type="gramEnd"/>
      <w:r w:rsidRPr="0034061C">
        <w:rPr>
          <w:rFonts w:ascii="Times New Roman" w:hAnsi="Times New Roman"/>
          <w:sz w:val="24"/>
          <w:szCs w:val="24"/>
        </w:rPr>
        <w:t xml:space="preserve"> Природа, народонаселение и экономика К</w:t>
      </w:r>
      <w:r w:rsidR="00634D9A">
        <w:rPr>
          <w:rFonts w:ascii="Times New Roman" w:hAnsi="Times New Roman"/>
          <w:sz w:val="24"/>
          <w:szCs w:val="24"/>
        </w:rPr>
        <w:t xml:space="preserve">убани в цикле очерков «Письма с </w:t>
      </w:r>
      <w:r w:rsidRPr="0034061C">
        <w:rPr>
          <w:rFonts w:ascii="Times New Roman" w:hAnsi="Times New Roman"/>
          <w:sz w:val="24"/>
          <w:szCs w:val="24"/>
        </w:rPr>
        <w:t>дороги».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Кубанские реалии в эпистолярном наследии А.П. </w:t>
      </w:r>
      <w:r w:rsidR="00634D9A">
        <w:rPr>
          <w:rFonts w:ascii="Times New Roman" w:hAnsi="Times New Roman"/>
          <w:sz w:val="24"/>
          <w:szCs w:val="24"/>
        </w:rPr>
        <w:t xml:space="preserve">Чехова. Земля Кубани как символ </w:t>
      </w:r>
      <w:r w:rsidRPr="0034061C">
        <w:rPr>
          <w:rFonts w:ascii="Times New Roman" w:hAnsi="Times New Roman"/>
          <w:sz w:val="24"/>
          <w:szCs w:val="24"/>
        </w:rPr>
        <w:t>свободы, вольной и счастливой жизни в рассказе «Барыня».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 Горький на Кубани. Рассказ «Дед Архип и Лѐ</w:t>
      </w:r>
      <w:r w:rsidR="00634D9A">
        <w:rPr>
          <w:rFonts w:ascii="Times New Roman" w:hAnsi="Times New Roman"/>
          <w:sz w:val="24"/>
          <w:szCs w:val="24"/>
        </w:rPr>
        <w:t xml:space="preserve">нька». Очерк «Два босяка». Тема </w:t>
      </w:r>
      <w:r w:rsidRPr="0034061C">
        <w:rPr>
          <w:rFonts w:ascii="Times New Roman" w:hAnsi="Times New Roman"/>
          <w:sz w:val="24"/>
          <w:szCs w:val="24"/>
        </w:rPr>
        <w:t>богатства и бедности. Точность и беспощадность писательских оценок.</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Очерк А.И. Куприна «Путевые картинки». Восхищение землѐй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Новороссийские зарисовки.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«Речи», «приветствия» и стихотворения В.С. В</w:t>
      </w:r>
      <w:r w:rsidR="00634D9A">
        <w:rPr>
          <w:rFonts w:ascii="Times New Roman" w:hAnsi="Times New Roman"/>
          <w:sz w:val="24"/>
          <w:szCs w:val="24"/>
        </w:rPr>
        <w:t xml:space="preserve">ареника. Стихотворения «О Музо! </w:t>
      </w:r>
      <w:r w:rsidRPr="0034061C">
        <w:rPr>
          <w:rFonts w:ascii="Times New Roman" w:hAnsi="Times New Roman"/>
          <w:sz w:val="24"/>
          <w:szCs w:val="24"/>
        </w:rPr>
        <w:t>Панночка любэнька...», «Черноморский пласт</w:t>
      </w:r>
      <w:r w:rsidR="00634D9A">
        <w:rPr>
          <w:rFonts w:ascii="Times New Roman" w:hAnsi="Times New Roman"/>
          <w:sz w:val="24"/>
          <w:szCs w:val="24"/>
        </w:rPr>
        <w:t xml:space="preserve">ун», «Думка черноморца», «Журба </w:t>
      </w:r>
      <w:r w:rsidRPr="0034061C">
        <w:rPr>
          <w:rFonts w:ascii="Times New Roman" w:hAnsi="Times New Roman"/>
          <w:sz w:val="24"/>
          <w:szCs w:val="24"/>
        </w:rPr>
        <w:t>Черноморского казака». Простота и искренность со</w:t>
      </w:r>
      <w:r w:rsidR="00634D9A">
        <w:rPr>
          <w:rFonts w:ascii="Times New Roman" w:hAnsi="Times New Roman"/>
          <w:sz w:val="24"/>
          <w:szCs w:val="24"/>
        </w:rPr>
        <w:t xml:space="preserve">чинений В.С. Вареника, точность </w:t>
      </w:r>
      <w:r w:rsidRPr="0034061C">
        <w:rPr>
          <w:rFonts w:ascii="Times New Roman" w:hAnsi="Times New Roman"/>
          <w:sz w:val="24"/>
          <w:szCs w:val="24"/>
        </w:rPr>
        <w:t>бытовых зарисовок, выразительность языка. «Речи» писателя как «оды в прозе».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Очерки И.Д. Попко. Изображение быта и нраво</w:t>
      </w:r>
      <w:r w:rsidR="00634D9A">
        <w:rPr>
          <w:rFonts w:ascii="Times New Roman" w:hAnsi="Times New Roman"/>
          <w:sz w:val="24"/>
          <w:szCs w:val="24"/>
        </w:rPr>
        <w:t xml:space="preserve">в черноморских казаков и горцев </w:t>
      </w:r>
      <w:r w:rsidRPr="0034061C">
        <w:rPr>
          <w:rFonts w:ascii="Times New Roman" w:hAnsi="Times New Roman"/>
          <w:sz w:val="24"/>
          <w:szCs w:val="24"/>
        </w:rPr>
        <w:t>Кавказа. Исследование «Черноморские казаки в их гражданском и военном быту».</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Высокая поэтичность многих страниц книги. Очерк, посвящѐнный кубанским плавням,</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как стихотворение в прозе. Рассказ «Пластуны». Вы</w:t>
      </w:r>
      <w:r w:rsidR="00634D9A">
        <w:rPr>
          <w:rFonts w:ascii="Times New Roman" w:hAnsi="Times New Roman"/>
          <w:sz w:val="24"/>
          <w:szCs w:val="24"/>
        </w:rPr>
        <w:t xml:space="preserve">разительность языка, точность в </w:t>
      </w:r>
      <w:r w:rsidRPr="0034061C">
        <w:rPr>
          <w:rFonts w:ascii="Times New Roman" w:hAnsi="Times New Roman"/>
          <w:sz w:val="24"/>
          <w:szCs w:val="24"/>
        </w:rPr>
        <w:t>бытовых деталях, психологическая убедительность.</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Писательская судьба В.С. Мовы (В. Лиманского</w:t>
      </w:r>
      <w:r w:rsidR="00634D9A">
        <w:rPr>
          <w:rFonts w:ascii="Times New Roman" w:hAnsi="Times New Roman"/>
          <w:sz w:val="24"/>
          <w:szCs w:val="24"/>
        </w:rPr>
        <w:t xml:space="preserve">). Стихотворения. Пьеса «Старое </w:t>
      </w:r>
      <w:r w:rsidRPr="0034061C">
        <w:rPr>
          <w:rFonts w:ascii="Times New Roman" w:hAnsi="Times New Roman"/>
          <w:sz w:val="24"/>
          <w:szCs w:val="24"/>
        </w:rPr>
        <w:t xml:space="preserve">гнездо и молодые птицы». Рассказ «Три бродяги» - </w:t>
      </w:r>
      <w:r w:rsidR="00634D9A">
        <w:rPr>
          <w:rFonts w:ascii="Times New Roman" w:hAnsi="Times New Roman"/>
          <w:sz w:val="24"/>
          <w:szCs w:val="24"/>
        </w:rPr>
        <w:t xml:space="preserve">яркая портретно-психологическая </w:t>
      </w:r>
      <w:r w:rsidRPr="0034061C">
        <w:rPr>
          <w:rFonts w:ascii="Times New Roman" w:hAnsi="Times New Roman"/>
          <w:sz w:val="24"/>
          <w:szCs w:val="24"/>
        </w:rPr>
        <w:t>зарисовка. Живость диалога, мастерство речевой</w:t>
      </w:r>
      <w:r w:rsidR="00634D9A">
        <w:rPr>
          <w:rFonts w:ascii="Times New Roman" w:hAnsi="Times New Roman"/>
          <w:sz w:val="24"/>
          <w:szCs w:val="24"/>
        </w:rPr>
        <w:t xml:space="preserve"> характеристики. В. С. Мова как </w:t>
      </w:r>
      <w:r w:rsidRPr="0034061C">
        <w:rPr>
          <w:rFonts w:ascii="Times New Roman" w:hAnsi="Times New Roman"/>
          <w:sz w:val="24"/>
          <w:szCs w:val="24"/>
        </w:rPr>
        <w:t>переводчик.</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Художественные и публицистические наброски и зарисовки Н.Н. Канивецкого.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Умение видеть смешное в заурядных фактах повседневн</w:t>
      </w:r>
      <w:r w:rsidR="00634D9A">
        <w:rPr>
          <w:rFonts w:ascii="Times New Roman" w:hAnsi="Times New Roman"/>
          <w:sz w:val="24"/>
          <w:szCs w:val="24"/>
        </w:rPr>
        <w:t xml:space="preserve">ости. Умелое использование </w:t>
      </w:r>
      <w:r w:rsidRPr="0034061C">
        <w:rPr>
          <w:rFonts w:ascii="Times New Roman" w:hAnsi="Times New Roman"/>
          <w:sz w:val="24"/>
          <w:szCs w:val="24"/>
        </w:rPr>
        <w:t>выразительных возможностей русского и украинского языков. Канивецкий - рассказчик.</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Изображение быта, нравов и колоритных характеров кубанцев.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Личность и писательская судьба Д.В. Аверкиева -</w:t>
      </w:r>
      <w:r w:rsidR="00634D9A">
        <w:rPr>
          <w:rFonts w:ascii="Times New Roman" w:hAnsi="Times New Roman"/>
          <w:sz w:val="24"/>
          <w:szCs w:val="24"/>
        </w:rPr>
        <w:t xml:space="preserve"> автора исторических трагедий и </w:t>
      </w:r>
      <w:r w:rsidRPr="0034061C">
        <w:rPr>
          <w:rFonts w:ascii="Times New Roman" w:hAnsi="Times New Roman"/>
          <w:sz w:val="24"/>
          <w:szCs w:val="24"/>
        </w:rPr>
        <w:t>комедий на сюжеты, связанные с русской стар</w:t>
      </w:r>
      <w:r w:rsidR="00634D9A">
        <w:rPr>
          <w:rFonts w:ascii="Times New Roman" w:hAnsi="Times New Roman"/>
          <w:sz w:val="24"/>
          <w:szCs w:val="24"/>
        </w:rPr>
        <w:t xml:space="preserve">иной. Точность передачи бытовых </w:t>
      </w:r>
      <w:r w:rsidRPr="0034061C">
        <w:rPr>
          <w:rFonts w:ascii="Times New Roman" w:hAnsi="Times New Roman"/>
          <w:sz w:val="24"/>
          <w:szCs w:val="24"/>
        </w:rPr>
        <w:t>деталей, глубокое знание исторических реалий, психо</w:t>
      </w:r>
      <w:r w:rsidR="00634D9A">
        <w:rPr>
          <w:rFonts w:ascii="Times New Roman" w:hAnsi="Times New Roman"/>
          <w:sz w:val="24"/>
          <w:szCs w:val="24"/>
        </w:rPr>
        <w:t xml:space="preserve">логическая достоверность. Пьеса </w:t>
      </w:r>
      <w:r w:rsidRPr="0034061C">
        <w:rPr>
          <w:rFonts w:ascii="Times New Roman" w:hAnsi="Times New Roman"/>
          <w:sz w:val="24"/>
          <w:szCs w:val="24"/>
        </w:rPr>
        <w:t xml:space="preserve">«Каширская старина» - наиболее значительное произведение писателя. Тесная связь </w:t>
      </w:r>
      <w:proofErr w:type="gramStart"/>
      <w:r w:rsidRPr="0034061C">
        <w:rPr>
          <w:rFonts w:ascii="Times New Roman" w:hAnsi="Times New Roman"/>
          <w:sz w:val="24"/>
          <w:szCs w:val="24"/>
        </w:rPr>
        <w:t>с</w:t>
      </w:r>
      <w:proofErr w:type="gramEnd"/>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фольклором, достоверное воспроизведение старинного б</w:t>
      </w:r>
      <w:r w:rsidR="00634D9A">
        <w:rPr>
          <w:rFonts w:ascii="Times New Roman" w:hAnsi="Times New Roman"/>
          <w:sz w:val="24"/>
          <w:szCs w:val="24"/>
        </w:rPr>
        <w:t>ыта, отточенность языка, напря</w:t>
      </w:r>
      <w:r w:rsidRPr="0034061C">
        <w:rPr>
          <w:rFonts w:ascii="Times New Roman" w:hAnsi="Times New Roman"/>
          <w:sz w:val="24"/>
          <w:szCs w:val="24"/>
        </w:rPr>
        <w:t>жѐнность диалогов. Творчество Д.В. Аверкиев</w:t>
      </w:r>
      <w:r w:rsidR="00634D9A">
        <w:rPr>
          <w:rFonts w:ascii="Times New Roman" w:hAnsi="Times New Roman"/>
          <w:sz w:val="24"/>
          <w:szCs w:val="24"/>
        </w:rPr>
        <w:t xml:space="preserve">а как явление общенационального </w:t>
      </w:r>
      <w:r w:rsidRPr="0034061C">
        <w:rPr>
          <w:rFonts w:ascii="Times New Roman" w:hAnsi="Times New Roman"/>
          <w:sz w:val="24"/>
          <w:szCs w:val="24"/>
        </w:rPr>
        <w:t>масштаба.</w:t>
      </w:r>
    </w:p>
    <w:p w:rsidR="0034061C" w:rsidRPr="0034061C" w:rsidRDefault="0034061C" w:rsidP="0034061C">
      <w:pPr>
        <w:spacing w:after="0" w:line="360" w:lineRule="auto"/>
        <w:ind w:firstLine="709"/>
        <w:jc w:val="both"/>
        <w:rPr>
          <w:rFonts w:ascii="Times New Roman" w:hAnsi="Times New Roman"/>
          <w:sz w:val="24"/>
          <w:szCs w:val="24"/>
        </w:rPr>
      </w:pPr>
      <w:r w:rsidRPr="00634D9A">
        <w:rPr>
          <w:rFonts w:ascii="Times New Roman" w:hAnsi="Times New Roman"/>
          <w:b/>
          <w:sz w:val="24"/>
          <w:szCs w:val="24"/>
        </w:rPr>
        <w:t>Итоговое повторение и проектная деятельность</w:t>
      </w:r>
      <w:r w:rsidRPr="0034061C">
        <w:rPr>
          <w:rFonts w:ascii="Times New Roman" w:hAnsi="Times New Roman"/>
          <w:sz w:val="24"/>
          <w:szCs w:val="24"/>
        </w:rPr>
        <w:t xml:space="preserve"> - 1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Общие черты и региональные особенности процесса мо</w:t>
      </w:r>
      <w:r w:rsidR="00634D9A">
        <w:rPr>
          <w:rFonts w:ascii="Times New Roman" w:hAnsi="Times New Roman"/>
          <w:sz w:val="24"/>
          <w:szCs w:val="24"/>
        </w:rPr>
        <w:t xml:space="preserve">дернизации на Кубани в </w:t>
      </w:r>
      <w:r w:rsidRPr="0034061C">
        <w:rPr>
          <w:rFonts w:ascii="Times New Roman" w:hAnsi="Times New Roman"/>
          <w:sz w:val="24"/>
          <w:szCs w:val="24"/>
        </w:rPr>
        <w:t>XIX в. Население. Изменение административно-террит</w:t>
      </w:r>
      <w:r w:rsidR="00634D9A">
        <w:rPr>
          <w:rFonts w:ascii="Times New Roman" w:hAnsi="Times New Roman"/>
          <w:sz w:val="24"/>
          <w:szCs w:val="24"/>
        </w:rPr>
        <w:t xml:space="preserve">ориального деления. Особенности </w:t>
      </w:r>
      <w:r w:rsidRPr="0034061C">
        <w:rPr>
          <w:rFonts w:ascii="Times New Roman" w:hAnsi="Times New Roman"/>
          <w:sz w:val="24"/>
          <w:szCs w:val="24"/>
        </w:rPr>
        <w:t xml:space="preserve">экономического развития региона. Кубань во внешней </w:t>
      </w:r>
      <w:r w:rsidR="00634D9A">
        <w:rPr>
          <w:rFonts w:ascii="Times New Roman" w:hAnsi="Times New Roman"/>
          <w:sz w:val="24"/>
          <w:szCs w:val="24"/>
        </w:rPr>
        <w:t xml:space="preserve">политике России в XIX в. Ратные </w:t>
      </w:r>
      <w:r w:rsidRPr="0034061C">
        <w:rPr>
          <w:rFonts w:ascii="Times New Roman" w:hAnsi="Times New Roman"/>
          <w:sz w:val="24"/>
          <w:szCs w:val="24"/>
        </w:rPr>
        <w:t>подвиги кубанцев. Формирование основ гражданского и национального со</w:t>
      </w:r>
      <w:r w:rsidR="00634D9A">
        <w:rPr>
          <w:rFonts w:ascii="Times New Roman" w:hAnsi="Times New Roman"/>
          <w:sz w:val="24"/>
          <w:szCs w:val="24"/>
        </w:rPr>
        <w:t xml:space="preserve">знания у </w:t>
      </w:r>
      <w:r w:rsidRPr="0034061C">
        <w:rPr>
          <w:rFonts w:ascii="Times New Roman" w:hAnsi="Times New Roman"/>
          <w:sz w:val="24"/>
          <w:szCs w:val="24"/>
        </w:rPr>
        <w:t>жителей Кубани. Кубань в произведениях классиков ру</w:t>
      </w:r>
      <w:r w:rsidR="00634D9A">
        <w:rPr>
          <w:rFonts w:ascii="Times New Roman" w:hAnsi="Times New Roman"/>
          <w:sz w:val="24"/>
          <w:szCs w:val="24"/>
        </w:rPr>
        <w:t xml:space="preserve">сской литературы. Становление и </w:t>
      </w:r>
      <w:r w:rsidRPr="0034061C">
        <w:rPr>
          <w:rFonts w:ascii="Times New Roman" w:hAnsi="Times New Roman"/>
          <w:sz w:val="24"/>
          <w:szCs w:val="24"/>
        </w:rPr>
        <w:t>развитие литературы Кубани.</w:t>
      </w:r>
    </w:p>
    <w:p w:rsidR="0034061C" w:rsidRPr="0034061C" w:rsidRDefault="0034061C" w:rsidP="0034061C">
      <w:pPr>
        <w:spacing w:after="0" w:line="360" w:lineRule="auto"/>
        <w:ind w:firstLine="709"/>
        <w:jc w:val="both"/>
        <w:rPr>
          <w:rFonts w:ascii="Times New Roman" w:hAnsi="Times New Roman"/>
          <w:sz w:val="24"/>
          <w:szCs w:val="24"/>
        </w:rPr>
      </w:pPr>
      <w:r w:rsidRPr="00634D9A">
        <w:rPr>
          <w:rFonts w:ascii="Times New Roman" w:hAnsi="Times New Roman"/>
          <w:b/>
          <w:sz w:val="24"/>
          <w:szCs w:val="24"/>
        </w:rPr>
        <w:t>Раздел V. Профессиональная культура народов Кубани в XIX в.</w:t>
      </w:r>
      <w:r w:rsidRPr="0034061C">
        <w:rPr>
          <w:rFonts w:ascii="Times New Roman" w:hAnsi="Times New Roman"/>
          <w:sz w:val="24"/>
          <w:szCs w:val="24"/>
        </w:rPr>
        <w:t xml:space="preserve"> (5 часов)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17. Образовательный и культурный уровень жителей Кубани в XIX 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Становление профессиональной культуры.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Образование. Войсковые казачьи школы и</w:t>
      </w:r>
      <w:r w:rsidR="00634D9A">
        <w:rPr>
          <w:rFonts w:ascii="Times New Roman" w:hAnsi="Times New Roman"/>
          <w:sz w:val="24"/>
          <w:szCs w:val="24"/>
        </w:rPr>
        <w:t xml:space="preserve"> училища. Церковно-православное </w:t>
      </w:r>
      <w:r w:rsidRPr="0034061C">
        <w:rPr>
          <w:rFonts w:ascii="Times New Roman" w:hAnsi="Times New Roman"/>
          <w:sz w:val="24"/>
          <w:szCs w:val="24"/>
        </w:rPr>
        <w:t>образование. Екатеринодарская войсковая гимназия. К.В. Российский.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Обучение горских детей. Мусульманские школы и российские учебные заведения.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Совместное обучение казаков и горцев. </w:t>
      </w:r>
      <w:r w:rsidR="00634D9A">
        <w:rPr>
          <w:rFonts w:ascii="Times New Roman" w:hAnsi="Times New Roman"/>
          <w:sz w:val="24"/>
          <w:szCs w:val="24"/>
        </w:rPr>
        <w:t xml:space="preserve">Создание адыгейского алфавита и </w:t>
      </w:r>
      <w:r w:rsidRPr="0034061C">
        <w:rPr>
          <w:rFonts w:ascii="Times New Roman" w:hAnsi="Times New Roman"/>
          <w:sz w:val="24"/>
          <w:szCs w:val="24"/>
        </w:rPr>
        <w:t>грамматики адыгейского языка. Открытие станичных шк</w:t>
      </w:r>
      <w:r w:rsidR="00634D9A">
        <w:rPr>
          <w:rFonts w:ascii="Times New Roman" w:hAnsi="Times New Roman"/>
          <w:sz w:val="24"/>
          <w:szCs w:val="24"/>
        </w:rPr>
        <w:t xml:space="preserve">ол в Кубанской области. Женское </w:t>
      </w:r>
      <w:r w:rsidRPr="0034061C">
        <w:rPr>
          <w:rFonts w:ascii="Times New Roman" w:hAnsi="Times New Roman"/>
          <w:sz w:val="24"/>
          <w:szCs w:val="24"/>
        </w:rPr>
        <w:t>образование. Национальные школы. Профессиональны</w:t>
      </w:r>
      <w:r w:rsidR="00634D9A">
        <w:rPr>
          <w:rFonts w:ascii="Times New Roman" w:hAnsi="Times New Roman"/>
          <w:sz w:val="24"/>
          <w:szCs w:val="24"/>
        </w:rPr>
        <w:t xml:space="preserve">е учебные заведения. Подготовка </w:t>
      </w:r>
      <w:r w:rsidRPr="0034061C">
        <w:rPr>
          <w:rFonts w:ascii="Times New Roman" w:hAnsi="Times New Roman"/>
          <w:sz w:val="24"/>
          <w:szCs w:val="24"/>
        </w:rPr>
        <w:t>педагогических кадров.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Наука. Вклад </w:t>
      </w:r>
      <w:proofErr w:type="gramStart"/>
      <w:r w:rsidRPr="0034061C">
        <w:rPr>
          <w:rFonts w:ascii="Times New Roman" w:hAnsi="Times New Roman"/>
          <w:sz w:val="24"/>
          <w:szCs w:val="24"/>
        </w:rPr>
        <w:t>российских</w:t>
      </w:r>
      <w:proofErr w:type="gramEnd"/>
      <w:r w:rsidRPr="0034061C">
        <w:rPr>
          <w:rFonts w:ascii="Times New Roman" w:hAnsi="Times New Roman"/>
          <w:sz w:val="24"/>
          <w:szCs w:val="24"/>
        </w:rPr>
        <w:t xml:space="preserve"> учѐных в изучени</w:t>
      </w:r>
      <w:r w:rsidR="00634D9A">
        <w:rPr>
          <w:rFonts w:ascii="Times New Roman" w:hAnsi="Times New Roman"/>
          <w:sz w:val="24"/>
          <w:szCs w:val="24"/>
        </w:rPr>
        <w:t xml:space="preserve">е Кубани и развитие еѐ научного </w:t>
      </w:r>
      <w:r w:rsidRPr="0034061C">
        <w:rPr>
          <w:rFonts w:ascii="Times New Roman" w:hAnsi="Times New Roman"/>
          <w:sz w:val="24"/>
          <w:szCs w:val="24"/>
        </w:rPr>
        <w:t>потенциала (В.В. Докучаев, Д.И. Менделеев, А.И. Воей</w:t>
      </w:r>
      <w:r w:rsidR="00634D9A">
        <w:rPr>
          <w:rFonts w:ascii="Times New Roman" w:hAnsi="Times New Roman"/>
          <w:sz w:val="24"/>
          <w:szCs w:val="24"/>
        </w:rPr>
        <w:t xml:space="preserve">ков, Н.И. Веселовский). Научные </w:t>
      </w:r>
      <w:r w:rsidRPr="0034061C">
        <w:rPr>
          <w:rFonts w:ascii="Times New Roman" w:hAnsi="Times New Roman"/>
          <w:sz w:val="24"/>
          <w:szCs w:val="24"/>
        </w:rPr>
        <w:t>общества.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Краеведение на Кубани. Общество любит</w:t>
      </w:r>
      <w:r w:rsidR="00634D9A">
        <w:rPr>
          <w:rFonts w:ascii="Times New Roman" w:hAnsi="Times New Roman"/>
          <w:sz w:val="24"/>
          <w:szCs w:val="24"/>
        </w:rPr>
        <w:t xml:space="preserve">елей изучения Кубанской области </w:t>
      </w:r>
      <w:r w:rsidRPr="0034061C">
        <w:rPr>
          <w:rFonts w:ascii="Times New Roman" w:hAnsi="Times New Roman"/>
          <w:sz w:val="24"/>
          <w:szCs w:val="24"/>
        </w:rPr>
        <w:t>(ОЛИКО). Просветители Кубани (Я.Г. Кухаренко, П.П</w:t>
      </w:r>
      <w:r w:rsidR="00634D9A">
        <w:rPr>
          <w:rFonts w:ascii="Times New Roman" w:hAnsi="Times New Roman"/>
          <w:sz w:val="24"/>
          <w:szCs w:val="24"/>
        </w:rPr>
        <w:t xml:space="preserve">. Короленко, Е.Д. Фелицын, Ф.А. </w:t>
      </w:r>
      <w:r w:rsidRPr="0034061C">
        <w:rPr>
          <w:rFonts w:ascii="Times New Roman" w:hAnsi="Times New Roman"/>
          <w:sz w:val="24"/>
          <w:szCs w:val="24"/>
        </w:rPr>
        <w:t>Щербина и др.).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Адыгские просветители (Шора Ногмов, Султа</w:t>
      </w:r>
      <w:r w:rsidR="00634D9A">
        <w:rPr>
          <w:rFonts w:ascii="Times New Roman" w:hAnsi="Times New Roman"/>
          <w:sz w:val="24"/>
          <w:szCs w:val="24"/>
        </w:rPr>
        <w:t xml:space="preserve">н </w:t>
      </w:r>
      <w:proofErr w:type="gramStart"/>
      <w:r w:rsidR="00634D9A">
        <w:rPr>
          <w:rFonts w:ascii="Times New Roman" w:hAnsi="Times New Roman"/>
          <w:sz w:val="24"/>
          <w:szCs w:val="24"/>
        </w:rPr>
        <w:t>Хан-Гирей</w:t>
      </w:r>
      <w:proofErr w:type="gramEnd"/>
      <w:r w:rsidR="00634D9A">
        <w:rPr>
          <w:rFonts w:ascii="Times New Roman" w:hAnsi="Times New Roman"/>
          <w:sz w:val="24"/>
          <w:szCs w:val="24"/>
        </w:rPr>
        <w:t xml:space="preserve">, Султан Казы Гирей, </w:t>
      </w:r>
      <w:r w:rsidRPr="0034061C">
        <w:rPr>
          <w:rFonts w:ascii="Times New Roman" w:hAnsi="Times New Roman"/>
          <w:sz w:val="24"/>
          <w:szCs w:val="24"/>
        </w:rPr>
        <w:t>Умар Берсей, Адиль-Гирей Кешев и др.).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Библиотечное дело. Библиотека Черноморского войскового училища (гимназии).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Частные собрания книг. Создание типовой сети библио</w:t>
      </w:r>
      <w:r w:rsidR="00634D9A">
        <w:rPr>
          <w:rFonts w:ascii="Times New Roman" w:hAnsi="Times New Roman"/>
          <w:sz w:val="24"/>
          <w:szCs w:val="24"/>
        </w:rPr>
        <w:t xml:space="preserve">тек для укреплений Черноморской </w:t>
      </w:r>
      <w:r w:rsidRPr="0034061C">
        <w:rPr>
          <w:rFonts w:ascii="Times New Roman" w:hAnsi="Times New Roman"/>
          <w:sz w:val="24"/>
          <w:szCs w:val="24"/>
        </w:rPr>
        <w:t>береговой линии. Новороссийская общественная библиотека. Войсковые библиотеки. Н.Ф.</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Сумароков-Эльстон. Библиотеки Кубанского областного статистич</w:t>
      </w:r>
      <w:r w:rsidR="00634D9A">
        <w:rPr>
          <w:rFonts w:ascii="Times New Roman" w:hAnsi="Times New Roman"/>
          <w:sz w:val="24"/>
          <w:szCs w:val="24"/>
        </w:rPr>
        <w:t xml:space="preserve">еского комитета и </w:t>
      </w:r>
      <w:r w:rsidRPr="0034061C">
        <w:rPr>
          <w:rFonts w:ascii="Times New Roman" w:hAnsi="Times New Roman"/>
          <w:sz w:val="24"/>
          <w:szCs w:val="24"/>
        </w:rPr>
        <w:t>ОЛИКО. Расширение сети общественных библио</w:t>
      </w:r>
      <w:r w:rsidR="00634D9A">
        <w:rPr>
          <w:rFonts w:ascii="Times New Roman" w:hAnsi="Times New Roman"/>
          <w:sz w:val="24"/>
          <w:szCs w:val="24"/>
        </w:rPr>
        <w:t xml:space="preserve">тек. Екатеринодарская публичная </w:t>
      </w:r>
      <w:r w:rsidRPr="0034061C">
        <w:rPr>
          <w:rFonts w:ascii="Times New Roman" w:hAnsi="Times New Roman"/>
          <w:sz w:val="24"/>
          <w:szCs w:val="24"/>
        </w:rPr>
        <w:t>библиотека им. А.С. Пушкина.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Музеи. Первый историко-краеведческий музей на Северном Кавказе. И.Д. Попко.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Музей Кубанского статистического комитета. Кубанский войско</w:t>
      </w:r>
      <w:r w:rsidR="00634D9A">
        <w:rPr>
          <w:rFonts w:ascii="Times New Roman" w:hAnsi="Times New Roman"/>
          <w:sz w:val="24"/>
          <w:szCs w:val="24"/>
        </w:rPr>
        <w:t xml:space="preserve">вой этнографический и </w:t>
      </w:r>
      <w:r w:rsidRPr="0034061C">
        <w:rPr>
          <w:rFonts w:ascii="Times New Roman" w:hAnsi="Times New Roman"/>
          <w:sz w:val="24"/>
          <w:szCs w:val="24"/>
        </w:rPr>
        <w:t>естественноисторический музей. Е.Д. Фелицын.</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Периодическая печать. «Кубанские войсков</w:t>
      </w:r>
      <w:r w:rsidR="00634D9A">
        <w:rPr>
          <w:rFonts w:ascii="Times New Roman" w:hAnsi="Times New Roman"/>
          <w:sz w:val="24"/>
          <w:szCs w:val="24"/>
        </w:rPr>
        <w:t xml:space="preserve">ые (областные) ведомости» (Е.Д. </w:t>
      </w:r>
      <w:r w:rsidRPr="0034061C">
        <w:rPr>
          <w:rFonts w:ascii="Times New Roman" w:hAnsi="Times New Roman"/>
          <w:sz w:val="24"/>
          <w:szCs w:val="24"/>
        </w:rPr>
        <w:t>Фелицын, В.В. Скидан, Л.М. Мельников). Перва</w:t>
      </w:r>
      <w:r w:rsidR="00634D9A">
        <w:rPr>
          <w:rFonts w:ascii="Times New Roman" w:hAnsi="Times New Roman"/>
          <w:sz w:val="24"/>
          <w:szCs w:val="24"/>
        </w:rPr>
        <w:t xml:space="preserve">я частная газета «Кубань» (Н.Г. </w:t>
      </w:r>
      <w:r w:rsidRPr="0034061C">
        <w:rPr>
          <w:rFonts w:ascii="Times New Roman" w:hAnsi="Times New Roman"/>
          <w:sz w:val="24"/>
          <w:szCs w:val="24"/>
        </w:rPr>
        <w:t>Моисеенко). «Памятные книжки Кубанской области». Кубанский сборник».</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18. Изобразительное искусств</w:t>
      </w:r>
      <w:r w:rsidR="00634D9A">
        <w:rPr>
          <w:rFonts w:ascii="Times New Roman" w:hAnsi="Times New Roman"/>
          <w:sz w:val="24"/>
          <w:szCs w:val="24"/>
        </w:rPr>
        <w:t xml:space="preserve">о Кубани в XIX в. Архитектура и </w:t>
      </w:r>
      <w:r w:rsidRPr="0034061C">
        <w:rPr>
          <w:rFonts w:ascii="Times New Roman" w:hAnsi="Times New Roman"/>
          <w:sz w:val="24"/>
          <w:szCs w:val="24"/>
        </w:rPr>
        <w:t>скульптура.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Жизнь и творчество кубанских художников: </w:t>
      </w:r>
      <w:r w:rsidR="00634D9A">
        <w:rPr>
          <w:rFonts w:ascii="Times New Roman" w:hAnsi="Times New Roman"/>
          <w:sz w:val="24"/>
          <w:szCs w:val="24"/>
        </w:rPr>
        <w:t xml:space="preserve">П.А. Шамрай, П.С. Косолап, Е.И. </w:t>
      </w:r>
      <w:r w:rsidRPr="0034061C">
        <w:rPr>
          <w:rFonts w:ascii="Times New Roman" w:hAnsi="Times New Roman"/>
          <w:sz w:val="24"/>
          <w:szCs w:val="24"/>
        </w:rPr>
        <w:t xml:space="preserve">Посполитаки. А.А. </w:t>
      </w:r>
      <w:proofErr w:type="gramStart"/>
      <w:r w:rsidRPr="0034061C">
        <w:rPr>
          <w:rFonts w:ascii="Times New Roman" w:hAnsi="Times New Roman"/>
          <w:sz w:val="24"/>
          <w:szCs w:val="24"/>
        </w:rPr>
        <w:t>Кисел</w:t>
      </w:r>
      <w:proofErr w:type="gramEnd"/>
      <w:r w:rsidRPr="0034061C">
        <w:rPr>
          <w:rFonts w:ascii="Times New Roman" w:hAnsi="Times New Roman"/>
          <w:sz w:val="24"/>
          <w:szCs w:val="24"/>
        </w:rPr>
        <w:t>ѐв на Кубани. Выставка картин «Товарищества передвижныххудожественных выставок».</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Кубанские сюжеты в творчестве известных русских художников. В. Серов.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«Пластуны под Севастополем». И. Репин. «З</w:t>
      </w:r>
      <w:r w:rsidR="00634D9A">
        <w:rPr>
          <w:rFonts w:ascii="Times New Roman" w:hAnsi="Times New Roman"/>
          <w:sz w:val="24"/>
          <w:szCs w:val="24"/>
        </w:rPr>
        <w:t xml:space="preserve">апорожцы пишут письмо турецкому </w:t>
      </w:r>
      <w:r w:rsidRPr="0034061C">
        <w:rPr>
          <w:rFonts w:ascii="Times New Roman" w:hAnsi="Times New Roman"/>
          <w:sz w:val="24"/>
          <w:szCs w:val="24"/>
        </w:rPr>
        <w:t>султану». Градостроительство. Роль архитектуры</w:t>
      </w:r>
      <w:r w:rsidR="00634D9A">
        <w:rPr>
          <w:rFonts w:ascii="Times New Roman" w:hAnsi="Times New Roman"/>
          <w:sz w:val="24"/>
          <w:szCs w:val="24"/>
        </w:rPr>
        <w:t xml:space="preserve"> в формировании внешнего облика </w:t>
      </w:r>
      <w:r w:rsidRPr="0034061C">
        <w:rPr>
          <w:rFonts w:ascii="Times New Roman" w:hAnsi="Times New Roman"/>
          <w:sz w:val="24"/>
          <w:szCs w:val="24"/>
        </w:rPr>
        <w:t xml:space="preserve">Екатеринодара и других городов Кубани. Жилищное </w:t>
      </w:r>
      <w:r w:rsidR="00634D9A">
        <w:rPr>
          <w:rFonts w:ascii="Times New Roman" w:hAnsi="Times New Roman"/>
          <w:sz w:val="24"/>
          <w:szCs w:val="24"/>
        </w:rPr>
        <w:t xml:space="preserve">строительство. Административные </w:t>
      </w:r>
      <w:r w:rsidRPr="0034061C">
        <w:rPr>
          <w:rFonts w:ascii="Times New Roman" w:hAnsi="Times New Roman"/>
          <w:sz w:val="24"/>
          <w:szCs w:val="24"/>
        </w:rPr>
        <w:t xml:space="preserve">здания. Основные стили в архитектуре Кубани XIX в. </w:t>
      </w:r>
      <w:r w:rsidR="00634D9A">
        <w:rPr>
          <w:rFonts w:ascii="Times New Roman" w:hAnsi="Times New Roman"/>
          <w:sz w:val="24"/>
          <w:szCs w:val="24"/>
        </w:rPr>
        <w:t xml:space="preserve">Культовое зодчество. Знаменитые </w:t>
      </w:r>
      <w:r w:rsidRPr="0034061C">
        <w:rPr>
          <w:rFonts w:ascii="Times New Roman" w:hAnsi="Times New Roman"/>
          <w:sz w:val="24"/>
          <w:szCs w:val="24"/>
        </w:rPr>
        <w:t>архитекторы Кубани (И.Д. и Е.Д. Черники, И.К. Мальгерб, В.А. Филиппов и др.).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Монументальная скульптура. Обелиск в честь</w:t>
      </w:r>
      <w:r w:rsidR="00634D9A">
        <w:rPr>
          <w:rFonts w:ascii="Times New Roman" w:hAnsi="Times New Roman"/>
          <w:sz w:val="24"/>
          <w:szCs w:val="24"/>
        </w:rPr>
        <w:t xml:space="preserve"> 200-летия Кубанского казачьего </w:t>
      </w:r>
      <w:r w:rsidRPr="0034061C">
        <w:rPr>
          <w:rFonts w:ascii="Times New Roman" w:hAnsi="Times New Roman"/>
          <w:sz w:val="24"/>
          <w:szCs w:val="24"/>
        </w:rPr>
        <w:t>войска (В.А. Филиппов). Соборы и храмы, жилищны</w:t>
      </w:r>
      <w:r w:rsidR="00634D9A">
        <w:rPr>
          <w:rFonts w:ascii="Times New Roman" w:hAnsi="Times New Roman"/>
          <w:sz w:val="24"/>
          <w:szCs w:val="24"/>
        </w:rPr>
        <w:t xml:space="preserve">е постройки и памятники родного </w:t>
      </w:r>
      <w:r w:rsidRPr="0034061C">
        <w:rPr>
          <w:rFonts w:ascii="Times New Roman" w:hAnsi="Times New Roman"/>
          <w:sz w:val="24"/>
          <w:szCs w:val="24"/>
        </w:rPr>
        <w:t>города, станицы.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19. Музыкальная и театральная жизнь Кубани в XIX 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Создание певческого (К.В. Россинский) и музыкантского (Ф.Я. Бурсак) хоров.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Репертуар (духовная музыка, народные песни в обработке местных авторов).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Деятельность в области музыкального просветител</w:t>
      </w:r>
      <w:r w:rsidR="00634D9A">
        <w:rPr>
          <w:rFonts w:ascii="Times New Roman" w:hAnsi="Times New Roman"/>
          <w:sz w:val="24"/>
          <w:szCs w:val="24"/>
        </w:rPr>
        <w:t xml:space="preserve">ьства. Музыкальное образование: </w:t>
      </w:r>
      <w:r w:rsidRPr="0034061C">
        <w:rPr>
          <w:rFonts w:ascii="Times New Roman" w:hAnsi="Times New Roman"/>
          <w:sz w:val="24"/>
          <w:szCs w:val="24"/>
        </w:rPr>
        <w:t xml:space="preserve">пение в школе, церковные хоры, полковые оркестры. Екатеринодарский кружоклюбителей музыки и драматического искусства. Собирание музыкального фольклора </w:t>
      </w:r>
      <w:proofErr w:type="gramStart"/>
      <w:r w:rsidRPr="0034061C">
        <w:rPr>
          <w:rFonts w:ascii="Times New Roman" w:hAnsi="Times New Roman"/>
          <w:sz w:val="24"/>
          <w:szCs w:val="24"/>
        </w:rPr>
        <w:t>на</w:t>
      </w:r>
      <w:proofErr w:type="gramEnd"/>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Кубани. Художественная ценность образцов, собранных в XIX в. А.Д. Бигдай, Г.М.</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Концевич, П.А. Махровский.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Деятельность любительских музыкально-тво</w:t>
      </w:r>
      <w:r w:rsidR="00634D9A">
        <w:rPr>
          <w:rFonts w:ascii="Times New Roman" w:hAnsi="Times New Roman"/>
          <w:sz w:val="24"/>
          <w:szCs w:val="24"/>
        </w:rPr>
        <w:t xml:space="preserve">рческих объединений. Концертная </w:t>
      </w:r>
      <w:r w:rsidRPr="0034061C">
        <w:rPr>
          <w:rFonts w:ascii="Times New Roman" w:hAnsi="Times New Roman"/>
          <w:sz w:val="24"/>
          <w:szCs w:val="24"/>
        </w:rPr>
        <w:t>жизнь Кубани. Национальные творческие коллективы.</w:t>
      </w:r>
    </w:p>
    <w:p w:rsid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Театральная жизнь Кубани. Гарнизонные сп</w:t>
      </w:r>
      <w:r w:rsidR="00634D9A">
        <w:rPr>
          <w:rFonts w:ascii="Times New Roman" w:hAnsi="Times New Roman"/>
          <w:sz w:val="24"/>
          <w:szCs w:val="24"/>
        </w:rPr>
        <w:t xml:space="preserve">ектакли, частные и любительские </w:t>
      </w:r>
      <w:r w:rsidRPr="0034061C">
        <w:rPr>
          <w:rFonts w:ascii="Times New Roman" w:hAnsi="Times New Roman"/>
          <w:sz w:val="24"/>
          <w:szCs w:val="24"/>
        </w:rPr>
        <w:t>театры. Гастроли украинских и стол</w:t>
      </w:r>
      <w:r w:rsidR="00634D9A">
        <w:rPr>
          <w:rFonts w:ascii="Times New Roman" w:hAnsi="Times New Roman"/>
          <w:sz w:val="24"/>
          <w:szCs w:val="24"/>
        </w:rPr>
        <w:t xml:space="preserve">ичных трупп. Первый кинотеатр в </w:t>
      </w:r>
      <w:r w:rsidRPr="0034061C">
        <w:rPr>
          <w:rFonts w:ascii="Times New Roman" w:hAnsi="Times New Roman"/>
          <w:sz w:val="24"/>
          <w:szCs w:val="24"/>
        </w:rPr>
        <w:t>Новороссийске.</w:t>
      </w:r>
    </w:p>
    <w:p w:rsidR="00874B23" w:rsidRPr="00874B23" w:rsidRDefault="00874B23" w:rsidP="0034061C">
      <w:pPr>
        <w:spacing w:after="0" w:line="360" w:lineRule="auto"/>
        <w:ind w:firstLine="709"/>
        <w:jc w:val="both"/>
        <w:rPr>
          <w:rFonts w:ascii="Times New Roman" w:hAnsi="Times New Roman"/>
          <w:b/>
          <w:sz w:val="24"/>
          <w:szCs w:val="24"/>
        </w:rPr>
      </w:pPr>
      <w:r w:rsidRPr="00874B23">
        <w:rPr>
          <w:rFonts w:ascii="Times New Roman" w:hAnsi="Times New Roman"/>
          <w:b/>
          <w:sz w:val="24"/>
          <w:szCs w:val="24"/>
        </w:rPr>
        <w:t>РАЗДЕЛ VI. ДУХОВНЫЕ ИСТОКИ КУБАНИ</w:t>
      </w:r>
    </w:p>
    <w:p w:rsidR="0034061C" w:rsidRPr="00634D9A" w:rsidRDefault="0034061C" w:rsidP="0034061C">
      <w:pPr>
        <w:spacing w:after="0" w:line="360" w:lineRule="auto"/>
        <w:ind w:firstLine="709"/>
        <w:jc w:val="both"/>
        <w:rPr>
          <w:rFonts w:ascii="Times New Roman" w:hAnsi="Times New Roman"/>
          <w:b/>
          <w:sz w:val="24"/>
          <w:szCs w:val="24"/>
        </w:rPr>
      </w:pPr>
      <w:r w:rsidRPr="00634D9A">
        <w:rPr>
          <w:rFonts w:ascii="Times New Roman" w:hAnsi="Times New Roman"/>
          <w:b/>
          <w:sz w:val="24"/>
          <w:szCs w:val="24"/>
        </w:rPr>
        <w:lastRenderedPageBreak/>
        <w:t>Итоговое  повторение  и  проектная  деятельность  Модуль  «Кубань  –</w:t>
      </w:r>
    </w:p>
    <w:p w:rsidR="0034061C" w:rsidRPr="0034061C" w:rsidRDefault="0034061C" w:rsidP="0034061C">
      <w:pPr>
        <w:spacing w:after="0" w:line="360" w:lineRule="auto"/>
        <w:ind w:firstLine="709"/>
        <w:jc w:val="both"/>
        <w:rPr>
          <w:rFonts w:ascii="Times New Roman" w:hAnsi="Times New Roman"/>
          <w:sz w:val="24"/>
          <w:szCs w:val="24"/>
        </w:rPr>
      </w:pPr>
      <w:r w:rsidRPr="00634D9A">
        <w:rPr>
          <w:rFonts w:ascii="Times New Roman" w:hAnsi="Times New Roman"/>
          <w:b/>
          <w:sz w:val="24"/>
          <w:szCs w:val="24"/>
        </w:rPr>
        <w:t>многонациональный край»: Кубань многонациональная</w:t>
      </w:r>
      <w:r w:rsidRPr="0034061C">
        <w:rPr>
          <w:rFonts w:ascii="Times New Roman" w:hAnsi="Times New Roman"/>
          <w:sz w:val="24"/>
          <w:szCs w:val="24"/>
        </w:rPr>
        <w:t xml:space="preserve"> - 1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Кубань многонациональная. Основные</w:t>
      </w:r>
      <w:r w:rsidR="00634D9A">
        <w:rPr>
          <w:rFonts w:ascii="Times New Roman" w:hAnsi="Times New Roman"/>
          <w:sz w:val="24"/>
          <w:szCs w:val="24"/>
        </w:rPr>
        <w:t xml:space="preserve"> этапы этнополитической истории </w:t>
      </w:r>
      <w:r w:rsidRPr="0034061C">
        <w:rPr>
          <w:rFonts w:ascii="Times New Roman" w:hAnsi="Times New Roman"/>
          <w:sz w:val="24"/>
          <w:szCs w:val="24"/>
        </w:rPr>
        <w:t>Кубани. Особенности культуры народов, населяющих наш край. Соци</w:t>
      </w:r>
      <w:r w:rsidR="00634D9A">
        <w:rPr>
          <w:rFonts w:ascii="Times New Roman" w:hAnsi="Times New Roman"/>
          <w:sz w:val="24"/>
          <w:szCs w:val="24"/>
        </w:rPr>
        <w:t xml:space="preserve">альная и </w:t>
      </w:r>
      <w:r w:rsidRPr="0034061C">
        <w:rPr>
          <w:rFonts w:ascii="Times New Roman" w:hAnsi="Times New Roman"/>
          <w:sz w:val="24"/>
          <w:szCs w:val="24"/>
        </w:rPr>
        <w:t>национальная солидарность.</w:t>
      </w:r>
    </w:p>
    <w:p w:rsidR="0034061C" w:rsidRPr="00634D9A" w:rsidRDefault="0034061C" w:rsidP="00634D9A">
      <w:pPr>
        <w:spacing w:after="0" w:line="360" w:lineRule="auto"/>
        <w:ind w:firstLine="709"/>
        <w:jc w:val="center"/>
        <w:rPr>
          <w:rFonts w:ascii="Times New Roman" w:hAnsi="Times New Roman"/>
          <w:b/>
          <w:sz w:val="24"/>
          <w:szCs w:val="24"/>
        </w:rPr>
      </w:pPr>
      <w:r w:rsidRPr="00634D9A">
        <w:rPr>
          <w:rFonts w:ascii="Times New Roman" w:hAnsi="Times New Roman"/>
          <w:b/>
          <w:sz w:val="24"/>
          <w:szCs w:val="24"/>
        </w:rPr>
        <w:t>9 класс – 34 часа</w:t>
      </w:r>
    </w:p>
    <w:p w:rsidR="0034061C" w:rsidRPr="0034061C" w:rsidRDefault="0034061C" w:rsidP="0034061C">
      <w:pPr>
        <w:spacing w:after="0" w:line="360" w:lineRule="auto"/>
        <w:ind w:firstLine="709"/>
        <w:jc w:val="both"/>
        <w:rPr>
          <w:rFonts w:ascii="Times New Roman" w:hAnsi="Times New Roman"/>
          <w:sz w:val="24"/>
          <w:szCs w:val="24"/>
        </w:rPr>
      </w:pPr>
      <w:r w:rsidRPr="00634D9A">
        <w:rPr>
          <w:rFonts w:ascii="Times New Roman" w:hAnsi="Times New Roman"/>
          <w:b/>
          <w:sz w:val="24"/>
          <w:szCs w:val="24"/>
        </w:rPr>
        <w:t>Введение. Модуль «Кубань – многонациональный край»:</w:t>
      </w:r>
      <w:r w:rsidR="00634D9A">
        <w:rPr>
          <w:rFonts w:ascii="Times New Roman" w:hAnsi="Times New Roman"/>
          <w:sz w:val="24"/>
          <w:szCs w:val="24"/>
        </w:rPr>
        <w:t xml:space="preserve"> Кубань в XX – XXI </w:t>
      </w:r>
      <w:r w:rsidRPr="0034061C">
        <w:rPr>
          <w:rFonts w:ascii="Times New Roman" w:hAnsi="Times New Roman"/>
          <w:sz w:val="24"/>
          <w:szCs w:val="24"/>
        </w:rPr>
        <w:t>вв.: дорогой межнационального мира и согласия. - 1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Кубань в XX - XXI вв.: дорогой межнационального мира и согласия.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Национальное, конфессиональное и культурное многообразие Краснодарского края.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Национально-государственное строительство на </w:t>
      </w:r>
      <w:r w:rsidR="00634D9A">
        <w:rPr>
          <w:rFonts w:ascii="Times New Roman" w:hAnsi="Times New Roman"/>
          <w:sz w:val="24"/>
          <w:szCs w:val="24"/>
        </w:rPr>
        <w:t xml:space="preserve">Кубани, развитие межэтнического </w:t>
      </w:r>
      <w:r w:rsidRPr="0034061C">
        <w:rPr>
          <w:rFonts w:ascii="Times New Roman" w:hAnsi="Times New Roman"/>
          <w:sz w:val="24"/>
          <w:szCs w:val="24"/>
        </w:rPr>
        <w:t>взаимодействия и укрепление добрососедских отношений в советскую эпоху.</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Многонациональное боевое содружество и взаимопомощь в период военных испытаний.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Взаимовлияние этнических культур в регионе. Меж</w:t>
      </w:r>
      <w:r w:rsidR="00634D9A">
        <w:rPr>
          <w:rFonts w:ascii="Times New Roman" w:hAnsi="Times New Roman"/>
          <w:sz w:val="24"/>
          <w:szCs w:val="24"/>
        </w:rPr>
        <w:t xml:space="preserve">национальный мир и согласие как </w:t>
      </w:r>
      <w:r w:rsidRPr="0034061C">
        <w:rPr>
          <w:rFonts w:ascii="Times New Roman" w:hAnsi="Times New Roman"/>
          <w:sz w:val="24"/>
          <w:szCs w:val="24"/>
        </w:rPr>
        <w:t>основа процветания нашего края.</w:t>
      </w:r>
    </w:p>
    <w:p w:rsidR="0034061C" w:rsidRPr="0034061C" w:rsidRDefault="0034061C" w:rsidP="0034061C">
      <w:pPr>
        <w:spacing w:after="0" w:line="360" w:lineRule="auto"/>
        <w:ind w:firstLine="709"/>
        <w:jc w:val="both"/>
        <w:rPr>
          <w:rFonts w:ascii="Times New Roman" w:hAnsi="Times New Roman"/>
          <w:sz w:val="24"/>
          <w:szCs w:val="24"/>
        </w:rPr>
      </w:pPr>
      <w:r w:rsidRPr="00634D9A">
        <w:rPr>
          <w:rFonts w:ascii="Times New Roman" w:hAnsi="Times New Roman"/>
          <w:b/>
          <w:sz w:val="24"/>
          <w:szCs w:val="24"/>
        </w:rPr>
        <w:t>Раздел I. Наш край на карте России</w:t>
      </w:r>
      <w:r w:rsidRPr="0034061C">
        <w:rPr>
          <w:rFonts w:ascii="Times New Roman" w:hAnsi="Times New Roman"/>
          <w:sz w:val="24"/>
          <w:szCs w:val="24"/>
        </w:rPr>
        <w:t>. (3 часа)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 Особенности географического положения Краснодарского края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Положение края на юге Российской Федераци</w:t>
      </w:r>
      <w:r w:rsidR="00420391">
        <w:rPr>
          <w:rFonts w:ascii="Times New Roman" w:hAnsi="Times New Roman"/>
          <w:sz w:val="24"/>
          <w:szCs w:val="24"/>
        </w:rPr>
        <w:t xml:space="preserve">и. Крайние точки Краснодарского </w:t>
      </w:r>
      <w:r w:rsidRPr="0034061C">
        <w:rPr>
          <w:rFonts w:ascii="Times New Roman" w:hAnsi="Times New Roman"/>
          <w:sz w:val="24"/>
          <w:szCs w:val="24"/>
        </w:rPr>
        <w:t>края. Преимущества географического положения</w:t>
      </w:r>
      <w:r w:rsidR="00420391">
        <w:rPr>
          <w:rFonts w:ascii="Times New Roman" w:hAnsi="Times New Roman"/>
          <w:sz w:val="24"/>
          <w:szCs w:val="24"/>
        </w:rPr>
        <w:t xml:space="preserve">. Выход к двум морям. Природные </w:t>
      </w:r>
      <w:r w:rsidRPr="0034061C">
        <w:rPr>
          <w:rFonts w:ascii="Times New Roman" w:hAnsi="Times New Roman"/>
          <w:sz w:val="24"/>
          <w:szCs w:val="24"/>
        </w:rPr>
        <w:t>условия. Погодные аномалии. Геополитическое положение региона.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Административное устройство. Площадь территории, </w:t>
      </w:r>
      <w:r w:rsidR="00420391">
        <w:rPr>
          <w:rFonts w:ascii="Times New Roman" w:hAnsi="Times New Roman"/>
          <w:sz w:val="24"/>
          <w:szCs w:val="24"/>
        </w:rPr>
        <w:t xml:space="preserve">численность, состав и структура </w:t>
      </w:r>
      <w:r w:rsidRPr="0034061C">
        <w:rPr>
          <w:rFonts w:ascii="Times New Roman" w:hAnsi="Times New Roman"/>
          <w:sz w:val="24"/>
          <w:szCs w:val="24"/>
        </w:rPr>
        <w:t>населения.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2. Природные ресурсы и их рациональное использование (2 часа).</w:t>
      </w:r>
    </w:p>
    <w:p w:rsidR="0034061C" w:rsidRPr="0034061C" w:rsidRDefault="0034061C" w:rsidP="0034061C">
      <w:pPr>
        <w:spacing w:after="0" w:line="360" w:lineRule="auto"/>
        <w:ind w:firstLine="709"/>
        <w:jc w:val="both"/>
        <w:rPr>
          <w:rFonts w:ascii="Times New Roman" w:hAnsi="Times New Roman"/>
          <w:sz w:val="24"/>
          <w:szCs w:val="24"/>
        </w:rPr>
      </w:pPr>
      <w:proofErr w:type="gramStart"/>
      <w:r w:rsidRPr="0034061C">
        <w:rPr>
          <w:rFonts w:ascii="Times New Roman" w:hAnsi="Times New Roman"/>
          <w:sz w:val="24"/>
          <w:szCs w:val="24"/>
        </w:rPr>
        <w:t>Природные ресурсы Краснодарского края: солнечное тепло, термальны</w:t>
      </w:r>
      <w:r w:rsidR="00420391">
        <w:rPr>
          <w:rFonts w:ascii="Times New Roman" w:hAnsi="Times New Roman"/>
          <w:sz w:val="24"/>
          <w:szCs w:val="24"/>
        </w:rPr>
        <w:t xml:space="preserve">е </w:t>
      </w:r>
      <w:r w:rsidRPr="0034061C">
        <w:rPr>
          <w:rFonts w:ascii="Times New Roman" w:hAnsi="Times New Roman"/>
          <w:sz w:val="24"/>
          <w:szCs w:val="24"/>
        </w:rPr>
        <w:t>источники, агроклиматические, почвенные, водные, рекреационные, земельные ресурсы.</w:t>
      </w:r>
      <w:proofErr w:type="gramEnd"/>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Равнинный характер территории. Предгорья и горы Западного Кавказа.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Ресурсы растительного и животного мира. </w:t>
      </w:r>
      <w:proofErr w:type="gramStart"/>
      <w:r w:rsidRPr="0034061C">
        <w:rPr>
          <w:rFonts w:ascii="Times New Roman" w:hAnsi="Times New Roman"/>
          <w:sz w:val="24"/>
          <w:szCs w:val="24"/>
        </w:rPr>
        <w:t>П</w:t>
      </w:r>
      <w:r w:rsidR="00420391">
        <w:rPr>
          <w:rFonts w:ascii="Times New Roman" w:hAnsi="Times New Roman"/>
          <w:sz w:val="24"/>
          <w:szCs w:val="24"/>
        </w:rPr>
        <w:t xml:space="preserve">олезные ископаемые: нефть, газ, </w:t>
      </w:r>
      <w:r w:rsidRPr="0034061C">
        <w:rPr>
          <w:rFonts w:ascii="Times New Roman" w:hAnsi="Times New Roman"/>
          <w:sz w:val="24"/>
          <w:szCs w:val="24"/>
        </w:rPr>
        <w:t>йодобромные воды, ртутные руды, сырьѐ для произ</w:t>
      </w:r>
      <w:r w:rsidR="00420391">
        <w:rPr>
          <w:rFonts w:ascii="Times New Roman" w:hAnsi="Times New Roman"/>
          <w:sz w:val="24"/>
          <w:szCs w:val="24"/>
        </w:rPr>
        <w:t xml:space="preserve">водства строительных материалов </w:t>
      </w:r>
      <w:r w:rsidRPr="0034061C">
        <w:rPr>
          <w:rFonts w:ascii="Times New Roman" w:hAnsi="Times New Roman"/>
          <w:sz w:val="24"/>
          <w:szCs w:val="24"/>
        </w:rPr>
        <w:t>(мергель, гипс, песок, глина).</w:t>
      </w:r>
      <w:proofErr w:type="gramEnd"/>
      <w:r w:rsidRPr="0034061C">
        <w:rPr>
          <w:rFonts w:ascii="Times New Roman" w:hAnsi="Times New Roman"/>
          <w:sz w:val="24"/>
          <w:szCs w:val="24"/>
        </w:rPr>
        <w:t xml:space="preserve"> Охрана природных богатств Кубани.</w:t>
      </w:r>
    </w:p>
    <w:p w:rsidR="0034061C" w:rsidRPr="0034061C" w:rsidRDefault="0034061C" w:rsidP="0034061C">
      <w:pPr>
        <w:spacing w:after="0" w:line="360" w:lineRule="auto"/>
        <w:ind w:firstLine="709"/>
        <w:jc w:val="both"/>
        <w:rPr>
          <w:rFonts w:ascii="Times New Roman" w:hAnsi="Times New Roman"/>
          <w:sz w:val="24"/>
          <w:szCs w:val="24"/>
        </w:rPr>
      </w:pPr>
      <w:r w:rsidRPr="00420391">
        <w:rPr>
          <w:rFonts w:ascii="Times New Roman" w:hAnsi="Times New Roman"/>
          <w:b/>
          <w:sz w:val="24"/>
          <w:szCs w:val="24"/>
        </w:rPr>
        <w:t>Итоговое повторение и проектная деятельность</w:t>
      </w:r>
      <w:r w:rsidRPr="0034061C">
        <w:rPr>
          <w:rFonts w:ascii="Times New Roman" w:hAnsi="Times New Roman"/>
          <w:sz w:val="24"/>
          <w:szCs w:val="24"/>
        </w:rPr>
        <w:t xml:space="preserve"> - 1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Экономико-географическая характеристик</w:t>
      </w:r>
      <w:r w:rsidR="00420391">
        <w:rPr>
          <w:rFonts w:ascii="Times New Roman" w:hAnsi="Times New Roman"/>
          <w:sz w:val="24"/>
          <w:szCs w:val="24"/>
        </w:rPr>
        <w:t xml:space="preserve">а. Природно-ресурсный потенциал </w:t>
      </w:r>
      <w:r w:rsidRPr="0034061C">
        <w:rPr>
          <w:rFonts w:ascii="Times New Roman" w:hAnsi="Times New Roman"/>
          <w:sz w:val="24"/>
          <w:szCs w:val="24"/>
        </w:rPr>
        <w:t>Краснодарского края. Демографическая ситуация. Геог</w:t>
      </w:r>
      <w:r w:rsidR="00420391">
        <w:rPr>
          <w:rFonts w:ascii="Times New Roman" w:hAnsi="Times New Roman"/>
          <w:sz w:val="24"/>
          <w:szCs w:val="24"/>
        </w:rPr>
        <w:t xml:space="preserve">рафическое положение, природные </w:t>
      </w:r>
      <w:r w:rsidRPr="0034061C">
        <w:rPr>
          <w:rFonts w:ascii="Times New Roman" w:hAnsi="Times New Roman"/>
          <w:sz w:val="24"/>
          <w:szCs w:val="24"/>
        </w:rPr>
        <w:t>ресурсы и население вашей местности. Природоохран</w:t>
      </w:r>
      <w:r w:rsidR="00420391">
        <w:rPr>
          <w:rFonts w:ascii="Times New Roman" w:hAnsi="Times New Roman"/>
          <w:sz w:val="24"/>
          <w:szCs w:val="24"/>
        </w:rPr>
        <w:t xml:space="preserve">ные мероприятия и экологические </w:t>
      </w:r>
      <w:r w:rsidRPr="0034061C">
        <w:rPr>
          <w:rFonts w:ascii="Times New Roman" w:hAnsi="Times New Roman"/>
          <w:sz w:val="24"/>
          <w:szCs w:val="24"/>
        </w:rPr>
        <w:t>программы.</w:t>
      </w:r>
    </w:p>
    <w:p w:rsidR="0034061C" w:rsidRPr="0034061C" w:rsidRDefault="0034061C" w:rsidP="0034061C">
      <w:pPr>
        <w:spacing w:after="0" w:line="360" w:lineRule="auto"/>
        <w:ind w:firstLine="709"/>
        <w:jc w:val="both"/>
        <w:rPr>
          <w:rFonts w:ascii="Times New Roman" w:hAnsi="Times New Roman"/>
          <w:sz w:val="24"/>
          <w:szCs w:val="24"/>
        </w:rPr>
      </w:pPr>
      <w:r w:rsidRPr="00420391">
        <w:rPr>
          <w:rFonts w:ascii="Times New Roman" w:hAnsi="Times New Roman"/>
          <w:b/>
          <w:sz w:val="24"/>
          <w:szCs w:val="24"/>
        </w:rPr>
        <w:t>Раздел II. Кубань в 1900 - конце 1930-х гг</w:t>
      </w:r>
      <w:r w:rsidRPr="0034061C">
        <w:rPr>
          <w:rFonts w:ascii="Times New Roman" w:hAnsi="Times New Roman"/>
          <w:sz w:val="24"/>
          <w:szCs w:val="24"/>
        </w:rPr>
        <w:t>. (9 часов)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Тема 3. Кубанская область и Черноморская губерния в 1900- 1916 гг.</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Кубань в составе Российской империи. Социаль</w:t>
      </w:r>
      <w:r w:rsidR="00420391">
        <w:rPr>
          <w:rFonts w:ascii="Times New Roman" w:hAnsi="Times New Roman"/>
          <w:sz w:val="24"/>
          <w:szCs w:val="24"/>
        </w:rPr>
        <w:t xml:space="preserve">ный и национальный состав, рост </w:t>
      </w:r>
      <w:r w:rsidRPr="0034061C">
        <w:rPr>
          <w:rFonts w:ascii="Times New Roman" w:hAnsi="Times New Roman"/>
          <w:sz w:val="24"/>
          <w:szCs w:val="24"/>
        </w:rPr>
        <w:t>численности населения; казачество, иногор</w:t>
      </w:r>
      <w:r w:rsidR="00420391">
        <w:rPr>
          <w:rFonts w:ascii="Times New Roman" w:hAnsi="Times New Roman"/>
          <w:sz w:val="24"/>
          <w:szCs w:val="24"/>
        </w:rPr>
        <w:t xml:space="preserve">одние, инородцы. Различия между </w:t>
      </w:r>
      <w:r w:rsidRPr="0034061C">
        <w:rPr>
          <w:rFonts w:ascii="Times New Roman" w:hAnsi="Times New Roman"/>
          <w:sz w:val="24"/>
          <w:szCs w:val="24"/>
        </w:rPr>
        <w:t>Черноморской губернией и Кубанской областью. Экономика Кубани. Сельское хозяйство.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Промышленность. Транспортная система. Политическая</w:t>
      </w:r>
      <w:r w:rsidR="00420391">
        <w:rPr>
          <w:rFonts w:ascii="Times New Roman" w:hAnsi="Times New Roman"/>
          <w:sz w:val="24"/>
          <w:szCs w:val="24"/>
        </w:rPr>
        <w:t xml:space="preserve"> борьба и общественное движение </w:t>
      </w:r>
      <w:r w:rsidRPr="0034061C">
        <w:rPr>
          <w:rFonts w:ascii="Times New Roman" w:hAnsi="Times New Roman"/>
          <w:sz w:val="24"/>
          <w:szCs w:val="24"/>
        </w:rPr>
        <w:t xml:space="preserve">в Кубанской области и Черноморской губернии. </w:t>
      </w:r>
      <w:r w:rsidR="00420391">
        <w:rPr>
          <w:rFonts w:ascii="Times New Roman" w:hAnsi="Times New Roman"/>
          <w:sz w:val="24"/>
          <w:szCs w:val="24"/>
        </w:rPr>
        <w:t xml:space="preserve">Конституционные и монархические </w:t>
      </w:r>
      <w:r w:rsidRPr="0034061C">
        <w:rPr>
          <w:rFonts w:ascii="Times New Roman" w:hAnsi="Times New Roman"/>
          <w:sz w:val="24"/>
          <w:szCs w:val="24"/>
        </w:rPr>
        <w:t xml:space="preserve">надежды значительной части населения. Возникновение </w:t>
      </w:r>
      <w:r w:rsidR="00420391">
        <w:rPr>
          <w:rFonts w:ascii="Times New Roman" w:hAnsi="Times New Roman"/>
          <w:sz w:val="24"/>
          <w:szCs w:val="24"/>
        </w:rPr>
        <w:t xml:space="preserve">и деятельность демократических, </w:t>
      </w:r>
      <w:r w:rsidRPr="0034061C">
        <w:rPr>
          <w:rFonts w:ascii="Times New Roman" w:hAnsi="Times New Roman"/>
          <w:sz w:val="24"/>
          <w:szCs w:val="24"/>
        </w:rPr>
        <w:t>либеральных, анархистских и монархических ор</w:t>
      </w:r>
      <w:r w:rsidR="00420391">
        <w:rPr>
          <w:rFonts w:ascii="Times New Roman" w:hAnsi="Times New Roman"/>
          <w:sz w:val="24"/>
          <w:szCs w:val="24"/>
        </w:rPr>
        <w:t xml:space="preserve">ганизаций. Стачки, забастовки и </w:t>
      </w:r>
      <w:r w:rsidRPr="0034061C">
        <w:rPr>
          <w:rFonts w:ascii="Times New Roman" w:hAnsi="Times New Roman"/>
          <w:sz w:val="24"/>
          <w:szCs w:val="24"/>
        </w:rPr>
        <w:t>вооружѐнные выступления на Кубани в годы революции</w:t>
      </w:r>
      <w:r w:rsidR="00420391">
        <w:rPr>
          <w:rFonts w:ascii="Times New Roman" w:hAnsi="Times New Roman"/>
          <w:sz w:val="24"/>
          <w:szCs w:val="24"/>
        </w:rPr>
        <w:t xml:space="preserve"> 1905 — 1907 гг. Новороссийская </w:t>
      </w:r>
      <w:r w:rsidRPr="0034061C">
        <w:rPr>
          <w:rFonts w:ascii="Times New Roman" w:hAnsi="Times New Roman"/>
          <w:sz w:val="24"/>
          <w:szCs w:val="24"/>
        </w:rPr>
        <w:t>и Сочинская республики.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Нарастание кризисных явлений в экономике и политике. Попытки местных власт</w:t>
      </w:r>
      <w:r w:rsidR="00420391">
        <w:rPr>
          <w:rFonts w:ascii="Times New Roman" w:hAnsi="Times New Roman"/>
          <w:sz w:val="24"/>
          <w:szCs w:val="24"/>
        </w:rPr>
        <w:t xml:space="preserve">ей </w:t>
      </w:r>
      <w:r w:rsidRPr="0034061C">
        <w:rPr>
          <w:rFonts w:ascii="Times New Roman" w:hAnsi="Times New Roman"/>
          <w:sz w:val="24"/>
          <w:szCs w:val="24"/>
        </w:rPr>
        <w:t>нормализовать ситуацию.</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4. Участие кубанцев в Русско-японской и Первой мировой войнах.</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Казачьи формирования и горские добровольцы в</w:t>
      </w:r>
      <w:r w:rsidR="00420391">
        <w:rPr>
          <w:rFonts w:ascii="Times New Roman" w:hAnsi="Times New Roman"/>
          <w:sz w:val="24"/>
          <w:szCs w:val="24"/>
        </w:rPr>
        <w:t xml:space="preserve"> составе вооружѐнных сил России </w:t>
      </w:r>
      <w:r w:rsidRPr="0034061C">
        <w:rPr>
          <w:rFonts w:ascii="Times New Roman" w:hAnsi="Times New Roman"/>
          <w:sz w:val="24"/>
          <w:szCs w:val="24"/>
        </w:rPr>
        <w:t>в годы Русско-японской войны. Сбор средств на нужды армии.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Кубанская область и Черноморская губерния в годы Первой мировой войны.</w:t>
      </w:r>
    </w:p>
    <w:p w:rsidR="0034061C" w:rsidRPr="0034061C" w:rsidRDefault="0034061C" w:rsidP="0034061C">
      <w:pPr>
        <w:spacing w:after="0" w:line="360" w:lineRule="auto"/>
        <w:ind w:firstLine="709"/>
        <w:jc w:val="both"/>
        <w:rPr>
          <w:rFonts w:ascii="Times New Roman" w:hAnsi="Times New Roman"/>
          <w:sz w:val="24"/>
          <w:szCs w:val="24"/>
        </w:rPr>
      </w:pPr>
      <w:proofErr w:type="gramStart"/>
      <w:r w:rsidRPr="0034061C">
        <w:rPr>
          <w:rFonts w:ascii="Times New Roman" w:hAnsi="Times New Roman"/>
          <w:sz w:val="24"/>
          <w:szCs w:val="24"/>
        </w:rPr>
        <w:t>Патриотический</w:t>
      </w:r>
      <w:proofErr w:type="gramEnd"/>
      <w:r w:rsidRPr="0034061C">
        <w:rPr>
          <w:rFonts w:ascii="Times New Roman" w:hAnsi="Times New Roman"/>
          <w:sz w:val="24"/>
          <w:szCs w:val="24"/>
        </w:rPr>
        <w:t xml:space="preserve"> подъѐм. Ратные подвиги кубанцев.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Влияние войны на социальный состав насел</w:t>
      </w:r>
      <w:r w:rsidR="00420391">
        <w:rPr>
          <w:rFonts w:ascii="Times New Roman" w:hAnsi="Times New Roman"/>
          <w:sz w:val="24"/>
          <w:szCs w:val="24"/>
        </w:rPr>
        <w:t xml:space="preserve">ения, уровень жизни, экономику, </w:t>
      </w:r>
      <w:r w:rsidRPr="0034061C">
        <w:rPr>
          <w:rFonts w:ascii="Times New Roman" w:hAnsi="Times New Roman"/>
          <w:sz w:val="24"/>
          <w:szCs w:val="24"/>
        </w:rPr>
        <w:t>общественные настроения.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5. Культурная жизнь Кубани в 1900 - 1917 гг.</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Развитие образования. Типы образова</w:t>
      </w:r>
      <w:r w:rsidR="00420391">
        <w:rPr>
          <w:rFonts w:ascii="Times New Roman" w:hAnsi="Times New Roman"/>
          <w:sz w:val="24"/>
          <w:szCs w:val="24"/>
        </w:rPr>
        <w:t xml:space="preserve">тельных учреждений. Сословные и </w:t>
      </w:r>
      <w:r w:rsidRPr="0034061C">
        <w:rPr>
          <w:rFonts w:ascii="Times New Roman" w:hAnsi="Times New Roman"/>
          <w:sz w:val="24"/>
          <w:szCs w:val="24"/>
        </w:rPr>
        <w:t>национальные особенности получения образования. Г</w:t>
      </w:r>
      <w:r w:rsidR="00420391">
        <w:rPr>
          <w:rFonts w:ascii="Times New Roman" w:hAnsi="Times New Roman"/>
          <w:sz w:val="24"/>
          <w:szCs w:val="24"/>
        </w:rPr>
        <w:t xml:space="preserve">орские школы. Развитие женского </w:t>
      </w:r>
      <w:r w:rsidRPr="0034061C">
        <w:rPr>
          <w:rFonts w:ascii="Times New Roman" w:hAnsi="Times New Roman"/>
          <w:sz w:val="24"/>
          <w:szCs w:val="24"/>
        </w:rPr>
        <w:t>образования. Профессиональное образование на Ку</w:t>
      </w:r>
      <w:r w:rsidR="00420391">
        <w:rPr>
          <w:rFonts w:ascii="Times New Roman" w:hAnsi="Times New Roman"/>
          <w:sz w:val="24"/>
          <w:szCs w:val="24"/>
        </w:rPr>
        <w:t xml:space="preserve">бани. Подготовка педагогических </w:t>
      </w:r>
      <w:r w:rsidRPr="0034061C">
        <w:rPr>
          <w:rFonts w:ascii="Times New Roman" w:hAnsi="Times New Roman"/>
          <w:sz w:val="24"/>
          <w:szCs w:val="24"/>
        </w:rPr>
        <w:t>кадров. Просветительные учреждения, библиотеки,</w:t>
      </w:r>
      <w:r w:rsidR="00420391">
        <w:rPr>
          <w:rFonts w:ascii="Times New Roman" w:hAnsi="Times New Roman"/>
          <w:sz w:val="24"/>
          <w:szCs w:val="24"/>
        </w:rPr>
        <w:t xml:space="preserve"> народные дома. Создание первой </w:t>
      </w:r>
      <w:r w:rsidRPr="0034061C">
        <w:rPr>
          <w:rFonts w:ascii="Times New Roman" w:hAnsi="Times New Roman"/>
          <w:sz w:val="24"/>
          <w:szCs w:val="24"/>
        </w:rPr>
        <w:t>библиотек в адыгейском ауле. Б. Шарданов.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Развитие музейного дела в городах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Здравоохранение. Новые лечебные учр</w:t>
      </w:r>
      <w:r w:rsidR="00420391">
        <w:rPr>
          <w:rFonts w:ascii="Times New Roman" w:hAnsi="Times New Roman"/>
          <w:sz w:val="24"/>
          <w:szCs w:val="24"/>
        </w:rPr>
        <w:t xml:space="preserve">еждения. Обеспеченность региона </w:t>
      </w:r>
      <w:r w:rsidRPr="0034061C">
        <w:rPr>
          <w:rFonts w:ascii="Times New Roman" w:hAnsi="Times New Roman"/>
          <w:sz w:val="24"/>
          <w:szCs w:val="24"/>
        </w:rPr>
        <w:t xml:space="preserve">медицинскими кадрами. Выдающиеся врачи и организаторы здравоохранения. </w:t>
      </w:r>
      <w:r w:rsidR="00420391">
        <w:rPr>
          <w:rFonts w:ascii="Times New Roman" w:hAnsi="Times New Roman"/>
          <w:sz w:val="24"/>
          <w:szCs w:val="24"/>
        </w:rPr>
        <w:t xml:space="preserve">С.В. </w:t>
      </w:r>
      <w:r w:rsidRPr="0034061C">
        <w:rPr>
          <w:rFonts w:ascii="Times New Roman" w:hAnsi="Times New Roman"/>
          <w:sz w:val="24"/>
          <w:szCs w:val="24"/>
        </w:rPr>
        <w:t>Очаповский. Развитие санаторно-курортного комп</w:t>
      </w:r>
      <w:r w:rsidR="00420391">
        <w:rPr>
          <w:rFonts w:ascii="Times New Roman" w:hAnsi="Times New Roman"/>
          <w:sz w:val="24"/>
          <w:szCs w:val="24"/>
        </w:rPr>
        <w:t xml:space="preserve">лекса Кубани и Черноморья. В.А. </w:t>
      </w:r>
      <w:r w:rsidRPr="0034061C">
        <w:rPr>
          <w:rFonts w:ascii="Times New Roman" w:hAnsi="Times New Roman"/>
          <w:sz w:val="24"/>
          <w:szCs w:val="24"/>
        </w:rPr>
        <w:t>Будзинский.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Развитие науки. Археологические исследования в регионе. Н.И. Веселовский. Кубанскийобластной статистический комитет, Общество любителей изучения Кубанскойобласти (ОЛИКО). Ф.А. Щербина. «История Кубанского казачьего войска».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Развитие агрономии. Сочинская сельско</w:t>
      </w:r>
      <w:r w:rsidR="00420391">
        <w:rPr>
          <w:rFonts w:ascii="Times New Roman" w:hAnsi="Times New Roman"/>
          <w:sz w:val="24"/>
          <w:szCs w:val="24"/>
        </w:rPr>
        <w:t xml:space="preserve">хозяйственная и садовая опытная </w:t>
      </w:r>
      <w:r w:rsidRPr="0034061C">
        <w:rPr>
          <w:rFonts w:ascii="Times New Roman" w:hAnsi="Times New Roman"/>
          <w:sz w:val="24"/>
          <w:szCs w:val="24"/>
        </w:rPr>
        <w:t>станция, опытное поле «Круглик» и др.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Периодическая печать. Литература. Ратн</w:t>
      </w:r>
      <w:r w:rsidR="00420391">
        <w:rPr>
          <w:rFonts w:ascii="Times New Roman" w:hAnsi="Times New Roman"/>
          <w:sz w:val="24"/>
          <w:szCs w:val="24"/>
        </w:rPr>
        <w:t xml:space="preserve">ые подвиги и повседневная жизнь </w:t>
      </w:r>
      <w:r w:rsidRPr="0034061C">
        <w:rPr>
          <w:rFonts w:ascii="Times New Roman" w:hAnsi="Times New Roman"/>
          <w:sz w:val="24"/>
          <w:szCs w:val="24"/>
        </w:rPr>
        <w:t>кубанцев в творчестве кубанских литераторов - Н. Кани</w:t>
      </w:r>
      <w:r w:rsidR="00420391">
        <w:rPr>
          <w:rFonts w:ascii="Times New Roman" w:hAnsi="Times New Roman"/>
          <w:sz w:val="24"/>
          <w:szCs w:val="24"/>
        </w:rPr>
        <w:t xml:space="preserve">вецкого, П. Орлова и др. Поэт и </w:t>
      </w:r>
      <w:r w:rsidRPr="0034061C">
        <w:rPr>
          <w:rFonts w:ascii="Times New Roman" w:hAnsi="Times New Roman"/>
          <w:sz w:val="24"/>
          <w:szCs w:val="24"/>
        </w:rPr>
        <w:t>фольклорист А. Пивень. История и культура горских н</w:t>
      </w:r>
      <w:r w:rsidR="00420391">
        <w:rPr>
          <w:rFonts w:ascii="Times New Roman" w:hAnsi="Times New Roman"/>
          <w:sz w:val="24"/>
          <w:szCs w:val="24"/>
        </w:rPr>
        <w:t xml:space="preserve">ародов в произведениях адыгских </w:t>
      </w:r>
      <w:r w:rsidRPr="0034061C">
        <w:rPr>
          <w:rFonts w:ascii="Times New Roman" w:hAnsi="Times New Roman"/>
          <w:sz w:val="24"/>
          <w:szCs w:val="24"/>
        </w:rPr>
        <w:t>литераторов. Кубань и Черноморъе в судьбах писателе</w:t>
      </w:r>
      <w:r w:rsidR="00420391">
        <w:rPr>
          <w:rFonts w:ascii="Times New Roman" w:hAnsi="Times New Roman"/>
          <w:sz w:val="24"/>
          <w:szCs w:val="24"/>
        </w:rPr>
        <w:t xml:space="preserve">й В. Короленко, Ф. Гладкова, М. </w:t>
      </w:r>
      <w:r w:rsidRPr="0034061C">
        <w:rPr>
          <w:rFonts w:ascii="Times New Roman" w:hAnsi="Times New Roman"/>
          <w:sz w:val="24"/>
          <w:szCs w:val="24"/>
        </w:rPr>
        <w:t>Шагинян.</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Музыкальная жизнь. Хор и оркестр Кубанс</w:t>
      </w:r>
      <w:r w:rsidR="00420391">
        <w:rPr>
          <w:rFonts w:ascii="Times New Roman" w:hAnsi="Times New Roman"/>
          <w:sz w:val="24"/>
          <w:szCs w:val="24"/>
        </w:rPr>
        <w:t xml:space="preserve">кого казачьего войска – ведущие </w:t>
      </w:r>
      <w:r w:rsidRPr="0034061C">
        <w:rPr>
          <w:rFonts w:ascii="Times New Roman" w:hAnsi="Times New Roman"/>
          <w:sz w:val="24"/>
          <w:szCs w:val="24"/>
        </w:rPr>
        <w:t>музыкальные коллективы Кубани. Г.М. Концевич. Я.М. Тараненко. Народные хоры.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Деятельность Екатеринодарского отделения Импер</w:t>
      </w:r>
      <w:r w:rsidR="00420391">
        <w:rPr>
          <w:rFonts w:ascii="Times New Roman" w:hAnsi="Times New Roman"/>
          <w:sz w:val="24"/>
          <w:szCs w:val="24"/>
        </w:rPr>
        <w:t xml:space="preserve">аторского русского музыкального </w:t>
      </w:r>
      <w:r w:rsidRPr="0034061C">
        <w:rPr>
          <w:rFonts w:ascii="Times New Roman" w:hAnsi="Times New Roman"/>
          <w:sz w:val="24"/>
          <w:szCs w:val="24"/>
        </w:rPr>
        <w:t>общества. Музыкальные классы и музыкальное училище ИРМО. А. Дроздов. М. Гнесин.</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Праздники современного искусства в Екатеринодаре. Гастроли знаменитых музыкантов.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Театры и зрелища. Строительство специализирован</w:t>
      </w:r>
      <w:r w:rsidR="00420391">
        <w:rPr>
          <w:rFonts w:ascii="Times New Roman" w:hAnsi="Times New Roman"/>
          <w:sz w:val="24"/>
          <w:szCs w:val="24"/>
        </w:rPr>
        <w:t xml:space="preserve">ных зимних и летних театральных </w:t>
      </w:r>
      <w:r w:rsidRPr="0034061C">
        <w:rPr>
          <w:rFonts w:ascii="Times New Roman" w:hAnsi="Times New Roman"/>
          <w:sz w:val="24"/>
          <w:szCs w:val="24"/>
        </w:rPr>
        <w:t>зданий. Гастроли театральных коллективов. Теа</w:t>
      </w:r>
      <w:r w:rsidR="00420391">
        <w:rPr>
          <w:rFonts w:ascii="Times New Roman" w:hAnsi="Times New Roman"/>
          <w:sz w:val="24"/>
          <w:szCs w:val="24"/>
        </w:rPr>
        <w:t xml:space="preserve">тральные постановки Черкесского </w:t>
      </w:r>
      <w:r w:rsidRPr="0034061C">
        <w:rPr>
          <w:rFonts w:ascii="Times New Roman" w:hAnsi="Times New Roman"/>
          <w:sz w:val="24"/>
          <w:szCs w:val="24"/>
        </w:rPr>
        <w:t>благотворительного общества. Цирковые предст</w:t>
      </w:r>
      <w:r w:rsidR="00420391">
        <w:rPr>
          <w:rFonts w:ascii="Times New Roman" w:hAnsi="Times New Roman"/>
          <w:sz w:val="24"/>
          <w:szCs w:val="24"/>
        </w:rPr>
        <w:t xml:space="preserve">авления. И. Поддубный. Развитие </w:t>
      </w:r>
      <w:r w:rsidRPr="0034061C">
        <w:rPr>
          <w:rFonts w:ascii="Times New Roman" w:hAnsi="Times New Roman"/>
          <w:sz w:val="24"/>
          <w:szCs w:val="24"/>
        </w:rPr>
        <w:t>кинематографа. Первые массовые спортивные состязания.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Изобразительное искусство. Ф.А. Ковале</w:t>
      </w:r>
      <w:r w:rsidR="00420391">
        <w:rPr>
          <w:rFonts w:ascii="Times New Roman" w:hAnsi="Times New Roman"/>
          <w:sz w:val="24"/>
          <w:szCs w:val="24"/>
        </w:rPr>
        <w:t xml:space="preserve">нко и развитие изобразительного </w:t>
      </w:r>
      <w:r w:rsidRPr="0034061C">
        <w:rPr>
          <w:rFonts w:ascii="Times New Roman" w:hAnsi="Times New Roman"/>
          <w:sz w:val="24"/>
          <w:szCs w:val="24"/>
        </w:rPr>
        <w:t>искусства в регионе. Выставки в Екатеринодарско</w:t>
      </w:r>
      <w:r w:rsidR="00420391">
        <w:rPr>
          <w:rFonts w:ascii="Times New Roman" w:hAnsi="Times New Roman"/>
          <w:sz w:val="24"/>
          <w:szCs w:val="24"/>
        </w:rPr>
        <w:t xml:space="preserve">й картинной галерее. Творчество </w:t>
      </w:r>
      <w:r w:rsidRPr="0034061C">
        <w:rPr>
          <w:rFonts w:ascii="Times New Roman" w:hAnsi="Times New Roman"/>
          <w:sz w:val="24"/>
          <w:szCs w:val="24"/>
        </w:rPr>
        <w:t>художников-кубанцев (Г. Аветисьян, Р. Колесников, Н. Шариков и др.). Пейзажи 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Киселѐва. Развитие художественного образования на Кубани. Школа Е.И. Посполитаки.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Архитектурный облик городов. Преобладающие</w:t>
      </w:r>
      <w:r w:rsidR="00420391">
        <w:rPr>
          <w:rFonts w:ascii="Times New Roman" w:hAnsi="Times New Roman"/>
          <w:sz w:val="24"/>
          <w:szCs w:val="24"/>
        </w:rPr>
        <w:t xml:space="preserve"> архитектурные стили. Эклектизм </w:t>
      </w:r>
      <w:r w:rsidRPr="0034061C">
        <w:rPr>
          <w:rFonts w:ascii="Times New Roman" w:hAnsi="Times New Roman"/>
          <w:sz w:val="24"/>
          <w:szCs w:val="24"/>
        </w:rPr>
        <w:t>и модерн. Новые культовые и гражданские сооружения в городах Кубани и Черноморья.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И.И. Мальгерб и его вклад в формирование обли</w:t>
      </w:r>
      <w:r w:rsidR="00420391">
        <w:rPr>
          <w:rFonts w:ascii="Times New Roman" w:hAnsi="Times New Roman"/>
          <w:sz w:val="24"/>
          <w:szCs w:val="24"/>
        </w:rPr>
        <w:t xml:space="preserve">ка кубанской столицы. Кубанские </w:t>
      </w:r>
      <w:r w:rsidRPr="0034061C">
        <w:rPr>
          <w:rFonts w:ascii="Times New Roman" w:hAnsi="Times New Roman"/>
          <w:sz w:val="24"/>
          <w:szCs w:val="24"/>
        </w:rPr>
        <w:t>архитекторы А.П. Косякин, А.А. Козлов, В.А. Филиппов и др.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Открытие памятников Екатерине II (1907) и каз</w:t>
      </w:r>
      <w:r w:rsidR="00420391">
        <w:rPr>
          <w:rFonts w:ascii="Times New Roman" w:hAnsi="Times New Roman"/>
          <w:sz w:val="24"/>
          <w:szCs w:val="24"/>
        </w:rPr>
        <w:t xml:space="preserve">акам, высадившимся на Тамани 25 </w:t>
      </w:r>
      <w:r w:rsidRPr="0034061C">
        <w:rPr>
          <w:rFonts w:ascii="Times New Roman" w:hAnsi="Times New Roman"/>
          <w:sz w:val="24"/>
          <w:szCs w:val="24"/>
        </w:rPr>
        <w:t>октября 1792 г. (1911).</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6. События революции 1917 г. на Кубани. Гражданская война.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Многовластие. Сохранение органов каза</w:t>
      </w:r>
      <w:r w:rsidR="00420391">
        <w:rPr>
          <w:rFonts w:ascii="Times New Roman" w:hAnsi="Times New Roman"/>
          <w:sz w:val="24"/>
          <w:szCs w:val="24"/>
        </w:rPr>
        <w:t xml:space="preserve">чьей администрации. Возрождение </w:t>
      </w:r>
      <w:r w:rsidRPr="0034061C">
        <w:rPr>
          <w:rFonts w:ascii="Times New Roman" w:hAnsi="Times New Roman"/>
          <w:sz w:val="24"/>
          <w:szCs w:val="24"/>
        </w:rPr>
        <w:t>выборных войсковых институтов казачества (рада, атаман, правительство).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Гражданские комитеты, комиссары Временного</w:t>
      </w:r>
      <w:r w:rsidR="00420391">
        <w:rPr>
          <w:rFonts w:ascii="Times New Roman" w:hAnsi="Times New Roman"/>
          <w:sz w:val="24"/>
          <w:szCs w:val="24"/>
        </w:rPr>
        <w:t xml:space="preserve"> правительства. Советы рабочих, </w:t>
      </w:r>
      <w:r w:rsidRPr="0034061C">
        <w:rPr>
          <w:rFonts w:ascii="Times New Roman" w:hAnsi="Times New Roman"/>
          <w:sz w:val="24"/>
          <w:szCs w:val="24"/>
        </w:rPr>
        <w:t>солдатских и казачьих депутатов.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Комиссар Временного правительства К.Л. Бардиж. Выбор «третьего пути».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Кубанский областной Совет - высший орган гражданской власти в области.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Преобладание органов казачьего самоуправления </w:t>
      </w:r>
      <w:r w:rsidR="00420391">
        <w:rPr>
          <w:rFonts w:ascii="Times New Roman" w:hAnsi="Times New Roman"/>
          <w:sz w:val="24"/>
          <w:szCs w:val="24"/>
        </w:rPr>
        <w:t xml:space="preserve">в станицах и хуторах. Кубанская </w:t>
      </w:r>
      <w:r w:rsidRPr="0034061C">
        <w:rPr>
          <w:rFonts w:ascii="Times New Roman" w:hAnsi="Times New Roman"/>
          <w:sz w:val="24"/>
          <w:szCs w:val="24"/>
        </w:rPr>
        <w:t>войсковая рада (Н.С. Рябовол). Временное Кубанско</w:t>
      </w:r>
      <w:r w:rsidR="00420391">
        <w:rPr>
          <w:rFonts w:ascii="Times New Roman" w:hAnsi="Times New Roman"/>
          <w:sz w:val="24"/>
          <w:szCs w:val="24"/>
        </w:rPr>
        <w:t xml:space="preserve">е войсковое правительство (А.П. </w:t>
      </w:r>
      <w:r w:rsidRPr="0034061C">
        <w:rPr>
          <w:rFonts w:ascii="Times New Roman" w:hAnsi="Times New Roman"/>
          <w:sz w:val="24"/>
          <w:szCs w:val="24"/>
        </w:rPr>
        <w:t>Филимонов). Советы в Черноморской губернии.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Попытка передачи всей полноты власти Кубанскому войсковому правительству.</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Разногласия в рядах казачества по вопросу о путях развития Кубани в будущем:</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федералисты («черноморцы»); Кубань в составе единой и неделимой России («линейцы»).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Противоречия между казаками и иногородними.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«Временное положение о высших органах влас</w:t>
      </w:r>
      <w:r w:rsidR="00420391">
        <w:rPr>
          <w:rFonts w:ascii="Times New Roman" w:hAnsi="Times New Roman"/>
          <w:sz w:val="24"/>
          <w:szCs w:val="24"/>
        </w:rPr>
        <w:t xml:space="preserve">ти в Кубанском крае»: Кубанская </w:t>
      </w:r>
      <w:r w:rsidRPr="0034061C">
        <w:rPr>
          <w:rFonts w:ascii="Times New Roman" w:hAnsi="Times New Roman"/>
          <w:sz w:val="24"/>
          <w:szCs w:val="24"/>
        </w:rPr>
        <w:t>рада, Законодательная рада, войсковой ата</w:t>
      </w:r>
      <w:proofErr w:type="gramStart"/>
      <w:r w:rsidRPr="0034061C">
        <w:rPr>
          <w:rFonts w:ascii="Times New Roman" w:hAnsi="Times New Roman"/>
          <w:sz w:val="24"/>
          <w:szCs w:val="24"/>
        </w:rPr>
        <w:t>.м</w:t>
      </w:r>
      <w:proofErr w:type="gramEnd"/>
      <w:r w:rsidRPr="0034061C">
        <w:rPr>
          <w:rFonts w:ascii="Times New Roman" w:hAnsi="Times New Roman"/>
          <w:sz w:val="24"/>
          <w:szCs w:val="24"/>
        </w:rPr>
        <w:t xml:space="preserve">ан, </w:t>
      </w:r>
      <w:r w:rsidR="00420391">
        <w:rPr>
          <w:rFonts w:ascii="Times New Roman" w:hAnsi="Times New Roman"/>
          <w:sz w:val="24"/>
          <w:szCs w:val="24"/>
        </w:rPr>
        <w:t xml:space="preserve">краевое правительство. Усиление </w:t>
      </w:r>
      <w:r w:rsidRPr="0034061C">
        <w:rPr>
          <w:rFonts w:ascii="Times New Roman" w:hAnsi="Times New Roman"/>
          <w:sz w:val="24"/>
          <w:szCs w:val="24"/>
        </w:rPr>
        <w:t>революционно-демократических настроений. Большевизация Советов.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Октябрьский переворот и изменение расст</w:t>
      </w:r>
      <w:r w:rsidR="00420391">
        <w:rPr>
          <w:rFonts w:ascii="Times New Roman" w:hAnsi="Times New Roman"/>
          <w:sz w:val="24"/>
          <w:szCs w:val="24"/>
        </w:rPr>
        <w:t xml:space="preserve">ановки политических сил. Победа </w:t>
      </w:r>
      <w:r w:rsidRPr="0034061C">
        <w:rPr>
          <w:rFonts w:ascii="Times New Roman" w:hAnsi="Times New Roman"/>
          <w:sz w:val="24"/>
          <w:szCs w:val="24"/>
        </w:rPr>
        <w:t>советской власти в Черноморской губернии. Перех</w:t>
      </w:r>
      <w:r w:rsidR="00420391">
        <w:rPr>
          <w:rFonts w:ascii="Times New Roman" w:hAnsi="Times New Roman"/>
          <w:sz w:val="24"/>
          <w:szCs w:val="24"/>
        </w:rPr>
        <w:t xml:space="preserve">од всей полноты власти в крае к </w:t>
      </w:r>
      <w:r w:rsidRPr="0034061C">
        <w:rPr>
          <w:rFonts w:ascii="Times New Roman" w:hAnsi="Times New Roman"/>
          <w:sz w:val="24"/>
          <w:szCs w:val="24"/>
        </w:rPr>
        <w:t>органам кубанской казачьей государственности.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Приоритеты казаков: от самостийных настроений и благожелат</w:t>
      </w:r>
      <w:r w:rsidR="00420391">
        <w:rPr>
          <w:rFonts w:ascii="Times New Roman" w:hAnsi="Times New Roman"/>
          <w:sz w:val="24"/>
          <w:szCs w:val="24"/>
        </w:rPr>
        <w:t xml:space="preserve">ельного </w:t>
      </w:r>
      <w:r w:rsidRPr="0034061C">
        <w:rPr>
          <w:rFonts w:ascii="Times New Roman" w:hAnsi="Times New Roman"/>
          <w:sz w:val="24"/>
          <w:szCs w:val="24"/>
        </w:rPr>
        <w:t>нейтралитета в отношении большевиков (1917) через вооружѐнные выступления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«за» (весна 1918 г.) и «против» советской власти</w:t>
      </w:r>
      <w:r w:rsidR="00420391">
        <w:rPr>
          <w:rFonts w:ascii="Times New Roman" w:hAnsi="Times New Roman"/>
          <w:sz w:val="24"/>
          <w:szCs w:val="24"/>
        </w:rPr>
        <w:t xml:space="preserve"> (лето 1918 - осень 1919 г.) до </w:t>
      </w:r>
      <w:r w:rsidRPr="0034061C">
        <w:rPr>
          <w:rFonts w:ascii="Times New Roman" w:hAnsi="Times New Roman"/>
          <w:sz w:val="24"/>
          <w:szCs w:val="24"/>
        </w:rPr>
        <w:t>капитуляции перед Красной Армией и примирения с большевиками (весна 1920 г.).</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Просоветская ориентация иногороднего крестьянства и пролетариата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Провозглашение Кубанской области республико</w:t>
      </w:r>
      <w:r w:rsidR="00420391">
        <w:rPr>
          <w:rFonts w:ascii="Times New Roman" w:hAnsi="Times New Roman"/>
          <w:sz w:val="24"/>
          <w:szCs w:val="24"/>
        </w:rPr>
        <w:t xml:space="preserve">й. Вооружѐнное противостояние с </w:t>
      </w:r>
      <w:r w:rsidRPr="0034061C">
        <w:rPr>
          <w:rFonts w:ascii="Times New Roman" w:hAnsi="Times New Roman"/>
          <w:sz w:val="24"/>
          <w:szCs w:val="24"/>
        </w:rPr>
        <w:t xml:space="preserve">большевиками. 1 съезд Советов Кубанской области. </w:t>
      </w:r>
      <w:r w:rsidR="00420391">
        <w:rPr>
          <w:rFonts w:ascii="Times New Roman" w:hAnsi="Times New Roman"/>
          <w:sz w:val="24"/>
          <w:szCs w:val="24"/>
        </w:rPr>
        <w:t xml:space="preserve">Установление советской власти в  </w:t>
      </w:r>
      <w:r w:rsidRPr="0034061C">
        <w:rPr>
          <w:rFonts w:ascii="Times New Roman" w:hAnsi="Times New Roman"/>
          <w:sz w:val="24"/>
          <w:szCs w:val="24"/>
        </w:rPr>
        <w:t>регионе (март - август 1918 г.). Образовани</w:t>
      </w:r>
      <w:r w:rsidR="00420391">
        <w:rPr>
          <w:rFonts w:ascii="Times New Roman" w:hAnsi="Times New Roman"/>
          <w:sz w:val="24"/>
          <w:szCs w:val="24"/>
        </w:rPr>
        <w:t xml:space="preserve">е Кубано-Черноморской Советской  </w:t>
      </w:r>
      <w:r w:rsidRPr="0034061C">
        <w:rPr>
          <w:rFonts w:ascii="Times New Roman" w:hAnsi="Times New Roman"/>
          <w:sz w:val="24"/>
          <w:szCs w:val="24"/>
        </w:rPr>
        <w:t xml:space="preserve">республики. 1-й («Ледяной») и 2-й </w:t>
      </w:r>
      <w:proofErr w:type="gramStart"/>
      <w:r w:rsidRPr="0034061C">
        <w:rPr>
          <w:rFonts w:ascii="Times New Roman" w:hAnsi="Times New Roman"/>
          <w:sz w:val="24"/>
          <w:szCs w:val="24"/>
        </w:rPr>
        <w:t>Кубанский</w:t>
      </w:r>
      <w:proofErr w:type="gramEnd"/>
      <w:r w:rsidRPr="0034061C">
        <w:rPr>
          <w:rFonts w:ascii="Times New Roman" w:hAnsi="Times New Roman"/>
          <w:sz w:val="24"/>
          <w:szCs w:val="24"/>
        </w:rPr>
        <w:t xml:space="preserve"> походы Добровольческой армии.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Противоречия между казаками и лидерами Бе</w:t>
      </w:r>
      <w:r w:rsidR="00420391">
        <w:rPr>
          <w:rFonts w:ascii="Times New Roman" w:hAnsi="Times New Roman"/>
          <w:sz w:val="24"/>
          <w:szCs w:val="24"/>
        </w:rPr>
        <w:t xml:space="preserve">лого движения. «Железный поток» </w:t>
      </w:r>
      <w:r w:rsidRPr="0034061C">
        <w:rPr>
          <w:rFonts w:ascii="Times New Roman" w:hAnsi="Times New Roman"/>
          <w:sz w:val="24"/>
          <w:szCs w:val="24"/>
        </w:rPr>
        <w:t>Таманской армии. Белый и красный террор. Окончательное установление советскойвласти в регионе. Разгром десанта Врангеля на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7. Культурная жизнь Кубани в 1917 - 1920 гг.</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Своеобразие социокультурной ситуации</w:t>
      </w:r>
      <w:r w:rsidR="00420391">
        <w:rPr>
          <w:rFonts w:ascii="Times New Roman" w:hAnsi="Times New Roman"/>
          <w:sz w:val="24"/>
          <w:szCs w:val="24"/>
        </w:rPr>
        <w:t xml:space="preserve"> на Кубани в период революции и </w:t>
      </w:r>
      <w:r w:rsidRPr="0034061C">
        <w:rPr>
          <w:rFonts w:ascii="Times New Roman" w:hAnsi="Times New Roman"/>
          <w:sz w:val="24"/>
          <w:szCs w:val="24"/>
        </w:rPr>
        <w:t>Гражданской войны. Массовый приток ин</w:t>
      </w:r>
      <w:r w:rsidR="00420391">
        <w:rPr>
          <w:rFonts w:ascii="Times New Roman" w:hAnsi="Times New Roman"/>
          <w:sz w:val="24"/>
          <w:szCs w:val="24"/>
        </w:rPr>
        <w:t xml:space="preserve">теллигенции в регион как фактор </w:t>
      </w:r>
      <w:r w:rsidRPr="0034061C">
        <w:rPr>
          <w:rFonts w:ascii="Times New Roman" w:hAnsi="Times New Roman"/>
          <w:sz w:val="24"/>
          <w:szCs w:val="24"/>
        </w:rPr>
        <w:t>интенсификации культурной жизни.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Образование. Особенности функционирован</w:t>
      </w:r>
      <w:r w:rsidR="00420391">
        <w:rPr>
          <w:rFonts w:ascii="Times New Roman" w:hAnsi="Times New Roman"/>
          <w:sz w:val="24"/>
          <w:szCs w:val="24"/>
        </w:rPr>
        <w:t xml:space="preserve">ия образовательных учреждений в </w:t>
      </w:r>
      <w:r w:rsidRPr="0034061C">
        <w:rPr>
          <w:rFonts w:ascii="Times New Roman" w:hAnsi="Times New Roman"/>
          <w:sz w:val="24"/>
          <w:szCs w:val="24"/>
        </w:rPr>
        <w:t>условиях политической нестабильности. Создание высшей школы. Б.Л. Розинг.</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Научная жизнь. Создание (декабрь 1917 г.) и основные направления деятельно</w:t>
      </w:r>
      <w:r w:rsidR="00420391">
        <w:rPr>
          <w:rFonts w:ascii="Times New Roman" w:hAnsi="Times New Roman"/>
          <w:sz w:val="24"/>
          <w:szCs w:val="24"/>
        </w:rPr>
        <w:t xml:space="preserve">сти </w:t>
      </w:r>
      <w:r w:rsidRPr="0034061C">
        <w:rPr>
          <w:rFonts w:ascii="Times New Roman" w:hAnsi="Times New Roman"/>
          <w:sz w:val="24"/>
          <w:szCs w:val="24"/>
        </w:rPr>
        <w:t>Совета обследования и изучения Кубанского края. Академик В. И. Вернадский на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Майкопский период жизни первой российской женщины-академика П.С. Уваровой.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Борьба за сохранение памятников и музейных собраний.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Печать. Литература. Газетный «бум» на Кубани. «Вольная Кубань» - органвойскового (краевого) правительства. Доктор Фри</w:t>
      </w:r>
      <w:r w:rsidR="00420391">
        <w:rPr>
          <w:rFonts w:ascii="Times New Roman" w:hAnsi="Times New Roman"/>
          <w:sz w:val="24"/>
          <w:szCs w:val="24"/>
        </w:rPr>
        <w:t xml:space="preserve">кен (С.Л. Маршак) – фельетонист </w:t>
      </w:r>
      <w:r w:rsidRPr="0034061C">
        <w:rPr>
          <w:rFonts w:ascii="Times New Roman" w:hAnsi="Times New Roman"/>
          <w:sz w:val="24"/>
          <w:szCs w:val="24"/>
        </w:rPr>
        <w:t>газеты  «Утро  Юга».  Литературно-художественные  журналы  и  сборники.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Литературная и политическая деятельность российских писателей (Е. Чириков</w:t>
      </w:r>
      <w:r w:rsidR="00420391">
        <w:rPr>
          <w:rFonts w:ascii="Times New Roman" w:hAnsi="Times New Roman"/>
          <w:sz w:val="24"/>
          <w:szCs w:val="24"/>
        </w:rPr>
        <w:t xml:space="preserve">, И. </w:t>
      </w:r>
      <w:r w:rsidRPr="0034061C">
        <w:rPr>
          <w:rFonts w:ascii="Times New Roman" w:hAnsi="Times New Roman"/>
          <w:sz w:val="24"/>
          <w:szCs w:val="24"/>
        </w:rPr>
        <w:t>Наживин). Выступления А. Аверченко, М. Волошина.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Музыка. Театр и зрелища. Искусство и </w:t>
      </w:r>
      <w:r w:rsidR="00420391">
        <w:rPr>
          <w:rFonts w:ascii="Times New Roman" w:hAnsi="Times New Roman"/>
          <w:sz w:val="24"/>
          <w:szCs w:val="24"/>
        </w:rPr>
        <w:t xml:space="preserve">политика: репертуар музыкальных </w:t>
      </w:r>
      <w:r w:rsidRPr="0034061C">
        <w:rPr>
          <w:rFonts w:ascii="Times New Roman" w:hAnsi="Times New Roman"/>
          <w:sz w:val="24"/>
          <w:szCs w:val="24"/>
        </w:rPr>
        <w:t>коллективов, театров и зрелищных предприя</w:t>
      </w:r>
      <w:r w:rsidR="00420391">
        <w:rPr>
          <w:rFonts w:ascii="Times New Roman" w:hAnsi="Times New Roman"/>
          <w:sz w:val="24"/>
          <w:szCs w:val="24"/>
        </w:rPr>
        <w:t xml:space="preserve">тий. Проведение этнографических </w:t>
      </w:r>
      <w:r w:rsidRPr="0034061C">
        <w:rPr>
          <w:rFonts w:ascii="Times New Roman" w:hAnsi="Times New Roman"/>
          <w:sz w:val="24"/>
          <w:szCs w:val="24"/>
        </w:rPr>
        <w:t>концертов.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Выдающиеся деятели искусства на Кубани. Концерты </w:t>
      </w:r>
      <w:r w:rsidR="00420391">
        <w:rPr>
          <w:rFonts w:ascii="Times New Roman" w:hAnsi="Times New Roman"/>
          <w:sz w:val="24"/>
          <w:szCs w:val="24"/>
        </w:rPr>
        <w:t xml:space="preserve">А. Вертинского. Гастроли </w:t>
      </w:r>
      <w:r w:rsidRPr="0034061C">
        <w:rPr>
          <w:rFonts w:ascii="Times New Roman" w:hAnsi="Times New Roman"/>
          <w:sz w:val="24"/>
          <w:szCs w:val="24"/>
        </w:rPr>
        <w:t>Московского Художественного театра (1919- 1920).</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Развитие изобразительного искусства. Выстав</w:t>
      </w:r>
      <w:r w:rsidR="00420391">
        <w:rPr>
          <w:rFonts w:ascii="Times New Roman" w:hAnsi="Times New Roman"/>
          <w:sz w:val="24"/>
          <w:szCs w:val="24"/>
        </w:rPr>
        <w:t xml:space="preserve">ки в Екатеринодарской картинной </w:t>
      </w:r>
      <w:r w:rsidRPr="0034061C">
        <w:rPr>
          <w:rFonts w:ascii="Times New Roman" w:hAnsi="Times New Roman"/>
          <w:sz w:val="24"/>
          <w:szCs w:val="24"/>
        </w:rPr>
        <w:t>галерее. Основание художественной школы в Но</w:t>
      </w:r>
      <w:r w:rsidR="00420391">
        <w:rPr>
          <w:rFonts w:ascii="Times New Roman" w:hAnsi="Times New Roman"/>
          <w:sz w:val="24"/>
          <w:szCs w:val="24"/>
        </w:rPr>
        <w:t xml:space="preserve">вороссийске. Кубанские страницы </w:t>
      </w:r>
      <w:r w:rsidRPr="0034061C">
        <w:rPr>
          <w:rFonts w:ascii="Times New Roman" w:hAnsi="Times New Roman"/>
          <w:sz w:val="24"/>
          <w:szCs w:val="24"/>
        </w:rPr>
        <w:t>биографии художников И. Похитонова, Н. Харитонова, А. Юнгера и др.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8. Кубань в 1920-х гг. НЭП.</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Особенности  «военного  коммунизма»  на  Кубани  и  его  последствия.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Продразвѐрстка и «расказачивание». Кубано-Черноморский ревком (Я. Полуян).</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Большевистская пропаганда. Чрезвычайные меры. </w:t>
      </w:r>
      <w:r w:rsidR="00420391">
        <w:rPr>
          <w:rFonts w:ascii="Times New Roman" w:hAnsi="Times New Roman"/>
          <w:sz w:val="24"/>
          <w:szCs w:val="24"/>
        </w:rPr>
        <w:t xml:space="preserve">Повстанческое движение в 1920 - </w:t>
      </w:r>
      <w:r w:rsidRPr="0034061C">
        <w:rPr>
          <w:rFonts w:ascii="Times New Roman" w:hAnsi="Times New Roman"/>
          <w:sz w:val="24"/>
          <w:szCs w:val="24"/>
        </w:rPr>
        <w:t>1924 гг.</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Особенности нэпа на Кубани. От продразвѐрс</w:t>
      </w:r>
      <w:r w:rsidR="00420391">
        <w:rPr>
          <w:rFonts w:ascii="Times New Roman" w:hAnsi="Times New Roman"/>
          <w:sz w:val="24"/>
          <w:szCs w:val="24"/>
        </w:rPr>
        <w:t xml:space="preserve">тки к продналогу: рост посевных </w:t>
      </w:r>
      <w:r w:rsidRPr="0034061C">
        <w:rPr>
          <w:rFonts w:ascii="Times New Roman" w:hAnsi="Times New Roman"/>
          <w:sz w:val="24"/>
          <w:szCs w:val="24"/>
        </w:rPr>
        <w:t xml:space="preserve">площадей. Сдача мелких и средних предприятий </w:t>
      </w:r>
      <w:r w:rsidR="00420391">
        <w:rPr>
          <w:rFonts w:ascii="Times New Roman" w:hAnsi="Times New Roman"/>
          <w:sz w:val="24"/>
          <w:szCs w:val="24"/>
        </w:rPr>
        <w:t xml:space="preserve">в аренду. Увеличение частного и </w:t>
      </w:r>
      <w:r w:rsidRPr="0034061C">
        <w:rPr>
          <w:rFonts w:ascii="Times New Roman" w:hAnsi="Times New Roman"/>
          <w:sz w:val="24"/>
          <w:szCs w:val="24"/>
        </w:rPr>
        <w:t>кооперативного секторов в торговле. Земель</w:t>
      </w:r>
      <w:r w:rsidR="00420391">
        <w:rPr>
          <w:rFonts w:ascii="Times New Roman" w:hAnsi="Times New Roman"/>
          <w:sz w:val="24"/>
          <w:szCs w:val="24"/>
        </w:rPr>
        <w:t xml:space="preserve">ная реформа на Кубани. Развитие </w:t>
      </w:r>
      <w:r w:rsidRPr="0034061C">
        <w:rPr>
          <w:rFonts w:ascii="Times New Roman" w:hAnsi="Times New Roman"/>
          <w:sz w:val="24"/>
          <w:szCs w:val="24"/>
        </w:rPr>
        <w:t>сельскохозяйственной кооперации. Внутр</w:t>
      </w:r>
      <w:proofErr w:type="gramStart"/>
      <w:r w:rsidRPr="0034061C">
        <w:rPr>
          <w:rFonts w:ascii="Times New Roman" w:hAnsi="Times New Roman"/>
          <w:sz w:val="24"/>
          <w:szCs w:val="24"/>
        </w:rPr>
        <w:t>и-</w:t>
      </w:r>
      <w:proofErr w:type="gramEnd"/>
      <w:r w:rsidRPr="0034061C">
        <w:rPr>
          <w:rFonts w:ascii="Times New Roman" w:hAnsi="Times New Roman"/>
          <w:sz w:val="24"/>
          <w:szCs w:val="24"/>
        </w:rPr>
        <w:t xml:space="preserve"> крес</w:t>
      </w:r>
      <w:r w:rsidR="00420391">
        <w:rPr>
          <w:rFonts w:ascii="Times New Roman" w:hAnsi="Times New Roman"/>
          <w:sz w:val="24"/>
          <w:szCs w:val="24"/>
        </w:rPr>
        <w:t>тьянские переделы. Общественно-</w:t>
      </w:r>
      <w:r w:rsidRPr="0034061C">
        <w:rPr>
          <w:rFonts w:ascii="Times New Roman" w:hAnsi="Times New Roman"/>
          <w:sz w:val="24"/>
          <w:szCs w:val="24"/>
        </w:rPr>
        <w:t>политическая жизнь.</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Наступление на «старый мир».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9. Культура Кубани в 1920 - 1930-х гг.</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Централизация руководства культурой.</w:t>
      </w:r>
      <w:r w:rsidR="00420391">
        <w:rPr>
          <w:rFonts w:ascii="Times New Roman" w:hAnsi="Times New Roman"/>
          <w:sz w:val="24"/>
          <w:szCs w:val="24"/>
        </w:rPr>
        <w:t xml:space="preserve"> Формирование нового человека - </w:t>
      </w:r>
      <w:r w:rsidRPr="0034061C">
        <w:rPr>
          <w:rFonts w:ascii="Times New Roman" w:hAnsi="Times New Roman"/>
          <w:sz w:val="24"/>
          <w:szCs w:val="24"/>
        </w:rPr>
        <w:t>строителя социализма - основная задача учреждений культуры.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Образование. Культурно-просветительная работа. Изменения в школьной системе.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Борьба с неграмотностью детей и взрослых. Национальные школы. Переход к всеобучу.</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Создание адыгейской письменности.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Влияние украинизации Кубани на образовательную политику.</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Развитие среднего профессионального и высш</w:t>
      </w:r>
      <w:r w:rsidR="00420391">
        <w:rPr>
          <w:rFonts w:ascii="Times New Roman" w:hAnsi="Times New Roman"/>
          <w:sz w:val="24"/>
          <w:szCs w:val="24"/>
        </w:rPr>
        <w:t xml:space="preserve">его образования. Реформирование </w:t>
      </w:r>
      <w:r w:rsidRPr="0034061C">
        <w:rPr>
          <w:rFonts w:ascii="Times New Roman" w:hAnsi="Times New Roman"/>
          <w:sz w:val="24"/>
          <w:szCs w:val="24"/>
        </w:rPr>
        <w:t>вузов.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Новые формы досуга. Развитие сети библиотек и клубных учреждений.</w:t>
      </w:r>
      <w:r w:rsidR="00420391">
        <w:rPr>
          <w:rFonts w:ascii="Times New Roman" w:hAnsi="Times New Roman"/>
          <w:sz w:val="24"/>
          <w:szCs w:val="24"/>
        </w:rPr>
        <w:t xml:space="preserve"> Апогей </w:t>
      </w:r>
      <w:r w:rsidRPr="0034061C">
        <w:rPr>
          <w:rFonts w:ascii="Times New Roman" w:hAnsi="Times New Roman"/>
          <w:sz w:val="24"/>
          <w:szCs w:val="24"/>
        </w:rPr>
        <w:t>пропаганды атеизма. Съѐмки кинохроники и ра</w:t>
      </w:r>
      <w:r w:rsidR="00420391">
        <w:rPr>
          <w:rFonts w:ascii="Times New Roman" w:hAnsi="Times New Roman"/>
          <w:sz w:val="24"/>
          <w:szCs w:val="24"/>
        </w:rPr>
        <w:t xml:space="preserve">бота радиовещательной станции в </w:t>
      </w:r>
      <w:r w:rsidRPr="0034061C">
        <w:rPr>
          <w:rFonts w:ascii="Times New Roman" w:hAnsi="Times New Roman"/>
          <w:sz w:val="24"/>
          <w:szCs w:val="24"/>
        </w:rPr>
        <w:t>Краснодаре. Новые музеи и музейные экспозиции.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Развитие массового спорта. Конноспортивные состязания. Новые спортивныесооружения. Стадион «Динамо» в Краснодаре.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Наука. Деятельность ОЛИКО, Общества</w:t>
      </w:r>
      <w:r w:rsidR="00420391">
        <w:rPr>
          <w:rFonts w:ascii="Times New Roman" w:hAnsi="Times New Roman"/>
          <w:sz w:val="24"/>
          <w:szCs w:val="24"/>
        </w:rPr>
        <w:t xml:space="preserve"> изучения Адыгейской автономной </w:t>
      </w:r>
      <w:r w:rsidRPr="0034061C">
        <w:rPr>
          <w:rFonts w:ascii="Times New Roman" w:hAnsi="Times New Roman"/>
          <w:sz w:val="24"/>
          <w:szCs w:val="24"/>
        </w:rPr>
        <w:t>области. Кубано-Черноморский краевой науч</w:t>
      </w:r>
      <w:r w:rsidR="00420391">
        <w:rPr>
          <w:rFonts w:ascii="Times New Roman" w:hAnsi="Times New Roman"/>
          <w:sz w:val="24"/>
          <w:szCs w:val="24"/>
        </w:rPr>
        <w:t xml:space="preserve">но-исследовательский институт — </w:t>
      </w:r>
      <w:r w:rsidRPr="0034061C">
        <w:rPr>
          <w:rFonts w:ascii="Times New Roman" w:hAnsi="Times New Roman"/>
          <w:sz w:val="24"/>
          <w:szCs w:val="24"/>
        </w:rPr>
        <w:t>преемник Совета обследования и изучения Кубанского края.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Деятельность </w:t>
      </w:r>
      <w:proofErr w:type="gramStart"/>
      <w:r w:rsidRPr="0034061C">
        <w:rPr>
          <w:rFonts w:ascii="Times New Roman" w:hAnsi="Times New Roman"/>
          <w:sz w:val="24"/>
          <w:szCs w:val="24"/>
        </w:rPr>
        <w:t>выдающихся</w:t>
      </w:r>
      <w:proofErr w:type="gramEnd"/>
      <w:r w:rsidRPr="0034061C">
        <w:rPr>
          <w:rFonts w:ascii="Times New Roman" w:hAnsi="Times New Roman"/>
          <w:sz w:val="24"/>
          <w:szCs w:val="24"/>
        </w:rPr>
        <w:t xml:space="preserve"> учѐных. И.Г. Савченко. Н.Ф. Мельнико</w:t>
      </w:r>
      <w:proofErr w:type="gramStart"/>
      <w:r w:rsidRPr="0034061C">
        <w:rPr>
          <w:rFonts w:ascii="Times New Roman" w:hAnsi="Times New Roman"/>
          <w:sz w:val="24"/>
          <w:szCs w:val="24"/>
        </w:rPr>
        <w:t>в-</w:t>
      </w:r>
      <w:proofErr w:type="gramEnd"/>
      <w:r w:rsidRPr="0034061C">
        <w:rPr>
          <w:rFonts w:ascii="Times New Roman" w:hAnsi="Times New Roman"/>
          <w:sz w:val="24"/>
          <w:szCs w:val="24"/>
        </w:rPr>
        <w:t xml:space="preserve"> Разведенков.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Медицинские отряды С.В. Очаповского.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Уникальные селекционные опыты В.С. Пустовойта, П.П. Лукьяненко.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Печать, издательское дело, литература. Монополия партийно-советской печати.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Объединение литературных сил вокруг периодических изданий. Ф. Гладков, А.</w:t>
      </w:r>
      <w:r w:rsidR="00420391">
        <w:rPr>
          <w:rFonts w:ascii="Times New Roman" w:hAnsi="Times New Roman"/>
          <w:sz w:val="24"/>
          <w:szCs w:val="24"/>
        </w:rPr>
        <w:t xml:space="preserve"> Рославлев, </w:t>
      </w:r>
      <w:r w:rsidRPr="0034061C">
        <w:rPr>
          <w:rFonts w:ascii="Times New Roman" w:hAnsi="Times New Roman"/>
          <w:sz w:val="24"/>
          <w:szCs w:val="24"/>
        </w:rPr>
        <w:t>Л. Ленч. Кооперативное издательство «Буревестник»</w:t>
      </w:r>
      <w:r w:rsidR="00420391">
        <w:rPr>
          <w:rFonts w:ascii="Times New Roman" w:hAnsi="Times New Roman"/>
          <w:sz w:val="24"/>
          <w:szCs w:val="24"/>
        </w:rPr>
        <w:t xml:space="preserve">. Основание первого адыгейского </w:t>
      </w:r>
      <w:r w:rsidRPr="0034061C">
        <w:rPr>
          <w:rFonts w:ascii="Times New Roman" w:hAnsi="Times New Roman"/>
          <w:sz w:val="24"/>
          <w:szCs w:val="24"/>
        </w:rPr>
        <w:t>национального издательства (1928).</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Первое революционное десятилетие на Кубани в</w:t>
      </w:r>
      <w:r w:rsidR="00420391">
        <w:rPr>
          <w:rFonts w:ascii="Times New Roman" w:hAnsi="Times New Roman"/>
          <w:sz w:val="24"/>
          <w:szCs w:val="24"/>
        </w:rPr>
        <w:t xml:space="preserve"> творчестве советских писателей </w:t>
      </w:r>
      <w:r w:rsidRPr="0034061C">
        <w:rPr>
          <w:rFonts w:ascii="Times New Roman" w:hAnsi="Times New Roman"/>
          <w:sz w:val="24"/>
          <w:szCs w:val="24"/>
        </w:rPr>
        <w:t>(«Цемент» Ф. Гладкова, «Железный поток» А. Сераф</w:t>
      </w:r>
      <w:r w:rsidR="00420391">
        <w:rPr>
          <w:rFonts w:ascii="Times New Roman" w:hAnsi="Times New Roman"/>
          <w:sz w:val="24"/>
          <w:szCs w:val="24"/>
        </w:rPr>
        <w:t xml:space="preserve">имовича, «Восемнадцатый год» А. </w:t>
      </w:r>
      <w:r w:rsidRPr="0034061C">
        <w:rPr>
          <w:rFonts w:ascii="Times New Roman" w:hAnsi="Times New Roman"/>
          <w:sz w:val="24"/>
          <w:szCs w:val="24"/>
        </w:rPr>
        <w:t>Толстого и др.).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Кубанский период творчества В. Овечкина.</w:t>
      </w:r>
      <w:r w:rsidR="00420391">
        <w:rPr>
          <w:rFonts w:ascii="Times New Roman" w:hAnsi="Times New Roman"/>
          <w:sz w:val="24"/>
          <w:szCs w:val="24"/>
        </w:rPr>
        <w:t xml:space="preserve"> Романы А. Первенцева «Кочубей» </w:t>
      </w:r>
      <w:r w:rsidRPr="0034061C">
        <w:rPr>
          <w:rFonts w:ascii="Times New Roman" w:hAnsi="Times New Roman"/>
          <w:sz w:val="24"/>
          <w:szCs w:val="24"/>
        </w:rPr>
        <w:t>(1937), «Над Кубанью» (1940). Публикация в Красно</w:t>
      </w:r>
      <w:r w:rsidR="00420391">
        <w:rPr>
          <w:rFonts w:ascii="Times New Roman" w:hAnsi="Times New Roman"/>
          <w:sz w:val="24"/>
          <w:szCs w:val="24"/>
        </w:rPr>
        <w:t xml:space="preserve">даре романа А. Степанова «Порт- </w:t>
      </w:r>
      <w:r w:rsidRPr="0034061C">
        <w:rPr>
          <w:rFonts w:ascii="Times New Roman" w:hAnsi="Times New Roman"/>
          <w:sz w:val="24"/>
          <w:szCs w:val="24"/>
        </w:rPr>
        <w:t>Артур».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Н.Островский в Сочи.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Театральная и музыкальная жизн</w:t>
      </w:r>
      <w:r w:rsidR="00420391">
        <w:rPr>
          <w:rFonts w:ascii="Times New Roman" w:hAnsi="Times New Roman"/>
          <w:sz w:val="24"/>
          <w:szCs w:val="24"/>
        </w:rPr>
        <w:t xml:space="preserve">ь. Театры революционной сатиры, </w:t>
      </w:r>
      <w:r w:rsidRPr="0034061C">
        <w:rPr>
          <w:rFonts w:ascii="Times New Roman" w:hAnsi="Times New Roman"/>
          <w:sz w:val="24"/>
          <w:szCs w:val="24"/>
        </w:rPr>
        <w:t xml:space="preserve">красноармейские театры. В. Мейерхольд - </w:t>
      </w:r>
      <w:r w:rsidR="00420391">
        <w:rPr>
          <w:rFonts w:ascii="Times New Roman" w:hAnsi="Times New Roman"/>
          <w:sz w:val="24"/>
          <w:szCs w:val="24"/>
        </w:rPr>
        <w:t xml:space="preserve">организатор театральной жизни в </w:t>
      </w:r>
      <w:r w:rsidRPr="0034061C">
        <w:rPr>
          <w:rFonts w:ascii="Times New Roman" w:hAnsi="Times New Roman"/>
          <w:sz w:val="24"/>
          <w:szCs w:val="24"/>
        </w:rPr>
        <w:t>Новороссийске. Театр для детей в Екатеринодаре. С. Маршак.</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10. Кубань в 1930-х гг. Индустриализация. Коллективизация.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Административно-территориальные преобразо</w:t>
      </w:r>
      <w:r w:rsidR="00420391">
        <w:rPr>
          <w:rFonts w:ascii="Times New Roman" w:hAnsi="Times New Roman"/>
          <w:sz w:val="24"/>
          <w:szCs w:val="24"/>
        </w:rPr>
        <w:t xml:space="preserve">вания. Северо-Кавказский край -   </w:t>
      </w:r>
      <w:r w:rsidRPr="0034061C">
        <w:rPr>
          <w:rFonts w:ascii="Times New Roman" w:hAnsi="Times New Roman"/>
          <w:sz w:val="24"/>
          <w:szCs w:val="24"/>
        </w:rPr>
        <w:t>Азово-Черноморский край - Краснодарский край и Адыгейская автономная область.</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Особенность индустриализации на Кубани </w:t>
      </w:r>
      <w:r w:rsidR="00420391">
        <w:rPr>
          <w:rFonts w:ascii="Times New Roman" w:hAnsi="Times New Roman"/>
          <w:sz w:val="24"/>
          <w:szCs w:val="24"/>
        </w:rPr>
        <w:t xml:space="preserve">- зависимость от нужд сельского </w:t>
      </w:r>
      <w:r w:rsidRPr="0034061C">
        <w:rPr>
          <w:rFonts w:ascii="Times New Roman" w:hAnsi="Times New Roman"/>
          <w:sz w:val="24"/>
          <w:szCs w:val="24"/>
        </w:rPr>
        <w:t>хозяйства. Электрификация края. Основные отрасли местной промышленности.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Приоритетное развитие цементной и нефтяной промышленности.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Строительство и реконструкция промышле</w:t>
      </w:r>
      <w:r w:rsidR="00420391">
        <w:rPr>
          <w:rFonts w:ascii="Times New Roman" w:hAnsi="Times New Roman"/>
          <w:sz w:val="24"/>
          <w:szCs w:val="24"/>
        </w:rPr>
        <w:t xml:space="preserve">нных предприятий. </w:t>
      </w:r>
      <w:proofErr w:type="gramStart"/>
      <w:r w:rsidR="00420391">
        <w:rPr>
          <w:rFonts w:ascii="Times New Roman" w:hAnsi="Times New Roman"/>
          <w:sz w:val="24"/>
          <w:szCs w:val="24"/>
        </w:rPr>
        <w:t xml:space="preserve">Хозяйственные </w:t>
      </w:r>
      <w:r w:rsidRPr="0034061C">
        <w:rPr>
          <w:rFonts w:ascii="Times New Roman" w:hAnsi="Times New Roman"/>
          <w:sz w:val="24"/>
          <w:szCs w:val="24"/>
        </w:rPr>
        <w:t>объекты государственного масштаба (завод им. М. Седина, маргарин</w:t>
      </w:r>
      <w:r w:rsidR="00420391">
        <w:rPr>
          <w:rFonts w:ascii="Times New Roman" w:hAnsi="Times New Roman"/>
          <w:sz w:val="24"/>
          <w:szCs w:val="24"/>
        </w:rPr>
        <w:t xml:space="preserve">овый и </w:t>
      </w:r>
      <w:r w:rsidRPr="0034061C">
        <w:rPr>
          <w:rFonts w:ascii="Times New Roman" w:hAnsi="Times New Roman"/>
          <w:sz w:val="24"/>
          <w:szCs w:val="24"/>
        </w:rPr>
        <w:t>маслоэкстракционный заводы (Краснодар); мясокомбин</w:t>
      </w:r>
      <w:r w:rsidR="00420391">
        <w:rPr>
          <w:rFonts w:ascii="Times New Roman" w:hAnsi="Times New Roman"/>
          <w:sz w:val="24"/>
          <w:szCs w:val="24"/>
        </w:rPr>
        <w:t xml:space="preserve">ат (ст. Тихорецкая); Адыгейский </w:t>
      </w:r>
      <w:r w:rsidRPr="0034061C">
        <w:rPr>
          <w:rFonts w:ascii="Times New Roman" w:hAnsi="Times New Roman"/>
          <w:sz w:val="24"/>
          <w:szCs w:val="24"/>
        </w:rPr>
        <w:t>консервный комбинат (пос. Яблоновский); порт (Туапсе) и др.).</w:t>
      </w:r>
      <w:proofErr w:type="gramEnd"/>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«Великий перелом». Насильственная коллективизация на Кубани и еѐ последствия.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Хлебозаготовки 1932 - 1933 гг. Чрезвычайная комиссия ЦКВК</w:t>
      </w:r>
      <w:proofErr w:type="gramStart"/>
      <w:r w:rsidRPr="0034061C">
        <w:rPr>
          <w:rFonts w:ascii="Times New Roman" w:hAnsi="Times New Roman"/>
          <w:sz w:val="24"/>
          <w:szCs w:val="24"/>
        </w:rPr>
        <w:t>П(</w:t>
      </w:r>
      <w:proofErr w:type="gramEnd"/>
      <w:r w:rsidRPr="0034061C">
        <w:rPr>
          <w:rFonts w:ascii="Times New Roman" w:hAnsi="Times New Roman"/>
          <w:sz w:val="24"/>
          <w:szCs w:val="24"/>
        </w:rPr>
        <w:t>б) во главе с Л.М.</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Кагановичем и еѐ деятельность на Северном Кавказе. С</w:t>
      </w:r>
      <w:r w:rsidR="00420391">
        <w:rPr>
          <w:rFonts w:ascii="Times New Roman" w:hAnsi="Times New Roman"/>
          <w:sz w:val="24"/>
          <w:szCs w:val="24"/>
        </w:rPr>
        <w:t>истема «</w:t>
      </w:r>
      <w:proofErr w:type="gramStart"/>
      <w:r w:rsidR="00420391">
        <w:rPr>
          <w:rFonts w:ascii="Times New Roman" w:hAnsi="Times New Roman"/>
          <w:sz w:val="24"/>
          <w:szCs w:val="24"/>
        </w:rPr>
        <w:t>ч</w:t>
      </w:r>
      <w:proofErr w:type="gramEnd"/>
      <w:r w:rsidR="00420391">
        <w:rPr>
          <w:rFonts w:ascii="Times New Roman" w:hAnsi="Times New Roman"/>
          <w:sz w:val="24"/>
          <w:szCs w:val="24"/>
        </w:rPr>
        <w:t xml:space="preserve">ѐрных досок». Голод на </w:t>
      </w:r>
      <w:r w:rsidRPr="0034061C">
        <w:rPr>
          <w:rFonts w:ascii="Times New Roman" w:hAnsi="Times New Roman"/>
          <w:sz w:val="24"/>
          <w:szCs w:val="24"/>
        </w:rPr>
        <w:t>Кубани. Политические репрессии.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11. Культура и образование на Кубани в предвоенные периоды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Медицинские отряды С.В. Очаповского. К</w:t>
      </w:r>
      <w:r w:rsidR="00420391">
        <w:rPr>
          <w:rFonts w:ascii="Times New Roman" w:hAnsi="Times New Roman"/>
          <w:sz w:val="24"/>
          <w:szCs w:val="24"/>
        </w:rPr>
        <w:t xml:space="preserve">убанский период творчества С.В. </w:t>
      </w:r>
      <w:r w:rsidRPr="0034061C">
        <w:rPr>
          <w:rFonts w:ascii="Times New Roman" w:hAnsi="Times New Roman"/>
          <w:sz w:val="24"/>
          <w:szCs w:val="24"/>
        </w:rPr>
        <w:t>Овечкина.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 xml:space="preserve">Усиление государственного </w:t>
      </w:r>
      <w:proofErr w:type="gramStart"/>
      <w:r w:rsidRPr="0034061C">
        <w:rPr>
          <w:rFonts w:ascii="Times New Roman" w:hAnsi="Times New Roman"/>
          <w:sz w:val="24"/>
          <w:szCs w:val="24"/>
        </w:rPr>
        <w:t>контро</w:t>
      </w:r>
      <w:r w:rsidR="00420391">
        <w:rPr>
          <w:rFonts w:ascii="Times New Roman" w:hAnsi="Times New Roman"/>
          <w:sz w:val="24"/>
          <w:szCs w:val="24"/>
        </w:rPr>
        <w:t>ля за</w:t>
      </w:r>
      <w:proofErr w:type="gramEnd"/>
      <w:r w:rsidR="00420391">
        <w:rPr>
          <w:rFonts w:ascii="Times New Roman" w:hAnsi="Times New Roman"/>
          <w:sz w:val="24"/>
          <w:szCs w:val="24"/>
        </w:rPr>
        <w:t xml:space="preserve"> репертуаром. Формирование </w:t>
      </w:r>
      <w:r w:rsidRPr="0034061C">
        <w:rPr>
          <w:rFonts w:ascii="Times New Roman" w:hAnsi="Times New Roman"/>
          <w:sz w:val="24"/>
          <w:szCs w:val="24"/>
        </w:rPr>
        <w:t>передвижных трупп, самодеятельных театраль</w:t>
      </w:r>
      <w:r w:rsidR="00420391">
        <w:rPr>
          <w:rFonts w:ascii="Times New Roman" w:hAnsi="Times New Roman"/>
          <w:sz w:val="24"/>
          <w:szCs w:val="24"/>
        </w:rPr>
        <w:t xml:space="preserve">ных студий. Строительство новых </w:t>
      </w:r>
      <w:r w:rsidRPr="0034061C">
        <w:rPr>
          <w:rFonts w:ascii="Times New Roman" w:hAnsi="Times New Roman"/>
          <w:sz w:val="24"/>
          <w:szCs w:val="24"/>
        </w:rPr>
        <w:t>театральных помещений в городах Кубани. Театр</w:t>
      </w:r>
      <w:r w:rsidR="00420391">
        <w:rPr>
          <w:rFonts w:ascii="Times New Roman" w:hAnsi="Times New Roman"/>
          <w:sz w:val="24"/>
          <w:szCs w:val="24"/>
        </w:rPr>
        <w:t xml:space="preserve"> музыкальной комедии, кукольный </w:t>
      </w:r>
      <w:r w:rsidRPr="0034061C">
        <w:rPr>
          <w:rFonts w:ascii="Times New Roman" w:hAnsi="Times New Roman"/>
          <w:sz w:val="24"/>
          <w:szCs w:val="24"/>
        </w:rPr>
        <w:t>театр. Национальные театральные труппы. Ад</w:t>
      </w:r>
      <w:r w:rsidR="00420391">
        <w:rPr>
          <w:rFonts w:ascii="Times New Roman" w:hAnsi="Times New Roman"/>
          <w:sz w:val="24"/>
          <w:szCs w:val="24"/>
        </w:rPr>
        <w:t xml:space="preserve">ыгейский театральный техникум и </w:t>
      </w:r>
      <w:r w:rsidRPr="0034061C">
        <w:rPr>
          <w:rFonts w:ascii="Times New Roman" w:hAnsi="Times New Roman"/>
          <w:sz w:val="24"/>
          <w:szCs w:val="24"/>
        </w:rPr>
        <w:t>подготовка кадров для адыгейского театра.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Национализация музыкальных коллективов. Музыкальный техникум ка</w:t>
      </w:r>
      <w:r w:rsidR="00420391">
        <w:rPr>
          <w:rFonts w:ascii="Times New Roman" w:hAnsi="Times New Roman"/>
          <w:sz w:val="24"/>
          <w:szCs w:val="24"/>
        </w:rPr>
        <w:t xml:space="preserve">к центр </w:t>
      </w:r>
      <w:r w:rsidRPr="0034061C">
        <w:rPr>
          <w:rFonts w:ascii="Times New Roman" w:hAnsi="Times New Roman"/>
          <w:sz w:val="24"/>
          <w:szCs w:val="24"/>
        </w:rPr>
        <w:t>музыкальной жизни.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Создание первого адыгейского ансамбля песни и</w:t>
      </w:r>
      <w:r w:rsidR="00420391">
        <w:rPr>
          <w:rFonts w:ascii="Times New Roman" w:hAnsi="Times New Roman"/>
          <w:sz w:val="24"/>
          <w:szCs w:val="24"/>
        </w:rPr>
        <w:t xml:space="preserve"> пляски. Воссоздание Кубанского </w:t>
      </w:r>
      <w:r w:rsidRPr="0034061C">
        <w:rPr>
          <w:rFonts w:ascii="Times New Roman" w:hAnsi="Times New Roman"/>
          <w:sz w:val="24"/>
          <w:szCs w:val="24"/>
        </w:rPr>
        <w:t>казачьего хора. Гастроли знаменитых музыкантов (Л. Собинов, А. Нежданова и др.).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Оперный певец В. Дровяников - уроженец </w:t>
      </w:r>
      <w:r w:rsidR="00420391">
        <w:rPr>
          <w:rFonts w:ascii="Times New Roman" w:hAnsi="Times New Roman"/>
          <w:sz w:val="24"/>
          <w:szCs w:val="24"/>
        </w:rPr>
        <w:t xml:space="preserve">Кубани. Основание Краснодарской </w:t>
      </w:r>
      <w:r w:rsidRPr="0034061C">
        <w:rPr>
          <w:rFonts w:ascii="Times New Roman" w:hAnsi="Times New Roman"/>
          <w:sz w:val="24"/>
          <w:szCs w:val="24"/>
        </w:rPr>
        <w:t>филармонии (1939).</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Изобразительное искусство, скульптура, архите</w:t>
      </w:r>
      <w:r w:rsidR="00420391">
        <w:rPr>
          <w:rFonts w:ascii="Times New Roman" w:hAnsi="Times New Roman"/>
          <w:sz w:val="24"/>
          <w:szCs w:val="24"/>
        </w:rPr>
        <w:t xml:space="preserve">ктура. Демонтаж дореволюционных </w:t>
      </w:r>
      <w:r w:rsidRPr="0034061C">
        <w:rPr>
          <w:rFonts w:ascii="Times New Roman" w:hAnsi="Times New Roman"/>
          <w:sz w:val="24"/>
          <w:szCs w:val="24"/>
        </w:rPr>
        <w:t>и возведение новых памятников.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Краснодарский художественный му</w:t>
      </w:r>
      <w:r w:rsidR="00420391">
        <w:rPr>
          <w:rFonts w:ascii="Times New Roman" w:hAnsi="Times New Roman"/>
          <w:sz w:val="24"/>
          <w:szCs w:val="24"/>
        </w:rPr>
        <w:t xml:space="preserve">зей им. Луначарского – преемник </w:t>
      </w:r>
      <w:r w:rsidRPr="0034061C">
        <w:rPr>
          <w:rFonts w:ascii="Times New Roman" w:hAnsi="Times New Roman"/>
          <w:sz w:val="24"/>
          <w:szCs w:val="24"/>
        </w:rPr>
        <w:t>Екатеринодарской картинной галереи Ф.А. Коваленко. Р.К. Войцик. По</w:t>
      </w:r>
      <w:r w:rsidR="00420391">
        <w:rPr>
          <w:rFonts w:ascii="Times New Roman" w:hAnsi="Times New Roman"/>
          <w:sz w:val="24"/>
          <w:szCs w:val="24"/>
        </w:rPr>
        <w:t xml:space="preserve">полнение </w:t>
      </w:r>
      <w:r w:rsidRPr="0034061C">
        <w:rPr>
          <w:rFonts w:ascii="Times New Roman" w:hAnsi="Times New Roman"/>
          <w:sz w:val="24"/>
          <w:szCs w:val="24"/>
        </w:rPr>
        <w:t>коллекции из фондов столичных музеев.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Развитие художественного образования</w:t>
      </w:r>
      <w:r w:rsidR="00420391">
        <w:rPr>
          <w:rFonts w:ascii="Times New Roman" w:hAnsi="Times New Roman"/>
          <w:sz w:val="24"/>
          <w:szCs w:val="24"/>
        </w:rPr>
        <w:t xml:space="preserve">. Первая художественная школа в </w:t>
      </w:r>
      <w:r w:rsidRPr="0034061C">
        <w:rPr>
          <w:rFonts w:ascii="Times New Roman" w:hAnsi="Times New Roman"/>
          <w:sz w:val="24"/>
          <w:szCs w:val="24"/>
        </w:rPr>
        <w:t>Армавире. Самодеятельные художественные студи</w:t>
      </w:r>
      <w:r w:rsidR="00420391">
        <w:rPr>
          <w:rFonts w:ascii="Times New Roman" w:hAnsi="Times New Roman"/>
          <w:sz w:val="24"/>
          <w:szCs w:val="24"/>
        </w:rPr>
        <w:t xml:space="preserve">и. Основные сюжеты в творчестве </w:t>
      </w:r>
      <w:r w:rsidRPr="0034061C">
        <w:rPr>
          <w:rFonts w:ascii="Times New Roman" w:hAnsi="Times New Roman"/>
          <w:sz w:val="24"/>
          <w:szCs w:val="24"/>
        </w:rPr>
        <w:t>кубанских мастеров изобразительного искусства.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Создание Краснодарского отделения Союза советских художников.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Новые тенденции в архитектурном облике городов и станиц Кубани.</w:t>
      </w:r>
    </w:p>
    <w:p w:rsidR="0034061C" w:rsidRPr="0034061C" w:rsidRDefault="0034061C" w:rsidP="0034061C">
      <w:pPr>
        <w:spacing w:after="0" w:line="360" w:lineRule="auto"/>
        <w:ind w:firstLine="709"/>
        <w:jc w:val="both"/>
        <w:rPr>
          <w:rFonts w:ascii="Times New Roman" w:hAnsi="Times New Roman"/>
          <w:sz w:val="24"/>
          <w:szCs w:val="24"/>
        </w:rPr>
      </w:pPr>
      <w:r w:rsidRPr="00420391">
        <w:rPr>
          <w:rFonts w:ascii="Times New Roman" w:hAnsi="Times New Roman"/>
          <w:b/>
          <w:sz w:val="24"/>
          <w:szCs w:val="24"/>
        </w:rPr>
        <w:t>Итоговое повторение и проектная деятельность</w:t>
      </w:r>
      <w:r w:rsidRPr="0034061C">
        <w:rPr>
          <w:rFonts w:ascii="Times New Roman" w:hAnsi="Times New Roman"/>
          <w:sz w:val="24"/>
          <w:szCs w:val="24"/>
        </w:rPr>
        <w:t xml:space="preserve">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Кубань в период революционых событий 1917 г</w:t>
      </w:r>
      <w:proofErr w:type="gramStart"/>
      <w:r w:rsidRPr="0034061C">
        <w:rPr>
          <w:rFonts w:ascii="Times New Roman" w:hAnsi="Times New Roman"/>
          <w:sz w:val="24"/>
          <w:szCs w:val="24"/>
        </w:rPr>
        <w:t>.Г</w:t>
      </w:r>
      <w:proofErr w:type="gramEnd"/>
      <w:r w:rsidRPr="0034061C">
        <w:rPr>
          <w:rFonts w:ascii="Times New Roman" w:hAnsi="Times New Roman"/>
          <w:sz w:val="24"/>
          <w:szCs w:val="24"/>
        </w:rPr>
        <w:t>ражданская войны на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Строительство нового общества. Раскулачивание.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«Серебряный век» и культурная революция</w:t>
      </w:r>
      <w:r w:rsidR="00420391">
        <w:rPr>
          <w:rFonts w:ascii="Times New Roman" w:hAnsi="Times New Roman"/>
          <w:sz w:val="24"/>
          <w:szCs w:val="24"/>
        </w:rPr>
        <w:t xml:space="preserve"> в регионе. Историческая судьба </w:t>
      </w:r>
      <w:r w:rsidRPr="0034061C">
        <w:rPr>
          <w:rFonts w:ascii="Times New Roman" w:hAnsi="Times New Roman"/>
          <w:sz w:val="24"/>
          <w:szCs w:val="24"/>
        </w:rPr>
        <w:t>художественного наследия дореволюционной Куб</w:t>
      </w:r>
      <w:r w:rsidR="00420391">
        <w:rPr>
          <w:rFonts w:ascii="Times New Roman" w:hAnsi="Times New Roman"/>
          <w:sz w:val="24"/>
          <w:szCs w:val="24"/>
        </w:rPr>
        <w:t xml:space="preserve">ани и вашего населѐнного пункта </w:t>
      </w:r>
      <w:r w:rsidRPr="0034061C">
        <w:rPr>
          <w:rFonts w:ascii="Times New Roman" w:hAnsi="Times New Roman"/>
          <w:sz w:val="24"/>
          <w:szCs w:val="24"/>
        </w:rPr>
        <w:t>(станицы, села, города, района).</w:t>
      </w:r>
    </w:p>
    <w:p w:rsidR="0034061C" w:rsidRPr="0034061C" w:rsidRDefault="0034061C" w:rsidP="0034061C">
      <w:pPr>
        <w:spacing w:after="0" w:line="360" w:lineRule="auto"/>
        <w:ind w:firstLine="709"/>
        <w:jc w:val="both"/>
        <w:rPr>
          <w:rFonts w:ascii="Times New Roman" w:hAnsi="Times New Roman"/>
          <w:sz w:val="24"/>
          <w:szCs w:val="24"/>
        </w:rPr>
      </w:pPr>
      <w:r w:rsidRPr="00420391">
        <w:rPr>
          <w:rFonts w:ascii="Times New Roman" w:hAnsi="Times New Roman"/>
          <w:b/>
          <w:sz w:val="24"/>
          <w:szCs w:val="24"/>
        </w:rPr>
        <w:t>Раздел III. Краснодарский край в 1940-х – начале 1950-х гг</w:t>
      </w:r>
      <w:r w:rsidRPr="0034061C">
        <w:rPr>
          <w:rFonts w:ascii="Times New Roman" w:hAnsi="Times New Roman"/>
          <w:sz w:val="24"/>
          <w:szCs w:val="24"/>
        </w:rPr>
        <w:t>. (5 часов).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12. Краснодарский край в го</w:t>
      </w:r>
      <w:r w:rsidR="00420391">
        <w:rPr>
          <w:rFonts w:ascii="Times New Roman" w:hAnsi="Times New Roman"/>
          <w:sz w:val="24"/>
          <w:szCs w:val="24"/>
        </w:rPr>
        <w:t xml:space="preserve">ды Великой Отечественной войны. </w:t>
      </w:r>
      <w:r w:rsidRPr="0034061C">
        <w:rPr>
          <w:rFonts w:ascii="Times New Roman" w:hAnsi="Times New Roman"/>
          <w:sz w:val="24"/>
          <w:szCs w:val="24"/>
        </w:rPr>
        <w:t>Мобилизация. Формирование добровольческ</w:t>
      </w:r>
      <w:r w:rsidR="00420391">
        <w:rPr>
          <w:rFonts w:ascii="Times New Roman" w:hAnsi="Times New Roman"/>
          <w:sz w:val="24"/>
          <w:szCs w:val="24"/>
        </w:rPr>
        <w:t xml:space="preserve">их казачьих соединений. Перевод </w:t>
      </w:r>
      <w:r w:rsidRPr="0034061C">
        <w:rPr>
          <w:rFonts w:ascii="Times New Roman" w:hAnsi="Times New Roman"/>
          <w:sz w:val="24"/>
          <w:szCs w:val="24"/>
        </w:rPr>
        <w:t xml:space="preserve">производства на военный лад. Кубанцы на полях </w:t>
      </w:r>
      <w:r w:rsidR="00420391">
        <w:rPr>
          <w:rFonts w:ascii="Times New Roman" w:hAnsi="Times New Roman"/>
          <w:sz w:val="24"/>
          <w:szCs w:val="24"/>
        </w:rPr>
        <w:t xml:space="preserve">сражений </w:t>
      </w:r>
      <w:proofErr w:type="gramStart"/>
      <w:r w:rsidR="00420391">
        <w:rPr>
          <w:rFonts w:ascii="Times New Roman" w:hAnsi="Times New Roman"/>
          <w:sz w:val="24"/>
          <w:szCs w:val="24"/>
        </w:rPr>
        <w:t>Великой</w:t>
      </w:r>
      <w:proofErr w:type="gramEnd"/>
      <w:r w:rsidR="00420391">
        <w:rPr>
          <w:rFonts w:ascii="Times New Roman" w:hAnsi="Times New Roman"/>
          <w:sz w:val="24"/>
          <w:szCs w:val="24"/>
        </w:rPr>
        <w:t xml:space="preserve"> Отечественной. </w:t>
      </w:r>
      <w:r w:rsidRPr="0034061C">
        <w:rPr>
          <w:rFonts w:ascii="Times New Roman" w:hAnsi="Times New Roman"/>
          <w:sz w:val="24"/>
          <w:szCs w:val="24"/>
        </w:rPr>
        <w:t xml:space="preserve">Боевые действия на территории Краснодарского </w:t>
      </w:r>
      <w:r w:rsidR="00420391">
        <w:rPr>
          <w:rFonts w:ascii="Times New Roman" w:hAnsi="Times New Roman"/>
          <w:sz w:val="24"/>
          <w:szCs w:val="24"/>
        </w:rPr>
        <w:t xml:space="preserve">края. Героическое сопротивление </w:t>
      </w:r>
      <w:r w:rsidRPr="0034061C">
        <w:rPr>
          <w:rFonts w:ascii="Times New Roman" w:hAnsi="Times New Roman"/>
          <w:sz w:val="24"/>
          <w:szCs w:val="24"/>
        </w:rPr>
        <w:t>в районе станиц Кущѐвской, Шкуринской и Канеловс</w:t>
      </w:r>
      <w:r w:rsidR="00420391">
        <w:rPr>
          <w:rFonts w:ascii="Times New Roman" w:hAnsi="Times New Roman"/>
          <w:sz w:val="24"/>
          <w:szCs w:val="24"/>
        </w:rPr>
        <w:t xml:space="preserve">кой. Оборонительные сражения на </w:t>
      </w:r>
      <w:r w:rsidRPr="0034061C">
        <w:rPr>
          <w:rFonts w:ascii="Times New Roman" w:hAnsi="Times New Roman"/>
          <w:sz w:val="24"/>
          <w:szCs w:val="24"/>
        </w:rPr>
        <w:t>Новороссийском, Туапсинском и Армав</w:t>
      </w:r>
      <w:proofErr w:type="gramStart"/>
      <w:r w:rsidRPr="0034061C">
        <w:rPr>
          <w:rFonts w:ascii="Times New Roman" w:hAnsi="Times New Roman"/>
          <w:sz w:val="24"/>
          <w:szCs w:val="24"/>
        </w:rPr>
        <w:t>и-</w:t>
      </w:r>
      <w:proofErr w:type="gramEnd"/>
      <w:r w:rsidRPr="0034061C">
        <w:rPr>
          <w:rFonts w:ascii="Times New Roman" w:hAnsi="Times New Roman"/>
          <w:sz w:val="24"/>
          <w:szCs w:val="24"/>
        </w:rPr>
        <w:t xml:space="preserve"> ро-Майкопском рубежах. Бои за Краснодар.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Оккупационный режим. Сторонники «нового порядка». Массовые расстрелы.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Душегубки. Борьба с оккупантами. Партизанская война</w:t>
      </w:r>
      <w:r w:rsidR="00420391">
        <w:rPr>
          <w:rFonts w:ascii="Times New Roman" w:hAnsi="Times New Roman"/>
          <w:sz w:val="24"/>
          <w:szCs w:val="24"/>
        </w:rPr>
        <w:t xml:space="preserve"> на Кубани. Кубанское подполье. </w:t>
      </w:r>
      <w:r w:rsidRPr="0034061C">
        <w:rPr>
          <w:rFonts w:ascii="Times New Roman" w:hAnsi="Times New Roman"/>
          <w:sz w:val="24"/>
          <w:szCs w:val="24"/>
        </w:rPr>
        <w:t>Братья Игнатовы.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Наступательные операции войск Закавказско</w:t>
      </w:r>
      <w:r w:rsidR="00420391">
        <w:rPr>
          <w:rFonts w:ascii="Times New Roman" w:hAnsi="Times New Roman"/>
          <w:sz w:val="24"/>
          <w:szCs w:val="24"/>
        </w:rPr>
        <w:t xml:space="preserve">го, Южного и Северо-Кавказского </w:t>
      </w:r>
      <w:r w:rsidRPr="0034061C">
        <w:rPr>
          <w:rFonts w:ascii="Times New Roman" w:hAnsi="Times New Roman"/>
          <w:sz w:val="24"/>
          <w:szCs w:val="24"/>
        </w:rPr>
        <w:t>фронтов. Освобождение Краснодара. Малая Земля</w:t>
      </w:r>
      <w:r w:rsidR="00420391">
        <w:rPr>
          <w:rFonts w:ascii="Times New Roman" w:hAnsi="Times New Roman"/>
          <w:sz w:val="24"/>
          <w:szCs w:val="24"/>
        </w:rPr>
        <w:t xml:space="preserve">. Ц.Л. Куников. Бои на «Голубой </w:t>
      </w:r>
      <w:r w:rsidRPr="0034061C">
        <w:rPr>
          <w:rFonts w:ascii="Times New Roman" w:hAnsi="Times New Roman"/>
          <w:sz w:val="24"/>
          <w:szCs w:val="24"/>
        </w:rPr>
        <w:t>линии». Воздушные сражения. Нов</w:t>
      </w:r>
      <w:proofErr w:type="gramStart"/>
      <w:r w:rsidRPr="0034061C">
        <w:rPr>
          <w:rFonts w:ascii="Times New Roman" w:hAnsi="Times New Roman"/>
          <w:sz w:val="24"/>
          <w:szCs w:val="24"/>
        </w:rPr>
        <w:t>о-</w:t>
      </w:r>
      <w:proofErr w:type="gramEnd"/>
      <w:r w:rsidRPr="0034061C">
        <w:rPr>
          <w:rFonts w:ascii="Times New Roman" w:hAnsi="Times New Roman"/>
          <w:sz w:val="24"/>
          <w:szCs w:val="24"/>
        </w:rPr>
        <w:t xml:space="preserve"> российско-Таманс</w:t>
      </w:r>
      <w:r w:rsidR="00420391">
        <w:rPr>
          <w:rFonts w:ascii="Times New Roman" w:hAnsi="Times New Roman"/>
          <w:sz w:val="24"/>
          <w:szCs w:val="24"/>
        </w:rPr>
        <w:t xml:space="preserve">кая операция. Черноморский флот </w:t>
      </w:r>
      <w:r w:rsidRPr="0034061C">
        <w:rPr>
          <w:rFonts w:ascii="Times New Roman" w:hAnsi="Times New Roman"/>
          <w:sz w:val="24"/>
          <w:szCs w:val="24"/>
        </w:rPr>
        <w:t>и Азовская военная флотилия. А.И.</w:t>
      </w:r>
      <w:r w:rsidR="00420391">
        <w:rPr>
          <w:rFonts w:ascii="Times New Roman" w:hAnsi="Times New Roman"/>
          <w:sz w:val="24"/>
          <w:szCs w:val="24"/>
        </w:rPr>
        <w:t xml:space="preserve"> Покрышкин. Женский полк ночных </w:t>
      </w:r>
      <w:r w:rsidRPr="0034061C">
        <w:rPr>
          <w:rFonts w:ascii="Times New Roman" w:hAnsi="Times New Roman"/>
          <w:sz w:val="24"/>
          <w:szCs w:val="24"/>
        </w:rPr>
        <w:t>бомбардировщиков. Е.Д. Бершанская. Е.А. Жигуленко.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Начало возрождения. Трудовой героизм кубанцев. Суд над изменниками Родины.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13. Культурная жизнь Кубани в годы Великой Отечественной войны.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Просвещение. Наука. Особенности учебно</w:t>
      </w:r>
      <w:r w:rsidR="00420391">
        <w:rPr>
          <w:rFonts w:ascii="Times New Roman" w:hAnsi="Times New Roman"/>
          <w:sz w:val="24"/>
          <w:szCs w:val="24"/>
        </w:rPr>
        <w:t xml:space="preserve">го процесса в условиях военного </w:t>
      </w:r>
      <w:r w:rsidRPr="0034061C">
        <w:rPr>
          <w:rFonts w:ascii="Times New Roman" w:hAnsi="Times New Roman"/>
          <w:sz w:val="24"/>
          <w:szCs w:val="24"/>
        </w:rPr>
        <w:t>времени. Музейная и библиотечная сеть в годы войны. Ожив</w:t>
      </w:r>
      <w:r w:rsidR="00420391">
        <w:rPr>
          <w:rFonts w:ascii="Times New Roman" w:hAnsi="Times New Roman"/>
          <w:sz w:val="24"/>
          <w:szCs w:val="24"/>
        </w:rPr>
        <w:t xml:space="preserve">ление религиозной жизни на  </w:t>
      </w:r>
      <w:r w:rsidRPr="0034061C">
        <w:rPr>
          <w:rFonts w:ascii="Times New Roman" w:hAnsi="Times New Roman"/>
          <w:sz w:val="24"/>
          <w:szCs w:val="24"/>
        </w:rPr>
        <w:t>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Учѐные Кубани - фронту. Производство боеприпасов, средств дезинфекции и др.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Помощь госпиталям. Борьба с эпидемиями.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Литература. Кубанские писатели на фронтах </w:t>
      </w:r>
      <w:proofErr w:type="gramStart"/>
      <w:r w:rsidRPr="0034061C">
        <w:rPr>
          <w:rFonts w:ascii="Times New Roman" w:hAnsi="Times New Roman"/>
          <w:sz w:val="24"/>
          <w:szCs w:val="24"/>
        </w:rPr>
        <w:t>Великой</w:t>
      </w:r>
      <w:proofErr w:type="gramEnd"/>
      <w:r w:rsidRPr="0034061C">
        <w:rPr>
          <w:rFonts w:ascii="Times New Roman" w:hAnsi="Times New Roman"/>
          <w:sz w:val="24"/>
          <w:szCs w:val="24"/>
        </w:rPr>
        <w:t xml:space="preserve"> Отечественной.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Сражающаяся Кубань в стихотворениях И. Сельви</w:t>
      </w:r>
      <w:r w:rsidR="00420391">
        <w:rPr>
          <w:rFonts w:ascii="Times New Roman" w:hAnsi="Times New Roman"/>
          <w:sz w:val="24"/>
          <w:szCs w:val="24"/>
        </w:rPr>
        <w:t xml:space="preserve">нского, фронтовых репортажах К. </w:t>
      </w:r>
      <w:r w:rsidRPr="0034061C">
        <w:rPr>
          <w:rFonts w:ascii="Times New Roman" w:hAnsi="Times New Roman"/>
          <w:sz w:val="24"/>
          <w:szCs w:val="24"/>
        </w:rPr>
        <w:t>Симонова, публицистике Л. Леонова. Герой Сове</w:t>
      </w:r>
      <w:r w:rsidR="00420391">
        <w:rPr>
          <w:rFonts w:ascii="Times New Roman" w:hAnsi="Times New Roman"/>
          <w:sz w:val="24"/>
          <w:szCs w:val="24"/>
        </w:rPr>
        <w:t xml:space="preserve">тского Союза адыгейский поэт X. </w:t>
      </w:r>
      <w:r w:rsidRPr="0034061C">
        <w:rPr>
          <w:rFonts w:ascii="Times New Roman" w:hAnsi="Times New Roman"/>
          <w:sz w:val="24"/>
          <w:szCs w:val="24"/>
        </w:rPr>
        <w:t>Андрухаев.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Театрально-концертная, музыкальная жизнь. Изоб</w:t>
      </w:r>
      <w:r w:rsidR="00420391">
        <w:rPr>
          <w:rFonts w:ascii="Times New Roman" w:hAnsi="Times New Roman"/>
          <w:sz w:val="24"/>
          <w:szCs w:val="24"/>
        </w:rPr>
        <w:t xml:space="preserve">разительное искусство. Создание </w:t>
      </w:r>
      <w:r w:rsidRPr="0034061C">
        <w:rPr>
          <w:rFonts w:ascii="Times New Roman" w:hAnsi="Times New Roman"/>
          <w:sz w:val="24"/>
          <w:szCs w:val="24"/>
        </w:rPr>
        <w:t>объединѐнного краевого театра и передвижного театра м</w:t>
      </w:r>
      <w:r w:rsidR="00420391">
        <w:rPr>
          <w:rFonts w:ascii="Times New Roman" w:hAnsi="Times New Roman"/>
          <w:sz w:val="24"/>
          <w:szCs w:val="24"/>
        </w:rPr>
        <w:t xml:space="preserve">иниатюр. Фронтовые </w:t>
      </w:r>
      <w:r w:rsidRPr="0034061C">
        <w:rPr>
          <w:rFonts w:ascii="Times New Roman" w:hAnsi="Times New Roman"/>
          <w:sz w:val="24"/>
          <w:szCs w:val="24"/>
        </w:rPr>
        <w:t>концертные бригады. Восстановление инфраструкту</w:t>
      </w:r>
      <w:r w:rsidR="00420391">
        <w:rPr>
          <w:rFonts w:ascii="Times New Roman" w:hAnsi="Times New Roman"/>
          <w:sz w:val="24"/>
          <w:szCs w:val="24"/>
        </w:rPr>
        <w:t xml:space="preserve">ры театра и кино после изгнания </w:t>
      </w:r>
      <w:r w:rsidRPr="0034061C">
        <w:rPr>
          <w:rFonts w:ascii="Times New Roman" w:hAnsi="Times New Roman"/>
          <w:sz w:val="24"/>
          <w:szCs w:val="24"/>
        </w:rPr>
        <w:t xml:space="preserve">оккупантов. Эвакуация и реэвакуация Краснодарского </w:t>
      </w:r>
      <w:r w:rsidR="00420391">
        <w:rPr>
          <w:rFonts w:ascii="Times New Roman" w:hAnsi="Times New Roman"/>
          <w:sz w:val="24"/>
          <w:szCs w:val="24"/>
        </w:rPr>
        <w:t xml:space="preserve">художественного музея. Выставки </w:t>
      </w:r>
      <w:r w:rsidRPr="0034061C">
        <w:rPr>
          <w:rFonts w:ascii="Times New Roman" w:hAnsi="Times New Roman"/>
          <w:sz w:val="24"/>
          <w:szCs w:val="24"/>
        </w:rPr>
        <w:t>военного времени.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Ратный и трудовой подвиг кубанцев в литер</w:t>
      </w:r>
      <w:r w:rsidR="00420391">
        <w:rPr>
          <w:rFonts w:ascii="Times New Roman" w:hAnsi="Times New Roman"/>
          <w:sz w:val="24"/>
          <w:szCs w:val="24"/>
        </w:rPr>
        <w:t xml:space="preserve">атуре военных лет: Евг. Петров. </w:t>
      </w:r>
      <w:r w:rsidRPr="0034061C">
        <w:rPr>
          <w:rFonts w:ascii="Times New Roman" w:hAnsi="Times New Roman"/>
          <w:sz w:val="24"/>
          <w:szCs w:val="24"/>
        </w:rPr>
        <w:t>«Птенчики» майора Зайцева»; В. Катаев. «Семья Игнатовых».</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14. Восстановление и развитие кр</w:t>
      </w:r>
      <w:r w:rsidR="00420391">
        <w:rPr>
          <w:rFonts w:ascii="Times New Roman" w:hAnsi="Times New Roman"/>
          <w:sz w:val="24"/>
          <w:szCs w:val="24"/>
        </w:rPr>
        <w:t xml:space="preserve">ая в 1945 - 1953 гг. Политика и </w:t>
      </w:r>
      <w:r w:rsidRPr="0034061C">
        <w:rPr>
          <w:rFonts w:ascii="Times New Roman" w:hAnsi="Times New Roman"/>
          <w:sz w:val="24"/>
          <w:szCs w:val="24"/>
        </w:rPr>
        <w:t>идеология в послевоенное время.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Послевоенное восстановление городо</w:t>
      </w:r>
      <w:r w:rsidR="00420391">
        <w:rPr>
          <w:rFonts w:ascii="Times New Roman" w:hAnsi="Times New Roman"/>
          <w:sz w:val="24"/>
          <w:szCs w:val="24"/>
        </w:rPr>
        <w:t xml:space="preserve">в и населѐнных пунктов. Перевод </w:t>
      </w:r>
      <w:r w:rsidRPr="0034061C">
        <w:rPr>
          <w:rFonts w:ascii="Times New Roman" w:hAnsi="Times New Roman"/>
          <w:sz w:val="24"/>
          <w:szCs w:val="24"/>
        </w:rPr>
        <w:t>промышленности на «мирные рельсы». Трудов</w:t>
      </w:r>
      <w:r w:rsidR="00420391">
        <w:rPr>
          <w:rFonts w:ascii="Times New Roman" w:hAnsi="Times New Roman"/>
          <w:sz w:val="24"/>
          <w:szCs w:val="24"/>
        </w:rPr>
        <w:t xml:space="preserve">ые инициативы, социалистическое </w:t>
      </w:r>
      <w:r w:rsidRPr="0034061C">
        <w:rPr>
          <w:rFonts w:ascii="Times New Roman" w:hAnsi="Times New Roman"/>
          <w:sz w:val="24"/>
          <w:szCs w:val="24"/>
        </w:rPr>
        <w:t>соревнование. Герои трудовых будней. К.А. Борин. Колхозы, совхозы и МТС.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Достижения и трудности. Проблемы вос</w:t>
      </w:r>
      <w:r w:rsidR="00420391">
        <w:rPr>
          <w:rFonts w:ascii="Times New Roman" w:hAnsi="Times New Roman"/>
          <w:sz w:val="24"/>
          <w:szCs w:val="24"/>
        </w:rPr>
        <w:t xml:space="preserve">становительного периода: упадок </w:t>
      </w:r>
      <w:r w:rsidRPr="0034061C">
        <w:rPr>
          <w:rFonts w:ascii="Times New Roman" w:hAnsi="Times New Roman"/>
          <w:sz w:val="24"/>
          <w:szCs w:val="24"/>
        </w:rPr>
        <w:t>животноводства; нехватка рабочих рук; гонения на ли</w:t>
      </w:r>
      <w:r w:rsidR="00420391">
        <w:rPr>
          <w:rFonts w:ascii="Times New Roman" w:hAnsi="Times New Roman"/>
          <w:sz w:val="24"/>
          <w:szCs w:val="24"/>
        </w:rPr>
        <w:t xml:space="preserve">чное подсобное хозяйство; отток </w:t>
      </w:r>
      <w:r w:rsidRPr="0034061C">
        <w:rPr>
          <w:rFonts w:ascii="Times New Roman" w:hAnsi="Times New Roman"/>
          <w:sz w:val="24"/>
          <w:szCs w:val="24"/>
        </w:rPr>
        <w:t>населения в города; нехватка жилья; денежная рефо</w:t>
      </w:r>
      <w:r w:rsidR="00420391">
        <w:rPr>
          <w:rFonts w:ascii="Times New Roman" w:hAnsi="Times New Roman"/>
          <w:sz w:val="24"/>
          <w:szCs w:val="24"/>
        </w:rPr>
        <w:t xml:space="preserve">рма 1947 г. Послевоенные успехи </w:t>
      </w:r>
      <w:r w:rsidRPr="0034061C">
        <w:rPr>
          <w:rFonts w:ascii="Times New Roman" w:hAnsi="Times New Roman"/>
          <w:sz w:val="24"/>
          <w:szCs w:val="24"/>
        </w:rPr>
        <w:t xml:space="preserve">Кубани. Восстановление </w:t>
      </w:r>
      <w:proofErr w:type="gramStart"/>
      <w:r w:rsidRPr="0034061C">
        <w:rPr>
          <w:rFonts w:ascii="Times New Roman" w:hAnsi="Times New Roman"/>
          <w:sz w:val="24"/>
          <w:szCs w:val="24"/>
        </w:rPr>
        <w:t>довоенных</w:t>
      </w:r>
      <w:proofErr w:type="gramEnd"/>
      <w:r w:rsidRPr="0034061C">
        <w:rPr>
          <w:rFonts w:ascii="Times New Roman" w:hAnsi="Times New Roman"/>
          <w:sz w:val="24"/>
          <w:szCs w:val="24"/>
        </w:rPr>
        <w:t xml:space="preserve"> объѐмов производства промышленной продукции.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Новые предприятия: камвольно-суконный комбинат, компрессорный завод (Краснодар).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Расширение сети общественного транспорта: тролл</w:t>
      </w:r>
      <w:r w:rsidR="00420391">
        <w:rPr>
          <w:rFonts w:ascii="Times New Roman" w:hAnsi="Times New Roman"/>
          <w:sz w:val="24"/>
          <w:szCs w:val="24"/>
        </w:rPr>
        <w:t xml:space="preserve">ейбусное движение в Краснодаре; </w:t>
      </w:r>
      <w:r w:rsidRPr="0034061C">
        <w:rPr>
          <w:rFonts w:ascii="Times New Roman" w:hAnsi="Times New Roman"/>
          <w:sz w:val="24"/>
          <w:szCs w:val="24"/>
        </w:rPr>
        <w:t>трамвайные линии в Новороссийске. Отмена карточно</w:t>
      </w:r>
      <w:r w:rsidR="00420391">
        <w:rPr>
          <w:rFonts w:ascii="Times New Roman" w:hAnsi="Times New Roman"/>
          <w:sz w:val="24"/>
          <w:szCs w:val="24"/>
        </w:rPr>
        <w:t>й системы. Снижение цен на про</w:t>
      </w:r>
      <w:r w:rsidRPr="0034061C">
        <w:rPr>
          <w:rFonts w:ascii="Times New Roman" w:hAnsi="Times New Roman"/>
          <w:sz w:val="24"/>
          <w:szCs w:val="24"/>
        </w:rPr>
        <w:t>довольственные товары.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 xml:space="preserve">Ужесточение партийно-государственного </w:t>
      </w:r>
      <w:r w:rsidR="00420391">
        <w:rPr>
          <w:rFonts w:ascii="Times New Roman" w:hAnsi="Times New Roman"/>
          <w:sz w:val="24"/>
          <w:szCs w:val="24"/>
        </w:rPr>
        <w:t>контроля. Усиление агитационно-</w:t>
      </w:r>
      <w:r w:rsidRPr="0034061C">
        <w:rPr>
          <w:rFonts w:ascii="Times New Roman" w:hAnsi="Times New Roman"/>
          <w:sz w:val="24"/>
          <w:szCs w:val="24"/>
        </w:rPr>
        <w:t>пропагандистской работы. Политика «закручивания</w:t>
      </w:r>
      <w:r w:rsidR="00420391">
        <w:rPr>
          <w:rFonts w:ascii="Times New Roman" w:hAnsi="Times New Roman"/>
          <w:sz w:val="24"/>
          <w:szCs w:val="24"/>
        </w:rPr>
        <w:t xml:space="preserve"> гаек». Выборы в местные Советы </w:t>
      </w:r>
      <w:r w:rsidRPr="0034061C">
        <w:rPr>
          <w:rFonts w:ascii="Times New Roman" w:hAnsi="Times New Roman"/>
          <w:sz w:val="24"/>
          <w:szCs w:val="24"/>
        </w:rPr>
        <w:t>1953 г. и их итоги.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15. Культура Кубани в послевоенные годы (1945 – 1953гг.).</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Образование. Наука. Увеличение численност</w:t>
      </w:r>
      <w:r w:rsidR="00420391">
        <w:rPr>
          <w:rFonts w:ascii="Times New Roman" w:hAnsi="Times New Roman"/>
          <w:sz w:val="24"/>
          <w:szCs w:val="24"/>
        </w:rPr>
        <w:t xml:space="preserve">и студентов и школьников. Школы </w:t>
      </w:r>
      <w:r w:rsidRPr="0034061C">
        <w:rPr>
          <w:rFonts w:ascii="Times New Roman" w:hAnsi="Times New Roman"/>
          <w:sz w:val="24"/>
          <w:szCs w:val="24"/>
        </w:rPr>
        <w:t xml:space="preserve">рабочей </w:t>
      </w:r>
      <w:proofErr w:type="gramStart"/>
      <w:r w:rsidRPr="0034061C">
        <w:rPr>
          <w:rFonts w:ascii="Times New Roman" w:hAnsi="Times New Roman"/>
          <w:sz w:val="24"/>
          <w:szCs w:val="24"/>
        </w:rPr>
        <w:t>молод</w:t>
      </w:r>
      <w:proofErr w:type="gramEnd"/>
      <w:r w:rsidRPr="0034061C">
        <w:rPr>
          <w:rFonts w:ascii="Times New Roman" w:hAnsi="Times New Roman"/>
          <w:sz w:val="24"/>
          <w:szCs w:val="24"/>
        </w:rPr>
        <w:t>ѐжи. Воссоздание Кубанского сельскохозяйственного института.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Создание педагогического института на базе М</w:t>
      </w:r>
      <w:r w:rsidR="00420391">
        <w:rPr>
          <w:rFonts w:ascii="Times New Roman" w:hAnsi="Times New Roman"/>
          <w:sz w:val="24"/>
          <w:szCs w:val="24"/>
        </w:rPr>
        <w:t xml:space="preserve">айкопского учительского. Успехи </w:t>
      </w:r>
      <w:r w:rsidRPr="0034061C">
        <w:rPr>
          <w:rFonts w:ascii="Times New Roman" w:hAnsi="Times New Roman"/>
          <w:sz w:val="24"/>
          <w:szCs w:val="24"/>
        </w:rPr>
        <w:t>кубанских учѐных в области селекции зерновых и масличных ку</w:t>
      </w:r>
      <w:r w:rsidR="00420391">
        <w:rPr>
          <w:rFonts w:ascii="Times New Roman" w:hAnsi="Times New Roman"/>
          <w:sz w:val="24"/>
          <w:szCs w:val="24"/>
        </w:rPr>
        <w:t xml:space="preserve">льтур. П.П. Лукьяненко, </w:t>
      </w:r>
      <w:r w:rsidRPr="0034061C">
        <w:rPr>
          <w:rFonts w:ascii="Times New Roman" w:hAnsi="Times New Roman"/>
          <w:sz w:val="24"/>
          <w:szCs w:val="24"/>
        </w:rPr>
        <w:t>В.С. Пустовойт.</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Периодическая печать. Издательское дело</w:t>
      </w:r>
      <w:r w:rsidR="00420391">
        <w:rPr>
          <w:rFonts w:ascii="Times New Roman" w:hAnsi="Times New Roman"/>
          <w:sz w:val="24"/>
          <w:szCs w:val="24"/>
        </w:rPr>
        <w:t xml:space="preserve">. Литература. Газеты «Советская </w:t>
      </w:r>
      <w:r w:rsidRPr="0034061C">
        <w:rPr>
          <w:rFonts w:ascii="Times New Roman" w:hAnsi="Times New Roman"/>
          <w:sz w:val="24"/>
          <w:szCs w:val="24"/>
        </w:rPr>
        <w:t>Кубань», «</w:t>
      </w:r>
      <w:proofErr w:type="gramStart"/>
      <w:r w:rsidRPr="0034061C">
        <w:rPr>
          <w:rFonts w:ascii="Times New Roman" w:hAnsi="Times New Roman"/>
          <w:sz w:val="24"/>
          <w:szCs w:val="24"/>
        </w:rPr>
        <w:t>Адыгейская</w:t>
      </w:r>
      <w:proofErr w:type="gramEnd"/>
      <w:r w:rsidRPr="0034061C">
        <w:rPr>
          <w:rFonts w:ascii="Times New Roman" w:hAnsi="Times New Roman"/>
          <w:sz w:val="24"/>
          <w:szCs w:val="24"/>
        </w:rPr>
        <w:t xml:space="preserve"> правда», «Социалистическая</w:t>
      </w:r>
      <w:r w:rsidR="00420391">
        <w:rPr>
          <w:rFonts w:ascii="Times New Roman" w:hAnsi="Times New Roman"/>
          <w:sz w:val="24"/>
          <w:szCs w:val="24"/>
        </w:rPr>
        <w:t xml:space="preserve"> Адыгея». Возобновление издания </w:t>
      </w:r>
      <w:r w:rsidRPr="0034061C">
        <w:rPr>
          <w:rFonts w:ascii="Times New Roman" w:hAnsi="Times New Roman"/>
          <w:sz w:val="24"/>
          <w:szCs w:val="24"/>
        </w:rPr>
        <w:t>молодѐжной газеты «Комсомолец Кубани». Основание литературно-худож</w:t>
      </w:r>
      <w:r w:rsidR="00420391">
        <w:rPr>
          <w:rFonts w:ascii="Times New Roman" w:hAnsi="Times New Roman"/>
          <w:sz w:val="24"/>
          <w:szCs w:val="24"/>
        </w:rPr>
        <w:t xml:space="preserve">ественного </w:t>
      </w:r>
      <w:r w:rsidRPr="0034061C">
        <w:rPr>
          <w:rFonts w:ascii="Times New Roman" w:hAnsi="Times New Roman"/>
          <w:sz w:val="24"/>
          <w:szCs w:val="24"/>
        </w:rPr>
        <w:t>альманаха «Кубань». «Записки партизана» П. Игнатова. Поэма А. Кирия «Братья-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партизаны».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Театрально-концертная жизнь. Изоб</w:t>
      </w:r>
      <w:r w:rsidR="00420391">
        <w:rPr>
          <w:rFonts w:ascii="Times New Roman" w:hAnsi="Times New Roman"/>
          <w:sz w:val="24"/>
          <w:szCs w:val="24"/>
        </w:rPr>
        <w:t xml:space="preserve">разительное искусство. Театры и </w:t>
      </w:r>
      <w:r w:rsidRPr="0034061C">
        <w:rPr>
          <w:rFonts w:ascii="Times New Roman" w:hAnsi="Times New Roman"/>
          <w:sz w:val="24"/>
          <w:szCs w:val="24"/>
        </w:rPr>
        <w:t>художественные коллективы Кубани. Г.М. Плотниченко - хормейстер и композитор.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Воплощение социального заказа в творчестве художников.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Кино. Съѐмки фильма «Кубанские казаки» вКур</w:t>
      </w:r>
      <w:r w:rsidR="00420391">
        <w:rPr>
          <w:rFonts w:ascii="Times New Roman" w:hAnsi="Times New Roman"/>
          <w:sz w:val="24"/>
          <w:szCs w:val="24"/>
        </w:rPr>
        <w:t xml:space="preserve">ганинском </w:t>
      </w:r>
      <w:proofErr w:type="gramStart"/>
      <w:r w:rsidR="00420391">
        <w:rPr>
          <w:rFonts w:ascii="Times New Roman" w:hAnsi="Times New Roman"/>
          <w:sz w:val="24"/>
          <w:szCs w:val="24"/>
        </w:rPr>
        <w:t>районе</w:t>
      </w:r>
      <w:proofErr w:type="gramEnd"/>
      <w:r w:rsidR="00420391">
        <w:rPr>
          <w:rFonts w:ascii="Times New Roman" w:hAnsi="Times New Roman"/>
          <w:sz w:val="24"/>
          <w:szCs w:val="24"/>
        </w:rPr>
        <w:t xml:space="preserve"> Краснодарского </w:t>
      </w:r>
      <w:r w:rsidRPr="0034061C">
        <w:rPr>
          <w:rFonts w:ascii="Times New Roman" w:hAnsi="Times New Roman"/>
          <w:sz w:val="24"/>
          <w:szCs w:val="24"/>
        </w:rPr>
        <w:t>края.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Строительство. Архитектура. Восстановление</w:t>
      </w:r>
      <w:r w:rsidR="00420391">
        <w:rPr>
          <w:rFonts w:ascii="Times New Roman" w:hAnsi="Times New Roman"/>
          <w:sz w:val="24"/>
          <w:szCs w:val="24"/>
        </w:rPr>
        <w:t xml:space="preserve"> разрушенных и сооружение новых </w:t>
      </w:r>
      <w:r w:rsidRPr="0034061C">
        <w:rPr>
          <w:rFonts w:ascii="Times New Roman" w:hAnsi="Times New Roman"/>
          <w:sz w:val="24"/>
          <w:szCs w:val="24"/>
        </w:rPr>
        <w:t xml:space="preserve">зданий. Благоустройство городов. Строительство </w:t>
      </w:r>
      <w:r w:rsidR="00420391">
        <w:rPr>
          <w:rFonts w:ascii="Times New Roman" w:hAnsi="Times New Roman"/>
          <w:sz w:val="24"/>
          <w:szCs w:val="24"/>
        </w:rPr>
        <w:t xml:space="preserve">зданий железнодорожных вокзалов </w:t>
      </w:r>
      <w:r w:rsidRPr="0034061C">
        <w:rPr>
          <w:rFonts w:ascii="Times New Roman" w:hAnsi="Times New Roman"/>
          <w:sz w:val="24"/>
          <w:szCs w:val="24"/>
        </w:rPr>
        <w:t>Краснодара, Сочи, Ейска.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Спорт. Восстановление спортивной инфр</w:t>
      </w:r>
      <w:r w:rsidR="00420391">
        <w:rPr>
          <w:rFonts w:ascii="Times New Roman" w:hAnsi="Times New Roman"/>
          <w:sz w:val="24"/>
          <w:szCs w:val="24"/>
        </w:rPr>
        <w:t xml:space="preserve">аструктуры. Развитие спортивной </w:t>
      </w:r>
      <w:r w:rsidRPr="0034061C">
        <w:rPr>
          <w:rFonts w:ascii="Times New Roman" w:hAnsi="Times New Roman"/>
          <w:sz w:val="24"/>
          <w:szCs w:val="24"/>
        </w:rPr>
        <w:t>гимнастики, акробатики. I летняя Спартакиада Куба</w:t>
      </w:r>
      <w:r w:rsidR="00420391">
        <w:rPr>
          <w:rFonts w:ascii="Times New Roman" w:hAnsi="Times New Roman"/>
          <w:sz w:val="24"/>
          <w:szCs w:val="24"/>
        </w:rPr>
        <w:t xml:space="preserve">ни (1950). Кубанские спортсмены </w:t>
      </w:r>
      <w:r w:rsidRPr="0034061C">
        <w:rPr>
          <w:rFonts w:ascii="Times New Roman" w:hAnsi="Times New Roman"/>
          <w:sz w:val="24"/>
          <w:szCs w:val="24"/>
        </w:rPr>
        <w:t>в составе сборной команды СССР на Олимпийских играх в Хельсинки (1952).</w:t>
      </w:r>
    </w:p>
    <w:p w:rsidR="0034061C" w:rsidRPr="0034061C" w:rsidRDefault="0034061C" w:rsidP="0034061C">
      <w:pPr>
        <w:spacing w:after="0" w:line="360" w:lineRule="auto"/>
        <w:ind w:firstLine="709"/>
        <w:jc w:val="both"/>
        <w:rPr>
          <w:rFonts w:ascii="Times New Roman" w:hAnsi="Times New Roman"/>
          <w:sz w:val="24"/>
          <w:szCs w:val="24"/>
        </w:rPr>
      </w:pPr>
      <w:r w:rsidRPr="00420391">
        <w:rPr>
          <w:rFonts w:ascii="Times New Roman" w:hAnsi="Times New Roman"/>
          <w:b/>
          <w:sz w:val="24"/>
          <w:szCs w:val="24"/>
        </w:rPr>
        <w:t xml:space="preserve">Итоговое повторение </w:t>
      </w:r>
      <w:r w:rsidRPr="0034061C">
        <w:rPr>
          <w:rFonts w:ascii="Times New Roman" w:hAnsi="Times New Roman"/>
          <w:sz w:val="24"/>
          <w:szCs w:val="24"/>
        </w:rPr>
        <w:t>по 4 разделу. Летопись боево</w:t>
      </w:r>
      <w:r w:rsidR="00420391">
        <w:rPr>
          <w:rFonts w:ascii="Times New Roman" w:hAnsi="Times New Roman"/>
          <w:sz w:val="24"/>
          <w:szCs w:val="24"/>
        </w:rPr>
        <w:t xml:space="preserve">й славы: ваш населѐнный пункт в </w:t>
      </w:r>
      <w:r w:rsidRPr="0034061C">
        <w:rPr>
          <w:rFonts w:ascii="Times New Roman" w:hAnsi="Times New Roman"/>
          <w:sz w:val="24"/>
          <w:szCs w:val="24"/>
        </w:rPr>
        <w:t xml:space="preserve">годы войны. Земляки — защитники Отечества. Великая </w:t>
      </w:r>
      <w:r w:rsidR="00420391">
        <w:rPr>
          <w:rFonts w:ascii="Times New Roman" w:hAnsi="Times New Roman"/>
          <w:sz w:val="24"/>
          <w:szCs w:val="24"/>
        </w:rPr>
        <w:t xml:space="preserve">Отечественная война в </w:t>
      </w:r>
      <w:proofErr w:type="gramStart"/>
      <w:r w:rsidR="00420391">
        <w:rPr>
          <w:rFonts w:ascii="Times New Roman" w:hAnsi="Times New Roman"/>
          <w:sz w:val="24"/>
          <w:szCs w:val="24"/>
        </w:rPr>
        <w:t>произве-</w:t>
      </w:r>
      <w:r w:rsidRPr="0034061C">
        <w:rPr>
          <w:rFonts w:ascii="Times New Roman" w:hAnsi="Times New Roman"/>
          <w:sz w:val="24"/>
          <w:szCs w:val="24"/>
        </w:rPr>
        <w:t>дениях</w:t>
      </w:r>
      <w:proofErr w:type="gramEnd"/>
      <w:r w:rsidRPr="0034061C">
        <w:rPr>
          <w:rFonts w:ascii="Times New Roman" w:hAnsi="Times New Roman"/>
          <w:sz w:val="24"/>
          <w:szCs w:val="24"/>
        </w:rPr>
        <w:t xml:space="preserve"> искусства. Скульптурные памятники героям Кубани (на примере н</w:t>
      </w:r>
      <w:r w:rsidR="00420391">
        <w:rPr>
          <w:rFonts w:ascii="Times New Roman" w:hAnsi="Times New Roman"/>
          <w:sz w:val="24"/>
          <w:szCs w:val="24"/>
        </w:rPr>
        <w:t xml:space="preserve">аселѐнных </w:t>
      </w:r>
      <w:r w:rsidRPr="0034061C">
        <w:rPr>
          <w:rFonts w:ascii="Times New Roman" w:hAnsi="Times New Roman"/>
          <w:sz w:val="24"/>
          <w:szCs w:val="24"/>
        </w:rPr>
        <w:t>пунктов края).</w:t>
      </w:r>
    </w:p>
    <w:p w:rsidR="0034061C" w:rsidRPr="0034061C" w:rsidRDefault="0034061C" w:rsidP="0034061C">
      <w:pPr>
        <w:spacing w:after="0" w:line="360" w:lineRule="auto"/>
        <w:ind w:firstLine="709"/>
        <w:jc w:val="both"/>
        <w:rPr>
          <w:rFonts w:ascii="Times New Roman" w:hAnsi="Times New Roman"/>
          <w:sz w:val="24"/>
          <w:szCs w:val="24"/>
        </w:rPr>
      </w:pPr>
      <w:r w:rsidRPr="00420391">
        <w:rPr>
          <w:rFonts w:ascii="Times New Roman" w:hAnsi="Times New Roman"/>
          <w:b/>
          <w:sz w:val="24"/>
          <w:szCs w:val="24"/>
        </w:rPr>
        <w:t>Раздел IV. Кубань в 1950 - 1990-х гг</w:t>
      </w:r>
      <w:r w:rsidRPr="0034061C">
        <w:rPr>
          <w:rFonts w:ascii="Times New Roman" w:hAnsi="Times New Roman"/>
          <w:sz w:val="24"/>
          <w:szCs w:val="24"/>
        </w:rPr>
        <w:t>. (6 часов)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16. Реформы в политике и экономике (1953 - 1964)</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Реабилитация репрессированных кубанцев</w:t>
      </w:r>
      <w:r w:rsidR="00420391">
        <w:rPr>
          <w:rFonts w:ascii="Times New Roman" w:hAnsi="Times New Roman"/>
          <w:sz w:val="24"/>
          <w:szCs w:val="24"/>
        </w:rPr>
        <w:t xml:space="preserve">. Ротация кадров. Реорганизация </w:t>
      </w:r>
      <w:r w:rsidRPr="0034061C">
        <w:rPr>
          <w:rFonts w:ascii="Times New Roman" w:hAnsi="Times New Roman"/>
          <w:sz w:val="24"/>
          <w:szCs w:val="24"/>
        </w:rPr>
        <w:t>управления: Краснодарский совнархоз (Н.К. Байбаков). Начало</w:t>
      </w:r>
      <w:r w:rsidR="00420391">
        <w:rPr>
          <w:rFonts w:ascii="Times New Roman" w:hAnsi="Times New Roman"/>
          <w:sz w:val="24"/>
          <w:szCs w:val="24"/>
        </w:rPr>
        <w:t xml:space="preserve"> экономических </w:t>
      </w:r>
      <w:r w:rsidRPr="0034061C">
        <w:rPr>
          <w:rFonts w:ascii="Times New Roman" w:hAnsi="Times New Roman"/>
          <w:sz w:val="24"/>
          <w:szCs w:val="24"/>
        </w:rPr>
        <w:t>преобразований на Кубани: расширение приусадеб</w:t>
      </w:r>
      <w:r w:rsidR="00420391">
        <w:rPr>
          <w:rFonts w:ascii="Times New Roman" w:hAnsi="Times New Roman"/>
          <w:sz w:val="24"/>
          <w:szCs w:val="24"/>
        </w:rPr>
        <w:t xml:space="preserve">ных участков; снижение налогов; </w:t>
      </w:r>
      <w:r w:rsidRPr="0034061C">
        <w:rPr>
          <w:rFonts w:ascii="Times New Roman" w:hAnsi="Times New Roman"/>
          <w:sz w:val="24"/>
          <w:szCs w:val="24"/>
        </w:rPr>
        <w:t>повышение закупочных цен на сельскохозяйственную</w:t>
      </w:r>
      <w:r w:rsidR="00420391">
        <w:rPr>
          <w:rFonts w:ascii="Times New Roman" w:hAnsi="Times New Roman"/>
          <w:sz w:val="24"/>
          <w:szCs w:val="24"/>
        </w:rPr>
        <w:t xml:space="preserve"> продукцию. Внешнеэкономические </w:t>
      </w:r>
      <w:r w:rsidRPr="0034061C">
        <w:rPr>
          <w:rFonts w:ascii="Times New Roman" w:hAnsi="Times New Roman"/>
          <w:sz w:val="24"/>
          <w:szCs w:val="24"/>
        </w:rPr>
        <w:t>связи Краснодарского края. Развитие сахарной промышленности. Успехи виноделия.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Становление энергетической системы: Белореченск</w:t>
      </w:r>
      <w:r w:rsidR="00420391">
        <w:rPr>
          <w:rFonts w:ascii="Times New Roman" w:hAnsi="Times New Roman"/>
          <w:sz w:val="24"/>
          <w:szCs w:val="24"/>
        </w:rPr>
        <w:t xml:space="preserve">ая, Краснополянская, Майкопская </w:t>
      </w:r>
      <w:r w:rsidRPr="0034061C">
        <w:rPr>
          <w:rFonts w:ascii="Times New Roman" w:hAnsi="Times New Roman"/>
          <w:sz w:val="24"/>
          <w:szCs w:val="24"/>
        </w:rPr>
        <w:t>гидроэлектроцентрали; Армавирская, Краснодарска</w:t>
      </w:r>
      <w:r w:rsidR="00420391">
        <w:rPr>
          <w:rFonts w:ascii="Times New Roman" w:hAnsi="Times New Roman"/>
          <w:sz w:val="24"/>
          <w:szCs w:val="24"/>
        </w:rPr>
        <w:t xml:space="preserve">я теплоэлектростанции. Массовое </w:t>
      </w:r>
      <w:r w:rsidRPr="0034061C">
        <w:rPr>
          <w:rFonts w:ascii="Times New Roman" w:hAnsi="Times New Roman"/>
          <w:sz w:val="24"/>
          <w:szCs w:val="24"/>
        </w:rPr>
        <w:t>строительство жилья. Курортно-санаторное дело. Пионерский лагерь «Орлѐнок».</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Корректировка политического и эконо</w:t>
      </w:r>
      <w:r w:rsidR="00420391">
        <w:rPr>
          <w:rFonts w:ascii="Times New Roman" w:hAnsi="Times New Roman"/>
          <w:sz w:val="24"/>
          <w:szCs w:val="24"/>
        </w:rPr>
        <w:t xml:space="preserve">мического курсов. Хозяйственные </w:t>
      </w:r>
      <w:r w:rsidRPr="0034061C">
        <w:rPr>
          <w:rFonts w:ascii="Times New Roman" w:hAnsi="Times New Roman"/>
          <w:sz w:val="24"/>
          <w:szCs w:val="24"/>
        </w:rPr>
        <w:t>«эксперименты» и их негативные последствия для региона.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17. Культурная жизнь Кубани в период «оттепели».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Образование. Просвещение. Реформирован</w:t>
      </w:r>
      <w:r w:rsidR="00420391">
        <w:rPr>
          <w:rFonts w:ascii="Times New Roman" w:hAnsi="Times New Roman"/>
          <w:sz w:val="24"/>
          <w:szCs w:val="24"/>
        </w:rPr>
        <w:t xml:space="preserve">ие школы: возврат к совместному </w:t>
      </w:r>
      <w:r w:rsidRPr="0034061C">
        <w:rPr>
          <w:rFonts w:ascii="Times New Roman" w:hAnsi="Times New Roman"/>
          <w:sz w:val="24"/>
          <w:szCs w:val="24"/>
        </w:rPr>
        <w:t>обучению, введение обязательного восьмилетнего образования, «профессионализация».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Развитие сети учреждений среднего специального и высшего образования.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Открытие Армавирского педагогического института.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Строительство дворцов и домов культуры. Народные университеты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Новороссийский планетарий. Музей В.Г. Короленко в Джанхоте.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Наука. Исследование космос</w:t>
      </w:r>
      <w:r w:rsidR="00420391">
        <w:rPr>
          <w:rFonts w:ascii="Times New Roman" w:hAnsi="Times New Roman"/>
          <w:sz w:val="24"/>
          <w:szCs w:val="24"/>
        </w:rPr>
        <w:t>а. Кубанские учѐные-аграрии при</w:t>
      </w:r>
      <w:r w:rsidRPr="0034061C">
        <w:rPr>
          <w:rFonts w:ascii="Times New Roman" w:hAnsi="Times New Roman"/>
          <w:sz w:val="24"/>
          <w:szCs w:val="24"/>
        </w:rPr>
        <w:t xml:space="preserve">знанные лидеры в области селекции. Создание новых </w:t>
      </w:r>
      <w:r w:rsidR="00420391">
        <w:rPr>
          <w:rFonts w:ascii="Times New Roman" w:hAnsi="Times New Roman"/>
          <w:sz w:val="24"/>
          <w:szCs w:val="24"/>
        </w:rPr>
        <w:t xml:space="preserve">сортов кукурузы. М.И. Хаджинов. </w:t>
      </w:r>
      <w:r w:rsidRPr="0034061C">
        <w:rPr>
          <w:rFonts w:ascii="Times New Roman" w:hAnsi="Times New Roman"/>
          <w:sz w:val="24"/>
          <w:szCs w:val="24"/>
        </w:rPr>
        <w:t>Г.С. Галеев.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Вклад кубанцев в научно-техническое обеспечение космических полѐтов. Н.Г.</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Чернышѐв - «первый химик космонавтики». Д. И. Ко</w:t>
      </w:r>
      <w:r w:rsidR="00420391">
        <w:rPr>
          <w:rFonts w:ascii="Times New Roman" w:hAnsi="Times New Roman"/>
          <w:sz w:val="24"/>
          <w:szCs w:val="24"/>
        </w:rPr>
        <w:t>злов и создание первых ракетно-</w:t>
      </w:r>
      <w:r w:rsidRPr="0034061C">
        <w:rPr>
          <w:rFonts w:ascii="Times New Roman" w:hAnsi="Times New Roman"/>
          <w:sz w:val="24"/>
          <w:szCs w:val="24"/>
        </w:rPr>
        <w:t>космических комплексов. Космонавты-кубанцы (В.В. Го</w:t>
      </w:r>
      <w:proofErr w:type="gramStart"/>
      <w:r w:rsidRPr="0034061C">
        <w:rPr>
          <w:rFonts w:ascii="Times New Roman" w:hAnsi="Times New Roman"/>
          <w:sz w:val="24"/>
          <w:szCs w:val="24"/>
        </w:rPr>
        <w:t>р</w:t>
      </w:r>
      <w:r w:rsidR="00420391">
        <w:rPr>
          <w:rFonts w:ascii="Times New Roman" w:hAnsi="Times New Roman"/>
          <w:sz w:val="24"/>
          <w:szCs w:val="24"/>
        </w:rPr>
        <w:t>-</w:t>
      </w:r>
      <w:proofErr w:type="gramEnd"/>
      <w:r w:rsidR="00420391">
        <w:rPr>
          <w:rFonts w:ascii="Times New Roman" w:hAnsi="Times New Roman"/>
          <w:sz w:val="24"/>
          <w:szCs w:val="24"/>
        </w:rPr>
        <w:t xml:space="preserve"> батко, В.И. Севастьянов, А.Н. </w:t>
      </w:r>
      <w:r w:rsidRPr="0034061C">
        <w:rPr>
          <w:rFonts w:ascii="Times New Roman" w:hAnsi="Times New Roman"/>
          <w:sz w:val="24"/>
          <w:szCs w:val="24"/>
        </w:rPr>
        <w:t>Березовой, Г.И. Падалка, С.Е. Трещѐв).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Литература. Новое поколение кубанских литерато</w:t>
      </w:r>
      <w:r w:rsidR="00420391">
        <w:rPr>
          <w:rFonts w:ascii="Times New Roman" w:hAnsi="Times New Roman"/>
          <w:sz w:val="24"/>
          <w:szCs w:val="24"/>
        </w:rPr>
        <w:t xml:space="preserve">ров: Ю. Абдашев, И. Варавва, В. </w:t>
      </w:r>
      <w:r w:rsidRPr="0034061C">
        <w:rPr>
          <w:rFonts w:ascii="Times New Roman" w:hAnsi="Times New Roman"/>
          <w:sz w:val="24"/>
          <w:szCs w:val="24"/>
        </w:rPr>
        <w:t>Бакалдин, В. Логинов, Л. Пасенюк, Б. Тумасов. А. З</w:t>
      </w:r>
      <w:r w:rsidR="00420391">
        <w:rPr>
          <w:rFonts w:ascii="Times New Roman" w:hAnsi="Times New Roman"/>
          <w:sz w:val="24"/>
          <w:szCs w:val="24"/>
        </w:rPr>
        <w:t xml:space="preserve">наменский, Ю. Сальников. Начало </w:t>
      </w:r>
      <w:r w:rsidRPr="0034061C">
        <w:rPr>
          <w:rFonts w:ascii="Times New Roman" w:hAnsi="Times New Roman"/>
          <w:sz w:val="24"/>
          <w:szCs w:val="24"/>
        </w:rPr>
        <w:t>кубанского периода творчества В. Лихоносова.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Жизнь адыгейского аула в произведениях Т. Керашева и А. Евтыха.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Театрально-концертная жизнь. Телевидение. Ки</w:t>
      </w:r>
      <w:r w:rsidR="00420391">
        <w:rPr>
          <w:rFonts w:ascii="Times New Roman" w:hAnsi="Times New Roman"/>
          <w:sz w:val="24"/>
          <w:szCs w:val="24"/>
        </w:rPr>
        <w:t xml:space="preserve">но. М. А. Куликовский – главный </w:t>
      </w:r>
      <w:r w:rsidRPr="0034061C">
        <w:rPr>
          <w:rFonts w:ascii="Times New Roman" w:hAnsi="Times New Roman"/>
          <w:sz w:val="24"/>
          <w:szCs w:val="24"/>
        </w:rPr>
        <w:t>режиссѐ</w:t>
      </w:r>
      <w:proofErr w:type="gramStart"/>
      <w:r w:rsidRPr="0034061C">
        <w:rPr>
          <w:rFonts w:ascii="Times New Roman" w:hAnsi="Times New Roman"/>
          <w:sz w:val="24"/>
          <w:szCs w:val="24"/>
        </w:rPr>
        <w:t>р</w:t>
      </w:r>
      <w:proofErr w:type="gramEnd"/>
      <w:r w:rsidRPr="0034061C">
        <w:rPr>
          <w:rFonts w:ascii="Times New Roman" w:hAnsi="Times New Roman"/>
          <w:sz w:val="24"/>
          <w:szCs w:val="24"/>
        </w:rPr>
        <w:t xml:space="preserve"> Краснодарского драматического театра.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Создание телецентров в Краснодаре, Сочи,</w:t>
      </w:r>
      <w:r w:rsidR="00420391">
        <w:rPr>
          <w:rFonts w:ascii="Times New Roman" w:hAnsi="Times New Roman"/>
          <w:sz w:val="24"/>
          <w:szCs w:val="24"/>
        </w:rPr>
        <w:t xml:space="preserve"> Армавире. Строительство в крае </w:t>
      </w:r>
      <w:r w:rsidRPr="0034061C">
        <w:rPr>
          <w:rFonts w:ascii="Times New Roman" w:hAnsi="Times New Roman"/>
          <w:sz w:val="24"/>
          <w:szCs w:val="24"/>
        </w:rPr>
        <w:t>современных кинотеатров.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Изобразительное искусство. Выставочная деятельность кубанских художников.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Образы сельской Кубани в творчестве художников.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Спорт. Строительство стадиона «Кубань» и спорткомплекса «Спартак» </w:t>
      </w:r>
      <w:proofErr w:type="gramStart"/>
      <w:r w:rsidRPr="0034061C">
        <w:rPr>
          <w:rFonts w:ascii="Times New Roman" w:hAnsi="Times New Roman"/>
          <w:sz w:val="24"/>
          <w:szCs w:val="24"/>
        </w:rPr>
        <w:t>в</w:t>
      </w:r>
      <w:proofErr w:type="gramEnd"/>
    </w:p>
    <w:p w:rsidR="0034061C" w:rsidRPr="0034061C" w:rsidRDefault="0034061C" w:rsidP="0034061C">
      <w:pPr>
        <w:spacing w:after="0" w:line="360" w:lineRule="auto"/>
        <w:ind w:firstLine="709"/>
        <w:jc w:val="both"/>
        <w:rPr>
          <w:rFonts w:ascii="Times New Roman" w:hAnsi="Times New Roman"/>
          <w:sz w:val="24"/>
          <w:szCs w:val="24"/>
        </w:rPr>
      </w:pPr>
      <w:proofErr w:type="gramStart"/>
      <w:r w:rsidRPr="0034061C">
        <w:rPr>
          <w:rFonts w:ascii="Times New Roman" w:hAnsi="Times New Roman"/>
          <w:sz w:val="24"/>
          <w:szCs w:val="24"/>
        </w:rPr>
        <w:t>Краснодаре</w:t>
      </w:r>
      <w:proofErr w:type="gramEnd"/>
      <w:r w:rsidRPr="0034061C">
        <w:rPr>
          <w:rFonts w:ascii="Times New Roman" w:hAnsi="Times New Roman"/>
          <w:sz w:val="24"/>
          <w:szCs w:val="24"/>
        </w:rPr>
        <w:t>. Кубанцы - призѐры Олимпийских игр в Мельбурне (1956) и Риме (1960).</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Строительство. Архитектура. От «сталинского</w:t>
      </w:r>
      <w:r w:rsidR="00420391">
        <w:rPr>
          <w:rFonts w:ascii="Times New Roman" w:hAnsi="Times New Roman"/>
          <w:sz w:val="24"/>
          <w:szCs w:val="24"/>
        </w:rPr>
        <w:t xml:space="preserve"> классицизма» к «функциональной </w:t>
      </w:r>
      <w:r w:rsidRPr="0034061C">
        <w:rPr>
          <w:rFonts w:ascii="Times New Roman" w:hAnsi="Times New Roman"/>
          <w:sz w:val="24"/>
          <w:szCs w:val="24"/>
        </w:rPr>
        <w:t>архитектуре». Массовая застройка городов Кубани. Благоустройство курортной зоны.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18. Достижения и провалы кубанской</w:t>
      </w:r>
      <w:r w:rsidR="00420391">
        <w:rPr>
          <w:rFonts w:ascii="Times New Roman" w:hAnsi="Times New Roman"/>
          <w:sz w:val="24"/>
          <w:szCs w:val="24"/>
        </w:rPr>
        <w:t xml:space="preserve"> экономики. Застойные явления в </w:t>
      </w:r>
      <w:r w:rsidRPr="0034061C">
        <w:rPr>
          <w:rFonts w:ascii="Times New Roman" w:hAnsi="Times New Roman"/>
          <w:sz w:val="24"/>
          <w:szCs w:val="24"/>
        </w:rPr>
        <w:t>обществе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Кубань - житница России. Достижения в</w:t>
      </w:r>
      <w:r w:rsidR="00420391">
        <w:rPr>
          <w:rFonts w:ascii="Times New Roman" w:hAnsi="Times New Roman"/>
          <w:sz w:val="24"/>
          <w:szCs w:val="24"/>
        </w:rPr>
        <w:t xml:space="preserve"> сельском хозяйстве. Укрупнение </w:t>
      </w:r>
      <w:r w:rsidRPr="0034061C">
        <w:rPr>
          <w:rFonts w:ascii="Times New Roman" w:hAnsi="Times New Roman"/>
          <w:sz w:val="24"/>
          <w:szCs w:val="24"/>
        </w:rPr>
        <w:t>сельскохозяйственного производства. Животновод</w:t>
      </w:r>
      <w:r w:rsidR="00420391">
        <w:rPr>
          <w:rFonts w:ascii="Times New Roman" w:hAnsi="Times New Roman"/>
          <w:sz w:val="24"/>
          <w:szCs w:val="24"/>
        </w:rPr>
        <w:t xml:space="preserve">ческие комплексы, птицефабрики, </w:t>
      </w:r>
      <w:r w:rsidRPr="0034061C">
        <w:rPr>
          <w:rFonts w:ascii="Times New Roman" w:hAnsi="Times New Roman"/>
          <w:sz w:val="24"/>
          <w:szCs w:val="24"/>
        </w:rPr>
        <w:lastRenderedPageBreak/>
        <w:t>агропромышленные объединения. «Миллион то</w:t>
      </w:r>
      <w:r w:rsidR="00420391">
        <w:rPr>
          <w:rFonts w:ascii="Times New Roman" w:hAnsi="Times New Roman"/>
          <w:sz w:val="24"/>
          <w:szCs w:val="24"/>
        </w:rPr>
        <w:t xml:space="preserve">нн» кубанского риса. Рисосовхоз </w:t>
      </w:r>
      <w:r w:rsidRPr="0034061C">
        <w:rPr>
          <w:rFonts w:ascii="Times New Roman" w:hAnsi="Times New Roman"/>
          <w:sz w:val="24"/>
          <w:szCs w:val="24"/>
        </w:rPr>
        <w:t>«Красноармейский» (А.И. Майстренко). Строительство Краснодарского водохранилища.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Экологические проблемы. Руководители Краснода</w:t>
      </w:r>
      <w:r w:rsidR="00420391">
        <w:rPr>
          <w:rFonts w:ascii="Times New Roman" w:hAnsi="Times New Roman"/>
          <w:sz w:val="24"/>
          <w:szCs w:val="24"/>
        </w:rPr>
        <w:t xml:space="preserve">рского края (С.Ф. Медунов, В.И. </w:t>
      </w:r>
      <w:r w:rsidRPr="0034061C">
        <w:rPr>
          <w:rFonts w:ascii="Times New Roman" w:hAnsi="Times New Roman"/>
          <w:sz w:val="24"/>
          <w:szCs w:val="24"/>
        </w:rPr>
        <w:t>Воротников, И.К. Полозков).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Ведущие отрасли промышленности. Реко</w:t>
      </w:r>
      <w:r w:rsidR="00420391">
        <w:rPr>
          <w:rFonts w:ascii="Times New Roman" w:hAnsi="Times New Roman"/>
          <w:sz w:val="24"/>
          <w:szCs w:val="24"/>
        </w:rPr>
        <w:t xml:space="preserve">нструкция и строительство новых </w:t>
      </w:r>
      <w:r w:rsidRPr="0034061C">
        <w:rPr>
          <w:rFonts w:ascii="Times New Roman" w:hAnsi="Times New Roman"/>
          <w:sz w:val="24"/>
          <w:szCs w:val="24"/>
        </w:rPr>
        <w:t>предприятий. Завод им. М. Седина в Краснодаре. Кр</w:t>
      </w:r>
      <w:r w:rsidR="00420391">
        <w:rPr>
          <w:rFonts w:ascii="Times New Roman" w:hAnsi="Times New Roman"/>
          <w:sz w:val="24"/>
          <w:szCs w:val="24"/>
        </w:rPr>
        <w:t xml:space="preserve">аснодарский завод измерительных </w:t>
      </w:r>
      <w:r w:rsidRPr="0034061C">
        <w:rPr>
          <w:rFonts w:ascii="Times New Roman" w:hAnsi="Times New Roman"/>
          <w:sz w:val="24"/>
          <w:szCs w:val="24"/>
        </w:rPr>
        <w:t>приборов.  Кропоткинский  машиностроите</w:t>
      </w:r>
      <w:r w:rsidR="00420391">
        <w:rPr>
          <w:rFonts w:ascii="Times New Roman" w:hAnsi="Times New Roman"/>
          <w:sz w:val="24"/>
          <w:szCs w:val="24"/>
        </w:rPr>
        <w:t xml:space="preserve">льный  завод.  Хлопчатобумажный </w:t>
      </w:r>
      <w:r w:rsidRPr="0034061C">
        <w:rPr>
          <w:rFonts w:ascii="Times New Roman" w:hAnsi="Times New Roman"/>
          <w:sz w:val="24"/>
          <w:szCs w:val="24"/>
        </w:rPr>
        <w:t>комбинат (Краснодар). Химические предприятия (Белореченск и Кропоткин).</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Увеличение мощности Краснодарской ТЭЦ. Электроэнергетика и транспортна</w:t>
      </w:r>
      <w:r w:rsidR="00420391">
        <w:rPr>
          <w:rFonts w:ascii="Times New Roman" w:hAnsi="Times New Roman"/>
          <w:sz w:val="24"/>
          <w:szCs w:val="24"/>
        </w:rPr>
        <w:t xml:space="preserve">я система </w:t>
      </w:r>
      <w:r w:rsidRPr="0034061C">
        <w:rPr>
          <w:rFonts w:ascii="Times New Roman" w:hAnsi="Times New Roman"/>
          <w:sz w:val="24"/>
          <w:szCs w:val="24"/>
        </w:rPr>
        <w:t>края.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Здравоохранение и курорты.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Негативные тенденции в экономике и общественн</w:t>
      </w:r>
      <w:r w:rsidR="00420391">
        <w:rPr>
          <w:rFonts w:ascii="Times New Roman" w:hAnsi="Times New Roman"/>
          <w:sz w:val="24"/>
          <w:szCs w:val="24"/>
        </w:rPr>
        <w:t xml:space="preserve">ой жизни. Снижение </w:t>
      </w:r>
      <w:proofErr w:type="gramStart"/>
      <w:r w:rsidR="00420391">
        <w:rPr>
          <w:rFonts w:ascii="Times New Roman" w:hAnsi="Times New Roman"/>
          <w:sz w:val="24"/>
          <w:szCs w:val="24"/>
        </w:rPr>
        <w:t xml:space="preserve">темпов роста </w:t>
      </w:r>
      <w:r w:rsidRPr="0034061C">
        <w:rPr>
          <w:rFonts w:ascii="Times New Roman" w:hAnsi="Times New Roman"/>
          <w:sz w:val="24"/>
          <w:szCs w:val="24"/>
        </w:rPr>
        <w:t>уровня жизни населения</w:t>
      </w:r>
      <w:proofErr w:type="gramEnd"/>
      <w:r w:rsidRPr="0034061C">
        <w:rPr>
          <w:rFonts w:ascii="Times New Roman" w:hAnsi="Times New Roman"/>
          <w:sz w:val="24"/>
          <w:szCs w:val="24"/>
        </w:rPr>
        <w:t>. Нехватка товаров народного потребления.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19. Культурная жизнь в середине 60 - середине 80-х годов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Просвещение. Наука. Краеведение. Переход к обязательному среднему</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образованию. Реализация программ профессиональной ориентации </w:t>
      </w:r>
      <w:proofErr w:type="gramStart"/>
      <w:r w:rsidRPr="0034061C">
        <w:rPr>
          <w:rFonts w:ascii="Times New Roman" w:hAnsi="Times New Roman"/>
          <w:sz w:val="24"/>
          <w:szCs w:val="24"/>
        </w:rPr>
        <w:t>молод</w:t>
      </w:r>
      <w:proofErr w:type="gramEnd"/>
      <w:r w:rsidRPr="0034061C">
        <w:rPr>
          <w:rFonts w:ascii="Times New Roman" w:hAnsi="Times New Roman"/>
          <w:sz w:val="24"/>
          <w:szCs w:val="24"/>
        </w:rPr>
        <w:t>ѐжи.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Появление новых вузов: институты культуры и физической культуры.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Преобразование  Краснодарского  педагогического  института  в  К</w:t>
      </w:r>
      <w:r w:rsidR="00420391">
        <w:rPr>
          <w:rFonts w:ascii="Times New Roman" w:hAnsi="Times New Roman"/>
          <w:sz w:val="24"/>
          <w:szCs w:val="24"/>
        </w:rPr>
        <w:t xml:space="preserve">убанский </w:t>
      </w:r>
      <w:r w:rsidRPr="0034061C">
        <w:rPr>
          <w:rFonts w:ascii="Times New Roman" w:hAnsi="Times New Roman"/>
          <w:sz w:val="24"/>
          <w:szCs w:val="24"/>
        </w:rPr>
        <w:t>университет.</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Расширение библиотечной и музейно</w:t>
      </w:r>
      <w:r w:rsidR="00420391">
        <w:rPr>
          <w:rFonts w:ascii="Times New Roman" w:hAnsi="Times New Roman"/>
          <w:sz w:val="24"/>
          <w:szCs w:val="24"/>
        </w:rPr>
        <w:t xml:space="preserve">й сети. Музей Е.Ф. Степановых в </w:t>
      </w:r>
      <w:r w:rsidRPr="0034061C">
        <w:rPr>
          <w:rFonts w:ascii="Times New Roman" w:hAnsi="Times New Roman"/>
          <w:sz w:val="24"/>
          <w:szCs w:val="24"/>
        </w:rPr>
        <w:t>Тимашевске, мемориальные комплексы на Малой Земле в Новороссийске и на Сопке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Героев в Крымском районе. Дом-музей М.Ю. Лермонто</w:t>
      </w:r>
      <w:r w:rsidR="00420391">
        <w:rPr>
          <w:rFonts w:ascii="Times New Roman" w:hAnsi="Times New Roman"/>
          <w:sz w:val="24"/>
          <w:szCs w:val="24"/>
        </w:rPr>
        <w:t xml:space="preserve">ва в Тамани. Мемориальный музей </w:t>
      </w:r>
      <w:r w:rsidRPr="0034061C">
        <w:rPr>
          <w:rFonts w:ascii="Times New Roman" w:hAnsi="Times New Roman"/>
          <w:sz w:val="24"/>
          <w:szCs w:val="24"/>
        </w:rPr>
        <w:t>И. Поддубного в Ейске.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Возрождение интереса к истории родного края</w:t>
      </w:r>
      <w:r w:rsidR="00420391">
        <w:rPr>
          <w:rFonts w:ascii="Times New Roman" w:hAnsi="Times New Roman"/>
          <w:sz w:val="24"/>
          <w:szCs w:val="24"/>
        </w:rPr>
        <w:t xml:space="preserve">, культуре казачества. Изучение </w:t>
      </w:r>
      <w:r w:rsidRPr="0034061C">
        <w:rPr>
          <w:rFonts w:ascii="Times New Roman" w:hAnsi="Times New Roman"/>
          <w:sz w:val="24"/>
          <w:szCs w:val="24"/>
        </w:rPr>
        <w:t>фольклора и этнографии Кубани и Адыгеи.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Литература. Произведения кубанских пи</w:t>
      </w:r>
      <w:r w:rsidR="00420391">
        <w:rPr>
          <w:rFonts w:ascii="Times New Roman" w:hAnsi="Times New Roman"/>
          <w:sz w:val="24"/>
          <w:szCs w:val="24"/>
        </w:rPr>
        <w:t>сателей. Л. Пасенюк - писатель-</w:t>
      </w:r>
      <w:r w:rsidRPr="0034061C">
        <w:rPr>
          <w:rFonts w:ascii="Times New Roman" w:hAnsi="Times New Roman"/>
          <w:sz w:val="24"/>
          <w:szCs w:val="24"/>
        </w:rPr>
        <w:t>путешественник. Исторические романы Б. Тумасова. Творчество В. Лихоносова.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Кубанские поэты: В. Бакапдин, С. Хохлов, В. </w:t>
      </w:r>
      <w:r w:rsidR="00420391">
        <w:rPr>
          <w:rFonts w:ascii="Times New Roman" w:hAnsi="Times New Roman"/>
          <w:sz w:val="24"/>
          <w:szCs w:val="24"/>
        </w:rPr>
        <w:t xml:space="preserve">Подкопаев. Фольклорные мотивы в </w:t>
      </w:r>
      <w:r w:rsidRPr="0034061C">
        <w:rPr>
          <w:rFonts w:ascii="Times New Roman" w:hAnsi="Times New Roman"/>
          <w:sz w:val="24"/>
          <w:szCs w:val="24"/>
        </w:rPr>
        <w:t>поэзии И. Вараввы.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Уроженец Кубани поэт Ю. Кузнецов. </w:t>
      </w:r>
      <w:r w:rsidR="00420391">
        <w:rPr>
          <w:rFonts w:ascii="Times New Roman" w:hAnsi="Times New Roman"/>
          <w:sz w:val="24"/>
          <w:szCs w:val="24"/>
        </w:rPr>
        <w:t>Ю. Селезнѐв и его вклад в лите</w:t>
      </w:r>
      <w:r w:rsidRPr="0034061C">
        <w:rPr>
          <w:rFonts w:ascii="Times New Roman" w:hAnsi="Times New Roman"/>
          <w:sz w:val="24"/>
          <w:szCs w:val="24"/>
        </w:rPr>
        <w:t>ратуроведение.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История адыгов в художественном осмыслении (И. Машбаш, Т. Ке рашев).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Телевидение. Развитие телесети.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Театрально-концертная жизнь. Краснодарский театр драмы. Театр оперетты.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Адыгейский драматический театр. Фестиваль «Кубанская музыкальная весна».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Возрождение Кубанского казачьего хора. В.Г. Захарченко. Композитор Г.Ф. Пономаренко.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Изобразительное искусство. Творчество кубанс</w:t>
      </w:r>
      <w:r w:rsidR="00420391">
        <w:rPr>
          <w:rFonts w:ascii="Times New Roman" w:hAnsi="Times New Roman"/>
          <w:sz w:val="24"/>
          <w:szCs w:val="24"/>
        </w:rPr>
        <w:t xml:space="preserve">ких художников В. Мордовина, В. </w:t>
      </w:r>
      <w:r w:rsidRPr="0034061C">
        <w:rPr>
          <w:rFonts w:ascii="Times New Roman" w:hAnsi="Times New Roman"/>
          <w:sz w:val="24"/>
          <w:szCs w:val="24"/>
        </w:rPr>
        <w:t>Сидорова, В. Мурашко и др. Искусство андегра</w:t>
      </w:r>
      <w:r w:rsidR="00420391">
        <w:rPr>
          <w:rFonts w:ascii="Times New Roman" w:hAnsi="Times New Roman"/>
          <w:sz w:val="24"/>
          <w:szCs w:val="24"/>
        </w:rPr>
        <w:t xml:space="preserve">унда на Кубани. Е. Цей. Участие </w:t>
      </w:r>
      <w:r w:rsidRPr="0034061C">
        <w:rPr>
          <w:rFonts w:ascii="Times New Roman" w:hAnsi="Times New Roman"/>
          <w:sz w:val="24"/>
          <w:szCs w:val="24"/>
        </w:rPr>
        <w:t>художников в оформлении интерьеров и фасадов новых зданий.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Скульптурные работы И. Шмагуна, В. Жданова.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Архитектура. Строительство. «Эпоха типовых</w:t>
      </w:r>
      <w:r w:rsidR="00420391">
        <w:rPr>
          <w:rFonts w:ascii="Times New Roman" w:hAnsi="Times New Roman"/>
          <w:sz w:val="24"/>
          <w:szCs w:val="24"/>
        </w:rPr>
        <w:t xml:space="preserve"> проектов». Проблема сохранения </w:t>
      </w:r>
      <w:r w:rsidRPr="0034061C">
        <w:rPr>
          <w:rFonts w:ascii="Times New Roman" w:hAnsi="Times New Roman"/>
          <w:sz w:val="24"/>
          <w:szCs w:val="24"/>
        </w:rPr>
        <w:t>исторической части городов. Дальнейшее развитие «функциональной архитектуры».</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Спорт. Кубанские спортсмены - олим</w:t>
      </w:r>
      <w:r w:rsidR="00420391">
        <w:rPr>
          <w:rFonts w:ascii="Times New Roman" w:hAnsi="Times New Roman"/>
          <w:sz w:val="24"/>
          <w:szCs w:val="24"/>
        </w:rPr>
        <w:t xml:space="preserve">пийские чемпионы: Л. Брагина, </w:t>
      </w:r>
      <w:r w:rsidRPr="0034061C">
        <w:rPr>
          <w:rFonts w:ascii="Times New Roman" w:hAnsi="Times New Roman"/>
          <w:sz w:val="24"/>
          <w:szCs w:val="24"/>
        </w:rPr>
        <w:t>В. Невзоров, В. Гассий, Ш. Сабиров, Л. Чернова, Е. Ли</w:t>
      </w:r>
      <w:r w:rsidR="00420391">
        <w:rPr>
          <w:rFonts w:ascii="Times New Roman" w:hAnsi="Times New Roman"/>
          <w:sz w:val="24"/>
          <w:szCs w:val="24"/>
        </w:rPr>
        <w:t xml:space="preserve">пеев. Чемпионы мира: В. Мачуга, </w:t>
      </w:r>
      <w:r w:rsidRPr="0034061C">
        <w:rPr>
          <w:rFonts w:ascii="Times New Roman" w:hAnsi="Times New Roman"/>
          <w:sz w:val="24"/>
          <w:szCs w:val="24"/>
        </w:rPr>
        <w:t>В. Почивалов, Е. Янес, Е. Яковенко.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Строительство новых и реконструкция старых спортивных сооружений.</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Пропаганда здорового образа жизни.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20. Перестройка. Политика и общество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Перестроечные процессы на Кубани и их особенности. Руководители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Краснодарского края: В.Н. Дьяконов, Н.Д. Егоров, Е.М. Харитонов, Н.И. Кондратенко.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Проблемы развития кубанской экономики. Особенности политического сознан</w:t>
      </w:r>
      <w:r w:rsidR="00420391">
        <w:rPr>
          <w:rFonts w:ascii="Times New Roman" w:hAnsi="Times New Roman"/>
          <w:sz w:val="24"/>
          <w:szCs w:val="24"/>
        </w:rPr>
        <w:t xml:space="preserve">ия </w:t>
      </w:r>
      <w:r w:rsidRPr="0034061C">
        <w:rPr>
          <w:rFonts w:ascii="Times New Roman" w:hAnsi="Times New Roman"/>
          <w:sz w:val="24"/>
          <w:szCs w:val="24"/>
        </w:rPr>
        <w:t>кубанцев Многопартийность и общественные движения в регионе. Деятельность</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Краснодарского краевого Совета народных депутатов.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Возрождение казачества. Всекубанский съезд. Кубанская казачья рада.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В.П. Громов. Закон «О реабилитации кубанского казачества».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Становление кубанского парламента</w:t>
      </w:r>
      <w:r w:rsidR="00420391">
        <w:rPr>
          <w:rFonts w:ascii="Times New Roman" w:hAnsi="Times New Roman"/>
          <w:sz w:val="24"/>
          <w:szCs w:val="24"/>
        </w:rPr>
        <w:t xml:space="preserve">ризма. Законодательное собрание </w:t>
      </w:r>
      <w:r w:rsidRPr="0034061C">
        <w:rPr>
          <w:rFonts w:ascii="Times New Roman" w:hAnsi="Times New Roman"/>
          <w:sz w:val="24"/>
          <w:szCs w:val="24"/>
        </w:rPr>
        <w:t>Краснодарского края (А.И. Багмут, В.А. Бекетов).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Обретение государственного суверенитета Адыге</w:t>
      </w:r>
      <w:r w:rsidR="00420391">
        <w:rPr>
          <w:rFonts w:ascii="Times New Roman" w:hAnsi="Times New Roman"/>
          <w:sz w:val="24"/>
          <w:szCs w:val="24"/>
        </w:rPr>
        <w:t xml:space="preserve">ей (А.А. Джаримов, Х.М. Совмен, </w:t>
      </w:r>
      <w:r w:rsidRPr="0034061C">
        <w:rPr>
          <w:rFonts w:ascii="Times New Roman" w:hAnsi="Times New Roman"/>
          <w:sz w:val="24"/>
          <w:szCs w:val="24"/>
        </w:rPr>
        <w:t xml:space="preserve">А.К. Тхакушинов). Реорганизация системы местного самоуправления. </w:t>
      </w:r>
      <w:r w:rsidR="00420391">
        <w:rPr>
          <w:rFonts w:ascii="Times New Roman" w:hAnsi="Times New Roman"/>
          <w:sz w:val="24"/>
          <w:szCs w:val="24"/>
        </w:rPr>
        <w:t xml:space="preserve">Договор «О </w:t>
      </w:r>
      <w:r w:rsidRPr="0034061C">
        <w:rPr>
          <w:rFonts w:ascii="Times New Roman" w:hAnsi="Times New Roman"/>
          <w:sz w:val="24"/>
          <w:szCs w:val="24"/>
        </w:rPr>
        <w:t xml:space="preserve">разграничении предметов ведения и полномочий между </w:t>
      </w:r>
      <w:r w:rsidR="00420391">
        <w:rPr>
          <w:rFonts w:ascii="Times New Roman" w:hAnsi="Times New Roman"/>
          <w:sz w:val="24"/>
          <w:szCs w:val="24"/>
        </w:rPr>
        <w:t xml:space="preserve">органами государственной власти </w:t>
      </w:r>
      <w:r w:rsidRPr="0034061C">
        <w:rPr>
          <w:rFonts w:ascii="Times New Roman" w:hAnsi="Times New Roman"/>
          <w:sz w:val="24"/>
          <w:szCs w:val="24"/>
        </w:rPr>
        <w:t>РФ и органами государственной власти Краснодарского края».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Тема 21. Культурная жизнь Кубани в </w:t>
      </w:r>
      <w:r w:rsidR="00420391">
        <w:rPr>
          <w:rFonts w:ascii="Times New Roman" w:hAnsi="Times New Roman"/>
          <w:sz w:val="24"/>
          <w:szCs w:val="24"/>
        </w:rPr>
        <w:t xml:space="preserve">условиях трансформации общества </w:t>
      </w:r>
      <w:r w:rsidRPr="0034061C">
        <w:rPr>
          <w:rFonts w:ascii="Times New Roman" w:hAnsi="Times New Roman"/>
          <w:sz w:val="24"/>
          <w:szCs w:val="24"/>
        </w:rPr>
        <w:t>(середина 80-х годов XX - начало XXI 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Освоение культурного наследия. Центр народн</w:t>
      </w:r>
      <w:r w:rsidR="00420391">
        <w:rPr>
          <w:rFonts w:ascii="Times New Roman" w:hAnsi="Times New Roman"/>
          <w:sz w:val="24"/>
          <w:szCs w:val="24"/>
        </w:rPr>
        <w:t xml:space="preserve">ой культуры Кубани. Возвращение </w:t>
      </w:r>
      <w:r w:rsidRPr="0034061C">
        <w:rPr>
          <w:rFonts w:ascii="Times New Roman" w:hAnsi="Times New Roman"/>
          <w:sz w:val="24"/>
          <w:szCs w:val="24"/>
        </w:rPr>
        <w:t>регалий Кубанского казачьего войска, документов по истории казачества.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Трудности и успехи в музейном строительс</w:t>
      </w:r>
      <w:r w:rsidR="00420391">
        <w:rPr>
          <w:rFonts w:ascii="Times New Roman" w:hAnsi="Times New Roman"/>
          <w:sz w:val="24"/>
          <w:szCs w:val="24"/>
        </w:rPr>
        <w:t xml:space="preserve">тве. Массовое закрытие народных </w:t>
      </w:r>
      <w:r w:rsidRPr="0034061C">
        <w:rPr>
          <w:rFonts w:ascii="Times New Roman" w:hAnsi="Times New Roman"/>
          <w:sz w:val="24"/>
          <w:szCs w:val="24"/>
        </w:rPr>
        <w:t>музеев. Литературный музей Кубани. Археологиче</w:t>
      </w:r>
      <w:r w:rsidR="00420391">
        <w:rPr>
          <w:rFonts w:ascii="Times New Roman" w:hAnsi="Times New Roman"/>
          <w:sz w:val="24"/>
          <w:szCs w:val="24"/>
        </w:rPr>
        <w:t xml:space="preserve">ский отдел Таманского музейного </w:t>
      </w:r>
      <w:r w:rsidRPr="0034061C">
        <w:rPr>
          <w:rFonts w:ascii="Times New Roman" w:hAnsi="Times New Roman"/>
          <w:sz w:val="24"/>
          <w:szCs w:val="24"/>
        </w:rPr>
        <w:t>комплекса. Коллекции и экспонаты из фондов музее</w:t>
      </w:r>
      <w:r w:rsidR="00420391">
        <w:rPr>
          <w:rFonts w:ascii="Times New Roman" w:hAnsi="Times New Roman"/>
          <w:sz w:val="24"/>
          <w:szCs w:val="24"/>
        </w:rPr>
        <w:t xml:space="preserve">в Краснодарского края как часть </w:t>
      </w:r>
      <w:r w:rsidRPr="0034061C">
        <w:rPr>
          <w:rFonts w:ascii="Times New Roman" w:hAnsi="Times New Roman"/>
          <w:sz w:val="24"/>
          <w:szCs w:val="24"/>
        </w:rPr>
        <w:t>международных музейных проектов.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Восстановление ранее разрушенных и возведение новых памятников.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Реставрация и строительство культовых сооруж</w:t>
      </w:r>
      <w:r w:rsidR="00420391">
        <w:rPr>
          <w:rFonts w:ascii="Times New Roman" w:hAnsi="Times New Roman"/>
          <w:sz w:val="24"/>
          <w:szCs w:val="24"/>
        </w:rPr>
        <w:t xml:space="preserve">ений. Войсковой храм Александра </w:t>
      </w:r>
      <w:r w:rsidRPr="0034061C">
        <w:rPr>
          <w:rFonts w:ascii="Times New Roman" w:hAnsi="Times New Roman"/>
          <w:sz w:val="24"/>
          <w:szCs w:val="24"/>
        </w:rPr>
        <w:t>Невского в Краснодаре.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Образование. Наука. Дискуссии о реформ</w:t>
      </w:r>
      <w:r w:rsidR="00420391">
        <w:rPr>
          <w:rFonts w:ascii="Times New Roman" w:hAnsi="Times New Roman"/>
          <w:sz w:val="24"/>
          <w:szCs w:val="24"/>
        </w:rPr>
        <w:t xml:space="preserve">ировании образования. Появление </w:t>
      </w:r>
      <w:r w:rsidRPr="0034061C">
        <w:rPr>
          <w:rFonts w:ascii="Times New Roman" w:hAnsi="Times New Roman"/>
          <w:sz w:val="24"/>
          <w:szCs w:val="24"/>
        </w:rPr>
        <w:t>частных школ и вузов. Казачьи учебные заведения и классы. Научный потенциал региона.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Вклад учѐных-гуманитариев в исследование истории и культуры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Средства массовой информации. Литерату</w:t>
      </w:r>
      <w:r w:rsidR="00D87AA3">
        <w:rPr>
          <w:rFonts w:ascii="Times New Roman" w:hAnsi="Times New Roman"/>
          <w:sz w:val="24"/>
          <w:szCs w:val="24"/>
        </w:rPr>
        <w:t>ра. Кино. Разнообразие газетно-</w:t>
      </w:r>
      <w:r w:rsidRPr="0034061C">
        <w:rPr>
          <w:rFonts w:ascii="Times New Roman" w:hAnsi="Times New Roman"/>
          <w:sz w:val="24"/>
          <w:szCs w:val="24"/>
        </w:rPr>
        <w:t>журнальной продукции как следствие де</w:t>
      </w:r>
      <w:r w:rsidR="00D87AA3">
        <w:rPr>
          <w:rFonts w:ascii="Times New Roman" w:hAnsi="Times New Roman"/>
          <w:sz w:val="24"/>
          <w:szCs w:val="24"/>
        </w:rPr>
        <w:t xml:space="preserve">мократизации общества Появление </w:t>
      </w:r>
      <w:r w:rsidRPr="0034061C">
        <w:rPr>
          <w:rFonts w:ascii="Times New Roman" w:hAnsi="Times New Roman"/>
          <w:sz w:val="24"/>
          <w:szCs w:val="24"/>
        </w:rPr>
        <w:t>негосударственных СМИ.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Кинокризис 1990-х и поиски путей его преодол</w:t>
      </w:r>
      <w:r w:rsidR="00D87AA3">
        <w:rPr>
          <w:rFonts w:ascii="Times New Roman" w:hAnsi="Times New Roman"/>
          <w:sz w:val="24"/>
          <w:szCs w:val="24"/>
        </w:rPr>
        <w:t xml:space="preserve">ения. Кинофестивали: «Кинотавр» </w:t>
      </w:r>
      <w:r w:rsidRPr="0034061C">
        <w:rPr>
          <w:rFonts w:ascii="Times New Roman" w:hAnsi="Times New Roman"/>
          <w:sz w:val="24"/>
          <w:szCs w:val="24"/>
        </w:rPr>
        <w:t>(Сочи), «Киношок» (Анапа). Тематические кинофестивали в городах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Роман В. Лихоносова «Наш маленький Париж»</w:t>
      </w:r>
      <w:r w:rsidR="00D87AA3">
        <w:rPr>
          <w:rFonts w:ascii="Times New Roman" w:hAnsi="Times New Roman"/>
          <w:sz w:val="24"/>
          <w:szCs w:val="24"/>
        </w:rPr>
        <w:t xml:space="preserve">. Осмысление судеб казачества в </w:t>
      </w:r>
      <w:r w:rsidRPr="0034061C">
        <w:rPr>
          <w:rFonts w:ascii="Times New Roman" w:hAnsi="Times New Roman"/>
          <w:sz w:val="24"/>
          <w:szCs w:val="24"/>
        </w:rPr>
        <w:t>романе А. Знаменского «Красные дни». Поэтическ</w:t>
      </w:r>
      <w:r w:rsidR="00D87AA3">
        <w:rPr>
          <w:rFonts w:ascii="Times New Roman" w:hAnsi="Times New Roman"/>
          <w:sz w:val="24"/>
          <w:szCs w:val="24"/>
        </w:rPr>
        <w:t xml:space="preserve">ие сборники И. Вараввы «Казачья </w:t>
      </w:r>
      <w:r w:rsidRPr="0034061C">
        <w:rPr>
          <w:rFonts w:ascii="Times New Roman" w:hAnsi="Times New Roman"/>
          <w:sz w:val="24"/>
          <w:szCs w:val="24"/>
        </w:rPr>
        <w:t>бандура», «Казачий кобзарь» и др.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Театрально-концертная жизнь. Творче</w:t>
      </w:r>
      <w:r w:rsidR="00D87AA3">
        <w:rPr>
          <w:rFonts w:ascii="Times New Roman" w:hAnsi="Times New Roman"/>
          <w:sz w:val="24"/>
          <w:szCs w:val="24"/>
        </w:rPr>
        <w:t xml:space="preserve">ское объединение «Премьера» под </w:t>
      </w:r>
      <w:r w:rsidRPr="0034061C">
        <w:rPr>
          <w:rFonts w:ascii="Times New Roman" w:hAnsi="Times New Roman"/>
          <w:sz w:val="24"/>
          <w:szCs w:val="24"/>
        </w:rPr>
        <w:t>руководством Л. Гатова и его место в театральной и музыкальной жизни края.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Кубанский казачий хор и пропаганда народн</w:t>
      </w:r>
      <w:r w:rsidR="00D87AA3">
        <w:rPr>
          <w:rFonts w:ascii="Times New Roman" w:hAnsi="Times New Roman"/>
          <w:sz w:val="24"/>
          <w:szCs w:val="24"/>
        </w:rPr>
        <w:t xml:space="preserve">ого искусства Кубани. Фестивапи </w:t>
      </w:r>
      <w:r w:rsidRPr="0034061C">
        <w:rPr>
          <w:rFonts w:ascii="Times New Roman" w:hAnsi="Times New Roman"/>
          <w:sz w:val="24"/>
          <w:szCs w:val="24"/>
        </w:rPr>
        <w:t>искусств на Кубани.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Изобразительное искусство. Краснодарская краев</w:t>
      </w:r>
      <w:r w:rsidR="00D87AA3">
        <w:rPr>
          <w:rFonts w:ascii="Times New Roman" w:hAnsi="Times New Roman"/>
          <w:sz w:val="24"/>
          <w:szCs w:val="24"/>
        </w:rPr>
        <w:t xml:space="preserve">ая организация Союза художников </w:t>
      </w:r>
      <w:r w:rsidRPr="0034061C">
        <w:rPr>
          <w:rFonts w:ascii="Times New Roman" w:hAnsi="Times New Roman"/>
          <w:sz w:val="24"/>
          <w:szCs w:val="24"/>
        </w:rPr>
        <w:t>России. Многообразие стилей и направлений в творчестве кубанских художников.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Творчество А. Паршкова, С. Воржева, Л. </w:t>
      </w:r>
      <w:proofErr w:type="gramStart"/>
      <w:r w:rsidRPr="0034061C">
        <w:rPr>
          <w:rFonts w:ascii="Times New Roman" w:hAnsi="Times New Roman"/>
          <w:sz w:val="24"/>
          <w:szCs w:val="24"/>
        </w:rPr>
        <w:t>Само</w:t>
      </w:r>
      <w:proofErr w:type="gramEnd"/>
      <w:r w:rsidRPr="0034061C">
        <w:rPr>
          <w:rFonts w:ascii="Times New Roman" w:hAnsi="Times New Roman"/>
          <w:sz w:val="24"/>
          <w:szCs w:val="24"/>
        </w:rPr>
        <w:t xml:space="preserve"> киша и др.</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Кубанские скульпторы А. Аполлонов, В. Жданов, А. Корнаев.</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Спорт. Успехи кубанских спортсменов на Олимпиадах. Гандболист</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 Лавров, батутисты И. Караваева и А. Москаленко, теннисист Е. Кафельников, борец М.</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Карданов. В. Крамник - чемпион мира по шахматам (2000).</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Курс на возрождение массового спорта. Строите</w:t>
      </w:r>
      <w:r w:rsidR="00D87AA3">
        <w:rPr>
          <w:rFonts w:ascii="Times New Roman" w:hAnsi="Times New Roman"/>
          <w:sz w:val="24"/>
          <w:szCs w:val="24"/>
        </w:rPr>
        <w:t xml:space="preserve">льство новых стадионов, дворцов </w:t>
      </w:r>
      <w:r w:rsidRPr="0034061C">
        <w:rPr>
          <w:rFonts w:ascii="Times New Roman" w:hAnsi="Times New Roman"/>
          <w:sz w:val="24"/>
          <w:szCs w:val="24"/>
        </w:rPr>
        <w:t>спорта, ледовых дворцов. Предстоящая зимняя Ол</w:t>
      </w:r>
      <w:r w:rsidR="00D87AA3">
        <w:rPr>
          <w:rFonts w:ascii="Times New Roman" w:hAnsi="Times New Roman"/>
          <w:sz w:val="24"/>
          <w:szCs w:val="24"/>
        </w:rPr>
        <w:t xml:space="preserve">импиада 2014 г. в Сочи – важный </w:t>
      </w:r>
      <w:r w:rsidRPr="0034061C">
        <w:rPr>
          <w:rFonts w:ascii="Times New Roman" w:hAnsi="Times New Roman"/>
          <w:sz w:val="24"/>
          <w:szCs w:val="24"/>
        </w:rPr>
        <w:t>стимулирующий фактор развития спортивной инфраструктуры края.</w:t>
      </w:r>
    </w:p>
    <w:p w:rsidR="0034061C" w:rsidRPr="0034061C" w:rsidRDefault="0034061C" w:rsidP="0034061C">
      <w:pPr>
        <w:spacing w:after="0" w:line="360" w:lineRule="auto"/>
        <w:ind w:firstLine="709"/>
        <w:jc w:val="both"/>
        <w:rPr>
          <w:rFonts w:ascii="Times New Roman" w:hAnsi="Times New Roman"/>
          <w:sz w:val="24"/>
          <w:szCs w:val="24"/>
        </w:rPr>
      </w:pPr>
      <w:r w:rsidRPr="00D87AA3">
        <w:rPr>
          <w:rFonts w:ascii="Times New Roman" w:hAnsi="Times New Roman"/>
          <w:b/>
          <w:sz w:val="24"/>
          <w:szCs w:val="24"/>
        </w:rPr>
        <w:t>Итоговое повторение и проектная деятельность</w:t>
      </w:r>
      <w:r w:rsidRPr="0034061C">
        <w:rPr>
          <w:rFonts w:ascii="Times New Roman" w:hAnsi="Times New Roman"/>
          <w:sz w:val="24"/>
          <w:szCs w:val="24"/>
        </w:rPr>
        <w:t xml:space="preserve">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Культурные и спортивные достижения кубан</w:t>
      </w:r>
      <w:r w:rsidR="00D87AA3">
        <w:rPr>
          <w:rFonts w:ascii="Times New Roman" w:hAnsi="Times New Roman"/>
          <w:sz w:val="24"/>
          <w:szCs w:val="24"/>
        </w:rPr>
        <w:t xml:space="preserve">цев, в том числе жителей вашего </w:t>
      </w:r>
      <w:r w:rsidRPr="0034061C">
        <w:rPr>
          <w:rFonts w:ascii="Times New Roman" w:hAnsi="Times New Roman"/>
          <w:sz w:val="24"/>
          <w:szCs w:val="24"/>
        </w:rPr>
        <w:t>населѐнного пункта. Музеи и творческие коллективы муниципального образования.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Раздел V. Краснодарский край в XXI в. (4 часа)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22. Краснодарский край – мног</w:t>
      </w:r>
      <w:r w:rsidR="00D87AA3">
        <w:rPr>
          <w:rFonts w:ascii="Times New Roman" w:hAnsi="Times New Roman"/>
          <w:sz w:val="24"/>
          <w:szCs w:val="24"/>
        </w:rPr>
        <w:t xml:space="preserve">онациональный регион Российской Федерации </w:t>
      </w:r>
      <w:r w:rsidRPr="0034061C">
        <w:rPr>
          <w:rFonts w:ascii="Times New Roman" w:hAnsi="Times New Roman"/>
          <w:sz w:val="24"/>
          <w:szCs w:val="24"/>
        </w:rPr>
        <w:t>Кубань на пороге XXI в. Выборы главы админист</w:t>
      </w:r>
      <w:r w:rsidR="00D87AA3">
        <w:rPr>
          <w:rFonts w:ascii="Times New Roman" w:hAnsi="Times New Roman"/>
          <w:sz w:val="24"/>
          <w:szCs w:val="24"/>
        </w:rPr>
        <w:t xml:space="preserve">рации Краснодарского края. А.Н. </w:t>
      </w:r>
      <w:r w:rsidRPr="0034061C">
        <w:rPr>
          <w:rFonts w:ascii="Times New Roman" w:hAnsi="Times New Roman"/>
          <w:sz w:val="24"/>
          <w:szCs w:val="24"/>
        </w:rPr>
        <w:t>Ткачѐв. Органы государственной власти и местное самоупра</w:t>
      </w:r>
      <w:r w:rsidR="00D87AA3">
        <w:rPr>
          <w:rFonts w:ascii="Times New Roman" w:hAnsi="Times New Roman"/>
          <w:sz w:val="24"/>
          <w:szCs w:val="24"/>
        </w:rPr>
        <w:t xml:space="preserve">вление. Государственные </w:t>
      </w:r>
      <w:r w:rsidRPr="0034061C">
        <w:rPr>
          <w:rFonts w:ascii="Times New Roman" w:hAnsi="Times New Roman"/>
          <w:sz w:val="24"/>
          <w:szCs w:val="24"/>
        </w:rPr>
        <w:t xml:space="preserve">символы </w:t>
      </w:r>
      <w:r w:rsidRPr="0034061C">
        <w:rPr>
          <w:rFonts w:ascii="Times New Roman" w:hAnsi="Times New Roman"/>
          <w:sz w:val="24"/>
          <w:szCs w:val="24"/>
        </w:rPr>
        <w:lastRenderedPageBreak/>
        <w:t xml:space="preserve">Краснодарского края (флаг и герб вашего населѐнного пункта). Краевоезаконодательство и принципы законотворчества. Устав Краснодарского края. Закон «Оместном </w:t>
      </w:r>
      <w:proofErr w:type="gramStart"/>
      <w:r w:rsidRPr="0034061C">
        <w:rPr>
          <w:rFonts w:ascii="Times New Roman" w:hAnsi="Times New Roman"/>
          <w:sz w:val="24"/>
          <w:szCs w:val="24"/>
        </w:rPr>
        <w:t>самоуправлении</w:t>
      </w:r>
      <w:proofErr w:type="gramEnd"/>
      <w:r w:rsidRPr="0034061C">
        <w:rPr>
          <w:rFonts w:ascii="Times New Roman" w:hAnsi="Times New Roman"/>
          <w:sz w:val="24"/>
          <w:szCs w:val="24"/>
        </w:rPr>
        <w:t xml:space="preserve"> в Краснодарском крае».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Краевой бюджет и система социальных га</w:t>
      </w:r>
      <w:r w:rsidR="00D87AA3">
        <w:rPr>
          <w:rFonts w:ascii="Times New Roman" w:hAnsi="Times New Roman"/>
          <w:sz w:val="24"/>
          <w:szCs w:val="24"/>
        </w:rPr>
        <w:t xml:space="preserve">рантий. Реализация национальных </w:t>
      </w:r>
      <w:r w:rsidRPr="0034061C">
        <w:rPr>
          <w:rFonts w:ascii="Times New Roman" w:hAnsi="Times New Roman"/>
          <w:sz w:val="24"/>
          <w:szCs w:val="24"/>
        </w:rPr>
        <w:t>проектов. Краевые программы адресной социальной помощи: «Старшее поколение»,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«Дети Кубани», «Остров детства»; помощь молодым,</w:t>
      </w:r>
      <w:r w:rsidR="00D87AA3">
        <w:rPr>
          <w:rFonts w:ascii="Times New Roman" w:hAnsi="Times New Roman"/>
          <w:sz w:val="24"/>
          <w:szCs w:val="24"/>
        </w:rPr>
        <w:t xml:space="preserve"> многодетным и малообеспеченным </w:t>
      </w:r>
      <w:r w:rsidRPr="0034061C">
        <w:rPr>
          <w:rFonts w:ascii="Times New Roman" w:hAnsi="Times New Roman"/>
          <w:sz w:val="24"/>
          <w:szCs w:val="24"/>
        </w:rPr>
        <w:t xml:space="preserve">семьям. Система образования Краснодарского края. Наука. </w:t>
      </w:r>
      <w:r w:rsidR="00D87AA3">
        <w:rPr>
          <w:rFonts w:ascii="Times New Roman" w:hAnsi="Times New Roman"/>
          <w:sz w:val="24"/>
          <w:szCs w:val="24"/>
        </w:rPr>
        <w:t xml:space="preserve">Краснодарский край - </w:t>
      </w:r>
      <w:r w:rsidRPr="0034061C">
        <w:rPr>
          <w:rFonts w:ascii="Times New Roman" w:hAnsi="Times New Roman"/>
          <w:sz w:val="24"/>
          <w:szCs w:val="24"/>
        </w:rPr>
        <w:t>победитель приоритетного национального прое</w:t>
      </w:r>
      <w:r w:rsidR="00D87AA3">
        <w:rPr>
          <w:rFonts w:ascii="Times New Roman" w:hAnsi="Times New Roman"/>
          <w:sz w:val="24"/>
          <w:szCs w:val="24"/>
        </w:rPr>
        <w:t xml:space="preserve">кта «Образование». Национальная </w:t>
      </w:r>
      <w:r w:rsidRPr="0034061C">
        <w:rPr>
          <w:rFonts w:ascii="Times New Roman" w:hAnsi="Times New Roman"/>
          <w:sz w:val="24"/>
          <w:szCs w:val="24"/>
        </w:rPr>
        <w:t>образовательная инициатива «Наша новая школа». «Детский» закон.</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Создание условий для развития пол</w:t>
      </w:r>
      <w:r w:rsidR="00D87AA3">
        <w:rPr>
          <w:rFonts w:ascii="Times New Roman" w:hAnsi="Times New Roman"/>
          <w:sz w:val="24"/>
          <w:szCs w:val="24"/>
        </w:rPr>
        <w:t xml:space="preserve">икультурности и толерантности в </w:t>
      </w:r>
      <w:r w:rsidRPr="0034061C">
        <w:rPr>
          <w:rFonts w:ascii="Times New Roman" w:hAnsi="Times New Roman"/>
          <w:sz w:val="24"/>
          <w:szCs w:val="24"/>
        </w:rPr>
        <w:t>Краснодарском крае.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Тема 23. Особенности экономического развития региона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Формирование новых экономических отно</w:t>
      </w:r>
      <w:r w:rsidR="00D87AA3">
        <w:rPr>
          <w:rFonts w:ascii="Times New Roman" w:hAnsi="Times New Roman"/>
          <w:sz w:val="24"/>
          <w:szCs w:val="24"/>
        </w:rPr>
        <w:t xml:space="preserve">шений и собственности. Закон «О </w:t>
      </w:r>
      <w:r w:rsidRPr="0034061C">
        <w:rPr>
          <w:rFonts w:ascii="Times New Roman" w:hAnsi="Times New Roman"/>
          <w:sz w:val="24"/>
          <w:szCs w:val="24"/>
        </w:rPr>
        <w:t>развитии малого и среднего предпринимательства в Краснодарском крае».</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Отраслевая и территориальная стру</w:t>
      </w:r>
      <w:r w:rsidR="00D87AA3">
        <w:rPr>
          <w:rFonts w:ascii="Times New Roman" w:hAnsi="Times New Roman"/>
          <w:sz w:val="24"/>
          <w:szCs w:val="24"/>
        </w:rPr>
        <w:t>ктура хозяйства края. Топливно-</w:t>
      </w:r>
      <w:r w:rsidRPr="0034061C">
        <w:rPr>
          <w:rFonts w:ascii="Times New Roman" w:hAnsi="Times New Roman"/>
          <w:sz w:val="24"/>
          <w:szCs w:val="24"/>
        </w:rPr>
        <w:t xml:space="preserve">энергетический комплекс, машиностроение, </w:t>
      </w:r>
      <w:proofErr w:type="gramStart"/>
      <w:r w:rsidRPr="0034061C">
        <w:rPr>
          <w:rFonts w:ascii="Times New Roman" w:hAnsi="Times New Roman"/>
          <w:sz w:val="24"/>
          <w:szCs w:val="24"/>
        </w:rPr>
        <w:t>химическая</w:t>
      </w:r>
      <w:proofErr w:type="gramEnd"/>
      <w:r w:rsidR="00D87AA3">
        <w:rPr>
          <w:rFonts w:ascii="Times New Roman" w:hAnsi="Times New Roman"/>
          <w:sz w:val="24"/>
          <w:szCs w:val="24"/>
        </w:rPr>
        <w:t xml:space="preserve">, деревообрабатывающая, лѐгкая, </w:t>
      </w:r>
      <w:r w:rsidRPr="0034061C">
        <w:rPr>
          <w:rFonts w:ascii="Times New Roman" w:hAnsi="Times New Roman"/>
          <w:sz w:val="24"/>
          <w:szCs w:val="24"/>
        </w:rPr>
        <w:t>пищевая, производство строительных материалов. Ведущие промышленные предприятия.</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Центры нефтепереработки, машиностроения, химической промышленности.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Производство строительных материалов. Предприятия пищевой промышленности.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Агропромышленный комплекс Кубани. Особенности развития сельского хозяйства.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Растениеводство — ведущая отрасль сельскохозяйств</w:t>
      </w:r>
      <w:r w:rsidR="00D87AA3">
        <w:rPr>
          <w:rFonts w:ascii="Times New Roman" w:hAnsi="Times New Roman"/>
          <w:sz w:val="24"/>
          <w:szCs w:val="24"/>
        </w:rPr>
        <w:t xml:space="preserve">енного производства. Зерновые и </w:t>
      </w:r>
      <w:r w:rsidRPr="0034061C">
        <w:rPr>
          <w:rFonts w:ascii="Times New Roman" w:hAnsi="Times New Roman"/>
          <w:sz w:val="24"/>
          <w:szCs w:val="24"/>
        </w:rPr>
        <w:t>технические культуры, виноградарство, овощеводство и са</w:t>
      </w:r>
      <w:r w:rsidR="00D87AA3">
        <w:rPr>
          <w:rFonts w:ascii="Times New Roman" w:hAnsi="Times New Roman"/>
          <w:sz w:val="24"/>
          <w:szCs w:val="24"/>
        </w:rPr>
        <w:t xml:space="preserve">доводство, субтропические </w:t>
      </w:r>
      <w:r w:rsidRPr="0034061C">
        <w:rPr>
          <w:rFonts w:ascii="Times New Roman" w:hAnsi="Times New Roman"/>
          <w:sz w:val="24"/>
          <w:szCs w:val="24"/>
        </w:rPr>
        <w:t>культуры. Животноводство, отраслевой состав, рыбоводство.</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Транспорт и связь. Виды транспорта. Автомагистрали «Дон», «Кавказ».</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Аэропорты: Пашковский (Краснодар), </w:t>
      </w:r>
      <w:proofErr w:type="gramStart"/>
      <w:r w:rsidRPr="0034061C">
        <w:rPr>
          <w:rFonts w:ascii="Times New Roman" w:hAnsi="Times New Roman"/>
          <w:sz w:val="24"/>
          <w:szCs w:val="24"/>
        </w:rPr>
        <w:t>Витязево</w:t>
      </w:r>
      <w:proofErr w:type="gramEnd"/>
      <w:r w:rsidRPr="0034061C">
        <w:rPr>
          <w:rFonts w:ascii="Times New Roman" w:hAnsi="Times New Roman"/>
          <w:sz w:val="24"/>
          <w:szCs w:val="24"/>
        </w:rPr>
        <w:t xml:space="preserve"> (А</w:t>
      </w:r>
      <w:r w:rsidR="00D87AA3">
        <w:rPr>
          <w:rFonts w:ascii="Times New Roman" w:hAnsi="Times New Roman"/>
          <w:sz w:val="24"/>
          <w:szCs w:val="24"/>
        </w:rPr>
        <w:t xml:space="preserve">напа), Геленджик. Морские порты </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Новороссийск, Туапсе, порт Кавказ, Ейск, Темрюк, </w:t>
      </w:r>
      <w:r w:rsidR="00D87AA3">
        <w:rPr>
          <w:rFonts w:ascii="Times New Roman" w:hAnsi="Times New Roman"/>
          <w:sz w:val="24"/>
          <w:szCs w:val="24"/>
        </w:rPr>
        <w:t xml:space="preserve">Сочи. Трубопроводный транспорт, </w:t>
      </w:r>
      <w:r w:rsidRPr="0034061C">
        <w:rPr>
          <w:rFonts w:ascii="Times New Roman" w:hAnsi="Times New Roman"/>
          <w:sz w:val="24"/>
          <w:szCs w:val="24"/>
        </w:rPr>
        <w:t>нефтепровод КТК (Каспийский трубопроводный к</w:t>
      </w:r>
      <w:r w:rsidR="00D87AA3">
        <w:rPr>
          <w:rFonts w:ascii="Times New Roman" w:hAnsi="Times New Roman"/>
          <w:sz w:val="24"/>
          <w:szCs w:val="24"/>
        </w:rPr>
        <w:t xml:space="preserve">онсорциум), газопровод «Голубой </w:t>
      </w:r>
      <w:r w:rsidRPr="0034061C">
        <w:rPr>
          <w:rFonts w:ascii="Times New Roman" w:hAnsi="Times New Roman"/>
          <w:sz w:val="24"/>
          <w:szCs w:val="24"/>
        </w:rPr>
        <w:t>поток».</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Курорты и туризм. Бальнеологические, грязевые, </w:t>
      </w:r>
      <w:proofErr w:type="gramStart"/>
      <w:r w:rsidRPr="0034061C">
        <w:rPr>
          <w:rFonts w:ascii="Times New Roman" w:hAnsi="Times New Roman"/>
          <w:sz w:val="24"/>
          <w:szCs w:val="24"/>
        </w:rPr>
        <w:t>горно-климатические</w:t>
      </w:r>
      <w:proofErr w:type="gramEnd"/>
      <w:r w:rsidRPr="0034061C">
        <w:rPr>
          <w:rFonts w:ascii="Times New Roman" w:hAnsi="Times New Roman"/>
          <w:sz w:val="24"/>
          <w:szCs w:val="24"/>
        </w:rPr>
        <w:t xml:space="preserve"> курорты.</w:t>
      </w:r>
    </w:p>
    <w:p w:rsid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 xml:space="preserve">Краснодарский край — южные ворота России. </w:t>
      </w:r>
      <w:r w:rsidR="00D87AA3">
        <w:rPr>
          <w:rFonts w:ascii="Times New Roman" w:hAnsi="Times New Roman"/>
          <w:sz w:val="24"/>
          <w:szCs w:val="24"/>
        </w:rPr>
        <w:t xml:space="preserve">Проблемы и перспективы развития </w:t>
      </w:r>
      <w:r w:rsidRPr="0034061C">
        <w:rPr>
          <w:rFonts w:ascii="Times New Roman" w:hAnsi="Times New Roman"/>
          <w:sz w:val="24"/>
          <w:szCs w:val="24"/>
        </w:rPr>
        <w:t>хозяйственного комплекса Кубани. Олимпиада 2014 года в Сочи.</w:t>
      </w:r>
    </w:p>
    <w:p w:rsidR="00874B23" w:rsidRPr="00874B23" w:rsidRDefault="00874B23" w:rsidP="0034061C">
      <w:pPr>
        <w:spacing w:after="0" w:line="360" w:lineRule="auto"/>
        <w:ind w:firstLine="709"/>
        <w:jc w:val="both"/>
        <w:rPr>
          <w:rFonts w:ascii="Times New Roman" w:hAnsi="Times New Roman"/>
          <w:b/>
          <w:sz w:val="24"/>
          <w:szCs w:val="24"/>
        </w:rPr>
      </w:pPr>
      <w:r w:rsidRPr="00874B23">
        <w:rPr>
          <w:rFonts w:ascii="Times New Roman" w:hAnsi="Times New Roman"/>
          <w:b/>
          <w:sz w:val="24"/>
          <w:szCs w:val="24"/>
        </w:rPr>
        <w:t xml:space="preserve">РАЗДЕЛ VI. ДУХОВНЫЕ ИСТОКИ КУБАНИ  </w:t>
      </w:r>
    </w:p>
    <w:p w:rsidR="0034061C" w:rsidRPr="0034061C" w:rsidRDefault="0034061C" w:rsidP="0034061C">
      <w:pPr>
        <w:spacing w:after="0" w:line="360" w:lineRule="auto"/>
        <w:ind w:firstLine="709"/>
        <w:jc w:val="both"/>
        <w:rPr>
          <w:rFonts w:ascii="Times New Roman" w:hAnsi="Times New Roman"/>
          <w:sz w:val="24"/>
          <w:szCs w:val="24"/>
        </w:rPr>
      </w:pPr>
      <w:r w:rsidRPr="00D87AA3">
        <w:rPr>
          <w:rFonts w:ascii="Times New Roman" w:hAnsi="Times New Roman"/>
          <w:b/>
          <w:sz w:val="24"/>
          <w:szCs w:val="24"/>
        </w:rPr>
        <w:t>Итоговое повторение и проектная деятельность</w:t>
      </w:r>
      <w:r w:rsidRPr="0034061C">
        <w:rPr>
          <w:rFonts w:ascii="Times New Roman" w:hAnsi="Times New Roman"/>
          <w:sz w:val="24"/>
          <w:szCs w:val="24"/>
        </w:rPr>
        <w:t>:</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Основные тенденции экономического и соц</w:t>
      </w:r>
      <w:r w:rsidR="00D87AA3">
        <w:rPr>
          <w:rFonts w:ascii="Times New Roman" w:hAnsi="Times New Roman"/>
          <w:sz w:val="24"/>
          <w:szCs w:val="24"/>
        </w:rPr>
        <w:t xml:space="preserve">иального развития Кубани в XX - </w:t>
      </w:r>
      <w:r w:rsidRPr="0034061C">
        <w:rPr>
          <w:rFonts w:ascii="Times New Roman" w:hAnsi="Times New Roman"/>
          <w:sz w:val="24"/>
          <w:szCs w:val="24"/>
        </w:rPr>
        <w:t>начале XXI в. Место и значение региона в жизни Российской Федерации.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lastRenderedPageBreak/>
        <w:t>Этноконфессиональная ситуация. Межкульту</w:t>
      </w:r>
      <w:r w:rsidR="00D87AA3">
        <w:rPr>
          <w:rFonts w:ascii="Times New Roman" w:hAnsi="Times New Roman"/>
          <w:sz w:val="24"/>
          <w:szCs w:val="24"/>
        </w:rPr>
        <w:t xml:space="preserve">рный диалог как фактор развития </w:t>
      </w:r>
      <w:r w:rsidRPr="0034061C">
        <w:rPr>
          <w:rFonts w:ascii="Times New Roman" w:hAnsi="Times New Roman"/>
          <w:sz w:val="24"/>
          <w:szCs w:val="24"/>
        </w:rPr>
        <w:t>единого гуманитарного пространства. Профилакт</w:t>
      </w:r>
      <w:r w:rsidR="00D87AA3">
        <w:rPr>
          <w:rFonts w:ascii="Times New Roman" w:hAnsi="Times New Roman"/>
          <w:sz w:val="24"/>
          <w:szCs w:val="24"/>
        </w:rPr>
        <w:t xml:space="preserve">ика межнациональных конфликтов, </w:t>
      </w:r>
      <w:r w:rsidRPr="0034061C">
        <w:rPr>
          <w:rFonts w:ascii="Times New Roman" w:hAnsi="Times New Roman"/>
          <w:sz w:val="24"/>
          <w:szCs w:val="24"/>
        </w:rPr>
        <w:t>гармонизация отношений между народами Кубани, пр</w:t>
      </w:r>
      <w:r w:rsidR="00D87AA3">
        <w:rPr>
          <w:rFonts w:ascii="Times New Roman" w:hAnsi="Times New Roman"/>
          <w:sz w:val="24"/>
          <w:szCs w:val="24"/>
        </w:rPr>
        <w:t xml:space="preserve">ивитие навыков поликультурности </w:t>
      </w:r>
      <w:r w:rsidRPr="0034061C">
        <w:rPr>
          <w:rFonts w:ascii="Times New Roman" w:hAnsi="Times New Roman"/>
          <w:sz w:val="24"/>
          <w:szCs w:val="24"/>
        </w:rPr>
        <w:t>и толерантности.</w:t>
      </w:r>
    </w:p>
    <w:p w:rsidR="0034061C" w:rsidRPr="0034061C" w:rsidRDefault="0034061C" w:rsidP="0034061C">
      <w:pPr>
        <w:spacing w:after="0" w:line="360" w:lineRule="auto"/>
        <w:ind w:firstLine="709"/>
        <w:jc w:val="both"/>
        <w:rPr>
          <w:rFonts w:ascii="Times New Roman" w:hAnsi="Times New Roman"/>
          <w:sz w:val="24"/>
          <w:szCs w:val="24"/>
        </w:rPr>
      </w:pPr>
      <w:r w:rsidRPr="00D87AA3">
        <w:rPr>
          <w:rFonts w:ascii="Times New Roman" w:hAnsi="Times New Roman"/>
          <w:b/>
          <w:sz w:val="24"/>
          <w:szCs w:val="24"/>
        </w:rPr>
        <w:t>Заключение.</w:t>
      </w:r>
      <w:r w:rsidRPr="0034061C">
        <w:rPr>
          <w:rFonts w:ascii="Times New Roman" w:hAnsi="Times New Roman"/>
          <w:sz w:val="24"/>
          <w:szCs w:val="24"/>
        </w:rPr>
        <w:t xml:space="preserve"> Модуль «Кубань </w:t>
      </w:r>
      <w:proofErr w:type="gramStart"/>
      <w:r w:rsidRPr="0034061C">
        <w:rPr>
          <w:rFonts w:ascii="Times New Roman" w:hAnsi="Times New Roman"/>
          <w:sz w:val="24"/>
          <w:szCs w:val="24"/>
        </w:rPr>
        <w:t>-м</w:t>
      </w:r>
      <w:proofErr w:type="gramEnd"/>
      <w:r w:rsidRPr="0034061C">
        <w:rPr>
          <w:rFonts w:ascii="Times New Roman" w:hAnsi="Times New Roman"/>
          <w:sz w:val="24"/>
          <w:szCs w:val="24"/>
        </w:rPr>
        <w:t>ног</w:t>
      </w:r>
      <w:r w:rsidR="00D87AA3">
        <w:rPr>
          <w:rFonts w:ascii="Times New Roman" w:hAnsi="Times New Roman"/>
          <w:sz w:val="24"/>
          <w:szCs w:val="24"/>
        </w:rPr>
        <w:t xml:space="preserve">онациональный край»: Укрепление </w:t>
      </w:r>
      <w:r w:rsidRPr="0034061C">
        <w:rPr>
          <w:rFonts w:ascii="Times New Roman" w:hAnsi="Times New Roman"/>
          <w:sz w:val="24"/>
          <w:szCs w:val="24"/>
        </w:rPr>
        <w:t>межнационального мира на Кубани. - 1 час</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Портрет современной Кубани/ Разнообрази</w:t>
      </w:r>
      <w:r w:rsidR="00D87AA3">
        <w:rPr>
          <w:rFonts w:ascii="Times New Roman" w:hAnsi="Times New Roman"/>
          <w:sz w:val="24"/>
          <w:szCs w:val="24"/>
        </w:rPr>
        <w:t xml:space="preserve">е природных условий и богатства </w:t>
      </w:r>
      <w:r w:rsidRPr="0034061C">
        <w:rPr>
          <w:rFonts w:ascii="Times New Roman" w:hAnsi="Times New Roman"/>
          <w:sz w:val="24"/>
          <w:szCs w:val="24"/>
        </w:rPr>
        <w:t>ресурсов Краснодарского края. Участие Кубани в российских и между</w:t>
      </w:r>
      <w:r w:rsidR="00D87AA3">
        <w:rPr>
          <w:rFonts w:ascii="Times New Roman" w:hAnsi="Times New Roman"/>
          <w:sz w:val="24"/>
          <w:szCs w:val="24"/>
        </w:rPr>
        <w:t xml:space="preserve">народных </w:t>
      </w:r>
      <w:r w:rsidRPr="0034061C">
        <w:rPr>
          <w:rFonts w:ascii="Times New Roman" w:hAnsi="Times New Roman"/>
          <w:sz w:val="24"/>
          <w:szCs w:val="24"/>
        </w:rPr>
        <w:t>экономических форумах. Формирование благоприя</w:t>
      </w:r>
      <w:r w:rsidR="00D87AA3">
        <w:rPr>
          <w:rFonts w:ascii="Times New Roman" w:hAnsi="Times New Roman"/>
          <w:sz w:val="24"/>
          <w:szCs w:val="24"/>
        </w:rPr>
        <w:t xml:space="preserve">тного инвестиционного климата в </w:t>
      </w:r>
      <w:r w:rsidRPr="0034061C">
        <w:rPr>
          <w:rFonts w:ascii="Times New Roman" w:hAnsi="Times New Roman"/>
          <w:sz w:val="24"/>
          <w:szCs w:val="24"/>
        </w:rPr>
        <w:t>регионе. Кубань - жемчужина, житница и здравни</w:t>
      </w:r>
      <w:r w:rsidR="00D87AA3">
        <w:rPr>
          <w:rFonts w:ascii="Times New Roman" w:hAnsi="Times New Roman"/>
          <w:sz w:val="24"/>
          <w:szCs w:val="24"/>
        </w:rPr>
        <w:t xml:space="preserve">ца России. Перспективы развития </w:t>
      </w:r>
      <w:r w:rsidRPr="0034061C">
        <w:rPr>
          <w:rFonts w:ascii="Times New Roman" w:hAnsi="Times New Roman"/>
          <w:sz w:val="24"/>
          <w:szCs w:val="24"/>
        </w:rPr>
        <w:t>курортной отрасли.</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Портрет современной Кубани. Радушие и г</w:t>
      </w:r>
      <w:r w:rsidR="00D87AA3">
        <w:rPr>
          <w:rFonts w:ascii="Times New Roman" w:hAnsi="Times New Roman"/>
          <w:sz w:val="24"/>
          <w:szCs w:val="24"/>
        </w:rPr>
        <w:t xml:space="preserve">остеприимство - черты характера </w:t>
      </w:r>
      <w:r w:rsidRPr="0034061C">
        <w:rPr>
          <w:rFonts w:ascii="Times New Roman" w:hAnsi="Times New Roman"/>
          <w:sz w:val="24"/>
          <w:szCs w:val="24"/>
        </w:rPr>
        <w:t>жителей многонационального региона. Взаимовлияние ку</w:t>
      </w:r>
      <w:r w:rsidR="00D87AA3">
        <w:rPr>
          <w:rFonts w:ascii="Times New Roman" w:hAnsi="Times New Roman"/>
          <w:sz w:val="24"/>
          <w:szCs w:val="24"/>
        </w:rPr>
        <w:t xml:space="preserve">льтур. Боевое братство народов, </w:t>
      </w:r>
      <w:r w:rsidRPr="0034061C">
        <w:rPr>
          <w:rFonts w:ascii="Times New Roman" w:hAnsi="Times New Roman"/>
          <w:sz w:val="24"/>
          <w:szCs w:val="24"/>
        </w:rPr>
        <w:t>населяющих Кубань, в годы Великой Отечественной войны. Подвиг Хусена Андрухаева.</w:t>
      </w:r>
    </w:p>
    <w:p w:rsidR="0034061C" w:rsidRPr="0034061C" w:rsidRDefault="0034061C" w:rsidP="0034061C">
      <w:pPr>
        <w:spacing w:after="0" w:line="360" w:lineRule="auto"/>
        <w:ind w:firstLine="709"/>
        <w:jc w:val="both"/>
        <w:rPr>
          <w:rFonts w:ascii="Times New Roman" w:hAnsi="Times New Roman"/>
          <w:sz w:val="24"/>
          <w:szCs w:val="24"/>
        </w:rPr>
      </w:pPr>
      <w:r w:rsidRPr="0034061C">
        <w:rPr>
          <w:rFonts w:ascii="Times New Roman" w:hAnsi="Times New Roman"/>
          <w:sz w:val="24"/>
          <w:szCs w:val="24"/>
        </w:rPr>
        <w:t>Возвращение казачьих регалий на Кубань — символ возрождения казачества.</w:t>
      </w:r>
    </w:p>
    <w:p w:rsidR="0034061C" w:rsidRDefault="0034061C" w:rsidP="0034061C">
      <w:pPr>
        <w:spacing w:after="0" w:line="360" w:lineRule="auto"/>
        <w:ind w:firstLine="709"/>
        <w:jc w:val="both"/>
        <w:rPr>
          <w:rFonts w:ascii="Times New Roman" w:hAnsi="Times New Roman"/>
          <w:sz w:val="24"/>
          <w:szCs w:val="24"/>
        </w:rPr>
      </w:pPr>
      <w:proofErr w:type="gramStart"/>
      <w:r w:rsidRPr="0034061C">
        <w:rPr>
          <w:rFonts w:ascii="Times New Roman" w:hAnsi="Times New Roman"/>
          <w:sz w:val="24"/>
          <w:szCs w:val="24"/>
        </w:rPr>
        <w:t>Участие кубанцев в реализации националь</w:t>
      </w:r>
      <w:r w:rsidR="00D87AA3">
        <w:rPr>
          <w:rFonts w:ascii="Times New Roman" w:hAnsi="Times New Roman"/>
          <w:sz w:val="24"/>
          <w:szCs w:val="24"/>
        </w:rPr>
        <w:t xml:space="preserve">ных проектов и целевых программ </w:t>
      </w:r>
      <w:r w:rsidRPr="0034061C">
        <w:rPr>
          <w:rFonts w:ascii="Times New Roman" w:hAnsi="Times New Roman"/>
          <w:sz w:val="24"/>
          <w:szCs w:val="24"/>
        </w:rPr>
        <w:t>(«Кубань-Качество», «Дети Кубани», «Гармони</w:t>
      </w:r>
      <w:r w:rsidR="00D87AA3">
        <w:rPr>
          <w:rFonts w:ascii="Times New Roman" w:hAnsi="Times New Roman"/>
          <w:sz w:val="24"/>
          <w:szCs w:val="24"/>
        </w:rPr>
        <w:t xml:space="preserve">зация межнациональных отношений </w:t>
      </w:r>
      <w:r w:rsidRPr="0034061C">
        <w:rPr>
          <w:rFonts w:ascii="Times New Roman" w:hAnsi="Times New Roman"/>
          <w:sz w:val="24"/>
          <w:szCs w:val="24"/>
        </w:rPr>
        <w:t>и развитие национальных культур в Краснодарском крае» и др.</w:t>
      </w:r>
      <w:proofErr w:type="gramEnd"/>
    </w:p>
    <w:p w:rsidR="00D87AA3" w:rsidRPr="0034061C" w:rsidRDefault="00D87AA3" w:rsidP="0034061C">
      <w:pPr>
        <w:spacing w:after="0" w:line="360" w:lineRule="auto"/>
        <w:ind w:firstLine="709"/>
        <w:jc w:val="both"/>
        <w:rPr>
          <w:rFonts w:ascii="Times New Roman" w:hAnsi="Times New Roman"/>
          <w:sz w:val="24"/>
          <w:szCs w:val="24"/>
        </w:rPr>
      </w:pPr>
    </w:p>
    <w:p w:rsidR="00D87AA3" w:rsidRDefault="00D87AA3" w:rsidP="00D87AA3">
      <w:pPr>
        <w:spacing w:after="0" w:line="360" w:lineRule="auto"/>
        <w:ind w:firstLine="709"/>
        <w:jc w:val="both"/>
        <w:rPr>
          <w:rFonts w:ascii="Times New Roman" w:hAnsi="Times New Roman"/>
          <w:b/>
          <w:sz w:val="24"/>
          <w:szCs w:val="24"/>
        </w:rPr>
      </w:pPr>
      <w:r w:rsidRPr="0034061C">
        <w:rPr>
          <w:rFonts w:ascii="Times New Roman" w:hAnsi="Times New Roman"/>
          <w:b/>
          <w:sz w:val="24"/>
          <w:szCs w:val="24"/>
        </w:rPr>
        <w:t>2.2.2.1</w:t>
      </w:r>
      <w:r w:rsidR="001B27DA">
        <w:rPr>
          <w:rFonts w:ascii="Times New Roman" w:hAnsi="Times New Roman"/>
          <w:b/>
          <w:sz w:val="24"/>
          <w:szCs w:val="24"/>
        </w:rPr>
        <w:t>8</w:t>
      </w:r>
      <w:r w:rsidRPr="0034061C">
        <w:rPr>
          <w:rFonts w:ascii="Times New Roman" w:hAnsi="Times New Roman"/>
          <w:b/>
          <w:sz w:val="24"/>
          <w:szCs w:val="24"/>
        </w:rPr>
        <w:t xml:space="preserve">. </w:t>
      </w:r>
      <w:r>
        <w:rPr>
          <w:rFonts w:ascii="Times New Roman" w:hAnsi="Times New Roman"/>
          <w:b/>
          <w:sz w:val="24"/>
          <w:szCs w:val="24"/>
        </w:rPr>
        <w:t>Основы православной культуры</w:t>
      </w:r>
    </w:p>
    <w:p w:rsidR="00D87AA3" w:rsidRPr="00D87AA3" w:rsidRDefault="00D87AA3" w:rsidP="00D87AA3">
      <w:pPr>
        <w:spacing w:after="0" w:line="240" w:lineRule="auto"/>
        <w:jc w:val="center"/>
        <w:rPr>
          <w:rFonts w:ascii="Times New Roman" w:eastAsia="Times New Roman" w:hAnsi="Times New Roman"/>
          <w:color w:val="000000"/>
          <w:sz w:val="28"/>
          <w:szCs w:val="28"/>
          <w:lang w:eastAsia="ru-RU"/>
        </w:rPr>
      </w:pPr>
      <w:r w:rsidRPr="00D87AA3">
        <w:rPr>
          <w:rFonts w:ascii="Times New Roman" w:eastAsia="Times New Roman" w:hAnsi="Times New Roman"/>
          <w:b/>
          <w:bCs/>
          <w:color w:val="000000"/>
          <w:sz w:val="28"/>
          <w:szCs w:val="28"/>
          <w:lang w:eastAsia="ru-RU"/>
        </w:rPr>
        <w:t>6 класс</w:t>
      </w:r>
    </w:p>
    <w:p w:rsidR="00D87AA3" w:rsidRPr="00D87AA3" w:rsidRDefault="00D87AA3" w:rsidP="00D87AA3">
      <w:pPr>
        <w:spacing w:after="0" w:line="240" w:lineRule="auto"/>
        <w:jc w:val="center"/>
        <w:rPr>
          <w:rFonts w:ascii="Times New Roman" w:eastAsia="Times New Roman" w:hAnsi="Times New Roman"/>
          <w:color w:val="000000"/>
          <w:sz w:val="24"/>
          <w:szCs w:val="24"/>
          <w:lang w:eastAsia="ru-RU"/>
        </w:rPr>
      </w:pPr>
      <w:r w:rsidRPr="00D87AA3">
        <w:rPr>
          <w:rFonts w:ascii="Times New Roman" w:eastAsia="Times New Roman" w:hAnsi="Times New Roman"/>
          <w:b/>
          <w:bCs/>
          <w:color w:val="000000"/>
          <w:sz w:val="24"/>
          <w:szCs w:val="24"/>
          <w:lang w:eastAsia="ru-RU"/>
        </w:rPr>
        <w:t>РАЗДЕЛ 6. «ОСНОВЫ ПРАВОСЛАВНОЙ КУЛЬТУРЫ» </w:t>
      </w:r>
    </w:p>
    <w:p w:rsidR="00D87AA3" w:rsidRPr="00D87AA3" w:rsidRDefault="00D87AA3" w:rsidP="00D87AA3">
      <w:pPr>
        <w:spacing w:after="0" w:line="240" w:lineRule="auto"/>
        <w:rPr>
          <w:rFonts w:ascii="Times New Roman" w:eastAsia="Times New Roman" w:hAnsi="Times New Roman"/>
          <w:color w:val="000000"/>
          <w:sz w:val="24"/>
          <w:szCs w:val="24"/>
          <w:lang w:eastAsia="ru-RU"/>
        </w:rPr>
      </w:pPr>
      <w:r w:rsidRPr="00D87AA3">
        <w:rPr>
          <w:rFonts w:ascii="Times New Roman" w:eastAsia="Times New Roman" w:hAnsi="Times New Roman"/>
          <w:b/>
          <w:bCs/>
          <w:i/>
          <w:iCs/>
          <w:color w:val="000000"/>
          <w:sz w:val="24"/>
          <w:szCs w:val="24"/>
          <w:lang w:eastAsia="ru-RU"/>
        </w:rPr>
        <w:t xml:space="preserve">      Вводный урок.</w:t>
      </w:r>
      <w:r w:rsidRPr="00D87AA3">
        <w:rPr>
          <w:rFonts w:ascii="Times New Roman" w:eastAsia="Times New Roman" w:hAnsi="Times New Roman"/>
          <w:b/>
          <w:bCs/>
          <w:color w:val="000000"/>
          <w:sz w:val="24"/>
          <w:szCs w:val="24"/>
          <w:lang w:eastAsia="ru-RU"/>
        </w:rPr>
        <w:t> ПРЕДМЕТ ИСТОРИИ РЕЛИГИОЗНОЙ КУЛЬТУРЫ</w:t>
      </w:r>
      <w:proofErr w:type="gramStart"/>
      <w:r w:rsidRPr="00D87AA3">
        <w:rPr>
          <w:rFonts w:ascii="Times New Roman" w:eastAsia="Times New Roman" w:hAnsi="Times New Roman"/>
          <w:b/>
          <w:bCs/>
          <w:color w:val="000000"/>
          <w:sz w:val="24"/>
          <w:szCs w:val="24"/>
          <w:lang w:eastAsia="ru-RU"/>
        </w:rPr>
        <w:t> </w:t>
      </w:r>
      <w:r w:rsidRPr="00D87AA3">
        <w:rPr>
          <w:rFonts w:ascii="Times New Roman" w:eastAsia="Times New Roman" w:hAnsi="Times New Roman"/>
          <w:color w:val="000000"/>
          <w:sz w:val="24"/>
          <w:szCs w:val="24"/>
          <w:lang w:eastAsia="ru-RU"/>
        </w:rPr>
        <w:t>.</w:t>
      </w:r>
      <w:proofErr w:type="gramEnd"/>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О чем рассказывают основы православной  культуры.</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Для чего нужно изучать основы православной культуры.</w:t>
      </w:r>
    </w:p>
    <w:p w:rsidR="00D87AA3" w:rsidRPr="00D87AA3" w:rsidRDefault="00D87AA3" w:rsidP="00D87AA3">
      <w:pPr>
        <w:spacing w:after="0" w:line="240" w:lineRule="auto"/>
        <w:jc w:val="center"/>
        <w:rPr>
          <w:rFonts w:ascii="Times New Roman" w:eastAsia="Times New Roman" w:hAnsi="Times New Roman"/>
          <w:color w:val="000000"/>
          <w:sz w:val="24"/>
          <w:szCs w:val="24"/>
          <w:lang w:eastAsia="ru-RU"/>
        </w:rPr>
      </w:pPr>
      <w:r w:rsidRPr="00D87AA3">
        <w:rPr>
          <w:rFonts w:ascii="Times New Roman" w:eastAsia="Times New Roman" w:hAnsi="Times New Roman"/>
          <w:b/>
          <w:bCs/>
          <w:color w:val="000000"/>
          <w:sz w:val="24"/>
          <w:szCs w:val="24"/>
          <w:lang w:eastAsia="ru-RU"/>
        </w:rPr>
        <w:t>Тема 1. «ЧТО МЫ ЗНАЕМ О ПРАВОСЛАВИИ» </w:t>
      </w:r>
    </w:p>
    <w:p w:rsidR="00D87AA3" w:rsidRPr="00D87AA3" w:rsidRDefault="00D87AA3" w:rsidP="00D87AA3">
      <w:pPr>
        <w:spacing w:after="0" w:line="240" w:lineRule="auto"/>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Роль Православия в жизни российского общества. Понятие о культурообразующей религии.  Государство и Церковь.</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 xml:space="preserve">Возникновение Православной Церкви. Значение слов «православие» и «ортодоксия». </w:t>
      </w:r>
      <w:proofErr w:type="gramStart"/>
      <w:r w:rsidRPr="00D87AA3">
        <w:rPr>
          <w:rFonts w:ascii="Times New Roman" w:eastAsia="Times New Roman" w:hAnsi="Times New Roman"/>
          <w:color w:val="000000"/>
          <w:sz w:val="24"/>
          <w:szCs w:val="24"/>
          <w:lang w:eastAsia="ru-RU"/>
        </w:rPr>
        <w:t>Апостольский</w:t>
      </w:r>
      <w:proofErr w:type="gramEnd"/>
      <w:r w:rsidRPr="00D87AA3">
        <w:rPr>
          <w:rFonts w:ascii="Times New Roman" w:eastAsia="Times New Roman" w:hAnsi="Times New Roman"/>
          <w:color w:val="000000"/>
          <w:sz w:val="24"/>
          <w:szCs w:val="24"/>
          <w:lang w:eastAsia="ru-RU"/>
        </w:rPr>
        <w:t>, Поместные и Вселенские Соборы. Символ веры</w:t>
      </w:r>
      <w:proofErr w:type="gramStart"/>
      <w:r w:rsidRPr="00D87AA3">
        <w:rPr>
          <w:rFonts w:ascii="Times New Roman" w:eastAsia="Times New Roman" w:hAnsi="Times New Roman"/>
          <w:color w:val="000000"/>
          <w:sz w:val="24"/>
          <w:szCs w:val="24"/>
          <w:lang w:eastAsia="ru-RU"/>
        </w:rPr>
        <w:t>.И</w:t>
      </w:r>
      <w:proofErr w:type="gramEnd"/>
      <w:r w:rsidRPr="00D87AA3">
        <w:rPr>
          <w:rFonts w:ascii="Times New Roman" w:eastAsia="Times New Roman" w:hAnsi="Times New Roman"/>
          <w:color w:val="000000"/>
          <w:sz w:val="24"/>
          <w:szCs w:val="24"/>
          <w:lang w:eastAsia="ru-RU"/>
        </w:rPr>
        <w:t>стоки и традиции православного вероучения: суть учения, догматы, понятие о тринитарном учении и христологии.</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Источники знаний о Боге: Священное Писание, Священное Предание и окружающий мир. Понятие религиозного чуда. Туринская плащаница.</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Славянское язычество</w:t>
      </w:r>
      <w:proofErr w:type="gramStart"/>
      <w:r w:rsidRPr="00D87AA3">
        <w:rPr>
          <w:rFonts w:ascii="Times New Roman" w:eastAsia="Times New Roman" w:hAnsi="Times New Roman"/>
          <w:color w:val="000000"/>
          <w:sz w:val="24"/>
          <w:szCs w:val="24"/>
          <w:lang w:eastAsia="ru-RU"/>
        </w:rPr>
        <w:t>.П</w:t>
      </w:r>
      <w:proofErr w:type="gramEnd"/>
      <w:r w:rsidRPr="00D87AA3">
        <w:rPr>
          <w:rFonts w:ascii="Times New Roman" w:eastAsia="Times New Roman" w:hAnsi="Times New Roman"/>
          <w:color w:val="000000"/>
          <w:sz w:val="24"/>
          <w:szCs w:val="24"/>
          <w:lang w:eastAsia="ru-RU"/>
        </w:rPr>
        <w:t>оявление первых христиан на Руси.</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Святая равноапостольная княгиня Ольга и её сын Святослав.</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 xml:space="preserve">Первые христиане-мученики на Руси: варяги Федор </w:t>
      </w:r>
      <w:proofErr w:type="gramStart"/>
      <w:r w:rsidRPr="00D87AA3">
        <w:rPr>
          <w:rFonts w:ascii="Times New Roman" w:eastAsia="Times New Roman" w:hAnsi="Times New Roman"/>
          <w:color w:val="000000"/>
          <w:sz w:val="24"/>
          <w:szCs w:val="24"/>
          <w:lang w:eastAsia="ru-RU"/>
        </w:rPr>
        <w:t>и Иоа</w:t>
      </w:r>
      <w:proofErr w:type="gramEnd"/>
      <w:r w:rsidRPr="00D87AA3">
        <w:rPr>
          <w:rFonts w:ascii="Times New Roman" w:eastAsia="Times New Roman" w:hAnsi="Times New Roman"/>
          <w:color w:val="000000"/>
          <w:sz w:val="24"/>
          <w:szCs w:val="24"/>
          <w:lang w:eastAsia="ru-RU"/>
        </w:rPr>
        <w:t>нн. Святой равноапостольный князь Владимир. Крещение Руси.</w:t>
      </w:r>
    </w:p>
    <w:p w:rsidR="00D87AA3" w:rsidRPr="00D87AA3" w:rsidRDefault="00D87AA3" w:rsidP="00D87AA3">
      <w:pPr>
        <w:spacing w:after="0" w:line="240" w:lineRule="auto"/>
        <w:jc w:val="center"/>
        <w:rPr>
          <w:rFonts w:ascii="Times New Roman" w:eastAsia="Times New Roman" w:hAnsi="Times New Roman"/>
          <w:color w:val="000000"/>
          <w:sz w:val="24"/>
          <w:szCs w:val="24"/>
          <w:lang w:eastAsia="ru-RU"/>
        </w:rPr>
      </w:pPr>
      <w:r w:rsidRPr="00D87AA3">
        <w:rPr>
          <w:rFonts w:ascii="Times New Roman" w:eastAsia="Times New Roman" w:hAnsi="Times New Roman"/>
          <w:b/>
          <w:bCs/>
          <w:color w:val="000000"/>
          <w:sz w:val="24"/>
          <w:szCs w:val="24"/>
          <w:lang w:eastAsia="ru-RU"/>
        </w:rPr>
        <w:t>Тема 2. «СВЯЩЕННОЕ ПИСАНИЕ» </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Библия: история создания, состав Священного Писания</w:t>
      </w:r>
      <w:proofErr w:type="gramStart"/>
      <w:r w:rsidRPr="00D87AA3">
        <w:rPr>
          <w:rFonts w:ascii="Times New Roman" w:eastAsia="Times New Roman" w:hAnsi="Times New Roman"/>
          <w:color w:val="000000"/>
          <w:sz w:val="24"/>
          <w:szCs w:val="24"/>
          <w:lang w:eastAsia="ru-RU"/>
        </w:rPr>
        <w:t>..</w:t>
      </w:r>
      <w:proofErr w:type="gramEnd"/>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Книги Ветхого Завета и книги Нового Завета. Канон.</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Сюжеты Ветхого Завета: сотворение мира и человека, грехопадение, Каин и Авель, всемирный потоп, Содом и Гоморра, Авраам и явление Троицы, пророк Моисей, получение Моисеем Заповедей Божиих, пророки Ветхого Завета и Мессии.</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Книги Нового Завета. Содержание Евангелия.</w:t>
      </w:r>
    </w:p>
    <w:p w:rsidR="00D87AA3" w:rsidRPr="00D87AA3" w:rsidRDefault="00D87AA3" w:rsidP="00D87AA3">
      <w:pPr>
        <w:spacing w:after="0" w:line="240" w:lineRule="auto"/>
        <w:jc w:val="center"/>
        <w:rPr>
          <w:rFonts w:ascii="Times New Roman" w:eastAsia="Times New Roman" w:hAnsi="Times New Roman"/>
          <w:color w:val="000000"/>
          <w:sz w:val="24"/>
          <w:szCs w:val="24"/>
          <w:lang w:eastAsia="ru-RU"/>
        </w:rPr>
      </w:pPr>
      <w:r w:rsidRPr="00D87AA3">
        <w:rPr>
          <w:rFonts w:ascii="Times New Roman" w:eastAsia="Times New Roman" w:hAnsi="Times New Roman"/>
          <w:b/>
          <w:bCs/>
          <w:color w:val="000000"/>
          <w:sz w:val="24"/>
          <w:szCs w:val="24"/>
          <w:lang w:eastAsia="ru-RU"/>
        </w:rPr>
        <w:lastRenderedPageBreak/>
        <w:t>Тема 3. «ХРАМ — ДОМ БОЖИЙ» </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Храм как явление общественной жизни россиян.</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Назначение храма. Разновидности храмов. Прообраз храма — ветхозаветная Скиния собрания и откровения. Устроение Скинии в книге «Исход».</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Древнее культовое зодчество на Руси. Первые христианские храмы, развитие зодчества после крещения Руси. Древнейшие из сохранившихся храмов в России. Особенности строительства храмов; используемые материалы. Крестово-купольная система. Шатровый стиль в России. Название основных частей храмового здания.</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Внутреннее устроение храма. Символическое значение и назначение частей храма. Алтарь. Его устроение. Иконостас: расположение икон на иконостасе, Царские врата, диаконские врата, ярусы (чины). Храмовые предметы и их назначение.</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 xml:space="preserve">Святыни-храмы православного мира. Храм Воскресения Господня в Иерусалиме. Благодатный Огонь над Гробом Господним. Доставление Благодатного огня, в Россию в мае 1992 г. </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Новый Иерусалим.</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История возникновения выражения «сорок сороков» (о московских храмах). Храмы Московского Кремля.</w:t>
      </w:r>
    </w:p>
    <w:p w:rsidR="00D87AA3" w:rsidRPr="00D87AA3" w:rsidRDefault="00D87AA3" w:rsidP="00D87AA3">
      <w:pPr>
        <w:spacing w:after="0" w:line="240" w:lineRule="auto"/>
        <w:jc w:val="center"/>
        <w:rPr>
          <w:rFonts w:ascii="Times New Roman" w:eastAsia="Times New Roman" w:hAnsi="Times New Roman"/>
          <w:color w:val="000000"/>
          <w:sz w:val="24"/>
          <w:szCs w:val="24"/>
          <w:lang w:eastAsia="ru-RU"/>
        </w:rPr>
      </w:pPr>
      <w:r w:rsidRPr="00D87AA3">
        <w:rPr>
          <w:rFonts w:ascii="Times New Roman" w:eastAsia="Times New Roman" w:hAnsi="Times New Roman"/>
          <w:b/>
          <w:bCs/>
          <w:color w:val="000000"/>
          <w:sz w:val="24"/>
          <w:szCs w:val="24"/>
          <w:lang w:eastAsia="ru-RU"/>
        </w:rPr>
        <w:t>Тема 4. «РЕЛИГИОЗНОЕ ИСКУССТВО» </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Религиозная тематика в искусстве разных народов.</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Истоки и своеобразие русской культуры. Творчество русских художников и поэтов на религиозные темы.</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Церковное искусство. Назначение и особенности православного искусства. Русская икона, её назначение, содержательные и изобразительные особенности.</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 xml:space="preserve">Иконопись на Руси: творческая переработка русскими мастерами </w:t>
      </w:r>
      <w:proofErr w:type="gramStart"/>
      <w:r w:rsidRPr="00D87AA3">
        <w:rPr>
          <w:rFonts w:ascii="Times New Roman" w:eastAsia="Times New Roman" w:hAnsi="Times New Roman"/>
          <w:color w:val="000000"/>
          <w:sz w:val="24"/>
          <w:szCs w:val="24"/>
          <w:lang w:eastAsia="ru-RU"/>
        </w:rPr>
        <w:t>византий​ских</w:t>
      </w:r>
      <w:proofErr w:type="gramEnd"/>
      <w:r w:rsidRPr="00D87AA3">
        <w:rPr>
          <w:rFonts w:ascii="Times New Roman" w:eastAsia="Times New Roman" w:hAnsi="Times New Roman"/>
          <w:color w:val="000000"/>
          <w:sz w:val="24"/>
          <w:szCs w:val="24"/>
          <w:lang w:eastAsia="ru-RU"/>
        </w:rPr>
        <w:t xml:space="preserve"> традиций.</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Предание о первой иконе: Спас Нерукотворный.</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Русские иконописцы: Алипий, Феофан Грек, Андрей Рублёв и другие. Особенности иконотворчества. Представление об исихазме.</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Разнообразие Богородичных икон. Первые иконы Богоматери.</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Иконография Богородичных икон. Иконографические типы: Оранта, Одигитрия, Елеуса, Панахранта, Агиосаритисса.</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Чудотворные иконы Пресвятой Богородицы: Владимирская, Казанская, Новгородская и Курская Коренная икона «Знамение», Державная, Донская иконы Божией Матери.</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Иные виды православного искусства: фреска, мозаика, церковное пение.</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Символы православного искусства.</w:t>
      </w:r>
    </w:p>
    <w:p w:rsidR="00D87AA3" w:rsidRPr="00D87AA3" w:rsidRDefault="00D87AA3" w:rsidP="00D87AA3">
      <w:pPr>
        <w:spacing w:after="0" w:line="240" w:lineRule="auto"/>
        <w:jc w:val="center"/>
        <w:rPr>
          <w:rFonts w:ascii="Times New Roman" w:eastAsia="Times New Roman" w:hAnsi="Times New Roman"/>
          <w:color w:val="000000"/>
          <w:sz w:val="24"/>
          <w:szCs w:val="24"/>
          <w:lang w:eastAsia="ru-RU"/>
        </w:rPr>
      </w:pPr>
      <w:r w:rsidRPr="00D87AA3">
        <w:rPr>
          <w:rFonts w:ascii="Times New Roman" w:eastAsia="Times New Roman" w:hAnsi="Times New Roman"/>
          <w:b/>
          <w:bCs/>
          <w:color w:val="000000"/>
          <w:sz w:val="24"/>
          <w:szCs w:val="24"/>
          <w:lang w:eastAsia="ru-RU"/>
        </w:rPr>
        <w:t>Тема 5. «АГИОГРАФИЯ» </w:t>
      </w:r>
    </w:p>
    <w:p w:rsidR="00D87AA3" w:rsidRPr="00D87AA3" w:rsidRDefault="00D87AA3" w:rsidP="00D87AA3">
      <w:pPr>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Что такое «агиография»? Жития святителя Николая Чудотворца и великомученика Георгия Победоносца. Жития святого благоверного Александра Невского и преподобного Сергия Радонежского. Жития преподобного Серафима Саровского и святого праведног</w:t>
      </w:r>
      <w:proofErr w:type="gramStart"/>
      <w:r w:rsidRPr="00D87AA3">
        <w:rPr>
          <w:rFonts w:ascii="Times New Roman" w:eastAsia="Times New Roman" w:hAnsi="Times New Roman"/>
          <w:color w:val="000000"/>
          <w:sz w:val="24"/>
          <w:szCs w:val="24"/>
          <w:lang w:eastAsia="ru-RU"/>
        </w:rPr>
        <w:t>о Иоа</w:t>
      </w:r>
      <w:proofErr w:type="gramEnd"/>
      <w:r w:rsidRPr="00D87AA3">
        <w:rPr>
          <w:rFonts w:ascii="Times New Roman" w:eastAsia="Times New Roman" w:hAnsi="Times New Roman"/>
          <w:color w:val="000000"/>
          <w:sz w:val="24"/>
          <w:szCs w:val="24"/>
          <w:lang w:eastAsia="ru-RU"/>
        </w:rPr>
        <w:t>нна Кронштадтского.</w:t>
      </w:r>
    </w:p>
    <w:p w:rsidR="00D87AA3" w:rsidRPr="00D87AA3" w:rsidRDefault="00D87AA3" w:rsidP="00D87AA3">
      <w:pPr>
        <w:autoSpaceDE w:val="0"/>
        <w:autoSpaceDN w:val="0"/>
        <w:adjustRightInd w:val="0"/>
        <w:spacing w:before="113" w:after="0" w:line="240" w:lineRule="auto"/>
        <w:jc w:val="center"/>
        <w:rPr>
          <w:rFonts w:ascii="Times New Roman" w:eastAsia="Times New Roman" w:hAnsi="Times New Roman"/>
          <w:b/>
          <w:bCs/>
          <w:sz w:val="24"/>
          <w:szCs w:val="24"/>
          <w:lang w:eastAsia="ru-RU"/>
        </w:rPr>
      </w:pPr>
      <w:r w:rsidRPr="00D87AA3">
        <w:rPr>
          <w:rFonts w:ascii="Times New Roman" w:eastAsia="Times New Roman" w:hAnsi="Times New Roman"/>
          <w:b/>
          <w:bCs/>
          <w:sz w:val="24"/>
          <w:szCs w:val="24"/>
          <w:lang w:eastAsia="ru-RU"/>
        </w:rPr>
        <w:t>7 класс</w:t>
      </w:r>
    </w:p>
    <w:p w:rsidR="00D87AA3" w:rsidRPr="00D87AA3" w:rsidRDefault="00D87AA3" w:rsidP="00D87AA3">
      <w:pPr>
        <w:autoSpaceDE w:val="0"/>
        <w:autoSpaceDN w:val="0"/>
        <w:adjustRightInd w:val="0"/>
        <w:spacing w:before="113" w:after="0" w:line="240" w:lineRule="auto"/>
        <w:jc w:val="center"/>
        <w:rPr>
          <w:rFonts w:ascii="Times New Roman" w:eastAsia="Times New Roman" w:hAnsi="Times New Roman"/>
          <w:sz w:val="24"/>
          <w:szCs w:val="24"/>
          <w:lang w:eastAsia="ru-RU"/>
        </w:rPr>
      </w:pPr>
      <w:r w:rsidRPr="00D87AA3">
        <w:rPr>
          <w:rFonts w:ascii="Times New Roman" w:eastAsia="Times New Roman" w:hAnsi="Times New Roman"/>
          <w:b/>
          <w:bCs/>
          <w:sz w:val="24"/>
          <w:szCs w:val="24"/>
          <w:lang w:eastAsia="ru-RU"/>
        </w:rPr>
        <w:t xml:space="preserve"> «РАННЕЕ ХРИСТИАНСТВО» </w:t>
      </w:r>
    </w:p>
    <w:p w:rsidR="00D87AA3" w:rsidRPr="00D87AA3" w:rsidRDefault="00D87AA3" w:rsidP="00D87AA3">
      <w:pPr>
        <w:autoSpaceDE w:val="0"/>
        <w:autoSpaceDN w:val="0"/>
        <w:adjustRightInd w:val="0"/>
        <w:spacing w:before="57" w:after="0" w:line="240" w:lineRule="auto"/>
        <w:jc w:val="center"/>
        <w:rPr>
          <w:rFonts w:ascii="Times New Roman" w:eastAsia="Times New Roman" w:hAnsi="Times New Roman"/>
          <w:b/>
          <w:bCs/>
          <w:sz w:val="24"/>
          <w:szCs w:val="24"/>
          <w:lang w:eastAsia="ru-RU"/>
        </w:rPr>
      </w:pPr>
      <w:r w:rsidRPr="00D87AA3">
        <w:rPr>
          <w:rFonts w:ascii="Times New Roman" w:eastAsia="Times New Roman" w:hAnsi="Times New Roman"/>
          <w:b/>
          <w:bCs/>
          <w:sz w:val="24"/>
          <w:szCs w:val="24"/>
          <w:lang w:eastAsia="ru-RU"/>
        </w:rPr>
        <w:t xml:space="preserve">Тема 1. «О ПОНИМАНИИ ИСТОРИИ» </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Роль человека в истории. Россия в мировой истории.</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Человек и Бог навстречу друг другу. Древние философы о человеке и обществе. О субъективном понимании истины. Роль универсального духовно-нравственного начала в человеческом обществе.</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Попытки рационального понимания миссии Христа. Распространение содержания Нового Завета. Откровение Иоанна Богослова. Понятие образа Божия в человеке. Грех, страсть. Антихрист.</w:t>
      </w:r>
    </w:p>
    <w:p w:rsidR="00D87AA3" w:rsidRPr="00D87AA3" w:rsidRDefault="00D87AA3" w:rsidP="00D87AA3">
      <w:pPr>
        <w:autoSpaceDE w:val="0"/>
        <w:autoSpaceDN w:val="0"/>
        <w:adjustRightInd w:val="0"/>
        <w:spacing w:before="57" w:after="0" w:line="240" w:lineRule="auto"/>
        <w:jc w:val="both"/>
        <w:rPr>
          <w:rFonts w:ascii="Times New Roman" w:eastAsia="Times New Roman" w:hAnsi="Times New Roman"/>
          <w:b/>
          <w:bCs/>
          <w:sz w:val="24"/>
          <w:szCs w:val="24"/>
          <w:lang w:eastAsia="ru-RU"/>
        </w:rPr>
      </w:pPr>
      <w:r w:rsidRPr="00D87AA3">
        <w:rPr>
          <w:rFonts w:ascii="Times New Roman" w:eastAsia="Times New Roman" w:hAnsi="Times New Roman"/>
          <w:b/>
          <w:bCs/>
          <w:sz w:val="24"/>
          <w:szCs w:val="24"/>
          <w:lang w:eastAsia="ru-RU"/>
        </w:rPr>
        <w:t>Тема 2. «МИР НАКАНУНЕ РОЖДЕСТВА ХРИСТОВА»</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 xml:space="preserve">Политическое устроение Римской империи во </w:t>
      </w:r>
      <w:r w:rsidRPr="00D87AA3">
        <w:rPr>
          <w:rFonts w:ascii="Times New Roman" w:eastAsia="Times New Roman" w:hAnsi="Times New Roman"/>
          <w:spacing w:val="-15"/>
          <w:sz w:val="24"/>
          <w:szCs w:val="24"/>
          <w:lang w:val="en-US" w:eastAsia="ru-RU"/>
        </w:rPr>
        <w:t>II</w:t>
      </w:r>
      <w:r w:rsidRPr="00D87AA3">
        <w:rPr>
          <w:rFonts w:ascii="Times New Roman" w:eastAsia="Times New Roman" w:hAnsi="Times New Roman"/>
          <w:spacing w:val="-15"/>
          <w:sz w:val="24"/>
          <w:szCs w:val="24"/>
          <w:lang w:eastAsia="ru-RU"/>
        </w:rPr>
        <w:t>–</w:t>
      </w:r>
      <w:r w:rsidRPr="00D87AA3">
        <w:rPr>
          <w:rFonts w:ascii="Times New Roman" w:eastAsia="Times New Roman" w:hAnsi="Times New Roman"/>
          <w:spacing w:val="-15"/>
          <w:sz w:val="24"/>
          <w:szCs w:val="24"/>
          <w:lang w:val="en-US" w:eastAsia="ru-RU"/>
        </w:rPr>
        <w:t>I</w:t>
      </w:r>
      <w:r w:rsidRPr="00D87AA3">
        <w:rPr>
          <w:rFonts w:ascii="Times New Roman" w:eastAsia="Times New Roman" w:hAnsi="Times New Roman"/>
          <w:spacing w:val="-15"/>
          <w:sz w:val="24"/>
          <w:szCs w:val="24"/>
          <w:lang w:eastAsia="ru-RU"/>
        </w:rPr>
        <w:t>. Вв. до Р. Х.</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 xml:space="preserve">Древняя Палестина накануне Рождества Христова. </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lastRenderedPageBreak/>
        <w:t>Культура и религиозные верования в Римской империи переломного времени. Кризис верований. Обожествление императора.</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 xml:space="preserve">Ожидание Мессии. Хранение веры израильтянами. Фарисеи, саддукеи, ессеи, ферапевты. </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Кумранская община.</w:t>
      </w:r>
    </w:p>
    <w:p w:rsidR="00D87AA3" w:rsidRPr="00D87AA3" w:rsidRDefault="00D87AA3" w:rsidP="00D87AA3">
      <w:pPr>
        <w:autoSpaceDE w:val="0"/>
        <w:autoSpaceDN w:val="0"/>
        <w:adjustRightInd w:val="0"/>
        <w:spacing w:before="57" w:after="57" w:line="240" w:lineRule="auto"/>
        <w:jc w:val="both"/>
        <w:rPr>
          <w:rFonts w:ascii="Times New Roman" w:eastAsia="Times New Roman" w:hAnsi="Times New Roman"/>
          <w:b/>
          <w:bCs/>
          <w:sz w:val="24"/>
          <w:szCs w:val="24"/>
          <w:lang w:eastAsia="ru-RU"/>
        </w:rPr>
      </w:pPr>
      <w:r w:rsidRPr="00D87AA3">
        <w:rPr>
          <w:rFonts w:ascii="Times New Roman" w:eastAsia="Times New Roman" w:hAnsi="Times New Roman"/>
          <w:b/>
          <w:bCs/>
          <w:sz w:val="24"/>
          <w:szCs w:val="24"/>
          <w:lang w:eastAsia="ru-RU"/>
        </w:rPr>
        <w:t xml:space="preserve">Тема 3. «НОВАЯ ЭРА И РОЖДЕСТВО ХРИСТОВО» </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Общее приготовление мира к Благовестию. Святая земля в период новой эры.</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 xml:space="preserve">Историчность евангельских событий. Новый Завет как древнейший документ </w:t>
      </w:r>
      <w:r w:rsidRPr="00D87AA3">
        <w:rPr>
          <w:rFonts w:ascii="Times New Roman" w:eastAsia="Times New Roman" w:hAnsi="Times New Roman"/>
          <w:spacing w:val="-15"/>
          <w:sz w:val="24"/>
          <w:szCs w:val="24"/>
          <w:lang w:val="en-US" w:eastAsia="ru-RU"/>
        </w:rPr>
        <w:t>I</w:t>
      </w:r>
      <w:r w:rsidRPr="00D87AA3">
        <w:rPr>
          <w:rFonts w:ascii="Times New Roman" w:eastAsia="Times New Roman" w:hAnsi="Times New Roman"/>
          <w:spacing w:val="-15"/>
          <w:sz w:val="24"/>
          <w:szCs w:val="24"/>
          <w:lang w:eastAsia="ru-RU"/>
        </w:rPr>
        <w:t xml:space="preserve"> – начала </w:t>
      </w:r>
      <w:r w:rsidRPr="00D87AA3">
        <w:rPr>
          <w:rFonts w:ascii="Times New Roman" w:eastAsia="Times New Roman" w:hAnsi="Times New Roman"/>
          <w:spacing w:val="-15"/>
          <w:sz w:val="24"/>
          <w:szCs w:val="24"/>
          <w:lang w:val="en-US" w:eastAsia="ru-RU"/>
        </w:rPr>
        <w:t>II</w:t>
      </w:r>
      <w:r w:rsidRPr="00D87AA3">
        <w:rPr>
          <w:rFonts w:ascii="Times New Roman" w:eastAsia="Times New Roman" w:hAnsi="Times New Roman"/>
          <w:spacing w:val="-15"/>
          <w:sz w:val="24"/>
          <w:szCs w:val="24"/>
          <w:lang w:eastAsia="ru-RU"/>
        </w:rPr>
        <w:t xml:space="preserve"> вв. Апокрифы. Свидетельства противников христианства о Христе. Иосиф Флавий «Иудейские древности». </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 xml:space="preserve">Отсчёт новой эры от Рождества Христова. Религиозное понимание новой эры как эры с Христом. Проблемы </w:t>
      </w:r>
      <w:proofErr w:type="gramStart"/>
      <w:r w:rsidRPr="00D87AA3">
        <w:rPr>
          <w:rFonts w:ascii="Times New Roman" w:eastAsia="Times New Roman" w:hAnsi="Times New Roman"/>
          <w:spacing w:val="-15"/>
          <w:sz w:val="24"/>
          <w:szCs w:val="24"/>
          <w:lang w:eastAsia="ru-RU"/>
        </w:rPr>
        <w:t>вычисления времени рождения Иисуса Христа</w:t>
      </w:r>
      <w:proofErr w:type="gramEnd"/>
      <w:r w:rsidRPr="00D87AA3">
        <w:rPr>
          <w:rFonts w:ascii="Times New Roman" w:eastAsia="Times New Roman" w:hAnsi="Times New Roman"/>
          <w:spacing w:val="-15"/>
          <w:sz w:val="24"/>
          <w:szCs w:val="24"/>
          <w:lang w:eastAsia="ru-RU"/>
        </w:rPr>
        <w:t>. Расчёты Дионисия Малого. Празднование Рождества Христова по юлианскому и григорианскому календарю.</w:t>
      </w:r>
    </w:p>
    <w:p w:rsidR="00D87AA3" w:rsidRPr="00D87AA3" w:rsidRDefault="00D87AA3" w:rsidP="00732253">
      <w:pPr>
        <w:autoSpaceDE w:val="0"/>
        <w:autoSpaceDN w:val="0"/>
        <w:adjustRightInd w:val="0"/>
        <w:spacing w:before="57" w:after="57" w:line="240" w:lineRule="auto"/>
        <w:rPr>
          <w:rFonts w:ascii="Times New Roman" w:eastAsia="Times New Roman" w:hAnsi="Times New Roman"/>
          <w:b/>
          <w:bCs/>
          <w:sz w:val="24"/>
          <w:szCs w:val="24"/>
          <w:lang w:eastAsia="ru-RU"/>
        </w:rPr>
      </w:pPr>
      <w:r w:rsidRPr="00D87AA3">
        <w:rPr>
          <w:rFonts w:ascii="Times New Roman" w:eastAsia="Times New Roman" w:hAnsi="Times New Roman"/>
          <w:b/>
          <w:bCs/>
          <w:sz w:val="24"/>
          <w:szCs w:val="24"/>
          <w:lang w:eastAsia="ru-RU"/>
        </w:rPr>
        <w:t>Тема 4. «КАК ПРИШЛО В МИР ХРИСТИАНСТВО»</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 xml:space="preserve">Рождение Христа и первые христиане. </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 xml:space="preserve">Спасение для всех и для каждого. Отношения Христа с каждым человеком как единственным. Овчая купель: понимание духовного смысла исцеления больного у Овчей купальни. Вселенский характер учения Христа. </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Язык Благовестия. Форма иносказательного поучения.</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Притча о благоразумном и неблагоразумном домоправителях. Притча о званных и избранных.</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Притча о блудном сыне.</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Апостольская миссия. Проповеди и судьбы св. Апостолов из 12-ти. Апостолы из 70-ти.</w:t>
      </w:r>
    </w:p>
    <w:p w:rsidR="00D87AA3" w:rsidRPr="00D87AA3" w:rsidRDefault="00D87AA3" w:rsidP="00732253">
      <w:pPr>
        <w:autoSpaceDE w:val="0"/>
        <w:autoSpaceDN w:val="0"/>
        <w:adjustRightInd w:val="0"/>
        <w:spacing w:before="57" w:after="57" w:line="240" w:lineRule="auto"/>
        <w:rPr>
          <w:rFonts w:ascii="Times New Roman" w:eastAsia="Times New Roman" w:hAnsi="Times New Roman"/>
          <w:b/>
          <w:bCs/>
          <w:sz w:val="24"/>
          <w:szCs w:val="24"/>
          <w:lang w:eastAsia="ru-RU"/>
        </w:rPr>
      </w:pPr>
      <w:r w:rsidRPr="00D87AA3">
        <w:rPr>
          <w:rFonts w:ascii="Times New Roman" w:eastAsia="Times New Roman" w:hAnsi="Times New Roman"/>
          <w:b/>
          <w:bCs/>
          <w:sz w:val="24"/>
          <w:szCs w:val="24"/>
          <w:lang w:eastAsia="ru-RU"/>
        </w:rPr>
        <w:t xml:space="preserve">Тема 5. «НАЧАЛО РАННЕХРИСТИАНСКОЙ ЦЕРКВИ» </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 xml:space="preserve">Рождение Церкви. Выборы апостола вместо Иуды Искариота. Сошествие Святого Духа. </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Жизнь первых христиан. Иаков Праведный – первый епископ Иерусалимский. Происхождение понятия «симония». Отношения в Церкви Христовой. Погибель супругов Анании и Сапфиры. Начало гонений на христиан. Святой первомученик Стефан.</w:t>
      </w:r>
    </w:p>
    <w:p w:rsidR="00D87AA3" w:rsidRPr="00D87AA3" w:rsidRDefault="00D87AA3" w:rsidP="00732253">
      <w:pPr>
        <w:autoSpaceDE w:val="0"/>
        <w:autoSpaceDN w:val="0"/>
        <w:adjustRightInd w:val="0"/>
        <w:spacing w:before="57" w:after="57" w:line="240" w:lineRule="auto"/>
        <w:rPr>
          <w:rFonts w:ascii="Times New Roman" w:eastAsia="Times New Roman" w:hAnsi="Times New Roman"/>
          <w:b/>
          <w:bCs/>
          <w:sz w:val="24"/>
          <w:szCs w:val="24"/>
          <w:lang w:eastAsia="ru-RU"/>
        </w:rPr>
      </w:pPr>
      <w:r w:rsidRPr="00D87AA3">
        <w:rPr>
          <w:rFonts w:ascii="Times New Roman" w:eastAsia="Times New Roman" w:hAnsi="Times New Roman"/>
          <w:b/>
          <w:bCs/>
          <w:sz w:val="24"/>
          <w:szCs w:val="24"/>
          <w:lang w:eastAsia="ru-RU"/>
        </w:rPr>
        <w:t xml:space="preserve">Тема 6. «ПРОПОВЕДЬ ИСТИНЫ» </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 xml:space="preserve">Деяния Апостолов из 12-ти. Условия распространения Евангелия. Мученическая кончина святого Апостола Иакова Зеведеева. Проповедничество святого Апостола Андрея Первозванного. Святой Апостол Иоанн Богослов. </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Деяния святого Апостола Петра.</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Обращение в христианство и деяния святого Апостола Павла.</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Труды Апостолов из 70-ти.</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Жизнь Божией Матери после Вознесения Иисуса Христа. Удел Пресвятой Богородицы по жребию. Пребывание Божией Матери Афона. Посещение Пресвятой Богородицей Кипра. Успение Пресвятой Богородицы.</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Апостольский Собор. Причина созыва Апостольского Собора. Решения Апостольского Собора.</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Книги Нового Завета. Понятия «канон», «подложные книги», «апокриф». Канонический состав Нового Завета.</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 xml:space="preserve">Гонения на Церковь. Причины гонений. Периодизация истории гонений на христиан. Описания гонений епископом и историком Евсевием Памфилом. </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Святые мученики первых веков. Священномученик Игнатий Богоносец, епископ Антиохийский. Святой мученик Иустин Философ. Священномученик Поликарп, епископ Смирнский. Священномученик Киприан. Епископ Карфагенский.</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Святые мученицы раннехристианской Церкви. Святые мученицы Вера, Надежда, Любовь и мать их София. Святая великомученица Анастасия Узорешительница. Святые великомученица Екатерина и мученица царица Августа. Святые великомученица Варвара и мученица Иулиания.</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Апологеты. Возникновение и назначение апологий. Судебная и научная апологетика. Научные противники христианства. Апологетические труды Тертуллиана Квинта Септимия Флоренса, Минуция Феликса, Ермилия, святителя Феофила, историка и епископа Евсевия Памфила. Александрийское согласительное училище. Тит Флавий Климент. Ориген.</w:t>
      </w:r>
    </w:p>
    <w:p w:rsidR="00D87AA3" w:rsidRPr="00D87AA3" w:rsidRDefault="00D87AA3" w:rsidP="00732253">
      <w:pPr>
        <w:autoSpaceDE w:val="0"/>
        <w:autoSpaceDN w:val="0"/>
        <w:adjustRightInd w:val="0"/>
        <w:spacing w:before="57" w:after="57" w:line="240" w:lineRule="auto"/>
        <w:rPr>
          <w:rFonts w:ascii="Times New Roman" w:eastAsia="Times New Roman" w:hAnsi="Times New Roman"/>
          <w:b/>
          <w:bCs/>
          <w:sz w:val="24"/>
          <w:szCs w:val="24"/>
          <w:lang w:eastAsia="ru-RU"/>
        </w:rPr>
      </w:pPr>
      <w:r w:rsidRPr="00D87AA3">
        <w:rPr>
          <w:rFonts w:ascii="Times New Roman" w:eastAsia="Times New Roman" w:hAnsi="Times New Roman"/>
          <w:b/>
          <w:bCs/>
          <w:sz w:val="24"/>
          <w:szCs w:val="24"/>
          <w:lang w:eastAsia="ru-RU"/>
        </w:rPr>
        <w:t xml:space="preserve">Тема 7. «ЦЕРКОВЬ ГОСУДАРСТВЕННАЯ» </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lastRenderedPageBreak/>
        <w:t xml:space="preserve">Святой равноапостольный Константин Великий. Эдикт </w:t>
      </w:r>
      <w:smartTag w:uri="urn:schemas-microsoft-com:office:smarttags" w:element="metricconverter">
        <w:smartTagPr>
          <w:attr w:name="ProductID" w:val="311 г"/>
        </w:smartTagPr>
        <w:r w:rsidRPr="00D87AA3">
          <w:rPr>
            <w:rFonts w:ascii="Times New Roman" w:eastAsia="Times New Roman" w:hAnsi="Times New Roman"/>
            <w:spacing w:val="-15"/>
            <w:sz w:val="24"/>
            <w:szCs w:val="24"/>
            <w:lang w:eastAsia="ru-RU"/>
          </w:rPr>
          <w:t>311 г</w:t>
        </w:r>
      </w:smartTag>
      <w:r w:rsidRPr="00D87AA3">
        <w:rPr>
          <w:rFonts w:ascii="Times New Roman" w:eastAsia="Times New Roman" w:hAnsi="Times New Roman"/>
          <w:spacing w:val="-15"/>
          <w:sz w:val="24"/>
          <w:szCs w:val="24"/>
          <w:lang w:eastAsia="ru-RU"/>
        </w:rPr>
        <w:t xml:space="preserve">. Миланский эдикт. Святая равноапостольная царица Елена и её труды на Святой земле. Воздвижение креста Господня. Строительство храма Вознесения в Иерусалиме. Константинополь – первая христианская столица. </w:t>
      </w:r>
    </w:p>
    <w:p w:rsidR="00D87AA3" w:rsidRPr="00D87AA3" w:rsidRDefault="00D87AA3" w:rsidP="00D87AA3">
      <w:pPr>
        <w:autoSpaceDE w:val="0"/>
        <w:autoSpaceDN w:val="0"/>
        <w:adjustRightInd w:val="0"/>
        <w:spacing w:before="57" w:after="57" w:line="240" w:lineRule="auto"/>
        <w:jc w:val="center"/>
        <w:rPr>
          <w:rFonts w:ascii="Times New Roman" w:eastAsia="Times New Roman" w:hAnsi="Times New Roman"/>
          <w:sz w:val="24"/>
          <w:szCs w:val="24"/>
          <w:lang w:eastAsia="ru-RU"/>
        </w:rPr>
      </w:pPr>
      <w:r w:rsidRPr="00D87AA3">
        <w:rPr>
          <w:rFonts w:ascii="Times New Roman" w:eastAsia="Times New Roman" w:hAnsi="Times New Roman"/>
          <w:b/>
          <w:bCs/>
          <w:sz w:val="24"/>
          <w:szCs w:val="24"/>
          <w:lang w:eastAsia="ru-RU"/>
        </w:rPr>
        <w:t xml:space="preserve">Тема 8. «РАННЕХРИСТИАНСКОЕ ЦЕРКОВНОЕ ИСКУССТВО» </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Начало церковного искусства. Отношение христиан к языческой культуре. Основы христианской этики и эстетики. Отношение к изображениям. Появление первых образов.</w:t>
      </w:r>
    </w:p>
    <w:p w:rsidR="00D87AA3" w:rsidRPr="00D87AA3" w:rsidRDefault="00D87AA3" w:rsidP="00D87AA3">
      <w:pPr>
        <w:autoSpaceDE w:val="0"/>
        <w:autoSpaceDN w:val="0"/>
        <w:adjustRightInd w:val="0"/>
        <w:spacing w:after="0" w:line="240" w:lineRule="auto"/>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Символы, образы, сюжеты раннехристианского искусства. Возникновение христианской символики. Заимствование стилей и новые мотивы в искусстве. Торжество христианство в Римской империи, строительство и украшение христианских храмов.</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spacing w:val="-15"/>
          <w:sz w:val="24"/>
          <w:szCs w:val="24"/>
          <w:lang w:eastAsia="ru-RU"/>
        </w:rPr>
      </w:pPr>
      <w:r w:rsidRPr="00D87AA3">
        <w:rPr>
          <w:rFonts w:ascii="Times New Roman" w:eastAsia="Times New Roman" w:hAnsi="Times New Roman"/>
          <w:b/>
          <w:i/>
          <w:spacing w:val="-15"/>
          <w:sz w:val="24"/>
          <w:szCs w:val="24"/>
          <w:lang w:eastAsia="ru-RU"/>
        </w:rPr>
        <w:t xml:space="preserve">Итоговый урок </w:t>
      </w:r>
      <w:r w:rsidRPr="00D87AA3">
        <w:rPr>
          <w:rFonts w:ascii="Times New Roman" w:eastAsia="Times New Roman" w:hAnsi="Times New Roman"/>
          <w:spacing w:val="-15"/>
          <w:sz w:val="24"/>
          <w:szCs w:val="24"/>
          <w:lang w:eastAsia="ru-RU"/>
        </w:rPr>
        <w:t>«Истоки и особенности христианского церковного искусства»</w:t>
      </w:r>
    </w:p>
    <w:p w:rsidR="00D87AA3" w:rsidRPr="00D87AA3" w:rsidRDefault="00D87AA3" w:rsidP="00D87AA3">
      <w:pPr>
        <w:autoSpaceDE w:val="0"/>
        <w:autoSpaceDN w:val="0"/>
        <w:adjustRightInd w:val="0"/>
        <w:spacing w:before="113" w:after="57" w:line="240" w:lineRule="auto"/>
        <w:jc w:val="center"/>
        <w:rPr>
          <w:rFonts w:ascii="Times New Roman" w:eastAsia="Times New Roman" w:hAnsi="Times New Roman"/>
          <w:b/>
          <w:bCs/>
          <w:sz w:val="24"/>
          <w:szCs w:val="24"/>
          <w:lang w:eastAsia="ru-RU"/>
        </w:rPr>
      </w:pPr>
      <w:r w:rsidRPr="00D87AA3">
        <w:rPr>
          <w:rFonts w:ascii="Times New Roman" w:eastAsia="Times New Roman" w:hAnsi="Times New Roman"/>
          <w:b/>
          <w:bCs/>
          <w:sz w:val="24"/>
          <w:szCs w:val="24"/>
          <w:lang w:eastAsia="ru-RU"/>
        </w:rPr>
        <w:t>8 класс</w:t>
      </w:r>
    </w:p>
    <w:p w:rsidR="00D87AA3" w:rsidRPr="00D87AA3" w:rsidRDefault="00D87AA3" w:rsidP="00D87AA3">
      <w:pPr>
        <w:autoSpaceDE w:val="0"/>
        <w:autoSpaceDN w:val="0"/>
        <w:adjustRightInd w:val="0"/>
        <w:spacing w:before="113" w:after="57" w:line="240" w:lineRule="auto"/>
        <w:jc w:val="center"/>
        <w:rPr>
          <w:rFonts w:ascii="Times New Roman" w:eastAsia="Times New Roman" w:hAnsi="Times New Roman"/>
          <w:sz w:val="24"/>
          <w:szCs w:val="24"/>
          <w:lang w:eastAsia="ru-RU"/>
        </w:rPr>
      </w:pPr>
      <w:r w:rsidRPr="00D87AA3">
        <w:rPr>
          <w:rFonts w:ascii="Times New Roman" w:eastAsia="Times New Roman" w:hAnsi="Times New Roman"/>
          <w:b/>
          <w:bCs/>
          <w:sz w:val="24"/>
          <w:szCs w:val="24"/>
          <w:lang w:eastAsia="ru-RU"/>
        </w:rPr>
        <w:t xml:space="preserve">«ХРИСТИАНСТВО В </w:t>
      </w:r>
      <w:r w:rsidRPr="00D87AA3">
        <w:rPr>
          <w:rFonts w:ascii="Times New Roman" w:eastAsia="Times New Roman" w:hAnsi="Times New Roman"/>
          <w:b/>
          <w:bCs/>
          <w:sz w:val="24"/>
          <w:szCs w:val="24"/>
          <w:lang w:val="en-US" w:eastAsia="ru-RU"/>
        </w:rPr>
        <w:t>IV</w:t>
      </w:r>
      <w:r w:rsidRPr="00D87AA3">
        <w:rPr>
          <w:rFonts w:ascii="Times New Roman" w:eastAsia="Times New Roman" w:hAnsi="Times New Roman"/>
          <w:b/>
          <w:bCs/>
          <w:sz w:val="24"/>
          <w:szCs w:val="24"/>
          <w:lang w:eastAsia="ru-RU"/>
        </w:rPr>
        <w:t>-</w:t>
      </w:r>
      <w:r w:rsidRPr="00D87AA3">
        <w:rPr>
          <w:rFonts w:ascii="Times New Roman" w:eastAsia="Times New Roman" w:hAnsi="Times New Roman"/>
          <w:b/>
          <w:bCs/>
          <w:sz w:val="24"/>
          <w:szCs w:val="24"/>
          <w:lang w:val="en-US" w:eastAsia="ru-RU"/>
        </w:rPr>
        <w:t>XV</w:t>
      </w:r>
      <w:r w:rsidRPr="00D87AA3">
        <w:rPr>
          <w:rFonts w:ascii="Times New Roman" w:eastAsia="Times New Roman" w:hAnsi="Times New Roman"/>
          <w:b/>
          <w:bCs/>
          <w:sz w:val="24"/>
          <w:szCs w:val="24"/>
          <w:lang w:eastAsia="ru-RU"/>
        </w:rPr>
        <w:t xml:space="preserve"> ВВ.»</w:t>
      </w:r>
    </w:p>
    <w:p w:rsidR="00D87AA3" w:rsidRPr="00D87AA3" w:rsidRDefault="00D87AA3" w:rsidP="00D87AA3">
      <w:pPr>
        <w:autoSpaceDE w:val="0"/>
        <w:autoSpaceDN w:val="0"/>
        <w:adjustRightInd w:val="0"/>
        <w:spacing w:before="57" w:after="57" w:line="240" w:lineRule="auto"/>
        <w:jc w:val="center"/>
        <w:rPr>
          <w:rFonts w:ascii="Times New Roman" w:eastAsia="Times New Roman" w:hAnsi="Times New Roman"/>
          <w:sz w:val="24"/>
          <w:szCs w:val="24"/>
          <w:lang w:eastAsia="ru-RU"/>
        </w:rPr>
      </w:pPr>
      <w:r w:rsidRPr="00D87AA3">
        <w:rPr>
          <w:rFonts w:ascii="Times New Roman" w:eastAsia="Times New Roman" w:hAnsi="Times New Roman"/>
          <w:b/>
          <w:bCs/>
          <w:sz w:val="24"/>
          <w:szCs w:val="24"/>
          <w:lang w:eastAsia="ru-RU"/>
        </w:rPr>
        <w:t xml:space="preserve">Тема 1. «ДО ВСЕЛЕНСКИХ СОБОРОВ» </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spacing w:val="-15"/>
          <w:sz w:val="24"/>
          <w:szCs w:val="24"/>
          <w:lang w:eastAsia="ru-RU"/>
        </w:rPr>
      </w:pPr>
      <w:r w:rsidRPr="00D87AA3">
        <w:rPr>
          <w:rFonts w:ascii="Times New Roman" w:eastAsia="Times New Roman" w:hAnsi="Times New Roman"/>
          <w:spacing w:val="-15"/>
          <w:sz w:val="24"/>
          <w:szCs w:val="24"/>
          <w:lang w:eastAsia="ru-RU"/>
        </w:rPr>
        <w:t>Христианство в период гонений. Плиний Младший о распространении христианства. Взаимоотношения христиан с язычниками. Ориген, святой мученик Иустин, Евсевий Кесарийский, Тертуллиан. Иоан Златоуст о христианах. Отношение христиан к смерти. Взаимоотношения в семьях древних христиан. Отношение христиан к правителям, к государственной службе. Причины гонений на христиан.</w:t>
      </w:r>
    </w:p>
    <w:p w:rsidR="00D87AA3" w:rsidRPr="00D87AA3" w:rsidRDefault="00D87AA3" w:rsidP="00D87AA3">
      <w:pPr>
        <w:autoSpaceDE w:val="0"/>
        <w:autoSpaceDN w:val="0"/>
        <w:adjustRightInd w:val="0"/>
        <w:spacing w:before="57" w:after="57" w:line="240" w:lineRule="auto"/>
        <w:jc w:val="center"/>
        <w:rPr>
          <w:rFonts w:ascii="Times New Roman" w:eastAsia="Times New Roman" w:hAnsi="Times New Roman"/>
          <w:sz w:val="24"/>
          <w:szCs w:val="24"/>
          <w:lang w:eastAsia="ru-RU"/>
        </w:rPr>
      </w:pPr>
      <w:r w:rsidRPr="00D87AA3">
        <w:rPr>
          <w:rFonts w:ascii="Times New Roman" w:eastAsia="Times New Roman" w:hAnsi="Times New Roman"/>
          <w:b/>
          <w:bCs/>
          <w:sz w:val="24"/>
          <w:szCs w:val="24"/>
          <w:lang w:eastAsia="ru-RU"/>
        </w:rPr>
        <w:t>Тема 2. «ЭПОХА ВСЕЛЕНСКИХ СОБОРОВ»</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От гонений к государственной религии. Святой равноапостольный Константин Великий. Миланский эдикт. Император Феодосий Великий и запрет языческих богослужений. Принцип симфонии Церкви и государства. Юстиниан великий: «Единое государство, единый закон и единая Церковь» Понятия цезарепапизма.</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Новый Рим. Начало византийской культуры. София Константинопольская: история Софийского собора до наших дней. Святая равноапостольная царица Елена. Паломническое путешествие в святую землю, обретение Креста Господня и строительство храма на Святой земле.</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Источники православного вероучения. Ортодоксальная( православная) позиция. Септуагинта. Канон Священного Писания в Православной Церкви. Канон  Священного Писания на Западе.</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Место Вселенских Соборов в Священном Предании Церкви. Признаки Вселенских Соборов. Вселенские Соборы в разных христианских традициях.</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Причины созыва Вселенских Соборов. Первые Символы веры. Догматы в христианстве.</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Лжеучения и ереси. Ереси  иудействующих. Гностики. Ириней Лионский и его труды против гностицизма. Манихейцы. Антитринитарии. Монархианство динамистическое и модалистическое.</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Арианство. Первый Вселенский Собор. Арианство после Никейского Собора. Юлиан Отступник  и его «Эдикт о терпимости».</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Аполлинарианство, македонианство. Второй Вселенский Собор.</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Несторианство и пелагианство.Третий Вселенский Собор. Августин Блаженный против Пелагия.</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Монофизитство. «Разбойничий» собор 449г. Четвёртый Вселенский  Собор. Отношения Церквей к Халкидонскому Вселенскому Собору.</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Император Юстиниан Великий. Кодекс Юстиниана. Церковно- государственная политика Юстиниана. «Эдикт о трёх главах».</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 xml:space="preserve">Пятый Вселенский  Собор. </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Латеранский собор 649г. Подвиги исповедничества и мученичества Максима Исповедника и папы Римского Мартина.</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Задачи  Шестого Вселенского Собора.</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Пято - Шестой Вселенский Собор.</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 xml:space="preserve">Иконоборчество. Седьмой Вселенский Собор. </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Константинопольский Поместный Собор и Торжество Православия.</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Отделение Церквей в эпоху Вселенских Соборов. Армяно - Григорианская Церковь. Святой равноапостольный Григорий Просветитель. Коптская Церковь. Абиссинская монофизитская  Церковь. Маронитская общины. Общины несториан. Общины яковитов.</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lastRenderedPageBreak/>
        <w:t>Писатели и отцы Церкви. IV век – золотой век святоотеческой письменности. Афанасий Александрийский. Вселенские отцы Церкви. Василий Великий, Григорий Богослов, Иоанн Злотоуст.</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Распространение христианства в Грузии. Святая равноапостольная Нина.</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Возникновение монашества. Основные разновидности монашества: отшельничество (анахоретство) и общежительные монастыри (киновии).</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Антоний Великий – основатель  отшельничества. Родоначальник общежительных монастырей – Пахомий  Великий. Преподобный Симеон Столпник. Святой Савва Освященный. Иоан Дамаскин. Главная цель монашества – восстановление полноты богообщения. Понятие аскетизма.</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Афон – удел Пресвятой Богородицы. Монашество и монастыри на Афоне.</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Монашество на Западе. Святой Иоанн Кассиан Римлянин, Бенедикт Нурсийский.  Монашеские ордены. Святой Бонифаций.</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Значение эпохи вселенских Соборов.</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p>
    <w:p w:rsidR="00D87AA3" w:rsidRPr="00D87AA3" w:rsidRDefault="00D87AA3" w:rsidP="00D87AA3">
      <w:pPr>
        <w:autoSpaceDE w:val="0"/>
        <w:autoSpaceDN w:val="0"/>
        <w:adjustRightInd w:val="0"/>
        <w:spacing w:before="57" w:after="57" w:line="240" w:lineRule="auto"/>
        <w:jc w:val="center"/>
        <w:rPr>
          <w:rFonts w:ascii="Times New Roman" w:eastAsia="Times New Roman" w:hAnsi="Times New Roman"/>
          <w:sz w:val="24"/>
          <w:szCs w:val="24"/>
          <w:lang w:eastAsia="ru-RU"/>
        </w:rPr>
      </w:pPr>
      <w:r w:rsidRPr="00D87AA3">
        <w:rPr>
          <w:rFonts w:ascii="Times New Roman" w:eastAsia="Times New Roman" w:hAnsi="Times New Roman"/>
          <w:b/>
          <w:bCs/>
          <w:sz w:val="24"/>
          <w:szCs w:val="24"/>
          <w:lang w:eastAsia="ru-RU"/>
        </w:rPr>
        <w:t>Тема 3. «ИСТОРИЯ ВОЗНИКНОВЕНИЯ РИМСКО</w:t>
      </w:r>
      <w:r>
        <w:rPr>
          <w:rFonts w:ascii="Times New Roman" w:eastAsia="Times New Roman" w:hAnsi="Times New Roman"/>
          <w:b/>
          <w:bCs/>
          <w:sz w:val="24"/>
          <w:szCs w:val="24"/>
          <w:lang w:eastAsia="ru-RU"/>
        </w:rPr>
        <w:t>-</w:t>
      </w:r>
      <w:r w:rsidRPr="00D87AA3">
        <w:rPr>
          <w:rFonts w:ascii="Times New Roman" w:eastAsia="Times New Roman" w:hAnsi="Times New Roman"/>
          <w:b/>
          <w:bCs/>
          <w:sz w:val="24"/>
          <w:szCs w:val="24"/>
          <w:lang w:eastAsia="ru-RU"/>
        </w:rPr>
        <w:t xml:space="preserve">КАТОЛИЧЕСКОГО НАПРАВЛЕНИЯ В ХРИСТИАНСТВЕ» </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 xml:space="preserve">Объективные предпосылки отделения Римской церкви. Субъективные факторы отделения. «Римский папа» - появление термина в </w:t>
      </w:r>
      <w:r w:rsidRPr="00D87AA3">
        <w:rPr>
          <w:rFonts w:ascii="Times New Roman" w:eastAsia="Times New Roman" w:hAnsi="Times New Roman"/>
          <w:color w:val="000000"/>
          <w:spacing w:val="-15"/>
          <w:sz w:val="24"/>
          <w:szCs w:val="24"/>
          <w:lang w:val="en-US" w:eastAsia="ru-RU"/>
        </w:rPr>
        <w:t>III</w:t>
      </w:r>
      <w:r w:rsidRPr="00D87AA3">
        <w:rPr>
          <w:rFonts w:ascii="Times New Roman" w:eastAsia="Times New Roman" w:hAnsi="Times New Roman"/>
          <w:color w:val="000000"/>
          <w:spacing w:val="-15"/>
          <w:sz w:val="24"/>
          <w:szCs w:val="24"/>
          <w:lang w:eastAsia="ru-RU"/>
        </w:rPr>
        <w:t xml:space="preserve">- </w:t>
      </w:r>
      <w:r w:rsidRPr="00D87AA3">
        <w:rPr>
          <w:rFonts w:ascii="Times New Roman" w:eastAsia="Times New Roman" w:hAnsi="Times New Roman"/>
          <w:color w:val="000000"/>
          <w:spacing w:val="-15"/>
          <w:sz w:val="24"/>
          <w:szCs w:val="24"/>
          <w:lang w:val="en-US" w:eastAsia="ru-RU"/>
        </w:rPr>
        <w:t>IV</w:t>
      </w:r>
      <w:r w:rsidRPr="00D87AA3">
        <w:rPr>
          <w:rFonts w:ascii="Times New Roman" w:eastAsia="Times New Roman" w:hAnsi="Times New Roman"/>
          <w:color w:val="000000"/>
          <w:spacing w:val="-15"/>
          <w:sz w:val="24"/>
          <w:szCs w:val="24"/>
          <w:lang w:eastAsia="ru-RU"/>
        </w:rPr>
        <w:t xml:space="preserve"> вв. привилегированное положение римского епископа, претендента на почётное и юридическое первенство среди всех христианских епископов.</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 xml:space="preserve">Латинизация и христианизация европейских народов с V века. Развитие «латинского» направления в христианстве. Особенности римского богослужения. </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 xml:space="preserve">Самостоятельное внесение добавлений и изменений в Символ веры Римской Церковью. Разделение Римской империи на Западную и Восточную, упадок императорской власти на Западе. Отделение католической Церкви в 1054 году. Смерть Льва </w:t>
      </w:r>
      <w:r w:rsidRPr="00D87AA3">
        <w:rPr>
          <w:rFonts w:ascii="Times New Roman" w:eastAsia="Times New Roman" w:hAnsi="Times New Roman"/>
          <w:color w:val="000000"/>
          <w:spacing w:val="-15"/>
          <w:sz w:val="24"/>
          <w:szCs w:val="24"/>
          <w:lang w:val="en-US" w:eastAsia="ru-RU"/>
        </w:rPr>
        <w:t>IX</w:t>
      </w:r>
      <w:r w:rsidRPr="00D87AA3">
        <w:rPr>
          <w:rFonts w:ascii="Times New Roman" w:eastAsia="Times New Roman" w:hAnsi="Times New Roman"/>
          <w:color w:val="000000"/>
          <w:spacing w:val="-15"/>
          <w:sz w:val="24"/>
          <w:szCs w:val="24"/>
          <w:lang w:eastAsia="ru-RU"/>
        </w:rPr>
        <w:t>. Булла с анафемой. Ответ Михаила Керуллария.</w:t>
      </w:r>
    </w:p>
    <w:p w:rsidR="00D87AA3" w:rsidRPr="00D87AA3" w:rsidRDefault="00D87AA3" w:rsidP="00D87AA3">
      <w:pPr>
        <w:autoSpaceDE w:val="0"/>
        <w:autoSpaceDN w:val="0"/>
        <w:adjustRightInd w:val="0"/>
        <w:spacing w:before="57" w:after="57" w:line="240" w:lineRule="auto"/>
        <w:jc w:val="center"/>
        <w:rPr>
          <w:rFonts w:ascii="Times New Roman" w:eastAsia="Times New Roman" w:hAnsi="Times New Roman"/>
          <w:sz w:val="24"/>
          <w:szCs w:val="24"/>
          <w:lang w:eastAsia="ru-RU"/>
        </w:rPr>
      </w:pPr>
      <w:r w:rsidRPr="00D87AA3">
        <w:rPr>
          <w:rFonts w:ascii="Times New Roman" w:eastAsia="Times New Roman" w:hAnsi="Times New Roman"/>
          <w:b/>
          <w:bCs/>
          <w:sz w:val="24"/>
          <w:szCs w:val="24"/>
          <w:lang w:eastAsia="ru-RU"/>
        </w:rPr>
        <w:t xml:space="preserve">ИТОГОВЫЙ УРОК </w:t>
      </w:r>
    </w:p>
    <w:p w:rsidR="00D87AA3" w:rsidRPr="00D87AA3" w:rsidRDefault="00D87AA3" w:rsidP="00D87AA3">
      <w:pPr>
        <w:autoSpaceDE w:val="0"/>
        <w:autoSpaceDN w:val="0"/>
        <w:adjustRightInd w:val="0"/>
        <w:spacing w:after="0" w:line="240" w:lineRule="auto"/>
        <w:ind w:firstLine="283"/>
        <w:jc w:val="center"/>
        <w:rPr>
          <w:rFonts w:ascii="Times New Roman" w:eastAsia="Times New Roman" w:hAnsi="Times New Roman"/>
          <w:b/>
          <w:color w:val="000000"/>
          <w:spacing w:val="-15"/>
          <w:sz w:val="24"/>
          <w:szCs w:val="24"/>
          <w:lang w:eastAsia="ru-RU"/>
        </w:rPr>
      </w:pPr>
      <w:r w:rsidRPr="00D87AA3">
        <w:rPr>
          <w:rFonts w:ascii="Times New Roman" w:eastAsia="Times New Roman" w:hAnsi="Times New Roman"/>
          <w:b/>
          <w:color w:val="000000"/>
          <w:spacing w:val="-15"/>
          <w:sz w:val="24"/>
          <w:szCs w:val="24"/>
          <w:lang w:eastAsia="ru-RU"/>
        </w:rPr>
        <w:t>9 класс</w:t>
      </w:r>
    </w:p>
    <w:p w:rsidR="00874B23" w:rsidRDefault="00D87AA3" w:rsidP="00D87AA3">
      <w:pPr>
        <w:autoSpaceDE w:val="0"/>
        <w:autoSpaceDN w:val="0"/>
        <w:adjustRightInd w:val="0"/>
        <w:spacing w:after="0" w:line="240" w:lineRule="auto"/>
        <w:ind w:firstLine="283"/>
        <w:jc w:val="center"/>
        <w:rPr>
          <w:rFonts w:ascii="Times New Roman" w:eastAsia="Times New Roman" w:hAnsi="Times New Roman"/>
          <w:b/>
          <w:color w:val="000000"/>
          <w:spacing w:val="-15"/>
          <w:sz w:val="24"/>
          <w:szCs w:val="24"/>
          <w:lang w:eastAsia="ru-RU"/>
        </w:rPr>
      </w:pPr>
      <w:r w:rsidRPr="00D87AA3">
        <w:rPr>
          <w:rFonts w:ascii="Times New Roman" w:eastAsia="Times New Roman" w:hAnsi="Times New Roman"/>
          <w:b/>
          <w:color w:val="000000"/>
          <w:spacing w:val="-15"/>
          <w:sz w:val="24"/>
          <w:szCs w:val="24"/>
          <w:lang w:eastAsia="ru-RU"/>
        </w:rPr>
        <w:t xml:space="preserve">РАЗДЕЛ  9 «ХРИСТИАНСТВО В  </w:t>
      </w:r>
      <w:r w:rsidRPr="00D87AA3">
        <w:rPr>
          <w:rFonts w:ascii="Times New Roman" w:eastAsia="Times New Roman" w:hAnsi="Times New Roman"/>
          <w:b/>
          <w:color w:val="000000"/>
          <w:spacing w:val="-15"/>
          <w:sz w:val="24"/>
          <w:szCs w:val="24"/>
          <w:lang w:val="en-US" w:eastAsia="ru-RU"/>
        </w:rPr>
        <w:t>XI</w:t>
      </w:r>
      <w:r w:rsidRPr="00D87AA3">
        <w:rPr>
          <w:rFonts w:ascii="Times New Roman" w:eastAsia="Times New Roman" w:hAnsi="Times New Roman"/>
          <w:b/>
          <w:color w:val="000000"/>
          <w:spacing w:val="-15"/>
          <w:sz w:val="24"/>
          <w:szCs w:val="24"/>
          <w:lang w:eastAsia="ru-RU"/>
        </w:rPr>
        <w:t xml:space="preserve">- </w:t>
      </w:r>
      <w:r w:rsidRPr="00D87AA3">
        <w:rPr>
          <w:rFonts w:ascii="Times New Roman" w:eastAsia="Times New Roman" w:hAnsi="Times New Roman"/>
          <w:b/>
          <w:color w:val="000000"/>
          <w:spacing w:val="-15"/>
          <w:sz w:val="24"/>
          <w:szCs w:val="24"/>
          <w:lang w:val="en-US" w:eastAsia="ru-RU"/>
        </w:rPr>
        <w:t>XX</w:t>
      </w:r>
      <w:r w:rsidRPr="00D87AA3">
        <w:rPr>
          <w:rFonts w:ascii="Times New Roman" w:eastAsia="Times New Roman" w:hAnsi="Times New Roman"/>
          <w:b/>
          <w:color w:val="000000"/>
          <w:spacing w:val="-15"/>
          <w:sz w:val="24"/>
          <w:szCs w:val="24"/>
          <w:lang w:eastAsia="ru-RU"/>
        </w:rPr>
        <w:t xml:space="preserve"> вв</w:t>
      </w:r>
      <w:r w:rsidR="00874B23">
        <w:rPr>
          <w:rFonts w:ascii="Times New Roman" w:eastAsia="Times New Roman" w:hAnsi="Times New Roman"/>
          <w:b/>
          <w:color w:val="000000"/>
          <w:spacing w:val="-15"/>
          <w:sz w:val="24"/>
          <w:szCs w:val="24"/>
          <w:lang w:eastAsia="ru-RU"/>
        </w:rPr>
        <w:t>.</w:t>
      </w:r>
      <w:r w:rsidRPr="00D87AA3">
        <w:rPr>
          <w:rFonts w:ascii="Times New Roman" w:eastAsia="Times New Roman" w:hAnsi="Times New Roman"/>
          <w:b/>
          <w:color w:val="000000"/>
          <w:spacing w:val="-15"/>
          <w:sz w:val="24"/>
          <w:szCs w:val="24"/>
          <w:lang w:eastAsia="ru-RU"/>
        </w:rPr>
        <w:t xml:space="preserve"> » </w:t>
      </w:r>
    </w:p>
    <w:p w:rsidR="00D87AA3" w:rsidRPr="00D87AA3" w:rsidRDefault="00D87AA3" w:rsidP="00D87AA3">
      <w:pPr>
        <w:autoSpaceDE w:val="0"/>
        <w:autoSpaceDN w:val="0"/>
        <w:adjustRightInd w:val="0"/>
        <w:spacing w:after="0" w:line="240" w:lineRule="auto"/>
        <w:ind w:firstLine="283"/>
        <w:jc w:val="center"/>
        <w:rPr>
          <w:rFonts w:ascii="Times New Roman" w:eastAsia="Times New Roman" w:hAnsi="Times New Roman"/>
          <w:b/>
          <w:color w:val="000000"/>
          <w:spacing w:val="-15"/>
          <w:sz w:val="24"/>
          <w:szCs w:val="24"/>
          <w:lang w:eastAsia="ru-RU"/>
        </w:rPr>
      </w:pPr>
      <w:r w:rsidRPr="00D87AA3">
        <w:rPr>
          <w:rFonts w:ascii="Times New Roman" w:eastAsia="Times New Roman" w:hAnsi="Times New Roman"/>
          <w:b/>
          <w:color w:val="000000"/>
          <w:spacing w:val="-15"/>
          <w:sz w:val="24"/>
          <w:szCs w:val="24"/>
          <w:lang w:eastAsia="ru-RU"/>
        </w:rPr>
        <w:t xml:space="preserve">Тема 1. «ПРАВОСЛАВИЕ НА РУСИ» </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Предание о посещении св. апостолом Андреем Первозванным русских земель. Первые  христианские общины и храмы на территории России.</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Крещение Руси. Москва – Третий Рим.</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Установление  Патриаршиства  на Руси при царе Федоре Иоанновиче, в 1589 г.  Поставление  Патриархом Константинопольским  Иеремией  митрополита Иова первым  Патриархом  Московским и  всея  Руси.</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Реформы  Патриарха  Никона. Старообрядничество: центры, течения. Единоверческая Церковь. Попытка к преодолению раскола Русской Церкви на Поместном  соборе 1971 г. Старообрядничество в современном мире .Синодальный  период  Русской  Православной  Церкви.</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Обновленческое  движение  начала  XX в.  Востановление  Патриаршества на  Поместном соборе в августе 1917 – сентябре 1918г. Положение Русской  Церкви  после  Октябрьской  революции. Декрет 1918 г. « Об  отделении Церкви от  государства и школы от Церкви » . « Показательные процессы» над духовенством. Святитель  Тихон ( Беллавин), Патриарх Московский и всея Руси.</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«Декларация  митрополита Сергия» ( Страгородского).</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Святые мученики и исповедники Русской Православной Церкви XX века.</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Православная Церковь в эмиграции. Русская зарубежная церковь.</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Деятельность Русской православной церкви в годы Великой Отечественной войны. Возрождение церковной жизни в России к концу ХХ века.</w:t>
      </w:r>
    </w:p>
    <w:p w:rsidR="00D87AA3" w:rsidRPr="00D87AA3" w:rsidRDefault="00D87AA3" w:rsidP="00D87AA3">
      <w:pPr>
        <w:autoSpaceDE w:val="0"/>
        <w:autoSpaceDN w:val="0"/>
        <w:adjustRightInd w:val="0"/>
        <w:spacing w:after="0" w:line="240" w:lineRule="auto"/>
        <w:ind w:firstLine="283"/>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Укоренённость  православия в культурной жизни России.</w:t>
      </w:r>
    </w:p>
    <w:p w:rsidR="00D87AA3" w:rsidRPr="00D87AA3" w:rsidRDefault="00D87AA3" w:rsidP="00D87AA3">
      <w:pPr>
        <w:autoSpaceDE w:val="0"/>
        <w:autoSpaceDN w:val="0"/>
        <w:adjustRightInd w:val="0"/>
        <w:spacing w:after="0" w:line="240" w:lineRule="auto"/>
        <w:ind w:firstLine="283"/>
        <w:jc w:val="center"/>
        <w:rPr>
          <w:rFonts w:ascii="Times New Roman" w:eastAsia="Times New Roman" w:hAnsi="Times New Roman"/>
          <w:b/>
          <w:color w:val="000000"/>
          <w:spacing w:val="-15"/>
          <w:sz w:val="24"/>
          <w:szCs w:val="24"/>
          <w:lang w:eastAsia="ru-RU"/>
        </w:rPr>
      </w:pPr>
      <w:r w:rsidRPr="00D87AA3">
        <w:rPr>
          <w:rFonts w:ascii="Times New Roman" w:eastAsia="Times New Roman" w:hAnsi="Times New Roman"/>
          <w:b/>
          <w:color w:val="000000"/>
          <w:spacing w:val="-15"/>
          <w:sz w:val="24"/>
          <w:szCs w:val="24"/>
          <w:lang w:eastAsia="ru-RU"/>
        </w:rPr>
        <w:t xml:space="preserve">Тема 2. «РАЗВИТИЕ РЕГИЛИОЗНОЙ МЫСЛИ В ЗАПАДНОЙ ЕВРОПЕ А </w:t>
      </w:r>
      <w:r w:rsidRPr="00D87AA3">
        <w:rPr>
          <w:rFonts w:ascii="Times New Roman" w:eastAsia="Times New Roman" w:hAnsi="Times New Roman"/>
          <w:b/>
          <w:color w:val="000000"/>
          <w:spacing w:val="-15"/>
          <w:sz w:val="24"/>
          <w:szCs w:val="24"/>
          <w:lang w:val="en-US" w:eastAsia="ru-RU"/>
        </w:rPr>
        <w:t>XV</w:t>
      </w:r>
      <w:r w:rsidRPr="00D87AA3">
        <w:rPr>
          <w:rFonts w:ascii="Times New Roman" w:eastAsia="Times New Roman" w:hAnsi="Times New Roman"/>
          <w:b/>
          <w:color w:val="000000"/>
          <w:spacing w:val="-15"/>
          <w:sz w:val="24"/>
          <w:szCs w:val="24"/>
          <w:lang w:eastAsia="ru-RU"/>
        </w:rPr>
        <w:t>-</w:t>
      </w:r>
      <w:r w:rsidRPr="00D87AA3">
        <w:rPr>
          <w:rFonts w:ascii="Times New Roman" w:eastAsia="Times New Roman" w:hAnsi="Times New Roman"/>
          <w:b/>
          <w:color w:val="000000"/>
          <w:spacing w:val="-15"/>
          <w:sz w:val="24"/>
          <w:szCs w:val="24"/>
          <w:lang w:val="en-US" w:eastAsia="ru-RU"/>
        </w:rPr>
        <w:t>XVI</w:t>
      </w:r>
      <w:r w:rsidRPr="00D87AA3">
        <w:rPr>
          <w:rFonts w:ascii="Times New Roman" w:eastAsia="Times New Roman" w:hAnsi="Times New Roman"/>
          <w:b/>
          <w:color w:val="000000"/>
          <w:spacing w:val="-15"/>
          <w:sz w:val="24"/>
          <w:szCs w:val="24"/>
          <w:lang w:eastAsia="ru-RU"/>
        </w:rPr>
        <w:t xml:space="preserve">.» </w:t>
      </w:r>
    </w:p>
    <w:p w:rsidR="00D87AA3" w:rsidRPr="00D87AA3" w:rsidRDefault="00D87AA3" w:rsidP="00D87AA3">
      <w:pPr>
        <w:autoSpaceDE w:val="0"/>
        <w:autoSpaceDN w:val="0"/>
        <w:adjustRightInd w:val="0"/>
        <w:spacing w:after="0" w:line="240" w:lineRule="auto"/>
        <w:ind w:firstLine="283"/>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 xml:space="preserve">Католическая церковь и народные движения на Западе в </w:t>
      </w:r>
      <w:r w:rsidRPr="00D87AA3">
        <w:rPr>
          <w:rFonts w:ascii="Times New Roman" w:eastAsia="Times New Roman" w:hAnsi="Times New Roman"/>
          <w:color w:val="000000"/>
          <w:spacing w:val="-15"/>
          <w:sz w:val="24"/>
          <w:szCs w:val="24"/>
          <w:lang w:val="en-US" w:eastAsia="ru-RU"/>
        </w:rPr>
        <w:t>XV</w:t>
      </w:r>
      <w:r w:rsidRPr="00D87AA3">
        <w:rPr>
          <w:rFonts w:ascii="Times New Roman" w:eastAsia="Times New Roman" w:hAnsi="Times New Roman"/>
          <w:color w:val="000000"/>
          <w:spacing w:val="-15"/>
          <w:sz w:val="24"/>
          <w:szCs w:val="24"/>
          <w:lang w:eastAsia="ru-RU"/>
        </w:rPr>
        <w:t>в. Духовные поиски и критика церковных нравов. Св. Бернардин Сиенский. Св. Викентий Феррер. Джироламо Савонаро. Идеи гуманизма в западной культуре.</w:t>
      </w:r>
    </w:p>
    <w:p w:rsidR="00D87AA3" w:rsidRPr="00D87AA3" w:rsidRDefault="00D87AA3" w:rsidP="00D87AA3">
      <w:pPr>
        <w:autoSpaceDE w:val="0"/>
        <w:autoSpaceDN w:val="0"/>
        <w:adjustRightInd w:val="0"/>
        <w:spacing w:after="0" w:line="240" w:lineRule="auto"/>
        <w:ind w:firstLine="283"/>
        <w:jc w:val="center"/>
        <w:rPr>
          <w:rFonts w:ascii="Times New Roman" w:eastAsia="Times New Roman" w:hAnsi="Times New Roman"/>
          <w:b/>
          <w:color w:val="000000"/>
          <w:spacing w:val="-15"/>
          <w:sz w:val="24"/>
          <w:szCs w:val="24"/>
          <w:lang w:eastAsia="ru-RU"/>
        </w:rPr>
      </w:pPr>
      <w:r w:rsidRPr="00D87AA3">
        <w:rPr>
          <w:rFonts w:ascii="Times New Roman" w:eastAsia="Times New Roman" w:hAnsi="Times New Roman"/>
          <w:b/>
          <w:color w:val="000000"/>
          <w:spacing w:val="-15"/>
          <w:sz w:val="24"/>
          <w:szCs w:val="24"/>
          <w:lang w:eastAsia="ru-RU"/>
        </w:rPr>
        <w:t>Тема 3. «ВОЗНИКОНОВЕНИЕ И РАЗВИТИЕ ПРОТЕСТАНТСКОЙ ТРАДИЦИИ»</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lastRenderedPageBreak/>
        <w:t>Сбор средств на строительство храма Св. Петра в Риме. Практика продажи индульгенций, обесценивание таинств Католической церкви, подрыв Христианской идее спасения.</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«95 тезисов» 31 октября 1517 года священника и профессора теологии Виттенбергского университета Мартина Лютера (1483-1543). Отлучение от церкви и объявление М. Лютера вне закона. Жизнь, проповедь и переводческая деятельность Лютера.</w:t>
      </w:r>
      <w:r w:rsidRPr="00D87AA3">
        <w:rPr>
          <w:rFonts w:ascii="Times New Roman" w:eastAsia="Times New Roman" w:hAnsi="Times New Roman"/>
          <w:color w:val="000000"/>
          <w:spacing w:val="-15"/>
          <w:sz w:val="24"/>
          <w:szCs w:val="24"/>
          <w:lang w:eastAsia="ru-RU"/>
        </w:rPr>
        <w:br/>
        <w:t xml:space="preserve">Официальная протестация глав и представителей свободных городов против сейма в 1529 году в г. Шпейере. Другие лидеры ранней реформации: У. Цвингли. Томас Мюнцер. Менно Симонс </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Консервативное крыло реформации: кальвинзм и англиканство. Жан Кальвин. «Наставление в христианской вере». Социально-экономические и религиозно-политические предпосылки  реформации.</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 xml:space="preserve">Формирование двух основных течений протестанизма в период реформации. Собственно протестантское направление. Умеренно-консервативные лютеранские Церкви. Кальвинистские и реформаторские церкви. Методические церкви </w:t>
      </w:r>
      <w:r w:rsidRPr="00D87AA3">
        <w:rPr>
          <w:rFonts w:ascii="Times New Roman" w:eastAsia="Times New Roman" w:hAnsi="Times New Roman"/>
          <w:color w:val="000000"/>
          <w:spacing w:val="-15"/>
          <w:sz w:val="24"/>
          <w:szCs w:val="24"/>
          <w:lang w:val="en-US" w:eastAsia="ru-RU"/>
        </w:rPr>
        <w:t>XVII</w:t>
      </w:r>
      <w:r w:rsidRPr="00D87AA3">
        <w:rPr>
          <w:rFonts w:ascii="Times New Roman" w:eastAsia="Times New Roman" w:hAnsi="Times New Roman"/>
          <w:color w:val="000000"/>
          <w:spacing w:val="-15"/>
          <w:sz w:val="24"/>
          <w:szCs w:val="24"/>
          <w:lang w:eastAsia="ru-RU"/>
        </w:rPr>
        <w:t xml:space="preserve"> в. Англиканская церковь.</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«Церковь уверовавших». Меннониты, конгрегационалисты, баптисты, квакеры, адвентисты. Церковь Христа, Свидетели Иеговы. Церковь учеников Христа. Церковь Святости.</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 xml:space="preserve">Сближение и смешивание  консервативного и радикального течений начиная с </w:t>
      </w:r>
      <w:r w:rsidRPr="00D87AA3">
        <w:rPr>
          <w:rFonts w:ascii="Times New Roman" w:eastAsia="Times New Roman" w:hAnsi="Times New Roman"/>
          <w:color w:val="000000"/>
          <w:spacing w:val="-15"/>
          <w:sz w:val="24"/>
          <w:szCs w:val="24"/>
          <w:lang w:val="en-US" w:eastAsia="ru-RU"/>
        </w:rPr>
        <w:t>XVII</w:t>
      </w:r>
      <w:r w:rsidRPr="00D87AA3">
        <w:rPr>
          <w:rFonts w:ascii="Times New Roman" w:eastAsia="Times New Roman" w:hAnsi="Times New Roman"/>
          <w:color w:val="000000"/>
          <w:spacing w:val="-15"/>
          <w:sz w:val="24"/>
          <w:szCs w:val="24"/>
          <w:lang w:eastAsia="ru-RU"/>
        </w:rPr>
        <w:t xml:space="preserve"> в. Распространение протестантизма среди народов Северной Европы и Северной Америки, сегодня – по всему миру. Термины «протестант», «реформаторы», «евангелисты». Классификация протестантских Церквей по деноминациям.</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Своеобразие протестантизма в существовании множества различных независимых христианских движений, Церквей, общин и сект.</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Отказ от латыни и переосмысление христианства в категориях национальных культур и национальных языков. Перенос религиозной протестантской множественности в Новый Свет в ходе европейской иммиграции в Америку. Новые американские Церкви, секты, объединения.</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Формирование протестантских Церквей на основе общих религиозных принципов северной традиции: 1) единственный источник вероучения – Священное Писание, отрицание авторитета Священного Предания; 2) достижение спасения не делами, а только верой в Бога; 3) признание только двух таинств: Крещения и Причащения;  4) удешевление и упрощение культов, обрядов, облика церкви; удаление икон, статуй, мощей, алтаря; 5) отрицание необходимости безбрачия; признание монашества бесполезным; 6) отрицание единой иерархической структуры церкви и верховной власти Римского папы.</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 xml:space="preserve">Возникновение новых протестантских общин. Мормоны и пятидесятники. Религиозно-нравственные течения </w:t>
      </w:r>
      <w:r w:rsidRPr="00D87AA3">
        <w:rPr>
          <w:rFonts w:ascii="Times New Roman" w:eastAsia="Times New Roman" w:hAnsi="Times New Roman"/>
          <w:color w:val="000000"/>
          <w:spacing w:val="-15"/>
          <w:sz w:val="24"/>
          <w:szCs w:val="24"/>
          <w:lang w:val="en-US" w:eastAsia="ru-RU"/>
        </w:rPr>
        <w:t>XVIII</w:t>
      </w:r>
      <w:r w:rsidRPr="00D87AA3">
        <w:rPr>
          <w:rFonts w:ascii="Times New Roman" w:eastAsia="Times New Roman" w:hAnsi="Times New Roman"/>
          <w:color w:val="000000"/>
          <w:spacing w:val="-15"/>
          <w:sz w:val="24"/>
          <w:szCs w:val="24"/>
          <w:lang w:eastAsia="ru-RU"/>
        </w:rPr>
        <w:t xml:space="preserve"> века. «Освящение»  повседневной жизни верующих, святость и спасение через активную профессиональную деятельность. Обмирщение церковной жизни. Секуляризация.</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Влияние протестантской теологии на появление и развитие рационализма в век Просвещения, позднее – на философию либерализма и диалектической теологии.</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 xml:space="preserve">Активное участие  протестанских  Церквей в движении за объединение всех христианских  конфессий. Экуменизм. Протестантизм  восточного обряда. Евангалические кампании в Восточной Европе. Идеология. Цели. Разнообразие современного обновленчества. Тоталитарные секты. </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Внешний вид и внутреннее устройство протестанских храмов. Богослужения. Кладбища. Искусство протестанского Запада.</w:t>
      </w:r>
    </w:p>
    <w:p w:rsidR="00D87AA3" w:rsidRPr="00D87AA3" w:rsidRDefault="00D87AA3" w:rsidP="00D87AA3">
      <w:pPr>
        <w:autoSpaceDE w:val="0"/>
        <w:autoSpaceDN w:val="0"/>
        <w:adjustRightInd w:val="0"/>
        <w:spacing w:after="0" w:line="240" w:lineRule="auto"/>
        <w:ind w:firstLine="283"/>
        <w:jc w:val="center"/>
        <w:rPr>
          <w:rFonts w:ascii="Times New Roman" w:eastAsia="Times New Roman" w:hAnsi="Times New Roman"/>
          <w:b/>
          <w:color w:val="000000"/>
          <w:spacing w:val="-15"/>
          <w:sz w:val="24"/>
          <w:szCs w:val="24"/>
          <w:lang w:eastAsia="ru-RU"/>
        </w:rPr>
      </w:pPr>
      <w:r w:rsidRPr="00D87AA3">
        <w:rPr>
          <w:rFonts w:ascii="Times New Roman" w:eastAsia="Times New Roman" w:hAnsi="Times New Roman"/>
          <w:b/>
          <w:color w:val="000000"/>
          <w:spacing w:val="-15"/>
          <w:sz w:val="24"/>
          <w:szCs w:val="24"/>
          <w:lang w:eastAsia="ru-RU"/>
        </w:rPr>
        <w:t xml:space="preserve">Тема 4. «РАСПРОСТРОНЕНИЕ РИМСКО- КАТОЛИЧЕСКОЙ ЦЕРКВИ» </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 xml:space="preserve">Распространение  Римско- католической Церкви на юге Западной  Европы. Крестовые походы. Результат миссионерской  деятельности   и колониальной экспансии </w:t>
      </w:r>
      <w:r w:rsidRPr="00D87AA3">
        <w:rPr>
          <w:rFonts w:ascii="Times New Roman" w:eastAsia="Times New Roman" w:hAnsi="Times New Roman"/>
          <w:color w:val="000000"/>
          <w:spacing w:val="-15"/>
          <w:sz w:val="24"/>
          <w:szCs w:val="24"/>
          <w:lang w:val="en-US" w:eastAsia="ru-RU"/>
        </w:rPr>
        <w:t>XIX</w:t>
      </w:r>
      <w:r w:rsidRPr="00D87AA3">
        <w:rPr>
          <w:rFonts w:ascii="Times New Roman" w:eastAsia="Times New Roman" w:hAnsi="Times New Roman"/>
          <w:color w:val="000000"/>
          <w:spacing w:val="-15"/>
          <w:sz w:val="24"/>
          <w:szCs w:val="24"/>
          <w:lang w:eastAsia="ru-RU"/>
        </w:rPr>
        <w:t xml:space="preserve"> – </w:t>
      </w:r>
      <w:r w:rsidRPr="00D87AA3">
        <w:rPr>
          <w:rFonts w:ascii="Times New Roman" w:eastAsia="Times New Roman" w:hAnsi="Times New Roman"/>
          <w:color w:val="000000"/>
          <w:spacing w:val="-15"/>
          <w:sz w:val="24"/>
          <w:szCs w:val="24"/>
          <w:lang w:val="en-US" w:eastAsia="ru-RU"/>
        </w:rPr>
        <w:t>XX</w:t>
      </w:r>
      <w:r w:rsidRPr="00D87AA3">
        <w:rPr>
          <w:rFonts w:ascii="Times New Roman" w:eastAsia="Times New Roman" w:hAnsi="Times New Roman"/>
          <w:color w:val="000000"/>
          <w:spacing w:val="-15"/>
          <w:sz w:val="24"/>
          <w:szCs w:val="24"/>
          <w:lang w:eastAsia="ru-RU"/>
        </w:rPr>
        <w:t>вв. – широкое распространение Римско- католической Церкви  в Америке, Австралии и др. регионах.</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Кризис  Римско – католической Церкви в результате  Реформации.</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Борьба с гугенотами. Расправа над протестантами в ночь  накануне  праздника  Св. Варфоломея.(24 августа) в Париже.</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Возникновение ордена иезуитов.</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Тридентский собор 1545 – 1563 гг. Контрреформация.</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Деление Европы на католические и  протестансткие  государства. Вестфальский мирный договор 1648 г., принцип « чьё правление, того и религия»</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 xml:space="preserve">Укрепление светского начала в жизни западноевропейского  общества. Антиклерикальные выступления. Великая Французская революция. Политизирование  деятельности Римско – католической Церкви  XIX век. </w:t>
      </w:r>
      <w:r w:rsidRPr="00D87AA3">
        <w:rPr>
          <w:rFonts w:ascii="Times New Roman" w:eastAsia="Times New Roman" w:hAnsi="Times New Roman"/>
          <w:color w:val="000000"/>
          <w:spacing w:val="-15"/>
          <w:sz w:val="24"/>
          <w:szCs w:val="24"/>
          <w:lang w:val="en-US" w:eastAsia="ru-RU"/>
        </w:rPr>
        <w:t>I</w:t>
      </w:r>
      <w:r w:rsidRPr="00D87AA3">
        <w:rPr>
          <w:rFonts w:ascii="Times New Roman" w:eastAsia="Times New Roman" w:hAnsi="Times New Roman"/>
          <w:color w:val="000000"/>
          <w:spacing w:val="-15"/>
          <w:sz w:val="24"/>
          <w:szCs w:val="24"/>
          <w:lang w:eastAsia="ru-RU"/>
        </w:rPr>
        <w:t xml:space="preserve"> Ватиканский  собор 1 869 -1870 гг. Возникновение  самостоятельной старокатолической Церкви. </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lastRenderedPageBreak/>
        <w:t>Последствия  Франко – прусской войны 1870- 1871гг. Прекращение  самостоятельного существования Папского государства. Восстановление  фашистского  режимом  Муссолини  Папской  области в 1929г., создание государства Ватикан.</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Рост  католической  церквей в  Латинской  Америки  и  Африке. Период качественных  перемен   в латинской традиции  западного  христианства. Перевод  Библии на местные языки. Введение в жизнь  Церкви элементов  местных  культур  и обычаев.</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Напряжение между латинским  центром и неевропейской периферией, между универсализмом   доктрин и множественностью  национальных форм его выражения. Ватиканский  собор 1962 – 1965гг. Практическое воплощение  нового  курса Римско – католической  Церкви  папой Павлом VI ( 1963 – 1978).</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Римский  Папа Иоанн  Павел II. « Славянизация»  латинских  традиций. Осуждение  теории марксизма, критика  коммунизма.</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Римско- католическая Церковь как уникальная иерархическая религиозно – католическая, социально – экономическая структура. Влияние на образование, здравоохранение, политику, архитектуру, искусство, литературу.</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Особенности  латинского   вероучения,  обрядности, церковного  искусства.</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Униатские Церкви различных  обрядов: греческого, халдейского,  армянского, маронитского, сирийског, коптского.</w:t>
      </w:r>
    </w:p>
    <w:p w:rsidR="00D87AA3" w:rsidRPr="00D87AA3" w:rsidRDefault="00D87AA3" w:rsidP="00D87AA3">
      <w:pPr>
        <w:autoSpaceDE w:val="0"/>
        <w:autoSpaceDN w:val="0"/>
        <w:adjustRightInd w:val="0"/>
        <w:spacing w:after="0" w:line="240" w:lineRule="auto"/>
        <w:ind w:firstLine="283"/>
        <w:jc w:val="center"/>
        <w:rPr>
          <w:rFonts w:ascii="Times New Roman" w:eastAsia="Times New Roman" w:hAnsi="Times New Roman"/>
          <w:b/>
          <w:color w:val="000000"/>
          <w:spacing w:val="-15"/>
          <w:sz w:val="24"/>
          <w:szCs w:val="24"/>
          <w:lang w:eastAsia="ru-RU"/>
        </w:rPr>
      </w:pPr>
      <w:r w:rsidRPr="00D87AA3">
        <w:rPr>
          <w:rFonts w:ascii="Times New Roman" w:eastAsia="Times New Roman" w:hAnsi="Times New Roman"/>
          <w:b/>
          <w:color w:val="000000"/>
          <w:spacing w:val="-15"/>
          <w:sz w:val="24"/>
          <w:szCs w:val="24"/>
          <w:lang w:eastAsia="ru-RU"/>
        </w:rPr>
        <w:t xml:space="preserve">Тема 5. « КАТОЛИЦИЗМ  В РОССИИ» </w:t>
      </w:r>
    </w:p>
    <w:p w:rsidR="00D87AA3" w:rsidRPr="00D87AA3" w:rsidRDefault="00D87AA3" w:rsidP="00D87AA3">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Получение в Корсуни от папы  Римского  святых мощей в год крещения  Владимира. Предложение антипапы  Климента III воссоединения Церквей в Киеве, переславле, Смоленске, Полоцке, Новгороде и Ладоге.</w:t>
      </w:r>
    </w:p>
    <w:p w:rsidR="00D87AA3" w:rsidRPr="00D87AA3" w:rsidRDefault="00D87AA3" w:rsidP="00D87AA3">
      <w:pPr>
        <w:shd w:val="clear" w:color="auto" w:fill="FFFFFF"/>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Возможность заключать браки с латинянами с предварительным их крещением в Православной Церкви. Латинские церкви XII–XIII вв. в Киеве, Переяславле, Смоленске, Полоцке, Пскове, Новгороде и Ладоге.</w:t>
      </w:r>
    </w:p>
    <w:p w:rsidR="00D87AA3" w:rsidRPr="00D87AA3" w:rsidRDefault="00D87AA3" w:rsidP="00D87AA3">
      <w:pPr>
        <w:shd w:val="clear" w:color="auto" w:fill="FFFFFF"/>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Католическое миссионерство  на юго-западе Руси. Временное завоевание Галича венгерским королем Андреем (1214–1219).Переговоры с Римским папой во время монголо-татарского ига. Борьба северной Руси за верность православию. Отношения Русской Церкви с Латинской после Флорентийской унии 1439 г. при Иване III, Василии III, Иване Грозном.</w:t>
      </w:r>
    </w:p>
    <w:p w:rsidR="00D87AA3" w:rsidRPr="00D87AA3" w:rsidRDefault="00D87AA3" w:rsidP="00D87AA3">
      <w:pPr>
        <w:shd w:val="clear" w:color="auto" w:fill="FFFFFF"/>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Попытки ввести католичество в России в Смутное время</w:t>
      </w:r>
    </w:p>
    <w:p w:rsidR="00D87AA3" w:rsidRPr="00D87AA3" w:rsidRDefault="00D87AA3" w:rsidP="00D87AA3">
      <w:pPr>
        <w:shd w:val="clear" w:color="auto" w:fill="FFFFFF"/>
        <w:spacing w:after="0" w:line="240" w:lineRule="auto"/>
        <w:ind w:firstLine="282"/>
        <w:jc w:val="both"/>
        <w:rPr>
          <w:rFonts w:ascii="Times New Roman" w:eastAsia="Times New Roman" w:hAnsi="Times New Roman"/>
          <w:color w:val="000000"/>
          <w:sz w:val="24"/>
          <w:szCs w:val="24"/>
          <w:lang w:eastAsia="ru-RU"/>
        </w:rPr>
      </w:pPr>
      <w:r w:rsidRPr="00D87AA3">
        <w:rPr>
          <w:rFonts w:ascii="Times New Roman" w:eastAsia="Times New Roman" w:hAnsi="Times New Roman"/>
          <w:color w:val="000000"/>
          <w:sz w:val="24"/>
          <w:szCs w:val="24"/>
          <w:lang w:eastAsia="ru-RU"/>
        </w:rPr>
        <w:t>В правление Петра I свободный въезд в Россию и право на строительство храмов.</w:t>
      </w:r>
    </w:p>
    <w:p w:rsidR="00D87AA3" w:rsidRDefault="00D87AA3" w:rsidP="00742CAC">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r w:rsidRPr="00D87AA3">
        <w:rPr>
          <w:rFonts w:ascii="Times New Roman" w:eastAsia="Times New Roman" w:hAnsi="Times New Roman"/>
          <w:color w:val="000000"/>
          <w:spacing w:val="-15"/>
          <w:sz w:val="24"/>
          <w:szCs w:val="24"/>
          <w:lang w:eastAsia="ru-RU"/>
        </w:rPr>
        <w:t>Указ 14 декабря 1772 г. о непосредственном надзоре Российского государства за организацией латинских и униатских церквей. Церковь греческого (восточного) обряда на территории современной России</w:t>
      </w:r>
      <w:r w:rsidR="00742CAC">
        <w:rPr>
          <w:rFonts w:ascii="Times New Roman" w:eastAsia="Times New Roman" w:hAnsi="Times New Roman"/>
          <w:color w:val="000000"/>
          <w:spacing w:val="-15"/>
          <w:sz w:val="24"/>
          <w:szCs w:val="24"/>
          <w:lang w:eastAsia="ru-RU"/>
        </w:rPr>
        <w:t>.</w:t>
      </w:r>
    </w:p>
    <w:p w:rsidR="002E3E14" w:rsidRPr="00742CAC" w:rsidRDefault="002E3E14" w:rsidP="00742CAC">
      <w:pPr>
        <w:autoSpaceDE w:val="0"/>
        <w:autoSpaceDN w:val="0"/>
        <w:adjustRightInd w:val="0"/>
        <w:spacing w:after="0" w:line="240" w:lineRule="auto"/>
        <w:ind w:firstLine="283"/>
        <w:jc w:val="both"/>
        <w:rPr>
          <w:rFonts w:ascii="Times New Roman" w:eastAsia="Times New Roman" w:hAnsi="Times New Roman"/>
          <w:color w:val="000000"/>
          <w:spacing w:val="-15"/>
          <w:sz w:val="24"/>
          <w:szCs w:val="24"/>
          <w:lang w:eastAsia="ru-RU"/>
        </w:rPr>
      </w:pPr>
    </w:p>
    <w:p w:rsidR="003A48BC" w:rsidRDefault="002E3E14" w:rsidP="003A48BC">
      <w:pPr>
        <w:tabs>
          <w:tab w:val="left" w:leader="dot" w:pos="284"/>
        </w:tabs>
        <w:ind w:left="284" w:firstLine="283"/>
        <w:jc w:val="both"/>
        <w:rPr>
          <w:rFonts w:ascii="Times New Roman" w:hAnsi="Times New Roman"/>
          <w:b/>
          <w:sz w:val="24"/>
          <w:szCs w:val="24"/>
        </w:rPr>
      </w:pPr>
      <w:r w:rsidRPr="0034061C">
        <w:rPr>
          <w:rFonts w:ascii="Times New Roman" w:hAnsi="Times New Roman"/>
          <w:b/>
          <w:sz w:val="24"/>
          <w:szCs w:val="24"/>
        </w:rPr>
        <w:t>2.2.2.</w:t>
      </w:r>
      <w:r w:rsidR="00156309" w:rsidRPr="0034061C">
        <w:rPr>
          <w:rFonts w:ascii="Times New Roman" w:hAnsi="Times New Roman"/>
          <w:b/>
          <w:sz w:val="24"/>
          <w:szCs w:val="24"/>
        </w:rPr>
        <w:t>1</w:t>
      </w:r>
      <w:r w:rsidR="00156309">
        <w:rPr>
          <w:rFonts w:ascii="Times New Roman" w:hAnsi="Times New Roman"/>
          <w:b/>
          <w:sz w:val="24"/>
          <w:szCs w:val="24"/>
        </w:rPr>
        <w:t>9</w:t>
      </w:r>
      <w:r w:rsidR="00156309" w:rsidRPr="0034061C">
        <w:rPr>
          <w:rFonts w:ascii="Times New Roman" w:hAnsi="Times New Roman"/>
          <w:b/>
          <w:sz w:val="24"/>
          <w:szCs w:val="24"/>
        </w:rPr>
        <w:t xml:space="preserve">. </w:t>
      </w:r>
      <w:r w:rsidR="00156309">
        <w:rPr>
          <w:rFonts w:ascii="Times New Roman" w:hAnsi="Times New Roman"/>
          <w:b/>
          <w:sz w:val="24"/>
          <w:szCs w:val="24"/>
        </w:rPr>
        <w:t>Основы духовно-нравственной культуры народов России</w:t>
      </w:r>
    </w:p>
    <w:p w:rsidR="002E3E14" w:rsidRPr="005D0F56" w:rsidRDefault="002E3E14" w:rsidP="002E3E14">
      <w:pPr>
        <w:autoSpaceDE w:val="0"/>
        <w:autoSpaceDN w:val="0"/>
        <w:spacing w:after="0" w:line="240" w:lineRule="auto"/>
        <w:ind w:left="180" w:right="-48"/>
      </w:pPr>
      <w:r w:rsidRPr="005D0F56">
        <w:rPr>
          <w:rFonts w:ascii="Times New Roman" w:eastAsia="Times New Roman" w:hAnsi="Times New Roman"/>
          <w:b/>
          <w:color w:val="000000"/>
          <w:sz w:val="24"/>
        </w:rPr>
        <w:t>Тематический блок 1.</w:t>
      </w:r>
    </w:p>
    <w:p w:rsidR="002E3E14" w:rsidRPr="005D0F56" w:rsidRDefault="002E3E14" w:rsidP="002E3E14">
      <w:pPr>
        <w:autoSpaceDE w:val="0"/>
        <w:autoSpaceDN w:val="0"/>
        <w:spacing w:after="0" w:line="240" w:lineRule="auto"/>
        <w:ind w:left="180" w:right="-48"/>
      </w:pPr>
      <w:r w:rsidRPr="005D0F56">
        <w:rPr>
          <w:rFonts w:ascii="Times New Roman" w:eastAsia="Times New Roman" w:hAnsi="Times New Roman"/>
          <w:color w:val="000000"/>
          <w:sz w:val="24"/>
        </w:rPr>
        <w:t>«Россия — наш общий дом»</w:t>
      </w:r>
      <w:r w:rsidRPr="005D0F56">
        <w:br/>
      </w:r>
      <w:r w:rsidRPr="005D0F56">
        <w:rPr>
          <w:rFonts w:ascii="Times New Roman" w:eastAsia="Times New Roman" w:hAnsi="Times New Roman"/>
          <w:color w:val="000000"/>
          <w:sz w:val="24"/>
        </w:rPr>
        <w:t>Тема 1. Зачем изучать курс «Основы духовно-нравственной культуры народов России»?</w:t>
      </w:r>
    </w:p>
    <w:p w:rsidR="002E3E14" w:rsidRPr="005D0F56" w:rsidRDefault="002E3E14" w:rsidP="002E3E14">
      <w:pPr>
        <w:tabs>
          <w:tab w:val="left" w:pos="180"/>
        </w:tabs>
        <w:autoSpaceDE w:val="0"/>
        <w:autoSpaceDN w:val="0"/>
        <w:spacing w:after="0" w:line="240" w:lineRule="auto"/>
        <w:ind w:right="-48"/>
      </w:pPr>
      <w:r w:rsidRPr="005D0F56">
        <w:tab/>
      </w:r>
      <w:r w:rsidRPr="005D0F56">
        <w:rPr>
          <w:rFonts w:ascii="Times New Roman" w:eastAsia="Times New Roman" w:hAnsi="Times New Roman"/>
          <w:color w:val="000000"/>
          <w:sz w:val="24"/>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культуры народов России. </w:t>
      </w:r>
      <w:r w:rsidRPr="005D0F56">
        <w:tab/>
      </w:r>
      <w:r w:rsidRPr="005D0F56">
        <w:rPr>
          <w:rFonts w:ascii="Times New Roman" w:eastAsia="Times New Roman" w:hAnsi="Times New Roman"/>
          <w:color w:val="000000"/>
          <w:sz w:val="24"/>
        </w:rPr>
        <w:t>Тема 2. Наш дом — Россия.</w:t>
      </w:r>
    </w:p>
    <w:p w:rsidR="002E3E14" w:rsidRPr="005D0F56" w:rsidRDefault="002E3E14" w:rsidP="002E3E14">
      <w:pPr>
        <w:tabs>
          <w:tab w:val="left" w:pos="180"/>
        </w:tabs>
        <w:autoSpaceDE w:val="0"/>
        <w:autoSpaceDN w:val="0"/>
        <w:spacing w:after="0" w:line="240" w:lineRule="auto"/>
        <w:ind w:right="-48"/>
      </w:pPr>
      <w:r w:rsidRPr="005D0F56">
        <w:tab/>
      </w:r>
      <w:r w:rsidRPr="005D0F56">
        <w:rPr>
          <w:rFonts w:ascii="Times New Roman" w:eastAsia="Times New Roman" w:hAnsi="Times New Roman"/>
          <w:color w:val="000000"/>
          <w:sz w:val="24"/>
        </w:rPr>
        <w:t>Россия — многонациональная страна. Многонациональный народ Российской Федерации. Россия как общий дом. Дружба народов.</w:t>
      </w:r>
    </w:p>
    <w:p w:rsidR="002E3E14" w:rsidRPr="005D0F56" w:rsidRDefault="002E3E14" w:rsidP="002E3E14">
      <w:pPr>
        <w:autoSpaceDE w:val="0"/>
        <w:autoSpaceDN w:val="0"/>
        <w:spacing w:after="0" w:line="240" w:lineRule="auto"/>
        <w:ind w:left="180" w:right="-48"/>
      </w:pPr>
      <w:r w:rsidRPr="005D0F56">
        <w:rPr>
          <w:rFonts w:ascii="Times New Roman" w:eastAsia="Times New Roman" w:hAnsi="Times New Roman"/>
          <w:color w:val="000000"/>
          <w:sz w:val="24"/>
        </w:rPr>
        <w:t>Тема 3. Язык и история.</w:t>
      </w:r>
    </w:p>
    <w:p w:rsidR="002E3E14" w:rsidRPr="005D0F56" w:rsidRDefault="002E3E14" w:rsidP="002E3E14">
      <w:pPr>
        <w:tabs>
          <w:tab w:val="left" w:pos="180"/>
        </w:tabs>
        <w:autoSpaceDE w:val="0"/>
        <w:autoSpaceDN w:val="0"/>
        <w:spacing w:after="0" w:line="240" w:lineRule="auto"/>
        <w:ind w:right="-48"/>
      </w:pPr>
      <w:r w:rsidRPr="005D0F56">
        <w:tab/>
      </w:r>
      <w:r w:rsidRPr="005D0F56">
        <w:rPr>
          <w:rFonts w:ascii="Times New Roman" w:eastAsia="Times New Roman" w:hAnsi="Times New Roman"/>
          <w:color w:val="000000"/>
          <w:sz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E3E14" w:rsidRPr="005D0F56" w:rsidRDefault="002E3E14" w:rsidP="002E3E14">
      <w:pPr>
        <w:autoSpaceDE w:val="0"/>
        <w:autoSpaceDN w:val="0"/>
        <w:spacing w:after="0" w:line="240" w:lineRule="auto"/>
        <w:ind w:left="180" w:right="-48"/>
      </w:pPr>
      <w:r w:rsidRPr="005D0F56">
        <w:rPr>
          <w:rFonts w:ascii="Times New Roman" w:eastAsia="Times New Roman" w:hAnsi="Times New Roman"/>
          <w:color w:val="000000"/>
          <w:sz w:val="24"/>
        </w:rPr>
        <w:t>Тема 4. Русский язык — язык общения и язык возможностей.</w:t>
      </w:r>
    </w:p>
    <w:p w:rsidR="002E3E14" w:rsidRPr="005D0F56" w:rsidRDefault="002E3E14" w:rsidP="002E3E14">
      <w:pPr>
        <w:tabs>
          <w:tab w:val="left" w:pos="180"/>
        </w:tabs>
        <w:autoSpaceDE w:val="0"/>
        <w:autoSpaceDN w:val="0"/>
        <w:spacing w:after="0" w:line="240" w:lineRule="auto"/>
        <w:ind w:right="-48"/>
      </w:pPr>
      <w:r w:rsidRPr="005D0F56">
        <w:tab/>
      </w:r>
      <w:r w:rsidRPr="005D0F56">
        <w:rPr>
          <w:rFonts w:ascii="Times New Roman" w:eastAsia="Times New Roman" w:hAnsi="Times New Roman"/>
          <w:color w:val="000000"/>
          <w:sz w:val="24"/>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w:t>
      </w:r>
    </w:p>
    <w:p w:rsidR="002E3E14" w:rsidRPr="005D0F56" w:rsidRDefault="002E3E14" w:rsidP="002E3E14">
      <w:pPr>
        <w:tabs>
          <w:tab w:val="left" w:pos="180"/>
        </w:tabs>
        <w:autoSpaceDE w:val="0"/>
        <w:autoSpaceDN w:val="0"/>
        <w:spacing w:after="0" w:line="240" w:lineRule="auto"/>
        <w:ind w:right="-48"/>
      </w:pPr>
      <w:r w:rsidRPr="005D0F56">
        <w:rPr>
          <w:rFonts w:ascii="Times New Roman" w:eastAsia="Times New Roman" w:hAnsi="Times New Roman"/>
          <w:color w:val="000000"/>
          <w:sz w:val="24"/>
        </w:rPr>
        <w:lastRenderedPageBreak/>
        <w:t xml:space="preserve">Важность общего языка для всех народов России. Возможности, которые даёт русский язык. </w:t>
      </w:r>
      <w:r w:rsidRPr="005D0F56">
        <w:tab/>
      </w:r>
      <w:r w:rsidRPr="005D0F56">
        <w:rPr>
          <w:rFonts w:ascii="Times New Roman" w:eastAsia="Times New Roman" w:hAnsi="Times New Roman"/>
          <w:color w:val="000000"/>
          <w:sz w:val="24"/>
        </w:rPr>
        <w:t>Тема 5. Истоки родной культуры.</w:t>
      </w:r>
    </w:p>
    <w:p w:rsidR="002E3E14" w:rsidRPr="005D0F56" w:rsidRDefault="002E3E14" w:rsidP="002E3E14">
      <w:pPr>
        <w:tabs>
          <w:tab w:val="left" w:pos="180"/>
        </w:tabs>
        <w:autoSpaceDE w:val="0"/>
        <w:autoSpaceDN w:val="0"/>
        <w:spacing w:after="0" w:line="240" w:lineRule="auto"/>
        <w:ind w:right="-48"/>
      </w:pPr>
      <w:r w:rsidRPr="005D0F56">
        <w:tab/>
      </w:r>
      <w:r w:rsidRPr="005D0F56">
        <w:rPr>
          <w:rFonts w:ascii="Times New Roman" w:eastAsia="Times New Roman" w:hAnsi="Times New Roman"/>
          <w:color w:val="000000"/>
          <w:sz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E3E14" w:rsidRPr="005D0F56" w:rsidRDefault="002E3E14" w:rsidP="002E3E14">
      <w:pPr>
        <w:autoSpaceDE w:val="0"/>
        <w:autoSpaceDN w:val="0"/>
        <w:spacing w:after="0" w:line="240" w:lineRule="auto"/>
        <w:ind w:right="-48"/>
      </w:pPr>
      <w:r w:rsidRPr="005D0F56">
        <w:rPr>
          <w:rFonts w:ascii="Times New Roman" w:eastAsia="Times New Roman" w:hAnsi="Times New Roman"/>
          <w:color w:val="000000"/>
          <w:sz w:val="24"/>
        </w:rPr>
        <w:t>Тема 6. Материальная культура.</w:t>
      </w:r>
    </w:p>
    <w:p w:rsidR="002E3E14" w:rsidRPr="005D0F56" w:rsidRDefault="002E3E14" w:rsidP="002E3E14">
      <w:pPr>
        <w:tabs>
          <w:tab w:val="left" w:pos="180"/>
        </w:tabs>
        <w:autoSpaceDE w:val="0"/>
        <w:autoSpaceDN w:val="0"/>
        <w:spacing w:after="0" w:line="240" w:lineRule="auto"/>
        <w:ind w:right="-48"/>
      </w:pPr>
      <w:r w:rsidRPr="005D0F56">
        <w:tab/>
      </w:r>
      <w:r w:rsidRPr="005D0F56">
        <w:rPr>
          <w:rFonts w:ascii="Times New Roman" w:eastAsia="Times New Roman" w:hAnsi="Times New Roman"/>
          <w:color w:val="000000"/>
          <w:sz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E3E14" w:rsidRPr="005D0F56" w:rsidRDefault="002E3E14" w:rsidP="002E3E14">
      <w:pPr>
        <w:autoSpaceDE w:val="0"/>
        <w:autoSpaceDN w:val="0"/>
        <w:spacing w:after="0" w:line="240" w:lineRule="auto"/>
        <w:ind w:right="-48"/>
      </w:pPr>
      <w:r w:rsidRPr="005D0F56">
        <w:rPr>
          <w:rFonts w:ascii="Times New Roman" w:eastAsia="Times New Roman" w:hAnsi="Times New Roman"/>
          <w:color w:val="000000"/>
          <w:sz w:val="24"/>
        </w:rPr>
        <w:t>Тема 7. Духовная культура.</w:t>
      </w:r>
    </w:p>
    <w:p w:rsidR="002E3E14" w:rsidRPr="005D0F56" w:rsidRDefault="002E3E14" w:rsidP="002E3E14">
      <w:pPr>
        <w:autoSpaceDE w:val="0"/>
        <w:autoSpaceDN w:val="0"/>
        <w:spacing w:after="0" w:line="240" w:lineRule="auto"/>
        <w:ind w:right="-48"/>
      </w:pPr>
      <w:r w:rsidRPr="005D0F56">
        <w:rPr>
          <w:rFonts w:ascii="Times New Roman" w:eastAsia="Times New Roman" w:hAnsi="Times New Roman"/>
          <w:color w:val="000000"/>
          <w:sz w:val="24"/>
        </w:rPr>
        <w:t>Духовно-нравственная культура. Искусство, наука, духовность. Мораль, нравственность, ценности.</w:t>
      </w:r>
    </w:p>
    <w:p w:rsidR="002E3E14" w:rsidRPr="005D0F56" w:rsidRDefault="002E3E14" w:rsidP="002E3E14">
      <w:pPr>
        <w:tabs>
          <w:tab w:val="left" w:pos="180"/>
        </w:tabs>
        <w:autoSpaceDE w:val="0"/>
        <w:autoSpaceDN w:val="0"/>
        <w:spacing w:after="0" w:line="240" w:lineRule="auto"/>
        <w:ind w:right="-48"/>
      </w:pPr>
      <w:r w:rsidRPr="005D0F56">
        <w:rPr>
          <w:rFonts w:ascii="Times New Roman" w:eastAsia="Times New Roman" w:hAnsi="Times New Roman"/>
          <w:color w:val="000000"/>
          <w:sz w:val="24"/>
        </w:rPr>
        <w:t xml:space="preserve">Художественное осмысление мира. Символ и знак. Духовная культура как реализация ценностей. </w:t>
      </w:r>
      <w:r w:rsidRPr="005D0F56">
        <w:tab/>
      </w:r>
      <w:r w:rsidRPr="005D0F56">
        <w:rPr>
          <w:rFonts w:ascii="Times New Roman" w:eastAsia="Times New Roman" w:hAnsi="Times New Roman"/>
          <w:color w:val="000000"/>
          <w:sz w:val="24"/>
        </w:rPr>
        <w:t>Тема 8. Культура и религия.</w:t>
      </w:r>
    </w:p>
    <w:p w:rsidR="002E3E14" w:rsidRPr="005D0F56" w:rsidRDefault="002E3E14" w:rsidP="002E3E14">
      <w:pPr>
        <w:autoSpaceDE w:val="0"/>
        <w:autoSpaceDN w:val="0"/>
        <w:spacing w:after="0" w:line="240" w:lineRule="auto"/>
        <w:ind w:right="-48"/>
      </w:pPr>
      <w:r w:rsidRPr="005D0F56">
        <w:rPr>
          <w:rFonts w:ascii="Times New Roman" w:eastAsia="Times New Roman" w:hAnsi="Times New Roman"/>
          <w:color w:val="000000"/>
          <w:sz w:val="24"/>
        </w:rPr>
        <w:t>Религия и культура. Что такое религия, её роль в жизни общества и человека.</w:t>
      </w:r>
    </w:p>
    <w:p w:rsidR="002E3E14" w:rsidRPr="005D0F56" w:rsidRDefault="002E3E14" w:rsidP="002E3E14">
      <w:pPr>
        <w:autoSpaceDE w:val="0"/>
        <w:autoSpaceDN w:val="0"/>
        <w:spacing w:after="0" w:line="240" w:lineRule="auto"/>
        <w:ind w:right="-48"/>
      </w:pPr>
      <w:r w:rsidRPr="005D0F56">
        <w:rPr>
          <w:rFonts w:ascii="Times New Roman" w:eastAsia="Times New Roman" w:hAnsi="Times New Roman"/>
          <w:color w:val="000000"/>
          <w:sz w:val="24"/>
        </w:rPr>
        <w:t>Государствообразующие религии России. Единство ценностей в религиях России.</w:t>
      </w:r>
    </w:p>
    <w:p w:rsidR="002E3E14" w:rsidRPr="005D0F56" w:rsidRDefault="002E3E14" w:rsidP="002E3E14">
      <w:pPr>
        <w:autoSpaceDE w:val="0"/>
        <w:autoSpaceDN w:val="0"/>
        <w:spacing w:after="0" w:line="240" w:lineRule="auto"/>
        <w:ind w:right="-48"/>
      </w:pPr>
      <w:r w:rsidRPr="005D0F56">
        <w:rPr>
          <w:rFonts w:ascii="Times New Roman" w:eastAsia="Times New Roman" w:hAnsi="Times New Roman"/>
          <w:color w:val="000000"/>
          <w:sz w:val="24"/>
        </w:rPr>
        <w:t>Тема 9. Культура и образование.</w:t>
      </w:r>
    </w:p>
    <w:p w:rsidR="002E3E14" w:rsidRPr="005D0F56" w:rsidRDefault="002E3E14" w:rsidP="002E3E14">
      <w:pPr>
        <w:tabs>
          <w:tab w:val="left" w:pos="180"/>
        </w:tabs>
        <w:autoSpaceDE w:val="0"/>
        <w:autoSpaceDN w:val="0"/>
        <w:spacing w:after="0" w:line="240" w:lineRule="auto"/>
        <w:ind w:right="-48"/>
      </w:pPr>
      <w:r w:rsidRPr="005D0F56">
        <w:tab/>
      </w:r>
      <w:r w:rsidRPr="005D0F56">
        <w:rPr>
          <w:rFonts w:ascii="Times New Roman" w:eastAsia="Times New Roman" w:hAnsi="Times New Roman"/>
          <w:color w:val="000000"/>
          <w:sz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E3E14" w:rsidRPr="005D0F56" w:rsidRDefault="002E3E14" w:rsidP="002E3E14">
      <w:pPr>
        <w:autoSpaceDE w:val="0"/>
        <w:autoSpaceDN w:val="0"/>
        <w:spacing w:after="0" w:line="240" w:lineRule="auto"/>
        <w:ind w:right="-48"/>
      </w:pPr>
      <w:r w:rsidRPr="005D0F56">
        <w:rPr>
          <w:rFonts w:ascii="Times New Roman" w:eastAsia="Times New Roman" w:hAnsi="Times New Roman"/>
          <w:color w:val="000000"/>
          <w:sz w:val="24"/>
        </w:rPr>
        <w:t>Тема 10. Многообразие культур России (практическое занятие).</w:t>
      </w:r>
    </w:p>
    <w:p w:rsidR="002E3E14" w:rsidRPr="005D0F56" w:rsidRDefault="002E3E14" w:rsidP="002E3E14">
      <w:pPr>
        <w:tabs>
          <w:tab w:val="left" w:pos="180"/>
        </w:tabs>
        <w:autoSpaceDE w:val="0"/>
        <w:autoSpaceDN w:val="0"/>
        <w:spacing w:after="0" w:line="240" w:lineRule="auto"/>
        <w:ind w:right="-48"/>
      </w:pPr>
      <w:r w:rsidRPr="005D0F56">
        <w:tab/>
      </w:r>
      <w:r w:rsidRPr="005D0F56">
        <w:rPr>
          <w:rFonts w:ascii="Times New Roman" w:eastAsia="Times New Roman" w:hAnsi="Times New Roman"/>
          <w:color w:val="000000"/>
          <w:sz w:val="24"/>
        </w:rPr>
        <w:t>Единство культур народов России. Что значит быть культурным человеком? Знание о культуре народов России.</w:t>
      </w:r>
    </w:p>
    <w:p w:rsidR="002E3E14" w:rsidRPr="005D0F56" w:rsidRDefault="002E3E14" w:rsidP="002E3E14">
      <w:pPr>
        <w:autoSpaceDE w:val="0"/>
        <w:autoSpaceDN w:val="0"/>
        <w:spacing w:after="0" w:line="240" w:lineRule="auto"/>
      </w:pPr>
      <w:r w:rsidRPr="005D0F56">
        <w:rPr>
          <w:rFonts w:ascii="Times New Roman" w:eastAsia="Times New Roman" w:hAnsi="Times New Roman"/>
          <w:b/>
          <w:color w:val="000000"/>
          <w:sz w:val="24"/>
        </w:rPr>
        <w:t>Тематический блок 2.</w:t>
      </w:r>
    </w:p>
    <w:p w:rsidR="002E3E14" w:rsidRPr="005D0F56" w:rsidRDefault="002E3E14" w:rsidP="002E3E14">
      <w:pPr>
        <w:autoSpaceDE w:val="0"/>
        <w:autoSpaceDN w:val="0"/>
        <w:spacing w:after="0" w:line="240" w:lineRule="auto"/>
      </w:pPr>
      <w:r w:rsidRPr="005D0F56">
        <w:rPr>
          <w:rFonts w:ascii="Times New Roman" w:eastAsia="Times New Roman" w:hAnsi="Times New Roman"/>
          <w:b/>
          <w:color w:val="000000"/>
          <w:sz w:val="24"/>
        </w:rPr>
        <w:t>«Семья и духовно-нравственные ценности»</w:t>
      </w:r>
      <w:r w:rsidRPr="005D0F56">
        <w:br/>
      </w:r>
      <w:r w:rsidRPr="005D0F56">
        <w:rPr>
          <w:rFonts w:ascii="Times New Roman" w:eastAsia="Times New Roman" w:hAnsi="Times New Roman"/>
          <w:color w:val="000000"/>
          <w:sz w:val="24"/>
        </w:rPr>
        <w:t>Тема 11. Семья — хранитель духовных ценностей.</w:t>
      </w:r>
    </w:p>
    <w:p w:rsidR="002E3E14" w:rsidRPr="005D0F56" w:rsidRDefault="002E3E14" w:rsidP="002E3E14">
      <w:pPr>
        <w:tabs>
          <w:tab w:val="left" w:pos="180"/>
        </w:tabs>
        <w:autoSpaceDE w:val="0"/>
        <w:autoSpaceDN w:val="0"/>
        <w:spacing w:after="0" w:line="240" w:lineRule="auto"/>
      </w:pPr>
      <w:r w:rsidRPr="005D0F56">
        <w:tab/>
      </w:r>
      <w:r w:rsidRPr="005D0F56">
        <w:rPr>
          <w:rFonts w:ascii="Times New Roman" w:eastAsia="Times New Roman" w:hAnsi="Times New Roman"/>
          <w:color w:val="000000"/>
          <w:sz w:val="24"/>
        </w:rPr>
        <w:t>Семья — базовый элемент общества. Семейные ценности, традиции и культура. Помощь сиротам как духовно-нравственный долг человека.</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12. Родина начинается с семьи.</w:t>
      </w:r>
    </w:p>
    <w:p w:rsidR="002E3E14" w:rsidRPr="005D0F56" w:rsidRDefault="002E3E14" w:rsidP="002E3E14">
      <w:pPr>
        <w:tabs>
          <w:tab w:val="left" w:pos="180"/>
        </w:tabs>
        <w:autoSpaceDE w:val="0"/>
        <w:autoSpaceDN w:val="0"/>
        <w:spacing w:after="0" w:line="240" w:lineRule="auto"/>
      </w:pPr>
      <w:r w:rsidRPr="005D0F56">
        <w:tab/>
      </w:r>
      <w:r w:rsidRPr="005D0F56">
        <w:rPr>
          <w:rFonts w:ascii="Times New Roman" w:eastAsia="Times New Roman" w:hAnsi="Times New Roman"/>
          <w:color w:val="000000"/>
          <w:sz w:val="24"/>
        </w:rPr>
        <w:t>История семьи как часть истории народа, государства, человечества. Как связаны Родина и семья? Что такое Родина и Отечество?</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13. Традиции семейного воспитания в России.</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Семейные традиции народов России. Межнациональные семьи. Семейное воспитание как</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трансляция ценностей.</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14. Образ семьи в культуре народов России.</w:t>
      </w:r>
    </w:p>
    <w:p w:rsidR="002E3E14" w:rsidRPr="005D0F56" w:rsidRDefault="002E3E14" w:rsidP="002E3E14">
      <w:pPr>
        <w:tabs>
          <w:tab w:val="left" w:pos="180"/>
        </w:tabs>
        <w:autoSpaceDE w:val="0"/>
        <w:autoSpaceDN w:val="0"/>
        <w:spacing w:after="0" w:line="240" w:lineRule="auto"/>
      </w:pPr>
      <w:r w:rsidRPr="005D0F56">
        <w:tab/>
      </w:r>
      <w:r w:rsidRPr="005D0F56">
        <w:rPr>
          <w:rFonts w:ascii="Times New Roman" w:eastAsia="Times New Roman" w:hAnsi="Times New Roman"/>
          <w:color w:val="000000"/>
          <w:sz w:val="24"/>
        </w:rPr>
        <w:t>Произведения устного поэтического творчества (сказки, поговорки и т.д.) о семье и семейных обязанностях. Семья в литературе и произведениях разных видов искусства.</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15. Труд в истории семьи.</w:t>
      </w:r>
    </w:p>
    <w:p w:rsidR="002E3E14" w:rsidRPr="005D0F56" w:rsidRDefault="002E3E14" w:rsidP="002E3E14">
      <w:pPr>
        <w:tabs>
          <w:tab w:val="left" w:pos="180"/>
        </w:tabs>
        <w:autoSpaceDE w:val="0"/>
        <w:autoSpaceDN w:val="0"/>
        <w:spacing w:after="0" w:line="240" w:lineRule="auto"/>
      </w:pPr>
      <w:r w:rsidRPr="005D0F56">
        <w:tab/>
      </w:r>
      <w:r w:rsidRPr="005D0F56">
        <w:rPr>
          <w:rFonts w:ascii="Times New Roman" w:eastAsia="Times New Roman" w:hAnsi="Times New Roman"/>
          <w:color w:val="000000"/>
          <w:sz w:val="24"/>
        </w:rPr>
        <w:t>Социальные роли в истории семьи. Роль домашнего труда. Роль нравственных норм в благополучии семьи.</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16. Семья в современном мире (практическое занятие).</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Рассказ о своей семье (с использованием фотографий, книг, писем и др.). Семейное древо.</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Семейные традиции.</w:t>
      </w:r>
    </w:p>
    <w:p w:rsidR="002E3E14" w:rsidRPr="005D0F56" w:rsidRDefault="002E3E14" w:rsidP="002E3E14">
      <w:pPr>
        <w:autoSpaceDE w:val="0"/>
        <w:autoSpaceDN w:val="0"/>
        <w:spacing w:after="0" w:line="240" w:lineRule="auto"/>
      </w:pPr>
      <w:r w:rsidRPr="005D0F56">
        <w:rPr>
          <w:rFonts w:ascii="Times New Roman" w:eastAsia="Times New Roman" w:hAnsi="Times New Roman"/>
          <w:b/>
          <w:color w:val="000000"/>
          <w:sz w:val="24"/>
        </w:rPr>
        <w:t>Тематический блок 3.</w:t>
      </w:r>
    </w:p>
    <w:p w:rsidR="002E3E14" w:rsidRPr="005D0F56" w:rsidRDefault="002E3E14" w:rsidP="002E3E14">
      <w:pPr>
        <w:autoSpaceDE w:val="0"/>
        <w:autoSpaceDN w:val="0"/>
        <w:spacing w:after="0" w:line="240" w:lineRule="auto"/>
      </w:pPr>
      <w:r w:rsidRPr="005D0F56">
        <w:rPr>
          <w:rFonts w:ascii="Times New Roman" w:eastAsia="Times New Roman" w:hAnsi="Times New Roman"/>
          <w:b/>
          <w:color w:val="000000"/>
          <w:sz w:val="24"/>
        </w:rPr>
        <w:t>«Духовно-нравственное богатство личности»</w:t>
      </w:r>
      <w:r w:rsidRPr="005D0F56">
        <w:br/>
      </w:r>
      <w:r w:rsidRPr="005D0F56">
        <w:rPr>
          <w:rFonts w:ascii="Times New Roman" w:eastAsia="Times New Roman" w:hAnsi="Times New Roman"/>
          <w:color w:val="000000"/>
          <w:sz w:val="24"/>
        </w:rPr>
        <w:t>Тема 17. Личность — общество — культура.</w:t>
      </w:r>
    </w:p>
    <w:p w:rsidR="002E3E14" w:rsidRPr="005D0F56" w:rsidRDefault="002E3E14" w:rsidP="002E3E14">
      <w:pPr>
        <w:tabs>
          <w:tab w:val="left" w:pos="180"/>
        </w:tabs>
        <w:autoSpaceDE w:val="0"/>
        <w:autoSpaceDN w:val="0"/>
        <w:spacing w:after="0" w:line="240" w:lineRule="auto"/>
      </w:pPr>
      <w:r w:rsidRPr="005D0F56">
        <w:tab/>
      </w:r>
      <w:r w:rsidRPr="005D0F56">
        <w:rPr>
          <w:rFonts w:ascii="Times New Roman" w:eastAsia="Times New Roman" w:hAnsi="Times New Roman"/>
          <w:color w:val="000000"/>
          <w:sz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18. Духовный мир человека. Человек — творец культуры.</w:t>
      </w:r>
    </w:p>
    <w:p w:rsidR="002E3E14" w:rsidRPr="005D0F56" w:rsidRDefault="002E3E14" w:rsidP="002E3E14">
      <w:pPr>
        <w:tabs>
          <w:tab w:val="left" w:pos="180"/>
        </w:tabs>
        <w:autoSpaceDE w:val="0"/>
        <w:autoSpaceDN w:val="0"/>
        <w:spacing w:after="0" w:line="240" w:lineRule="auto"/>
      </w:pPr>
      <w:r w:rsidRPr="005D0F56">
        <w:tab/>
      </w:r>
      <w:r w:rsidRPr="005D0F56">
        <w:rPr>
          <w:rFonts w:ascii="Times New Roman" w:eastAsia="Times New Roman" w:hAnsi="Times New Roman"/>
          <w:color w:val="000000"/>
          <w:sz w:val="24"/>
        </w:rPr>
        <w:t xml:space="preserve">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r w:rsidRPr="005D0F56">
        <w:tab/>
      </w:r>
      <w:r w:rsidRPr="005D0F56">
        <w:rPr>
          <w:rFonts w:ascii="Times New Roman" w:eastAsia="Times New Roman" w:hAnsi="Times New Roman"/>
          <w:color w:val="000000"/>
          <w:sz w:val="24"/>
        </w:rPr>
        <w:t>Тема 19. Личность и духовно-нравственные ценности.</w:t>
      </w:r>
    </w:p>
    <w:p w:rsidR="002E3E14" w:rsidRPr="005D0F56" w:rsidRDefault="002E3E14" w:rsidP="002E3E14">
      <w:pPr>
        <w:tabs>
          <w:tab w:val="left" w:pos="180"/>
        </w:tabs>
        <w:autoSpaceDE w:val="0"/>
        <w:autoSpaceDN w:val="0"/>
        <w:spacing w:after="0" w:line="240" w:lineRule="auto"/>
      </w:pPr>
      <w:r w:rsidRPr="005D0F56">
        <w:tab/>
      </w:r>
      <w:r w:rsidRPr="005D0F56">
        <w:rPr>
          <w:rFonts w:ascii="Times New Roman" w:eastAsia="Times New Roman" w:hAnsi="Times New Roman"/>
          <w:color w:val="000000"/>
          <w:sz w:val="24"/>
        </w:rPr>
        <w:t>Мораль и нравственность в жизни человека. Взаимопомощь, сострадание, милосердие, любовь, дружба, коллективизм, патриотизм, любовь к близким.</w:t>
      </w:r>
    </w:p>
    <w:p w:rsidR="002E3E14" w:rsidRPr="005D0F56" w:rsidRDefault="002E3E14" w:rsidP="002E3E14">
      <w:pPr>
        <w:autoSpaceDE w:val="0"/>
        <w:autoSpaceDN w:val="0"/>
        <w:spacing w:after="0" w:line="240" w:lineRule="auto"/>
      </w:pPr>
      <w:r w:rsidRPr="005D0F56">
        <w:rPr>
          <w:rFonts w:ascii="Times New Roman" w:eastAsia="Times New Roman" w:hAnsi="Times New Roman"/>
          <w:b/>
          <w:color w:val="000000"/>
          <w:sz w:val="24"/>
        </w:rPr>
        <w:lastRenderedPageBreak/>
        <w:t>Тематический блок 4. «Культурное единство России»</w:t>
      </w:r>
      <w:r w:rsidRPr="005D0F56">
        <w:br/>
      </w:r>
      <w:r w:rsidRPr="005D0F56">
        <w:rPr>
          <w:rFonts w:ascii="Times New Roman" w:eastAsia="Times New Roman" w:hAnsi="Times New Roman"/>
          <w:color w:val="000000"/>
          <w:sz w:val="24"/>
        </w:rPr>
        <w:t>Тема 20. Историческая память как духовно-нравственная ценность.</w:t>
      </w:r>
    </w:p>
    <w:p w:rsidR="002E3E14" w:rsidRPr="005D0F56" w:rsidRDefault="002E3E14" w:rsidP="002E3E14">
      <w:pPr>
        <w:autoSpaceDE w:val="0"/>
        <w:autoSpaceDN w:val="0"/>
        <w:spacing w:after="0" w:line="240" w:lineRule="auto"/>
        <w:ind w:firstLine="180"/>
      </w:pPr>
      <w:r w:rsidRPr="005D0F56">
        <w:rPr>
          <w:rFonts w:ascii="Times New Roman" w:eastAsia="Times New Roman" w:hAnsi="Times New Roman"/>
          <w:color w:val="000000"/>
          <w:sz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21. Литература как язык культуры.</w:t>
      </w:r>
    </w:p>
    <w:p w:rsidR="002E3E14" w:rsidRPr="005D0F56" w:rsidRDefault="002E3E14" w:rsidP="002E3E14">
      <w:pPr>
        <w:tabs>
          <w:tab w:val="left" w:pos="180"/>
        </w:tabs>
        <w:autoSpaceDE w:val="0"/>
        <w:autoSpaceDN w:val="0"/>
        <w:spacing w:after="0" w:line="240" w:lineRule="auto"/>
      </w:pPr>
      <w:r w:rsidRPr="005D0F56">
        <w:tab/>
      </w:r>
      <w:r w:rsidRPr="005D0F56">
        <w:rPr>
          <w:rFonts w:ascii="Times New Roman" w:eastAsia="Times New Roman" w:hAnsi="Times New Roman"/>
          <w:color w:val="000000"/>
          <w:sz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22. Взаимовлияние культур.</w:t>
      </w:r>
    </w:p>
    <w:p w:rsidR="002E3E14" w:rsidRPr="005D0F56" w:rsidRDefault="002E3E14" w:rsidP="002E3E14">
      <w:pPr>
        <w:autoSpaceDE w:val="0"/>
        <w:autoSpaceDN w:val="0"/>
        <w:spacing w:after="0" w:line="240" w:lineRule="auto"/>
        <w:ind w:firstLine="180"/>
      </w:pPr>
      <w:r w:rsidRPr="005D0F56">
        <w:rPr>
          <w:rFonts w:ascii="Times New Roman" w:eastAsia="Times New Roman" w:hAnsi="Times New Roman"/>
          <w:color w:val="000000"/>
          <w:sz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23. Духовно-нравственные ценности российского народа.</w:t>
      </w:r>
    </w:p>
    <w:p w:rsidR="002E3E14" w:rsidRPr="005D0F56" w:rsidRDefault="002E3E14" w:rsidP="002E3E14">
      <w:pPr>
        <w:autoSpaceDE w:val="0"/>
        <w:autoSpaceDN w:val="0"/>
        <w:spacing w:after="0" w:line="240" w:lineRule="auto"/>
        <w:ind w:firstLine="180"/>
      </w:pPr>
      <w:r w:rsidRPr="005D0F56">
        <w:rPr>
          <w:rFonts w:ascii="Times New Roman" w:eastAsia="Times New Roman" w:hAnsi="Times New Roman"/>
          <w:color w:val="000000"/>
          <w:sz w:val="24"/>
        </w:rPr>
        <w:t xml:space="preserve">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Pr="005D0F56">
        <w:br/>
      </w:r>
      <w:r w:rsidRPr="005D0F56">
        <w:rPr>
          <w:rFonts w:ascii="Times New Roman" w:eastAsia="Times New Roman" w:hAnsi="Times New Roman"/>
          <w:color w:val="000000"/>
          <w:sz w:val="24"/>
        </w:rPr>
        <w:t>справедливость, коллективизм, взаимопомощь, историческая память и преемственность поколений, единство народов России.</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24. Регионы России: культурное многообразие.</w:t>
      </w:r>
    </w:p>
    <w:p w:rsidR="002E3E14" w:rsidRPr="005D0F56" w:rsidRDefault="002E3E14" w:rsidP="002E3E14">
      <w:pPr>
        <w:tabs>
          <w:tab w:val="left" w:pos="180"/>
        </w:tabs>
        <w:autoSpaceDE w:val="0"/>
        <w:autoSpaceDN w:val="0"/>
        <w:spacing w:after="0" w:line="240" w:lineRule="auto"/>
      </w:pPr>
      <w:r w:rsidRPr="005D0F56">
        <w:tab/>
      </w:r>
      <w:r w:rsidRPr="005D0F56">
        <w:rPr>
          <w:rFonts w:ascii="Times New Roman" w:eastAsia="Times New Roman" w:hAnsi="Times New Roman"/>
          <w:color w:val="000000"/>
          <w:sz w:val="24"/>
        </w:rPr>
        <w:t>Исторические и социальные причины культурного разнообразия. Каждый регион уникален. Малая Родина — часть общего Отечества.</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25. Праздники в культуре народов России.</w:t>
      </w:r>
    </w:p>
    <w:p w:rsidR="002E3E14" w:rsidRDefault="002E3E14" w:rsidP="002E3E14">
      <w:pPr>
        <w:tabs>
          <w:tab w:val="left" w:pos="180"/>
        </w:tabs>
        <w:autoSpaceDE w:val="0"/>
        <w:autoSpaceDN w:val="0"/>
        <w:spacing w:after="0" w:line="240" w:lineRule="auto"/>
      </w:pPr>
      <w:r w:rsidRPr="005D0F56">
        <w:tab/>
      </w:r>
      <w:r w:rsidRPr="005D0F56">
        <w:rPr>
          <w:rFonts w:ascii="Times New Roman" w:eastAsia="Times New Roman" w:hAnsi="Times New Roman"/>
          <w:color w:val="000000"/>
          <w:sz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26. Памятники архитектуры в культуре народов России.</w:t>
      </w:r>
    </w:p>
    <w:p w:rsidR="002E3E14" w:rsidRPr="005D0F56" w:rsidRDefault="002E3E14" w:rsidP="002E3E14">
      <w:pPr>
        <w:autoSpaceDE w:val="0"/>
        <w:autoSpaceDN w:val="0"/>
        <w:spacing w:after="0" w:line="240" w:lineRule="auto"/>
        <w:ind w:firstLine="180"/>
      </w:pPr>
      <w:r w:rsidRPr="005D0F56">
        <w:rPr>
          <w:rFonts w:ascii="Times New Roman" w:eastAsia="Times New Roman" w:hAnsi="Times New Roman"/>
          <w:color w:val="000000"/>
          <w:sz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27. Музыкальная культура народов России.</w:t>
      </w:r>
    </w:p>
    <w:p w:rsidR="002E3E14" w:rsidRPr="005D0F56" w:rsidRDefault="002E3E14" w:rsidP="002E3E14">
      <w:pPr>
        <w:tabs>
          <w:tab w:val="left" w:pos="180"/>
        </w:tabs>
        <w:autoSpaceDE w:val="0"/>
        <w:autoSpaceDN w:val="0"/>
        <w:spacing w:after="0" w:line="240" w:lineRule="auto"/>
      </w:pPr>
      <w:r w:rsidRPr="005D0F56">
        <w:tab/>
      </w:r>
      <w:r w:rsidRPr="005D0F56">
        <w:rPr>
          <w:rFonts w:ascii="Times New Roman" w:eastAsia="Times New Roman" w:hAnsi="Times New Roman"/>
          <w:color w:val="000000"/>
          <w:sz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28. Изобразительное искусство народов России.</w:t>
      </w:r>
    </w:p>
    <w:p w:rsidR="002E3E14" w:rsidRPr="005D0F56" w:rsidRDefault="002E3E14" w:rsidP="002E3E14">
      <w:pPr>
        <w:autoSpaceDE w:val="0"/>
        <w:autoSpaceDN w:val="0"/>
        <w:spacing w:after="0" w:line="240" w:lineRule="auto"/>
        <w:ind w:firstLine="180"/>
      </w:pPr>
      <w:r w:rsidRPr="005D0F56">
        <w:rPr>
          <w:rFonts w:ascii="Times New Roman" w:eastAsia="Times New Roman" w:hAnsi="Times New Roman"/>
          <w:color w:val="000000"/>
          <w:sz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29. Фольклор и литература народов России.</w:t>
      </w:r>
    </w:p>
    <w:p w:rsidR="002E3E14" w:rsidRPr="005D0F56" w:rsidRDefault="002E3E14" w:rsidP="002E3E14">
      <w:pPr>
        <w:tabs>
          <w:tab w:val="left" w:pos="180"/>
        </w:tabs>
        <w:autoSpaceDE w:val="0"/>
        <w:autoSpaceDN w:val="0"/>
        <w:spacing w:after="0" w:line="240" w:lineRule="auto"/>
      </w:pPr>
      <w:r w:rsidRPr="005D0F56">
        <w:tab/>
      </w:r>
      <w:r w:rsidRPr="005D0F56">
        <w:rPr>
          <w:rFonts w:ascii="Times New Roman" w:eastAsia="Times New Roman" w:hAnsi="Times New Roman"/>
          <w:color w:val="000000"/>
          <w:sz w:val="24"/>
        </w:rPr>
        <w:t xml:space="preserve">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r w:rsidRPr="005D0F56">
        <w:tab/>
      </w:r>
      <w:r w:rsidRPr="005D0F56">
        <w:rPr>
          <w:rFonts w:ascii="Times New Roman" w:eastAsia="Times New Roman" w:hAnsi="Times New Roman"/>
          <w:color w:val="000000"/>
          <w:sz w:val="24"/>
        </w:rPr>
        <w:t>Тема 30. Бытовые традиции народов России: пища, одежда, дом (</w:t>
      </w:r>
      <w:r w:rsidRPr="005D0F56">
        <w:rPr>
          <w:rFonts w:ascii="Times New Roman" w:eastAsia="Times New Roman" w:hAnsi="Times New Roman"/>
          <w:i/>
          <w:color w:val="000000"/>
          <w:sz w:val="24"/>
        </w:rPr>
        <w:t>практическое занятие</w:t>
      </w:r>
      <w:r w:rsidRPr="005D0F56">
        <w:rPr>
          <w:rFonts w:ascii="Times New Roman" w:eastAsia="Times New Roman" w:hAnsi="Times New Roman"/>
          <w:color w:val="000000"/>
          <w:sz w:val="24"/>
        </w:rPr>
        <w:t>).</w:t>
      </w:r>
    </w:p>
    <w:p w:rsidR="002E3E14" w:rsidRPr="005D0F56" w:rsidRDefault="002E3E14" w:rsidP="002E3E14">
      <w:pPr>
        <w:tabs>
          <w:tab w:val="left" w:pos="180"/>
        </w:tabs>
        <w:autoSpaceDE w:val="0"/>
        <w:autoSpaceDN w:val="0"/>
        <w:spacing w:after="0" w:line="240" w:lineRule="auto"/>
      </w:pPr>
      <w:r w:rsidRPr="005D0F56">
        <w:tab/>
      </w:r>
      <w:r w:rsidRPr="005D0F56">
        <w:rPr>
          <w:rFonts w:ascii="Times New Roman" w:eastAsia="Times New Roman" w:hAnsi="Times New Roman"/>
          <w:color w:val="000000"/>
          <w:sz w:val="24"/>
        </w:rPr>
        <w:t>Рассказ о бытовых традициях своей семьи, народа, региона. Доклад с использованием разнообразного зрительного ряда и других источников.</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31. Культурная карта России (</w:t>
      </w:r>
      <w:r w:rsidRPr="005D0F56">
        <w:rPr>
          <w:rFonts w:ascii="Times New Roman" w:eastAsia="Times New Roman" w:hAnsi="Times New Roman"/>
          <w:i/>
          <w:color w:val="000000"/>
          <w:sz w:val="24"/>
        </w:rPr>
        <w:t>практическое занятие</w:t>
      </w:r>
      <w:r w:rsidRPr="005D0F56">
        <w:rPr>
          <w:rFonts w:ascii="Times New Roman" w:eastAsia="Times New Roman" w:hAnsi="Times New Roman"/>
          <w:color w:val="000000"/>
          <w:sz w:val="24"/>
        </w:rPr>
        <w:t>).</w:t>
      </w:r>
    </w:p>
    <w:p w:rsidR="002E3E14" w:rsidRPr="005D0F56" w:rsidRDefault="002E3E14" w:rsidP="002E3E14">
      <w:pPr>
        <w:tabs>
          <w:tab w:val="left" w:pos="180"/>
        </w:tabs>
        <w:autoSpaceDE w:val="0"/>
        <w:autoSpaceDN w:val="0"/>
        <w:spacing w:after="0" w:line="240" w:lineRule="auto"/>
      </w:pPr>
      <w:r w:rsidRPr="005D0F56">
        <w:tab/>
      </w:r>
      <w:r w:rsidRPr="005D0F56">
        <w:rPr>
          <w:rFonts w:ascii="Times New Roman" w:eastAsia="Times New Roman" w:hAnsi="Times New Roman"/>
          <w:color w:val="000000"/>
          <w:sz w:val="24"/>
        </w:rPr>
        <w:t>География культур России. Россия как культурная карта. Описание регионов в соответствии с их особенностями.</w:t>
      </w:r>
    </w:p>
    <w:p w:rsidR="002E3E14" w:rsidRPr="005D0F56" w:rsidRDefault="002E3E14" w:rsidP="002E3E14">
      <w:pPr>
        <w:autoSpaceDE w:val="0"/>
        <w:autoSpaceDN w:val="0"/>
        <w:spacing w:after="0" w:line="240" w:lineRule="auto"/>
      </w:pPr>
      <w:r w:rsidRPr="005D0F56">
        <w:rPr>
          <w:rFonts w:ascii="Times New Roman" w:eastAsia="Times New Roman" w:hAnsi="Times New Roman"/>
          <w:color w:val="000000"/>
          <w:sz w:val="24"/>
        </w:rPr>
        <w:t>Тема 32. Единство страны — залог будущего России.</w:t>
      </w:r>
    </w:p>
    <w:p w:rsidR="00156309" w:rsidRPr="002E3E14" w:rsidRDefault="002E3E14" w:rsidP="003A48BC">
      <w:pPr>
        <w:tabs>
          <w:tab w:val="left" w:leader="dot" w:pos="284"/>
        </w:tabs>
        <w:ind w:left="284" w:firstLine="283"/>
        <w:jc w:val="both"/>
        <w:rPr>
          <w:rFonts w:ascii="Times New Roman" w:hAnsi="Times New Roman"/>
          <w:b/>
          <w:sz w:val="24"/>
          <w:szCs w:val="24"/>
        </w:rPr>
      </w:pPr>
      <w:r w:rsidRPr="005D0F56">
        <w:tab/>
      </w:r>
      <w:r w:rsidRPr="005D0F56">
        <w:rPr>
          <w:rFonts w:ascii="Times New Roman" w:eastAsia="Times New Roman" w:hAnsi="Times New Roman"/>
          <w:color w:val="000000"/>
          <w:sz w:val="24"/>
        </w:rPr>
        <w:t>Россия — единая страна. Русский мир. Общая история, сходство культурных традиций, единые духовно-нравственные ценности народов России.</w:t>
      </w:r>
    </w:p>
    <w:p w:rsidR="003A48BC" w:rsidRPr="00274F5C" w:rsidRDefault="00372F03" w:rsidP="00D91703">
      <w:pPr>
        <w:tabs>
          <w:tab w:val="left" w:pos="135"/>
        </w:tabs>
        <w:rPr>
          <w:rFonts w:ascii="Times New Roman" w:eastAsia="Arial" w:hAnsi="Times New Roman"/>
          <w:b/>
          <w:bCs/>
          <w:caps/>
          <w:sz w:val="24"/>
          <w:szCs w:val="24"/>
        </w:rPr>
      </w:pPr>
      <w:r w:rsidRPr="00E12E78">
        <w:rPr>
          <w:rFonts w:ascii="Times New Roman" w:eastAsia="Arial" w:hAnsi="Times New Roman"/>
          <w:b/>
          <w:bCs/>
          <w:caps/>
          <w:sz w:val="24"/>
          <w:szCs w:val="24"/>
        </w:rPr>
        <w:t xml:space="preserve">2.3 </w:t>
      </w:r>
      <w:r w:rsidR="003A48BC" w:rsidRPr="00E12E78">
        <w:rPr>
          <w:rFonts w:ascii="Times New Roman" w:eastAsia="Arial" w:hAnsi="Times New Roman"/>
          <w:b/>
          <w:bCs/>
          <w:caps/>
          <w:sz w:val="24"/>
          <w:szCs w:val="24"/>
        </w:rPr>
        <w:t xml:space="preserve">программа воспитания </w:t>
      </w:r>
    </w:p>
    <w:p w:rsidR="003A48BC" w:rsidRDefault="003A48BC" w:rsidP="003A48BC">
      <w:pPr>
        <w:tabs>
          <w:tab w:val="left" w:pos="135"/>
        </w:tabs>
        <w:jc w:val="center"/>
        <w:rPr>
          <w:rFonts w:ascii="Times New Roman" w:eastAsia="Arial" w:hAnsi="Times New Roman"/>
          <w:b/>
          <w:bCs/>
          <w:caps/>
          <w:sz w:val="24"/>
          <w:szCs w:val="24"/>
        </w:rPr>
      </w:pPr>
      <w:r w:rsidRPr="00274F5C">
        <w:rPr>
          <w:rFonts w:ascii="Times New Roman" w:eastAsia="Arial" w:hAnsi="Times New Roman"/>
          <w:b/>
          <w:bCs/>
          <w:caps/>
          <w:sz w:val="24"/>
          <w:szCs w:val="24"/>
        </w:rPr>
        <w:t xml:space="preserve"> Пояснительная записка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Пояснительная записка.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Рабочая программа воспитания МБОУ СОШ № 4 разработана: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На основе Федерального закона от 29.12.2012 № 273-ФЗ «Об образовании в Российской Федерации»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Приказ Минпросвещения России от 22.03.2021 №115 «Об утверждении Порядка организации и осуществления образовательной деятельности </w:t>
      </w:r>
      <w:proofErr w:type="gramStart"/>
      <w:r w:rsidRPr="002E7E86">
        <w:rPr>
          <w:rFonts w:ascii="Times New Roman" w:hAnsi="Times New Roman"/>
          <w:sz w:val="24"/>
          <w:szCs w:val="24"/>
        </w:rPr>
        <w:t>по</w:t>
      </w:r>
      <w:proofErr w:type="gramEnd"/>
      <w:r w:rsidRPr="002E7E86">
        <w:rPr>
          <w:rFonts w:ascii="Times New Roman" w:hAnsi="Times New Roman"/>
          <w:sz w:val="24"/>
          <w:szCs w:val="24"/>
        </w:rPr>
        <w:t xml:space="preserve"> </w:t>
      </w:r>
      <w:proofErr w:type="gramStart"/>
      <w:r w:rsidRPr="002E7E86">
        <w:rPr>
          <w:rFonts w:ascii="Times New Roman" w:hAnsi="Times New Roman"/>
          <w:sz w:val="24"/>
          <w:szCs w:val="24"/>
        </w:rPr>
        <w:t>основным</w:t>
      </w:r>
      <w:proofErr w:type="gramEnd"/>
      <w:r w:rsidRPr="002E7E86">
        <w:rPr>
          <w:rFonts w:ascii="Times New Roman" w:hAnsi="Times New Roman"/>
          <w:sz w:val="24"/>
          <w:szCs w:val="24"/>
        </w:rPr>
        <w:t xml:space="preserve"> общеобразовательным программа – образовательным программа начального общего, основного общего и среднего общего образования»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Приказ Минпросвещения России от 18.05.2023 №372 «Об утверждении федеральной образовательной программы начального общего образования» </w:t>
      </w:r>
      <w:proofErr w:type="gramStart"/>
      <w:r w:rsidRPr="002E7E86">
        <w:rPr>
          <w:rFonts w:ascii="Times New Roman" w:hAnsi="Times New Roman"/>
          <w:sz w:val="24"/>
          <w:szCs w:val="24"/>
        </w:rPr>
        <w:t xml:space="preserve">( </w:t>
      </w:r>
      <w:proofErr w:type="gramEnd"/>
      <w:r w:rsidRPr="002E7E86">
        <w:rPr>
          <w:rFonts w:ascii="Times New Roman" w:hAnsi="Times New Roman"/>
          <w:sz w:val="24"/>
          <w:szCs w:val="24"/>
        </w:rPr>
        <w:t>далее ФОП НОО)</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Приказ Минпросвещения России от 18.05.2023 №370 Об утверждении федеральной образовательной программы основного общего образования» </w:t>
      </w:r>
      <w:proofErr w:type="gramStart"/>
      <w:r w:rsidRPr="002E7E86">
        <w:rPr>
          <w:rFonts w:ascii="Times New Roman" w:hAnsi="Times New Roman"/>
          <w:sz w:val="24"/>
          <w:szCs w:val="24"/>
        </w:rPr>
        <w:t xml:space="preserve">( </w:t>
      </w:r>
      <w:proofErr w:type="gramEnd"/>
      <w:r w:rsidRPr="002E7E86">
        <w:rPr>
          <w:rFonts w:ascii="Times New Roman" w:hAnsi="Times New Roman"/>
          <w:sz w:val="24"/>
          <w:szCs w:val="24"/>
        </w:rPr>
        <w:t>далее ФОП ООО)</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Приказ Минпросвещения России от 18.05.2023 №371 Об утверждении федеральной образовательной программы среднего общего образования» </w:t>
      </w:r>
      <w:proofErr w:type="gramStart"/>
      <w:r w:rsidRPr="002E7E86">
        <w:rPr>
          <w:rFonts w:ascii="Times New Roman" w:hAnsi="Times New Roman"/>
          <w:sz w:val="24"/>
          <w:szCs w:val="24"/>
        </w:rPr>
        <w:t xml:space="preserve">( </w:t>
      </w:r>
      <w:proofErr w:type="gramEnd"/>
      <w:r w:rsidRPr="002E7E86">
        <w:rPr>
          <w:rFonts w:ascii="Times New Roman" w:hAnsi="Times New Roman"/>
          <w:sz w:val="24"/>
          <w:szCs w:val="24"/>
        </w:rPr>
        <w:t>далее ФОП СОО)</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Приказ Минпросвещения России от 31.05.2021 №286 «Об утверждении федерального государственного образовательного стандарта начального общего образования (далее – ФГОС НОО третьего поколения)</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Приказ Минпросвещения России от 06.10.2009 №2373 «Об утверждении и введении действие государственного образовательного стандарта начального общего образования (далее</w:t>
      </w:r>
      <w:proofErr w:type="gramEnd"/>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ФГОС ООО третьего поколения </w:t>
      </w:r>
      <w:proofErr w:type="gramStart"/>
      <w:r w:rsidRPr="002E7E86">
        <w:rPr>
          <w:rFonts w:ascii="Times New Roman" w:hAnsi="Times New Roman"/>
          <w:sz w:val="24"/>
          <w:szCs w:val="24"/>
        </w:rPr>
        <w:t>поколения</w:t>
      </w:r>
      <w:proofErr w:type="gramEnd"/>
      <w:r w:rsidRPr="002E7E86">
        <w:rPr>
          <w:rFonts w:ascii="Times New Roman" w:hAnsi="Times New Roman"/>
          <w:sz w:val="24"/>
          <w:szCs w:val="24"/>
        </w:rPr>
        <w:t>)</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Приказ Минпросвещения России от 31.05.2021 №287 «Об утверждении федерального государственного образовательного стандарта основногоо общего образования (далее – ФГОС НОО третьего поколения)</w:t>
      </w:r>
    </w:p>
    <w:p w:rsidR="002E7E86" w:rsidRPr="002E7E86" w:rsidRDefault="002E7E86" w:rsidP="002E7E86">
      <w:pPr>
        <w:jc w:val="both"/>
        <w:rPr>
          <w:rFonts w:ascii="Times New Roman" w:hAnsi="Times New Roman"/>
          <w:b/>
          <w:bCs/>
          <w:i/>
          <w:iCs/>
          <w:sz w:val="24"/>
          <w:szCs w:val="24"/>
          <w:u w:val="single"/>
        </w:rPr>
      </w:pPr>
      <w:r w:rsidRPr="002E7E86">
        <w:rPr>
          <w:rFonts w:ascii="Times New Roman" w:hAnsi="Times New Roman"/>
          <w:b/>
          <w:bCs/>
          <w:i/>
          <w:iCs/>
          <w:sz w:val="24"/>
          <w:szCs w:val="24"/>
          <w:u w:val="single"/>
        </w:rPr>
        <w:t>Устав школы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Программа предназначена для планирования и организации системной воспитательной деятельности с целью достижения </w:t>
      </w:r>
      <w:proofErr w:type="gramStart"/>
      <w:r w:rsidRPr="002E7E86">
        <w:rPr>
          <w:rFonts w:ascii="Times New Roman" w:hAnsi="Times New Roman"/>
          <w:sz w:val="24"/>
          <w:szCs w:val="24"/>
        </w:rPr>
        <w:t>обучающимися</w:t>
      </w:r>
      <w:proofErr w:type="gramEnd"/>
      <w:r w:rsidRPr="002E7E86">
        <w:rPr>
          <w:rFonts w:ascii="Times New Roman" w:hAnsi="Times New Roman"/>
          <w:sz w:val="24"/>
          <w:szCs w:val="24"/>
        </w:rPr>
        <w:t xml:space="preserve"> личностных результатов образования, определѐнных ФГОС;</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Разрабатывается и утверждается с участием коллегиальных органов управления школой (в том числе советов обучающихся), советов родителей.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Предусматривает приобщение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Предусматривает историческое просвещение, формирование российской культурной и гражданской идентичности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еѐ основе в процессе реализации основных направлений воспитательной деятельности, в том числе в части: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Программа включает три раздела: целевой, содержательный, организационный.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РАЗДЕЛ 1. ЦЕЛЕВОЙ.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Содержание воспитания обучающихся в МОБУ СОШ № 7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E7E86" w:rsidRPr="002E7E86" w:rsidRDefault="002E7E86" w:rsidP="002E7E86">
      <w:pPr>
        <w:jc w:val="both"/>
        <w:rPr>
          <w:rFonts w:ascii="Times New Roman" w:hAnsi="Times New Roman"/>
          <w:b/>
          <w:bCs/>
          <w:i/>
          <w:iCs/>
          <w:sz w:val="24"/>
          <w:szCs w:val="24"/>
        </w:rPr>
      </w:pPr>
      <w:r w:rsidRPr="002E7E86">
        <w:rPr>
          <w:rFonts w:ascii="Times New Roman" w:hAnsi="Times New Roman"/>
          <w:b/>
          <w:bCs/>
          <w:i/>
          <w:iCs/>
          <w:sz w:val="24"/>
          <w:szCs w:val="24"/>
        </w:rPr>
        <w:t>Цель воспитания:</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 xml:space="preserve">Цель воспитания обучающихся на уровне СОО: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w:t>
      </w:r>
      <w:r w:rsidRPr="002E7E86">
        <w:rPr>
          <w:rFonts w:ascii="Times New Roman" w:hAnsi="Times New Roman"/>
          <w:sz w:val="24"/>
          <w:szCs w:val="24"/>
        </w:rPr>
        <w:lastRenderedPageBreak/>
        <w:t>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proofErr w:type="gramEnd"/>
      <w:r w:rsidRPr="002E7E86">
        <w:rPr>
          <w:rFonts w:ascii="Times New Roman" w:hAnsi="Times New Roman"/>
          <w:sz w:val="24"/>
          <w:szCs w:val="24"/>
        </w:rPr>
        <w:t xml:space="preserve">), а также принятых в российском обществе правил и норм поведения в интересах человека, семьи, общества и государства. </w:t>
      </w:r>
    </w:p>
    <w:p w:rsidR="002E7E86" w:rsidRPr="002E7E86" w:rsidRDefault="002E7E86" w:rsidP="002E7E86">
      <w:pPr>
        <w:jc w:val="both"/>
        <w:rPr>
          <w:rFonts w:ascii="Times New Roman" w:hAnsi="Times New Roman"/>
          <w:b/>
          <w:bCs/>
          <w:i/>
          <w:iCs/>
          <w:sz w:val="24"/>
          <w:szCs w:val="24"/>
        </w:rPr>
      </w:pPr>
      <w:r w:rsidRPr="002E7E86">
        <w:rPr>
          <w:rFonts w:ascii="Times New Roman" w:hAnsi="Times New Roman"/>
          <w:sz w:val="24"/>
          <w:szCs w:val="24"/>
        </w:rPr>
        <w:t xml:space="preserve">                             </w:t>
      </w:r>
      <w:r w:rsidRPr="002E7E86">
        <w:rPr>
          <w:rFonts w:ascii="Times New Roman" w:hAnsi="Times New Roman"/>
          <w:b/>
          <w:bCs/>
          <w:i/>
          <w:iCs/>
          <w:sz w:val="24"/>
          <w:szCs w:val="24"/>
        </w:rPr>
        <w:t>Задачи воспитания: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усвоение </w:t>
      </w:r>
      <w:proofErr w:type="gramStart"/>
      <w:r w:rsidRPr="002E7E86">
        <w:rPr>
          <w:rFonts w:ascii="Times New Roman" w:hAnsi="Times New Roman"/>
          <w:sz w:val="24"/>
          <w:szCs w:val="24"/>
        </w:rPr>
        <w:t>обучающимися</w:t>
      </w:r>
      <w:proofErr w:type="gramEnd"/>
      <w:r w:rsidRPr="002E7E86">
        <w:rPr>
          <w:rFonts w:ascii="Times New Roman" w:hAnsi="Times New Roman"/>
          <w:sz w:val="24"/>
          <w:szCs w:val="24"/>
        </w:rPr>
        <w:t xml:space="preserve"> знаний норм, духовно-нравственных ценностей, традиций, которые выработало российское общество (социально значимых знаний);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достижение личностных результатов освоения общеобразовательных программ в соответствии с ФГОС ООО.</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Личностные результаты освоения </w:t>
      </w:r>
      <w:proofErr w:type="gramStart"/>
      <w:r w:rsidRPr="002E7E86">
        <w:rPr>
          <w:rFonts w:ascii="Times New Roman" w:hAnsi="Times New Roman"/>
          <w:sz w:val="24"/>
          <w:szCs w:val="24"/>
        </w:rPr>
        <w:t>обучающимися</w:t>
      </w:r>
      <w:proofErr w:type="gramEnd"/>
      <w:r w:rsidRPr="002E7E86">
        <w:rPr>
          <w:rFonts w:ascii="Times New Roman" w:hAnsi="Times New Roman"/>
          <w:sz w:val="24"/>
          <w:szCs w:val="24"/>
        </w:rPr>
        <w:t xml:space="preserve"> общеобразовательных программ включают:</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осознание российской гражданской идентичности;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сформированность ценностей самостоятельности и инициативы;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готовность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 xml:space="preserve"> к саморазвитию, самостоятельности и личностному самоопределению;</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наличие мотивации к целенаправленной социально значимой деятельности;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учѐтом принципов воспитания: гуманистической направленности воспитания, совместной деятельности детей и взрослых, следования нравственному</w:t>
      </w:r>
      <w:r w:rsidRPr="002E7E86">
        <w:rPr>
          <w:rFonts w:ascii="Times New Roman" w:hAnsi="Times New Roman"/>
          <w:sz w:val="24"/>
          <w:szCs w:val="24"/>
        </w:rPr>
        <w:tab/>
        <w:t>примеру, безопасной</w:t>
      </w:r>
      <w:r w:rsidRPr="002E7E86">
        <w:rPr>
          <w:rFonts w:ascii="Times New Roman" w:hAnsi="Times New Roman"/>
          <w:sz w:val="24"/>
          <w:szCs w:val="24"/>
        </w:rPr>
        <w:tab/>
        <w:t>жизнедеятельности,</w:t>
      </w:r>
      <w:r w:rsidRPr="002E7E86">
        <w:rPr>
          <w:rFonts w:ascii="Times New Roman" w:hAnsi="Times New Roman"/>
          <w:sz w:val="24"/>
          <w:szCs w:val="24"/>
        </w:rPr>
        <w:tab/>
        <w:t>инклюзивности, возрастосообразности.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Направления воспитания.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Программа реализуется в единстве учебной и воспитательной деятельности Школы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w:t>
      </w:r>
      <w:r w:rsidRPr="002E7E86">
        <w:rPr>
          <w:rFonts w:ascii="Times New Roman" w:hAnsi="Times New Roman"/>
          <w:sz w:val="24"/>
          <w:szCs w:val="24"/>
        </w:rPr>
        <w:lastRenderedPageBreak/>
        <w:t>государственности, уважения к правам, свободам и обязанностям гражданина России, правовой и политической культуры.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roofErr w:type="gramStart"/>
      <w:r w:rsidRPr="002E7E86">
        <w:rPr>
          <w:rFonts w:ascii="Times New Roman" w:hAnsi="Times New Roman"/>
          <w:sz w:val="24"/>
          <w:szCs w:val="24"/>
        </w:rPr>
        <w:t>.</w:t>
      </w:r>
      <w:proofErr w:type="gramEnd"/>
      <w:r w:rsidRPr="002E7E86">
        <w:rPr>
          <w:rFonts w:ascii="Times New Roman" w:hAnsi="Times New Roman"/>
          <w:sz w:val="24"/>
          <w:szCs w:val="24"/>
        </w:rPr>
        <w:t xml:space="preserve"> </w:t>
      </w:r>
      <w:proofErr w:type="gramStart"/>
      <w:r w:rsidRPr="002E7E86">
        <w:rPr>
          <w:rFonts w:ascii="Times New Roman" w:hAnsi="Times New Roman"/>
          <w:sz w:val="24"/>
          <w:szCs w:val="24"/>
        </w:rPr>
        <w:t>э</w:t>
      </w:r>
      <w:proofErr w:type="gramEnd"/>
      <w:r w:rsidRPr="002E7E86">
        <w:rPr>
          <w:rFonts w:ascii="Times New Roman" w:hAnsi="Times New Roman"/>
          <w:sz w:val="24"/>
          <w:szCs w:val="24"/>
        </w:rPr>
        <w:t>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Целевые ориентиры результатов воспитания.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Требования к личностным результатам освоения обучающимися ООП ООО установлены ФГОС ООО.</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Целевые ориентиры результатов воспитания на уровне среднего общего образования. Гражданское воспитание:</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roofErr w:type="gramEnd"/>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lastRenderedPageBreak/>
        <w:t>сознающий</w:t>
      </w:r>
      <w:proofErr w:type="gramEnd"/>
      <w:r w:rsidRPr="002E7E86">
        <w:rPr>
          <w:rFonts w:ascii="Times New Roman" w:hAnsi="Times New Roman"/>
          <w:sz w:val="24"/>
          <w:szCs w:val="24"/>
        </w:rPr>
        <w:t xml:space="preserve">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ориентированный</w:t>
      </w:r>
      <w:proofErr w:type="gramEnd"/>
      <w:r w:rsidRPr="002E7E86">
        <w:rPr>
          <w:rFonts w:ascii="Times New Roman" w:hAnsi="Times New Roman"/>
          <w:sz w:val="24"/>
          <w:szCs w:val="24"/>
        </w:rPr>
        <w:t xml:space="preserve"> на активное гражданское участие на основе уважения закона и правопорядка, прав и свобод сограждан;</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обладающий</w:t>
      </w:r>
      <w:proofErr w:type="gramEnd"/>
      <w:r w:rsidRPr="002E7E86">
        <w:rPr>
          <w:rFonts w:ascii="Times New Roman" w:hAnsi="Times New Roman"/>
          <w:sz w:val="24"/>
          <w:szCs w:val="24"/>
        </w:rPr>
        <w:t xml:space="preserve">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Патриотическое воспитание:</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выражающий</w:t>
      </w:r>
      <w:proofErr w:type="gramEnd"/>
      <w:r w:rsidRPr="002E7E86">
        <w:rPr>
          <w:rFonts w:ascii="Times New Roman" w:hAnsi="Times New Roman"/>
          <w:sz w:val="24"/>
          <w:szCs w:val="24"/>
        </w:rPr>
        <w:t xml:space="preserve"> свою национальную, этническую принадлежность, приверженность к родной культуре, любовь к своему народу;</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сознающий</w:t>
      </w:r>
      <w:proofErr w:type="gramEnd"/>
      <w:r w:rsidRPr="002E7E86">
        <w:rPr>
          <w:rFonts w:ascii="Times New Roman" w:hAnsi="Times New Roman"/>
          <w:sz w:val="24"/>
          <w:szCs w:val="24"/>
        </w:rPr>
        <w:t xml:space="preserve"> причастность к многонациональному народу Российской Федерации, Российскому Отечеству, российскую культурную идентичность;</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проявляющий</w:t>
      </w:r>
      <w:proofErr w:type="gramEnd"/>
      <w:r w:rsidRPr="002E7E86">
        <w:rPr>
          <w:rFonts w:ascii="Times New Roman" w:hAnsi="Times New Roman"/>
          <w:sz w:val="24"/>
          <w:szCs w:val="24"/>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проявляющий</w:t>
      </w:r>
      <w:proofErr w:type="gramEnd"/>
      <w:r w:rsidRPr="002E7E86">
        <w:rPr>
          <w:rFonts w:ascii="Times New Roman" w:hAnsi="Times New Roman"/>
          <w:sz w:val="24"/>
          <w:szCs w:val="24"/>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2E7E86" w:rsidRPr="002E7E86" w:rsidRDefault="002E7E86" w:rsidP="002E7E86">
      <w:pPr>
        <w:jc w:val="both"/>
        <w:rPr>
          <w:rFonts w:ascii="Times New Roman" w:hAnsi="Times New Roman"/>
          <w:b/>
          <w:bCs/>
          <w:i/>
          <w:iCs/>
          <w:sz w:val="24"/>
          <w:szCs w:val="24"/>
        </w:rPr>
      </w:pPr>
      <w:r w:rsidRPr="002E7E86">
        <w:rPr>
          <w:rFonts w:ascii="Times New Roman" w:hAnsi="Times New Roman"/>
          <w:b/>
          <w:bCs/>
          <w:i/>
          <w:iCs/>
          <w:sz w:val="24"/>
          <w:szCs w:val="24"/>
        </w:rPr>
        <w:t>Духовно-нравственное воспитание:</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проявляющий</w:t>
      </w:r>
      <w:proofErr w:type="gramEnd"/>
      <w:r w:rsidRPr="002E7E86">
        <w:rPr>
          <w:rFonts w:ascii="Times New Roman" w:hAnsi="Times New Roman"/>
          <w:sz w:val="24"/>
          <w:szCs w:val="24"/>
        </w:rPr>
        <w:t xml:space="preserve">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действующий</w:t>
      </w:r>
      <w:proofErr w:type="gramEnd"/>
      <w:r w:rsidRPr="002E7E86">
        <w:rPr>
          <w:rFonts w:ascii="Times New Roman" w:hAnsi="Times New Roman"/>
          <w:sz w:val="24"/>
          <w:szCs w:val="24"/>
        </w:rPr>
        <w:t xml:space="preserve">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проявляющий</w:t>
      </w:r>
      <w:proofErr w:type="gramEnd"/>
      <w:r w:rsidRPr="002E7E86">
        <w:rPr>
          <w:rFonts w:ascii="Times New Roman" w:hAnsi="Times New Roman"/>
          <w:sz w:val="24"/>
          <w:szCs w:val="24"/>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ориентированный</w:t>
      </w:r>
      <w:proofErr w:type="gramEnd"/>
      <w:r w:rsidRPr="002E7E86">
        <w:rPr>
          <w:rFonts w:ascii="Times New Roman" w:hAnsi="Times New Roman"/>
          <w:sz w:val="24"/>
          <w:szCs w:val="24"/>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2E7E86" w:rsidRPr="002E7E86" w:rsidRDefault="002E7E86" w:rsidP="002E7E86">
      <w:pPr>
        <w:jc w:val="both"/>
        <w:rPr>
          <w:rFonts w:ascii="Times New Roman" w:hAnsi="Times New Roman"/>
          <w:b/>
          <w:bCs/>
          <w:i/>
          <w:iCs/>
          <w:sz w:val="24"/>
          <w:szCs w:val="24"/>
        </w:rPr>
      </w:pPr>
      <w:r w:rsidRPr="002E7E86">
        <w:rPr>
          <w:rFonts w:ascii="Times New Roman" w:hAnsi="Times New Roman"/>
          <w:b/>
          <w:bCs/>
          <w:i/>
          <w:iCs/>
          <w:sz w:val="24"/>
          <w:szCs w:val="24"/>
        </w:rPr>
        <w:t>Эстетическое воспитание:</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выражающий</w:t>
      </w:r>
      <w:proofErr w:type="gramEnd"/>
      <w:r w:rsidRPr="002E7E86">
        <w:rPr>
          <w:rFonts w:ascii="Times New Roman" w:hAnsi="Times New Roman"/>
          <w:sz w:val="24"/>
          <w:szCs w:val="24"/>
        </w:rPr>
        <w:t xml:space="preserve"> понимание ценности отечественного и мирового искусства, российского и мирового художественного наследия;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проявляющий</w:t>
      </w:r>
      <w:proofErr w:type="gramEnd"/>
      <w:r w:rsidRPr="002E7E86">
        <w:rPr>
          <w:rFonts w:ascii="Times New Roman" w:hAnsi="Times New Roman"/>
          <w:sz w:val="24"/>
          <w:szCs w:val="24"/>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ориентированный</w:t>
      </w:r>
      <w:proofErr w:type="gramEnd"/>
      <w:r w:rsidRPr="002E7E86">
        <w:rPr>
          <w:rFonts w:ascii="Times New Roman" w:hAnsi="Times New Roman"/>
          <w:sz w:val="24"/>
          <w:szCs w:val="24"/>
        </w:rPr>
        <w:t xml:space="preserve">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2E7E86" w:rsidRPr="002E7E86" w:rsidRDefault="002E7E86" w:rsidP="002E7E86">
      <w:pPr>
        <w:jc w:val="both"/>
        <w:rPr>
          <w:rFonts w:ascii="Times New Roman" w:hAnsi="Times New Roman"/>
          <w:sz w:val="24"/>
          <w:szCs w:val="24"/>
        </w:rPr>
      </w:pPr>
      <w:r w:rsidRPr="002E7E86">
        <w:rPr>
          <w:rFonts w:ascii="Times New Roman" w:hAnsi="Times New Roman"/>
          <w:b/>
          <w:bCs/>
          <w:i/>
          <w:iCs/>
          <w:sz w:val="24"/>
          <w:szCs w:val="24"/>
        </w:rPr>
        <w:t>Физическое воспитание,</w:t>
      </w:r>
      <w:r w:rsidRPr="002E7E86">
        <w:rPr>
          <w:rFonts w:ascii="Times New Roman" w:hAnsi="Times New Roman"/>
          <w:sz w:val="24"/>
          <w:szCs w:val="24"/>
        </w:rPr>
        <w:t xml:space="preserve"> формирование культуры здоровья и эмоционального благополучия:</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понимающий</w:t>
      </w:r>
      <w:proofErr w:type="gramEnd"/>
      <w:r w:rsidRPr="002E7E86">
        <w:rPr>
          <w:rFonts w:ascii="Times New Roman" w:hAnsi="Times New Roman"/>
          <w:sz w:val="24"/>
          <w:szCs w:val="24"/>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соблюдающий правила личной и общественной безопасности, в том числе безопасного поведения в информационной среде;</w:t>
      </w:r>
      <w:proofErr w:type="gramEnd"/>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проявляющий</w:t>
      </w:r>
      <w:proofErr w:type="gramEnd"/>
      <w:r w:rsidRPr="002E7E86">
        <w:rPr>
          <w:rFonts w:ascii="Times New Roman" w:hAnsi="Times New Roman"/>
          <w:sz w:val="24"/>
          <w:szCs w:val="24"/>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lastRenderedPageBreak/>
        <w:t>демонстрирующий</w:t>
      </w:r>
      <w:proofErr w:type="gramEnd"/>
      <w:r w:rsidRPr="002E7E86">
        <w:rPr>
          <w:rFonts w:ascii="Times New Roman" w:hAnsi="Times New Roman"/>
          <w:sz w:val="24"/>
          <w:szCs w:val="24"/>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развивающий</w:t>
      </w:r>
      <w:proofErr w:type="gramEnd"/>
      <w:r w:rsidRPr="002E7E86">
        <w:rPr>
          <w:rFonts w:ascii="Times New Roman" w:hAnsi="Times New Roman"/>
          <w:sz w:val="24"/>
          <w:szCs w:val="24"/>
        </w:rPr>
        <w:t xml:space="preserve">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2E7E86" w:rsidRPr="002E7E86" w:rsidRDefault="002E7E86" w:rsidP="002E7E86">
      <w:pPr>
        <w:jc w:val="both"/>
        <w:rPr>
          <w:rFonts w:ascii="Times New Roman" w:hAnsi="Times New Roman"/>
          <w:b/>
          <w:bCs/>
          <w:i/>
          <w:iCs/>
          <w:sz w:val="24"/>
          <w:szCs w:val="24"/>
        </w:rPr>
      </w:pPr>
      <w:r w:rsidRPr="002E7E86">
        <w:rPr>
          <w:rFonts w:ascii="Times New Roman" w:hAnsi="Times New Roman"/>
          <w:b/>
          <w:bCs/>
          <w:i/>
          <w:iCs/>
          <w:sz w:val="24"/>
          <w:szCs w:val="24"/>
        </w:rPr>
        <w:t>Трудовое воспитание: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2E7E86">
        <w:rPr>
          <w:rFonts w:ascii="Times New Roman" w:hAnsi="Times New Roman"/>
          <w:sz w:val="24"/>
          <w:szCs w:val="24"/>
        </w:rPr>
        <w:t>ролях</w:t>
      </w:r>
      <w:proofErr w:type="gramEnd"/>
      <w:r w:rsidRPr="002E7E86">
        <w:rPr>
          <w:rFonts w:ascii="Times New Roman" w:hAnsi="Times New Roman"/>
          <w:sz w:val="24"/>
          <w:szCs w:val="24"/>
        </w:rPr>
        <w:t>, в том числе предпринимательской деятельности в условиях самозанятости или наемного труда;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выражающий</w:t>
      </w:r>
      <w:proofErr w:type="gramEnd"/>
      <w:r w:rsidRPr="002E7E86">
        <w:rPr>
          <w:rFonts w:ascii="Times New Roman" w:hAnsi="Times New Roman"/>
          <w:sz w:val="24"/>
          <w:szCs w:val="24"/>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понимающий</w:t>
      </w:r>
      <w:proofErr w:type="gramEnd"/>
      <w:r w:rsidRPr="002E7E86">
        <w:rPr>
          <w:rFonts w:ascii="Times New Roman" w:hAnsi="Times New Roman"/>
          <w:sz w:val="24"/>
          <w:szCs w:val="24"/>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2E7E86" w:rsidRPr="002E7E86" w:rsidRDefault="002E7E86" w:rsidP="002E7E86">
      <w:pPr>
        <w:jc w:val="both"/>
        <w:rPr>
          <w:rFonts w:ascii="Times New Roman" w:hAnsi="Times New Roman"/>
          <w:b/>
          <w:bCs/>
          <w:i/>
          <w:iCs/>
          <w:sz w:val="24"/>
          <w:szCs w:val="24"/>
        </w:rPr>
      </w:pPr>
      <w:proofErr w:type="gramStart"/>
      <w:r w:rsidRPr="002E7E86">
        <w:rPr>
          <w:rFonts w:ascii="Times New Roman" w:hAnsi="Times New Roman"/>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roofErr w:type="gramEnd"/>
    </w:p>
    <w:p w:rsidR="002E7E86" w:rsidRPr="002E7E86" w:rsidRDefault="002E7E86" w:rsidP="002E7E86">
      <w:pPr>
        <w:jc w:val="both"/>
        <w:rPr>
          <w:rFonts w:ascii="Times New Roman" w:hAnsi="Times New Roman"/>
          <w:b/>
          <w:bCs/>
          <w:i/>
          <w:iCs/>
          <w:sz w:val="24"/>
          <w:szCs w:val="24"/>
        </w:rPr>
      </w:pPr>
      <w:r w:rsidRPr="002E7E86">
        <w:rPr>
          <w:rFonts w:ascii="Times New Roman" w:hAnsi="Times New Roman"/>
          <w:b/>
          <w:bCs/>
          <w:i/>
          <w:iCs/>
          <w:sz w:val="24"/>
          <w:szCs w:val="24"/>
        </w:rPr>
        <w:t>Экологическое воспитание:</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roofErr w:type="gramEnd"/>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выражающий деятельное неприятие действий, приносящих вред природе;</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применяющий</w:t>
      </w:r>
      <w:proofErr w:type="gramEnd"/>
      <w:r w:rsidRPr="002E7E86">
        <w:rPr>
          <w:rFonts w:ascii="Times New Roman" w:hAnsi="Times New Roman"/>
          <w:sz w:val="24"/>
          <w:szCs w:val="24"/>
        </w:rPr>
        <w:t xml:space="preserve"> знания естественных и социальных наук для разумного, бережливого природопользования в быту, общественном пространстве;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2E7E86" w:rsidRPr="002E7E86" w:rsidRDefault="002E7E86" w:rsidP="002E7E86">
      <w:pPr>
        <w:jc w:val="both"/>
        <w:rPr>
          <w:rFonts w:ascii="Times New Roman" w:hAnsi="Times New Roman"/>
          <w:i/>
          <w:iCs/>
          <w:sz w:val="24"/>
          <w:szCs w:val="24"/>
        </w:rPr>
      </w:pPr>
      <w:r w:rsidRPr="002E7E86">
        <w:rPr>
          <w:rFonts w:ascii="Times New Roman" w:hAnsi="Times New Roman"/>
          <w:i/>
          <w:iCs/>
          <w:sz w:val="24"/>
          <w:szCs w:val="24"/>
        </w:rPr>
        <w:t>Ценности научного познания: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деятельно </w:t>
      </w:r>
      <w:proofErr w:type="gramStart"/>
      <w:r w:rsidRPr="002E7E86">
        <w:rPr>
          <w:rFonts w:ascii="Times New Roman" w:hAnsi="Times New Roman"/>
          <w:sz w:val="24"/>
          <w:szCs w:val="24"/>
        </w:rPr>
        <w:t>выражающий</w:t>
      </w:r>
      <w:proofErr w:type="gramEnd"/>
      <w:r w:rsidRPr="002E7E86">
        <w:rPr>
          <w:rFonts w:ascii="Times New Roman" w:hAnsi="Times New Roman"/>
          <w:sz w:val="24"/>
          <w:szCs w:val="24"/>
        </w:rPr>
        <w:t xml:space="preserve"> познавательные интересы в разных предметных областях с учетом своих интересов, способностей, достижений;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демонстрирующий</w:t>
      </w:r>
      <w:proofErr w:type="gramEnd"/>
      <w:r w:rsidRPr="002E7E86">
        <w:rPr>
          <w:rFonts w:ascii="Times New Roman" w:hAnsi="Times New Roman"/>
          <w:sz w:val="24"/>
          <w:szCs w:val="24"/>
        </w:rPr>
        <w:t xml:space="preserve"> навыки критического мышления, определения достоверной научной информации и критики антинаучных представлений;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развивающий и применяющий навыки наблюдения, накопления и систематизации фактов, осмысления опыта в </w:t>
      </w:r>
      <w:proofErr w:type="gramStart"/>
      <w:r w:rsidRPr="002E7E86">
        <w:rPr>
          <w:rFonts w:ascii="Times New Roman" w:hAnsi="Times New Roman"/>
          <w:sz w:val="24"/>
          <w:szCs w:val="24"/>
        </w:rPr>
        <w:t>естественно-научной</w:t>
      </w:r>
      <w:proofErr w:type="gramEnd"/>
      <w:r w:rsidRPr="002E7E86">
        <w:rPr>
          <w:rFonts w:ascii="Times New Roman" w:hAnsi="Times New Roman"/>
          <w:sz w:val="24"/>
          <w:szCs w:val="24"/>
        </w:rPr>
        <w:t xml:space="preserve"> и гуманитарной областях познания, исследовательской деятельности.</w:t>
      </w:r>
    </w:p>
    <w:p w:rsidR="002E7E86" w:rsidRPr="002E7E86" w:rsidRDefault="002E7E86" w:rsidP="002E7E86">
      <w:pPr>
        <w:jc w:val="both"/>
        <w:rPr>
          <w:rFonts w:ascii="Times New Roman" w:hAnsi="Times New Roman"/>
          <w:b/>
          <w:bCs/>
          <w:i/>
          <w:iCs/>
          <w:sz w:val="24"/>
          <w:szCs w:val="24"/>
        </w:rPr>
      </w:pPr>
      <w:r w:rsidRPr="002E7E86">
        <w:rPr>
          <w:rFonts w:ascii="Times New Roman" w:hAnsi="Times New Roman"/>
          <w:b/>
          <w:bCs/>
          <w:i/>
          <w:iCs/>
          <w:sz w:val="24"/>
          <w:szCs w:val="24"/>
        </w:rPr>
        <w:t>РАЗДЕЛ 2. СОДЕРЖАТЕЛЬНЫЙ.</w:t>
      </w:r>
    </w:p>
    <w:p w:rsidR="002E7E86" w:rsidRPr="002E7E86" w:rsidRDefault="002E7E86" w:rsidP="002E7E86">
      <w:pPr>
        <w:jc w:val="both"/>
        <w:rPr>
          <w:rFonts w:ascii="Times New Roman" w:hAnsi="Times New Roman"/>
          <w:b/>
          <w:bCs/>
          <w:i/>
          <w:iCs/>
          <w:sz w:val="24"/>
          <w:szCs w:val="24"/>
        </w:rPr>
      </w:pPr>
      <w:r w:rsidRPr="002E7E86">
        <w:rPr>
          <w:rFonts w:ascii="Times New Roman" w:hAnsi="Times New Roman"/>
          <w:b/>
          <w:bCs/>
          <w:i/>
          <w:iCs/>
          <w:sz w:val="24"/>
          <w:szCs w:val="24"/>
        </w:rPr>
        <w:t>Уклад Школы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Муниципальное</w:t>
      </w:r>
      <w:r w:rsidRPr="002E7E86">
        <w:rPr>
          <w:rFonts w:ascii="Times New Roman" w:hAnsi="Times New Roman"/>
          <w:sz w:val="24"/>
          <w:szCs w:val="24"/>
        </w:rPr>
        <w:tab/>
        <w:t>бюджетное</w:t>
      </w:r>
      <w:r w:rsidRPr="002E7E86">
        <w:rPr>
          <w:rFonts w:ascii="Times New Roman" w:hAnsi="Times New Roman"/>
          <w:sz w:val="24"/>
          <w:szCs w:val="24"/>
        </w:rPr>
        <w:tab/>
        <w:t>общеобразовательное</w:t>
      </w:r>
      <w:r w:rsidRPr="002E7E86">
        <w:rPr>
          <w:rFonts w:ascii="Times New Roman" w:hAnsi="Times New Roman"/>
          <w:sz w:val="24"/>
          <w:szCs w:val="24"/>
        </w:rPr>
        <w:tab/>
        <w:t>учреждение</w:t>
      </w:r>
      <w:r w:rsidRPr="002E7E86">
        <w:rPr>
          <w:rFonts w:ascii="Times New Roman" w:hAnsi="Times New Roman"/>
          <w:sz w:val="24"/>
          <w:szCs w:val="24"/>
        </w:rPr>
        <w:tab/>
        <w:t xml:space="preserve">средняя общеобразовательная школа № 4 имени </w:t>
      </w:r>
      <w:proofErr w:type="gramStart"/>
      <w:r w:rsidRPr="002E7E86">
        <w:rPr>
          <w:rFonts w:ascii="Times New Roman" w:hAnsi="Times New Roman"/>
          <w:sz w:val="24"/>
          <w:szCs w:val="24"/>
        </w:rPr>
        <w:t>Героя Советского Союза Жукова Георгия Константиновича муниципального образования</w:t>
      </w:r>
      <w:proofErr w:type="gramEnd"/>
      <w:r w:rsidRPr="002E7E86">
        <w:rPr>
          <w:rFonts w:ascii="Times New Roman" w:hAnsi="Times New Roman"/>
          <w:sz w:val="24"/>
          <w:szCs w:val="24"/>
        </w:rPr>
        <w:t xml:space="preserve"> Тимашевский район расположена в г. Тимашевск, мкр. Сахарный завод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В школе обучается 1598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 Обучение в школе проходит в две  смены.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Ведущая идея функционирования воспитательной работы школы – развитие личности обучающегося, его интересов и способностей, подготовка к творческому труду в различных сферах научной и практической деятельности. Поэтому весь воспитательный процесс направлен на максимальное раскрытие личностного потенциала ученика, мотивацию к самореализации и к личностным достижениям. «От успеха в школе к успеху в жизни» - девиз школы.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Характерной чертой школы является стабильность. Это отражается на численности учащихся и учителей. Количество детей в школе 1589,  педработников  - 73. В школе работает 50 классов комплектов.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Ежегодно педагоги школы принимают участие в профессиональных конкурсах различного уровня. Сердюцкая Е.Ю. стала победителем конкурса «Школы – лидеры образования». Учитель начальных классов Трунилина А.С. стала призером заключительного этапа конкурса «Мой лучший урок», а также лауреатом муниципального конкурса «Учитель года». Учитель истории, киноведения Мамедов С.А. стал победителем регионального этапа конкурса учитель года Кубани по кубановедению.</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Ученики школы активно принимают участие в конкурсах различных уровнях, предметных олимпиадах, много путешествуют. Только за период осенних и зимних каникул дети посетили музей «Росси</w:t>
      </w:r>
      <w:proofErr w:type="gramStart"/>
      <w:r w:rsidRPr="002E7E86">
        <w:rPr>
          <w:rFonts w:ascii="Times New Roman" w:hAnsi="Times New Roman"/>
          <w:sz w:val="24"/>
          <w:szCs w:val="24"/>
        </w:rPr>
        <w:t>я-</w:t>
      </w:r>
      <w:proofErr w:type="gramEnd"/>
      <w:r w:rsidRPr="002E7E86">
        <w:rPr>
          <w:rFonts w:ascii="Times New Roman" w:hAnsi="Times New Roman"/>
          <w:sz w:val="24"/>
          <w:szCs w:val="24"/>
        </w:rPr>
        <w:t xml:space="preserve"> моя история», музей Семьи Степановых и подворье на х. Ольховском, г. Сочи, г. Новороссийск, г. Горячий ключ.</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Целеустремленно работает актив старшей школы – школьное самоуправление. Ученики принимают самое активное участие в жизни школы. Традиционными мероприятиями для школы являются: «День самоуправления», «Прием в пионеры Кубани», «Прием в отряд </w:t>
      </w:r>
      <w:r w:rsidRPr="002E7E86">
        <w:rPr>
          <w:rFonts w:ascii="Times New Roman" w:hAnsi="Times New Roman"/>
          <w:sz w:val="24"/>
          <w:szCs w:val="24"/>
        </w:rPr>
        <w:lastRenderedPageBreak/>
        <w:t xml:space="preserve">Юнармия», «День детства», «Шахматные турниры», «Папа, мама, </w:t>
      </w:r>
      <w:proofErr w:type="gramStart"/>
      <w:r w:rsidRPr="002E7E86">
        <w:rPr>
          <w:rFonts w:ascii="Times New Roman" w:hAnsi="Times New Roman"/>
          <w:sz w:val="24"/>
          <w:szCs w:val="24"/>
        </w:rPr>
        <w:t>я-</w:t>
      </w:r>
      <w:proofErr w:type="gramEnd"/>
      <w:r w:rsidRPr="002E7E86">
        <w:rPr>
          <w:rFonts w:ascii="Times New Roman" w:hAnsi="Times New Roman"/>
          <w:sz w:val="24"/>
          <w:szCs w:val="24"/>
        </w:rPr>
        <w:t xml:space="preserve"> спортивная семья», «Вахта Памяти».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Очень новое и современное направление - Центр цифрового образования детей «IT-куб» на базе МБОУ СОШ №4.  Он создан в 2022 году в рамках федерального проекта «Цифровая образовательная среда» национального проекта «Образование». Он призван обеспечить освоение детьми актуальных и востребованных знаний, навыков и компетенций в сфере информационно-телекоммуникационных технологий, а также создание условий для выявления, поддержки и развития у детей способностей и талантов, их профориентации, развития математической, информационной грамотности, формирования критического и креативного мышления.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Работа по военно-патриотическому воспитанию помогает развивать у учащихся высокую социальную активность, гражданскую ответственность, духовность, а также способствует становлению личности, обладающей позитивными ценностями и качествами, способной проявить их в созидательном процессе в интересах Отечества.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Особая роль в патриотическом воспитании отводится работе школьной детской общественной организации «Пионеры Кубани» имени маршала Г.К. Жукова. На счету у пионеров много добрых, полезных дел. Это помощь престарелым гражданам и инвалидам, концерты для ветеранов войны и вооруженных сил, шефство над младшими школьниками.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На сегодняшний день - это 250 мальчишек и девчонок, объединенных общей идеей стать до¬стойными гражданами Кубани и России. На празд¬ничную   линейку 19 мая, посвященную торжественному приему в пионеры со¬бираются не только ученики школы, но и жители всего микрорайона Сахарный завод г. Тимашевска.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С 2007 года пионерская организа¬ция школы носит имя маршала Г.К. Жукова, школа является филиалом Краснодарской краевой общественной организации па¬мяти маршала Г. К. Жукова. Неоднократно школа была призером и победителем краевого конкурса по военно-патриотическому воспитанию на приз маршала Г. К. Жукова. В 2012 году получена награда - почетный знак «За активное участие в патриотическом воспитании граждан Российской Федерации».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1 октября 2014 года на территории МБОУ СОШ № 4 в рамках проекта «Аллея Российской славы» состоялось торжественное открытие памятника выдающемуся полководцу маршалу Победы Георгию Константиновичу Жукову.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 этом году муниципальному бюджетному общеобразовательному учреждению средней общеобразовательной школе № 4 присвоили имя Героя Советского Союза Жукова Г.К., а 26 сентября открыли мемориальную доску.</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Неотъемлемой частью военно-патриотической работы является школьный музей. Школьный музей «Возрождение», был открыт 26 апреля 2007 года. Его открытие явилось итогом участия учащихся в социальном проекте «Я – гражданин России». Сбор материалов и музейных экспонатов проводился школьниками, учителями, родителями, выпускниками прошлых лет. Собранный материал лег в основу экспозиций музея, посвященных истории Тимашевска со дня его основания, истории Великой Отечественной войны на территории района, истории создания </w:t>
      </w:r>
      <w:r w:rsidRPr="002E7E86">
        <w:rPr>
          <w:rFonts w:ascii="Times New Roman" w:hAnsi="Times New Roman"/>
          <w:sz w:val="24"/>
          <w:szCs w:val="24"/>
        </w:rPr>
        <w:lastRenderedPageBreak/>
        <w:t xml:space="preserve">филиала ККОО памяти маршала Г. К. Жукова, его имя носит школьная детская общественная организация «Пионеры Кубани».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Основными формами работы школьного музея являются: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проведение музейных уроков;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использование музейных экспонатов и документальных источников в качестве учебных пособий на уроке;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экскурсии для учащихся, родителей и жителей района;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обучение членов совета музея и актива музея по программе «Школьный музей»;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научно-исследовательская работа;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участие в конкурсах и конференциях школьных музеев района и края;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проведение уроков мужества, встреч с интересными людьми;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экскурсии по историческим местам края и страны;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 школе и на ее территории создана спортивная инфраструктура: два спортивных стадиона, беговая дорожка, всесезонная многофункциональная площадка, спортивный зал и танцевальный зал. Это позволяет организовывать спортивные мероприятия, объединяя учащихся всей школы.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Процесс воспитания в МБОУ СОШ №4 основывается на принципах взаимодействия педагогов и школьников:</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w:t>
      </w:r>
      <w:r w:rsidRPr="002E7E86">
        <w:rPr>
          <w:rFonts w:ascii="Times New Roman" w:hAnsi="Times New Roman"/>
          <w:sz w:val="24"/>
          <w:szCs w:val="24"/>
        </w:rPr>
        <w:tab/>
        <w:t>соблюдение законности и прав семьи и ребенка, соблюдение конфиденциальности информации о ребенке и семье, приоритета безопасности ребенка при нахождении в МБОУ СОШ №4;</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w:t>
      </w:r>
      <w:r w:rsidRPr="002E7E86">
        <w:rPr>
          <w:rFonts w:ascii="Times New Roman" w:hAnsi="Times New Roman"/>
          <w:sz w:val="24"/>
          <w:szCs w:val="24"/>
        </w:rPr>
        <w:tab/>
        <w:t xml:space="preserve">ориентир на создание психологически комфортной среды для каждого ребенка и взрослого, </w:t>
      </w:r>
      <w:proofErr w:type="gramStart"/>
      <w:r w:rsidRPr="002E7E86">
        <w:rPr>
          <w:rFonts w:ascii="Times New Roman" w:hAnsi="Times New Roman"/>
          <w:sz w:val="24"/>
          <w:szCs w:val="24"/>
        </w:rPr>
        <w:t>без</w:t>
      </w:r>
      <w:proofErr w:type="gramEnd"/>
      <w:r w:rsidRPr="002E7E86">
        <w:rPr>
          <w:rFonts w:ascii="Times New Roman" w:hAnsi="Times New Roman"/>
          <w:sz w:val="24"/>
          <w:szCs w:val="24"/>
        </w:rPr>
        <w:t xml:space="preserve"> которой невозможно конструктивное взаимодействие</w:t>
      </w:r>
    </w:p>
    <w:p w:rsidR="002E7E86" w:rsidRPr="002E7E86" w:rsidRDefault="002E7E86" w:rsidP="002E7E86">
      <w:pPr>
        <w:jc w:val="both"/>
        <w:rPr>
          <w:rFonts w:ascii="Times New Roman" w:hAnsi="Times New Roman"/>
          <w:b/>
          <w:bCs/>
          <w:i/>
          <w:iCs/>
          <w:sz w:val="24"/>
          <w:szCs w:val="24"/>
          <w:u w:val="single"/>
        </w:rPr>
      </w:pPr>
      <w:r w:rsidRPr="002E7E86">
        <w:rPr>
          <w:rFonts w:ascii="Times New Roman" w:hAnsi="Times New Roman"/>
          <w:b/>
          <w:bCs/>
          <w:i/>
          <w:iCs/>
          <w:sz w:val="24"/>
          <w:szCs w:val="24"/>
          <w:u w:val="single"/>
        </w:rPr>
        <w:t>2.2 Виды, формы и содержание воспитательной деятельности.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2E7E86" w:rsidRPr="002E7E86" w:rsidRDefault="002E7E86" w:rsidP="002E7E86">
      <w:pPr>
        <w:jc w:val="both"/>
        <w:rPr>
          <w:rFonts w:ascii="Times New Roman" w:hAnsi="Times New Roman"/>
          <w:b/>
          <w:bCs/>
          <w:i/>
          <w:iCs/>
          <w:sz w:val="24"/>
          <w:szCs w:val="24"/>
          <w:u w:val="single"/>
        </w:rPr>
      </w:pPr>
      <w:r w:rsidRPr="002E7E86">
        <w:rPr>
          <w:rFonts w:ascii="Times New Roman" w:hAnsi="Times New Roman"/>
          <w:b/>
          <w:bCs/>
          <w:i/>
          <w:iCs/>
          <w:sz w:val="24"/>
          <w:szCs w:val="24"/>
          <w:u w:val="single"/>
        </w:rPr>
        <w:t>Модуль «школьный урок».</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w:t>
      </w:r>
      <w:r w:rsidRPr="002E7E86">
        <w:rPr>
          <w:rFonts w:ascii="Times New Roman" w:hAnsi="Times New Roman"/>
          <w:sz w:val="24"/>
          <w:szCs w:val="24"/>
        </w:rPr>
        <w:lastRenderedPageBreak/>
        <w:t>просвещения; подбор соответствующего содержания уроков, заданий, вспомогательных материалов, проблемных ситуаций для обсуждений;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побуждение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 xml:space="preserve">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организацию наставничества </w:t>
      </w:r>
      <w:proofErr w:type="gramStart"/>
      <w:r w:rsidRPr="002E7E86">
        <w:rPr>
          <w:rFonts w:ascii="Times New Roman" w:hAnsi="Times New Roman"/>
          <w:sz w:val="24"/>
          <w:szCs w:val="24"/>
        </w:rPr>
        <w:t>мотивированных</w:t>
      </w:r>
      <w:proofErr w:type="gramEnd"/>
      <w:r w:rsidRPr="002E7E86">
        <w:rPr>
          <w:rFonts w:ascii="Times New Roman" w:hAnsi="Times New Roman"/>
          <w:sz w:val="24"/>
          <w:szCs w:val="24"/>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E7E86" w:rsidRPr="002E7E86" w:rsidRDefault="002E7E86" w:rsidP="002E7E86">
      <w:pPr>
        <w:jc w:val="both"/>
        <w:rPr>
          <w:rFonts w:ascii="Times New Roman" w:hAnsi="Times New Roman"/>
          <w:b/>
          <w:bCs/>
          <w:i/>
          <w:iCs/>
          <w:sz w:val="24"/>
          <w:szCs w:val="24"/>
          <w:u w:val="single"/>
        </w:rPr>
      </w:pPr>
      <w:r w:rsidRPr="002E7E86">
        <w:rPr>
          <w:rFonts w:ascii="Times New Roman" w:hAnsi="Times New Roman"/>
          <w:b/>
          <w:bCs/>
          <w:i/>
          <w:iCs/>
          <w:sz w:val="24"/>
          <w:szCs w:val="24"/>
          <w:u w:val="single"/>
        </w:rPr>
        <w:t>Модуль «Внеурочная деятельность».</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занятия патриотической, гражданско-патриотической, военно-патриотической, краеведческой, курс ВД «Разговоры о </w:t>
      </w:r>
      <w:proofErr w:type="gramStart"/>
      <w:r w:rsidRPr="002E7E86">
        <w:rPr>
          <w:rFonts w:ascii="Times New Roman" w:hAnsi="Times New Roman"/>
          <w:sz w:val="24"/>
          <w:szCs w:val="24"/>
        </w:rPr>
        <w:t>важном</w:t>
      </w:r>
      <w:proofErr w:type="gramEnd"/>
      <w:r w:rsidRPr="002E7E86">
        <w:rPr>
          <w:rFonts w:ascii="Times New Roman" w:hAnsi="Times New Roman"/>
          <w:sz w:val="24"/>
          <w:szCs w:val="24"/>
        </w:rPr>
        <w:t>», ВД «Основы финансовой грамотности»,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«Россия – мои горизонты»,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курсы, занятия познавательной, научной, исследовательской, просветительской направленности: курс ДООП «Основы программирования PYTHON на примере БПЛА», ДООП шахматный клуб «Белая ладья», ДООП «3-Д моделирование»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курсы, занятия оздоровительной и спортивной направленности: ДООП «ВПК Русь», ВД</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«Я и мир вокруг меня»</w:t>
      </w:r>
    </w:p>
    <w:p w:rsidR="002E7E86" w:rsidRPr="002E7E86" w:rsidRDefault="002E7E86" w:rsidP="002E7E86">
      <w:pPr>
        <w:jc w:val="both"/>
        <w:rPr>
          <w:rFonts w:ascii="Times New Roman" w:hAnsi="Times New Roman"/>
          <w:b/>
          <w:bCs/>
          <w:i/>
          <w:iCs/>
          <w:sz w:val="24"/>
          <w:szCs w:val="24"/>
          <w:u w:val="single"/>
        </w:rPr>
      </w:pPr>
      <w:r w:rsidRPr="002E7E86">
        <w:rPr>
          <w:rFonts w:ascii="Times New Roman" w:hAnsi="Times New Roman"/>
          <w:b/>
          <w:bCs/>
          <w:i/>
          <w:iCs/>
          <w:sz w:val="24"/>
          <w:szCs w:val="24"/>
          <w:u w:val="single"/>
        </w:rPr>
        <w:t>Модуль «Классное руководство».</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педагогической деятельности, направленной, в первую очередь, на решение задач воспитания и социализации обучающихся, предусматривает:</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планирование и проведение классных часов/мероприятий целевой воспитательной, тематической направленности (не реже 1 раза в неделю);</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еженедельное проведение информационно-просветительских занятий «Разговоры о </w:t>
      </w:r>
      <w:proofErr w:type="gramStart"/>
      <w:r w:rsidRPr="002E7E86">
        <w:rPr>
          <w:rFonts w:ascii="Times New Roman" w:hAnsi="Times New Roman"/>
          <w:sz w:val="24"/>
          <w:szCs w:val="24"/>
        </w:rPr>
        <w:t>важном</w:t>
      </w:r>
      <w:proofErr w:type="gramEnd"/>
      <w:r w:rsidRPr="002E7E86">
        <w:rPr>
          <w:rFonts w:ascii="Times New Roman" w:hAnsi="Times New Roman"/>
          <w:sz w:val="24"/>
          <w:szCs w:val="24"/>
        </w:rPr>
        <w:t>» (в рамках внеурочной деятельности) а также «Россия – мои горизонты»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2E7E86">
        <w:rPr>
          <w:rFonts w:ascii="Times New Roman" w:hAnsi="Times New Roman"/>
          <w:sz w:val="24"/>
          <w:szCs w:val="24"/>
        </w:rPr>
        <w:t>обучающимся</w:t>
      </w:r>
      <w:proofErr w:type="gramEnd"/>
      <w:r w:rsidRPr="002E7E86">
        <w:rPr>
          <w:rFonts w:ascii="Times New Roman" w:hAnsi="Times New Roman"/>
          <w:sz w:val="24"/>
          <w:szCs w:val="24"/>
        </w:rPr>
        <w:t xml:space="preserve"> в их подготовке, проведении и анализе;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выработку совместно с </w:t>
      </w:r>
      <w:proofErr w:type="gramStart"/>
      <w:r w:rsidRPr="002E7E86">
        <w:rPr>
          <w:rFonts w:ascii="Times New Roman" w:hAnsi="Times New Roman"/>
          <w:sz w:val="24"/>
          <w:szCs w:val="24"/>
        </w:rPr>
        <w:t>обучающимися</w:t>
      </w:r>
      <w:proofErr w:type="gramEnd"/>
      <w:r w:rsidRPr="002E7E86">
        <w:rPr>
          <w:rFonts w:ascii="Times New Roman" w:hAnsi="Times New Roman"/>
          <w:sz w:val="24"/>
          <w:szCs w:val="24"/>
        </w:rPr>
        <w:t xml:space="preserve"> правил поведения класса, участие в выработке таких правил поведения в образовательной организации;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индивидуальную работу с </w:t>
      </w:r>
      <w:proofErr w:type="gramStart"/>
      <w:r w:rsidRPr="002E7E86">
        <w:rPr>
          <w:rFonts w:ascii="Times New Roman" w:hAnsi="Times New Roman"/>
          <w:sz w:val="24"/>
          <w:szCs w:val="24"/>
        </w:rPr>
        <w:t>обучающимися</w:t>
      </w:r>
      <w:proofErr w:type="gramEnd"/>
      <w:r w:rsidRPr="002E7E86">
        <w:rPr>
          <w:rFonts w:ascii="Times New Roman" w:hAnsi="Times New Roman"/>
          <w:sz w:val="24"/>
          <w:szCs w:val="24"/>
        </w:rPr>
        <w:t xml:space="preserve"> класса по ведению личных портфолио, в которых они фиксируют свои учебные, творческие, спортивные, личностные достижения;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lastRenderedPageBreak/>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roofErr w:type="gramEnd"/>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проведение в классе праздников, конкурсов, соревнований и других мероприятий. </w:t>
      </w:r>
    </w:p>
    <w:p w:rsidR="002E7E86" w:rsidRPr="002E7E86" w:rsidRDefault="002E7E86" w:rsidP="002E7E86">
      <w:pPr>
        <w:jc w:val="both"/>
        <w:rPr>
          <w:rFonts w:ascii="Times New Roman" w:hAnsi="Times New Roman"/>
          <w:b/>
          <w:bCs/>
          <w:i/>
          <w:iCs/>
          <w:sz w:val="24"/>
          <w:szCs w:val="24"/>
          <w:u w:val="single"/>
        </w:rPr>
      </w:pPr>
      <w:r w:rsidRPr="002E7E86">
        <w:rPr>
          <w:rFonts w:ascii="Times New Roman" w:hAnsi="Times New Roman"/>
          <w:b/>
          <w:bCs/>
          <w:i/>
          <w:iCs/>
          <w:sz w:val="24"/>
          <w:szCs w:val="24"/>
          <w:u w:val="single"/>
        </w:rPr>
        <w:t>Модуль «Основные школьные дела».</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Реализация воспитательного потенциала основных школьных дел предусматривает: общешкольные праздники, ежегодные творческие (театрализованные, музыкальные,</w:t>
      </w:r>
      <w:proofErr w:type="gramEnd"/>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литературные и другие) мероприятия, связанные с общероссийскими, региональными праздниками, памятными датами, в которых участвуют все классы – акции «Кто сказал, что нужно бросить песню на войне!», «Смотр строя и песен» и др.</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участие во всероссийских акциях, посвященных значимым событиям в России, мире - проект акции «Блокадный хлеб», «Диктант Победы», «Свеча памяти», «Час Земли», «Сад памяти» и др.;</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«Прощание с начальной школой», торжествованная церемония вручения аттестатов, праздник последнего звонка;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вовлечение по возможности каждого обучающегося в школьные дела в разных ролях помощь </w:t>
      </w:r>
      <w:proofErr w:type="gramStart"/>
      <w:r w:rsidRPr="002E7E86">
        <w:rPr>
          <w:rFonts w:ascii="Times New Roman" w:hAnsi="Times New Roman"/>
          <w:sz w:val="24"/>
          <w:szCs w:val="24"/>
        </w:rPr>
        <w:t>обучающимся</w:t>
      </w:r>
      <w:proofErr w:type="gramEnd"/>
      <w:r w:rsidRPr="002E7E86">
        <w:rPr>
          <w:rFonts w:ascii="Times New Roman" w:hAnsi="Times New Roman"/>
          <w:sz w:val="24"/>
          <w:szCs w:val="24"/>
        </w:rPr>
        <w:t xml:space="preserve"> в освоении навыков подготовки, проведения, анализа общешкольных дел;</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Модуль «Внешкольные мероприятия».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Реализация воспитательного потенциала внешкольных мероприятий предусматривает: общие внешкольные мероприятия, в том числе организуемые совместно с </w:t>
      </w:r>
      <w:proofErr w:type="gramStart"/>
      <w:r w:rsidRPr="002E7E86">
        <w:rPr>
          <w:rFonts w:ascii="Times New Roman" w:hAnsi="Times New Roman"/>
          <w:sz w:val="24"/>
          <w:szCs w:val="24"/>
        </w:rPr>
        <w:t>социальными</w:t>
      </w:r>
      <w:proofErr w:type="gramEnd"/>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партнерами Школы;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экскурсии, походы выходного дня (в музей, РДК,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E7E86" w:rsidRPr="002E7E86" w:rsidRDefault="002E7E86" w:rsidP="002E7E86">
      <w:pPr>
        <w:jc w:val="both"/>
        <w:rPr>
          <w:rFonts w:ascii="Times New Roman" w:hAnsi="Times New Roman"/>
          <w:b/>
          <w:bCs/>
          <w:i/>
          <w:iCs/>
          <w:sz w:val="24"/>
          <w:szCs w:val="24"/>
          <w:u w:val="single"/>
        </w:rPr>
      </w:pPr>
      <w:r w:rsidRPr="002E7E86">
        <w:rPr>
          <w:rFonts w:ascii="Times New Roman" w:hAnsi="Times New Roman"/>
          <w:b/>
          <w:bCs/>
          <w:i/>
          <w:iCs/>
          <w:sz w:val="24"/>
          <w:szCs w:val="24"/>
          <w:u w:val="single"/>
        </w:rPr>
        <w:t>Модуль «Организация предметно-пространственной среды».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оформление внешнего вида здания, фасада, холла при входе в Школу государственной символикой Российской Федерации, Красноярского края, города Минусинска, изображениями символики Российского государства в разные периоды тысячелетней истории, исторической символики края и района;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размещение карт России, Краснодарскогоо края, города Тимашевска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Краснодарского края,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разработку и популяризацию символики образовательной организации (эмблема, флаг, логотип, элементы костюма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 xml:space="preserve"> и другое), используемой как повседневно, так и в торжественные моменты;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поддержание </w:t>
      </w:r>
      <w:proofErr w:type="gramStart"/>
      <w:r w:rsidRPr="002E7E86">
        <w:rPr>
          <w:rFonts w:ascii="Times New Roman" w:hAnsi="Times New Roman"/>
          <w:sz w:val="24"/>
          <w:szCs w:val="24"/>
        </w:rPr>
        <w:t>эстетического вида</w:t>
      </w:r>
      <w:proofErr w:type="gramEnd"/>
      <w:r w:rsidRPr="002E7E86">
        <w:rPr>
          <w:rFonts w:ascii="Times New Roman" w:hAnsi="Times New Roman"/>
          <w:sz w:val="24"/>
          <w:szCs w:val="24"/>
        </w:rPr>
        <w:t xml:space="preserve"> и благоустройство всех помещений в Школе, доступных и безопасных рекреационных зон, озеленение пришкольной территории;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разработку и оформление простран</w:t>
      </w:r>
      <w:proofErr w:type="gramStart"/>
      <w:r w:rsidRPr="002E7E86">
        <w:rPr>
          <w:rFonts w:ascii="Times New Roman" w:hAnsi="Times New Roman"/>
          <w:sz w:val="24"/>
          <w:szCs w:val="24"/>
        </w:rPr>
        <w:t>ств пр</w:t>
      </w:r>
      <w:proofErr w:type="gramEnd"/>
      <w:r w:rsidRPr="002E7E86">
        <w:rPr>
          <w:rFonts w:ascii="Times New Roman" w:hAnsi="Times New Roman"/>
          <w:sz w:val="24"/>
          <w:szCs w:val="24"/>
        </w:rPr>
        <w:t>оведения значимых событий, праздников, церемоний, торжественных линеек, творческих вечеров;</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Предметно-пространственная среда строится как максимально доступная для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 xml:space="preserve"> с особыми образовательными потребностями.</w:t>
      </w:r>
    </w:p>
    <w:p w:rsidR="002E7E86" w:rsidRPr="002E7E86" w:rsidRDefault="002E7E86" w:rsidP="002E7E86">
      <w:pPr>
        <w:jc w:val="both"/>
        <w:rPr>
          <w:rFonts w:ascii="Times New Roman" w:hAnsi="Times New Roman"/>
          <w:b/>
          <w:bCs/>
          <w:i/>
          <w:iCs/>
          <w:sz w:val="24"/>
          <w:szCs w:val="24"/>
          <w:u w:val="single"/>
        </w:rPr>
      </w:pPr>
      <w:r w:rsidRPr="002E7E86">
        <w:rPr>
          <w:rFonts w:ascii="Times New Roman" w:hAnsi="Times New Roman"/>
          <w:b/>
          <w:bCs/>
          <w:i/>
          <w:iCs/>
          <w:sz w:val="24"/>
          <w:szCs w:val="24"/>
          <w:u w:val="single"/>
        </w:rPr>
        <w:t>Модуль «Взаимодействие с родителями (законными представителями)».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 xml:space="preserve"> предусматривает:</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создание и деятельность в Школе и классах представительных органов родительского сообщества (Родительский совет, родительские активы классных коллективов), участвующих в обсуждении и решении вопросов воспитания и обучения;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обмениваться опытом;</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привлечение родителей (законных представителей) к подготовке и проведению классных и общешкольных мероприятий;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организацию участия родителей в вебинарах, Всероссийских родительских уроках, собраниях на актуальные для родителей темы;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участие в проведении занятий курса внеурочной деятельности «Разговоры </w:t>
      </w:r>
      <w:proofErr w:type="gramStart"/>
      <w:r w:rsidRPr="002E7E86">
        <w:rPr>
          <w:rFonts w:ascii="Times New Roman" w:hAnsi="Times New Roman"/>
          <w:sz w:val="24"/>
          <w:szCs w:val="24"/>
        </w:rPr>
        <w:t>о</w:t>
      </w:r>
      <w:proofErr w:type="gramEnd"/>
      <w:r w:rsidRPr="002E7E86">
        <w:rPr>
          <w:rFonts w:ascii="Times New Roman" w:hAnsi="Times New Roman"/>
          <w:sz w:val="24"/>
          <w:szCs w:val="24"/>
        </w:rPr>
        <w:t xml:space="preserve"> важном». Модуль «Самоуправление».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Реализация воспитательного потенциала ученического самоуправления в Школе предусматривает:</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организацию и деятельность органов ученического самоуправления: классных активов, избранных обучающимися в процессе классных деловых игр и Школьного парламента, избранных учащимися в процессе деловых игр «Выборы лидера школьного ученического самоуправления»;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представление органами ученического самоуправления интересов обучающихся в процессе управления Школой;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защиту органами ученического самоуправления законных интересов и прав обучающихся; 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воспитательной деятельности в Школе;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организация и проведение социальных акций, направленных на формирование социальной активности обучающихся: деловая игра «Выборы Президента школы», «День самоуправления» и др.</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осуществление органами ученического самоуправления </w:t>
      </w:r>
      <w:proofErr w:type="gramStart"/>
      <w:r w:rsidRPr="002E7E86">
        <w:rPr>
          <w:rFonts w:ascii="Times New Roman" w:hAnsi="Times New Roman"/>
          <w:sz w:val="24"/>
          <w:szCs w:val="24"/>
        </w:rPr>
        <w:t>деятельности</w:t>
      </w:r>
      <w:proofErr w:type="gramEnd"/>
      <w:r w:rsidRPr="002E7E86">
        <w:rPr>
          <w:rFonts w:ascii="Times New Roman" w:hAnsi="Times New Roman"/>
          <w:sz w:val="24"/>
          <w:szCs w:val="24"/>
        </w:rPr>
        <w:t xml:space="preserve"> по соблюдению обучающимися Правил внутреннего распорядка обучающихся Школы.</w:t>
      </w:r>
    </w:p>
    <w:p w:rsidR="002E7E86" w:rsidRPr="002E7E86" w:rsidRDefault="002E7E86" w:rsidP="002E7E86">
      <w:pPr>
        <w:jc w:val="both"/>
        <w:rPr>
          <w:rFonts w:ascii="Times New Roman" w:hAnsi="Times New Roman"/>
          <w:sz w:val="24"/>
          <w:szCs w:val="24"/>
        </w:rPr>
      </w:pPr>
    </w:p>
    <w:p w:rsidR="002E7E86" w:rsidRPr="002E7E86" w:rsidRDefault="002E7E86" w:rsidP="002E7E86">
      <w:pPr>
        <w:jc w:val="both"/>
        <w:rPr>
          <w:rFonts w:ascii="Times New Roman" w:hAnsi="Times New Roman"/>
          <w:b/>
          <w:bCs/>
          <w:i/>
          <w:iCs/>
          <w:sz w:val="24"/>
          <w:szCs w:val="24"/>
          <w:u w:val="single"/>
        </w:rPr>
      </w:pPr>
      <w:r w:rsidRPr="002E7E86">
        <w:rPr>
          <w:rFonts w:ascii="Times New Roman" w:hAnsi="Times New Roman"/>
          <w:b/>
          <w:bCs/>
          <w:i/>
          <w:iCs/>
          <w:sz w:val="24"/>
          <w:szCs w:val="24"/>
          <w:u w:val="single"/>
        </w:rPr>
        <w:t>Модуль «Профилактика и безопасность».</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Реализация воспитательного потенциала профилактической деятельности в целях формирования и поддержки безопасной комфортной среды в Школе предусматривает:</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roofErr w:type="gramEnd"/>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разработку и реализацию профилактических программ, направленных на работу как с </w:t>
      </w:r>
      <w:proofErr w:type="gramStart"/>
      <w:r w:rsidRPr="002E7E86">
        <w:rPr>
          <w:rFonts w:ascii="Times New Roman" w:hAnsi="Times New Roman"/>
          <w:sz w:val="24"/>
          <w:szCs w:val="24"/>
        </w:rPr>
        <w:t>девиантными</w:t>
      </w:r>
      <w:proofErr w:type="gramEnd"/>
      <w:r w:rsidRPr="002E7E86">
        <w:rPr>
          <w:rFonts w:ascii="Times New Roman" w:hAnsi="Times New Roman"/>
          <w:sz w:val="24"/>
          <w:szCs w:val="24"/>
        </w:rPr>
        <w:t xml:space="preserve"> обучающимися, так и с их окружением; организацию межведомственного взаимодействия;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w:t>
      </w:r>
      <w:proofErr w:type="gramStart"/>
      <w:r w:rsidRPr="002E7E86">
        <w:rPr>
          <w:rFonts w:ascii="Times New Roman" w:hAnsi="Times New Roman"/>
          <w:sz w:val="24"/>
          <w:szCs w:val="24"/>
        </w:rPr>
        <w:t>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roofErr w:type="gramEnd"/>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roofErr w:type="gramEnd"/>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2E7E86" w:rsidRPr="002E7E86" w:rsidRDefault="002E7E86" w:rsidP="002E7E86">
      <w:pPr>
        <w:jc w:val="both"/>
        <w:rPr>
          <w:rFonts w:ascii="Times New Roman" w:hAnsi="Times New Roman"/>
          <w:b/>
          <w:bCs/>
          <w:i/>
          <w:iCs/>
          <w:sz w:val="24"/>
          <w:szCs w:val="24"/>
          <w:u w:val="single"/>
        </w:rPr>
      </w:pPr>
      <w:r w:rsidRPr="002E7E86">
        <w:rPr>
          <w:rFonts w:ascii="Times New Roman" w:hAnsi="Times New Roman"/>
          <w:b/>
          <w:bCs/>
          <w:i/>
          <w:iCs/>
          <w:sz w:val="24"/>
          <w:szCs w:val="24"/>
          <w:u w:val="single"/>
        </w:rPr>
        <w:t>Модуль «</w:t>
      </w:r>
      <w:proofErr w:type="gramStart"/>
      <w:r w:rsidRPr="002E7E86">
        <w:rPr>
          <w:rFonts w:ascii="Times New Roman" w:hAnsi="Times New Roman"/>
          <w:b/>
          <w:bCs/>
          <w:i/>
          <w:iCs/>
          <w:sz w:val="24"/>
          <w:szCs w:val="24"/>
          <w:u w:val="single"/>
        </w:rPr>
        <w:t>Социальное</w:t>
      </w:r>
      <w:proofErr w:type="gramEnd"/>
      <w:r w:rsidRPr="002E7E86">
        <w:rPr>
          <w:rFonts w:ascii="Times New Roman" w:hAnsi="Times New Roman"/>
          <w:b/>
          <w:bCs/>
          <w:i/>
          <w:iCs/>
          <w:sz w:val="24"/>
          <w:szCs w:val="24"/>
          <w:u w:val="single"/>
        </w:rPr>
        <w:t xml:space="preserve"> партнѐрство».</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Реализация воспитательного потенциала социального партнѐрства предусматривает:</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участие представителей организаций-партнѐров,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участие представителей организаций-партнѐров в проведении отдельных уроков, внеурочных занятий, внешкольных мероприятий соответствующей тематической направленности;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проведение на базе организаций-партнѐров отдельных уроков, занятий, внешкольных мероприятий, акций воспитательной направленности;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а также края;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позитивное воздействие на социальное окружение.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Социальными партнерами МОБУ СОШ № 4 являются: «ЦТ Радуга», РДК</w:t>
      </w:r>
      <w:proofErr w:type="gramStart"/>
      <w:r w:rsidRPr="002E7E86">
        <w:rPr>
          <w:rFonts w:ascii="Times New Roman" w:hAnsi="Times New Roman"/>
          <w:sz w:val="24"/>
          <w:szCs w:val="24"/>
        </w:rPr>
        <w:t xml:space="preserve"> </w:t>
      </w:r>
    </w:p>
    <w:p w:rsidR="002E7E86" w:rsidRPr="002E7E86" w:rsidRDefault="002E7E86" w:rsidP="002E7E86">
      <w:pPr>
        <w:jc w:val="both"/>
        <w:rPr>
          <w:rFonts w:ascii="Times New Roman" w:hAnsi="Times New Roman"/>
          <w:sz w:val="24"/>
          <w:szCs w:val="24"/>
        </w:rPr>
      </w:pPr>
      <w:proofErr w:type="gramEnd"/>
      <w:r w:rsidRPr="002E7E86">
        <w:rPr>
          <w:rFonts w:ascii="Times New Roman" w:hAnsi="Times New Roman"/>
          <w:sz w:val="24"/>
          <w:szCs w:val="24"/>
        </w:rPr>
        <w:t>», ДОУ №5,11, МБУ СК «Олимп», МБОУ СОШ №15,21,14. МБОУ СОШ 4 сотрудничает со следующими ведомствами: пожарная часть поселка Тимашевска Тимашевское ОМВД.</w:t>
      </w:r>
    </w:p>
    <w:p w:rsidR="002E7E86" w:rsidRPr="002E7E86" w:rsidRDefault="002E7E86" w:rsidP="002E7E86">
      <w:pPr>
        <w:jc w:val="both"/>
        <w:rPr>
          <w:rFonts w:ascii="Times New Roman" w:hAnsi="Times New Roman"/>
          <w:sz w:val="24"/>
          <w:szCs w:val="24"/>
        </w:rPr>
      </w:pPr>
    </w:p>
    <w:p w:rsidR="002E7E86" w:rsidRPr="002E7E86" w:rsidRDefault="002E7E86" w:rsidP="002E7E86">
      <w:pPr>
        <w:rPr>
          <w:rFonts w:ascii="Times New Roman" w:hAnsi="Times New Roman"/>
          <w:b/>
          <w:bCs/>
          <w:i/>
          <w:iCs/>
          <w:sz w:val="24"/>
          <w:szCs w:val="24"/>
          <w:u w:val="single"/>
        </w:rPr>
      </w:pPr>
      <w:r w:rsidRPr="002E7E86">
        <w:rPr>
          <w:rFonts w:ascii="Times New Roman" w:hAnsi="Times New Roman"/>
          <w:b/>
          <w:bCs/>
          <w:i/>
          <w:iCs/>
          <w:sz w:val="24"/>
          <w:szCs w:val="24"/>
          <w:u w:val="single"/>
        </w:rPr>
        <w:t>Модуль «Профориентация».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Реализация воспитательного потенциала профориентационной работы Школы предусматривает:</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профориентационные игры </w:t>
      </w:r>
      <w:proofErr w:type="gramStart"/>
      <w:r w:rsidRPr="002E7E86">
        <w:rPr>
          <w:rFonts w:ascii="Times New Roman" w:hAnsi="Times New Roman"/>
          <w:sz w:val="24"/>
          <w:szCs w:val="24"/>
        </w:rPr>
        <w:t xml:space="preserve">( </w:t>
      </w:r>
      <w:proofErr w:type="gramEnd"/>
      <w:r w:rsidRPr="002E7E86">
        <w:rPr>
          <w:rFonts w:ascii="Times New Roman" w:hAnsi="Times New Roman"/>
          <w:sz w:val="24"/>
          <w:szCs w:val="24"/>
        </w:rPr>
        <w:t>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посещение профориентационных выставок, ярмарок профессий, тематических профориентационных парков, дней открытых дверей в организациях профессионального, высшего образования;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освоение </w:t>
      </w:r>
      <w:proofErr w:type="gramStart"/>
      <w:r w:rsidRPr="002E7E86">
        <w:rPr>
          <w:rFonts w:ascii="Times New Roman" w:hAnsi="Times New Roman"/>
          <w:sz w:val="24"/>
          <w:szCs w:val="24"/>
        </w:rPr>
        <w:t>обучающимися</w:t>
      </w:r>
      <w:proofErr w:type="gramEnd"/>
      <w:r w:rsidRPr="002E7E86">
        <w:rPr>
          <w:rFonts w:ascii="Times New Roman" w:hAnsi="Times New Roman"/>
          <w:sz w:val="24"/>
          <w:szCs w:val="24"/>
        </w:rPr>
        <w:t xml:space="preserve">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2E7E86" w:rsidRPr="002E7E86" w:rsidRDefault="002E7E86" w:rsidP="002E7E86">
      <w:pPr>
        <w:rPr>
          <w:rFonts w:ascii="Times New Roman" w:hAnsi="Times New Roman"/>
          <w:b/>
          <w:bCs/>
          <w:i/>
          <w:iCs/>
          <w:sz w:val="24"/>
          <w:szCs w:val="24"/>
          <w:u w:val="single"/>
        </w:rPr>
      </w:pPr>
      <w:r w:rsidRPr="002E7E86">
        <w:rPr>
          <w:rFonts w:ascii="Times New Roman" w:hAnsi="Times New Roman"/>
          <w:b/>
          <w:bCs/>
          <w:i/>
          <w:iCs/>
          <w:sz w:val="24"/>
          <w:szCs w:val="24"/>
          <w:u w:val="single"/>
        </w:rPr>
        <w:t>Модуль «Экскурсии походы».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Экскурсии, походы помогают </w:t>
      </w:r>
      <w:proofErr w:type="gramStart"/>
      <w:r w:rsidRPr="002E7E86">
        <w:rPr>
          <w:rFonts w:ascii="Times New Roman" w:hAnsi="Times New Roman"/>
          <w:sz w:val="24"/>
          <w:szCs w:val="24"/>
        </w:rPr>
        <w:t>обучающемуся</w:t>
      </w:r>
      <w:proofErr w:type="gramEnd"/>
      <w:r w:rsidRPr="002E7E86">
        <w:rPr>
          <w:rFonts w:ascii="Times New Roman" w:hAnsi="Times New Roman"/>
          <w:sz w:val="24"/>
          <w:szCs w:val="24"/>
        </w:rPr>
        <w:t xml:space="preserve"> расширить свой кругозор, получить новые знания об окружающей его социальной, культурной, природной среде, научиться уважительно</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-ежегодные походы на природу, экскурсионные </w:t>
      </w:r>
      <w:proofErr w:type="gramStart"/>
      <w:r w:rsidRPr="002E7E86">
        <w:rPr>
          <w:rFonts w:ascii="Times New Roman" w:hAnsi="Times New Roman"/>
          <w:sz w:val="24"/>
          <w:szCs w:val="24"/>
        </w:rPr>
        <w:t>поездки</w:t>
      </w:r>
      <w:proofErr w:type="gramEnd"/>
      <w:r w:rsidRPr="002E7E86">
        <w:rPr>
          <w:rFonts w:ascii="Times New Roman" w:hAnsi="Times New Roman"/>
          <w:sz w:val="24"/>
          <w:szCs w:val="24"/>
        </w:rPr>
        <w:t xml:space="preserve"> по туристическим маршрутам организуемые в классах их классными руководителями и родителями школьников, после окончания учебного года;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-выездные экскурсии в музеи, на предприятия; на представления в кинотеатр</w:t>
      </w:r>
    </w:p>
    <w:p w:rsidR="002E7E86" w:rsidRPr="002E7E86" w:rsidRDefault="002E7E86" w:rsidP="002E7E86">
      <w:pPr>
        <w:rPr>
          <w:rFonts w:ascii="Times New Roman" w:hAnsi="Times New Roman"/>
          <w:b/>
          <w:bCs/>
          <w:sz w:val="24"/>
          <w:szCs w:val="24"/>
          <w:u w:val="single"/>
        </w:rPr>
      </w:pPr>
      <w:r w:rsidRPr="002E7E86">
        <w:rPr>
          <w:rFonts w:ascii="Times New Roman" w:hAnsi="Times New Roman"/>
          <w:b/>
          <w:bCs/>
          <w:sz w:val="24"/>
          <w:szCs w:val="24"/>
          <w:u w:val="single"/>
        </w:rPr>
        <w:t>Модуль «</w:t>
      </w:r>
      <w:proofErr w:type="gramStart"/>
      <w:r w:rsidRPr="002E7E86">
        <w:rPr>
          <w:rFonts w:ascii="Times New Roman" w:hAnsi="Times New Roman"/>
          <w:b/>
          <w:bCs/>
          <w:sz w:val="24"/>
          <w:szCs w:val="24"/>
          <w:u w:val="single"/>
        </w:rPr>
        <w:t>Школьное</w:t>
      </w:r>
      <w:proofErr w:type="gramEnd"/>
      <w:r w:rsidRPr="002E7E86">
        <w:rPr>
          <w:rFonts w:ascii="Times New Roman" w:hAnsi="Times New Roman"/>
          <w:b/>
          <w:bCs/>
          <w:sz w:val="24"/>
          <w:szCs w:val="24"/>
          <w:u w:val="single"/>
        </w:rPr>
        <w:t xml:space="preserve"> медиа»</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Цель школьных медиа (совместно создаваемых разновозрастными</w:t>
      </w:r>
      <w:r w:rsidRPr="002E7E86">
        <w:rPr>
          <w:rFonts w:ascii="Times New Roman" w:hAnsi="Times New Roman"/>
          <w:sz w:val="24"/>
          <w:szCs w:val="24"/>
        </w:rPr>
        <w:tab/>
        <w:t>обучающимися и</w:t>
      </w:r>
      <w:proofErr w:type="gramEnd"/>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педагогами средств распространения текстовой, аудио и </w:t>
      </w:r>
      <w:proofErr w:type="gramStart"/>
      <w:r w:rsidRPr="002E7E86">
        <w:rPr>
          <w:rFonts w:ascii="Times New Roman" w:hAnsi="Times New Roman"/>
          <w:sz w:val="24"/>
          <w:szCs w:val="24"/>
        </w:rPr>
        <w:t>видео информации</w:t>
      </w:r>
      <w:proofErr w:type="gramEnd"/>
      <w:r w:rsidRPr="002E7E86">
        <w:rPr>
          <w:rFonts w:ascii="Times New Roman" w:hAnsi="Times New Roman"/>
          <w:sz w:val="24"/>
          <w:szCs w:val="24"/>
        </w:rPr>
        <w:t>) – развитие коммуникативной культуры гимназистов, формирование навыков общения и сотрудничества, поддержка творческой самореализации учащихся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Воспитательный потенциал школьных медиа реализуется в рамках различных видов и форм деятельности: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библиотечные уроки –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w:t>
      </w:r>
      <w:proofErr w:type="gramStart"/>
      <w:r w:rsidRPr="002E7E86">
        <w:rPr>
          <w:rFonts w:ascii="Times New Roman" w:hAnsi="Times New Roman"/>
          <w:sz w:val="24"/>
          <w:szCs w:val="24"/>
        </w:rPr>
        <w:t>о-</w:t>
      </w:r>
      <w:proofErr w:type="gramEnd"/>
      <w:r w:rsidRPr="002E7E86">
        <w:rPr>
          <w:rFonts w:ascii="Times New Roman" w:hAnsi="Times New Roman"/>
          <w:sz w:val="24"/>
          <w:szCs w:val="24"/>
        </w:rPr>
        <w:t xml:space="preserve"> путешествие.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школьный медиа – созданная из заинтересованных добровольцев группа информационн</w:t>
      </w:r>
      <w:proofErr w:type="gramStart"/>
      <w:r w:rsidRPr="002E7E86">
        <w:rPr>
          <w:rFonts w:ascii="Times New Roman" w:hAnsi="Times New Roman"/>
          <w:sz w:val="24"/>
          <w:szCs w:val="24"/>
        </w:rPr>
        <w:t>о-</w:t>
      </w:r>
      <w:proofErr w:type="gramEnd"/>
      <w:r w:rsidRPr="002E7E86">
        <w:rPr>
          <w:rFonts w:ascii="Times New Roman" w:hAnsi="Times New Roman"/>
          <w:sz w:val="24"/>
          <w:szCs w:val="24"/>
        </w:rPr>
        <w:t xml:space="preserve"> 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w:t>
      </w:r>
      <w:r w:rsidRPr="002E7E86">
        <w:rPr>
          <w:rFonts w:ascii="Times New Roman" w:hAnsi="Times New Roman"/>
          <w:sz w:val="24"/>
          <w:szCs w:val="24"/>
        </w:rPr>
        <w:tab/>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w:t>
      </w:r>
      <w:r w:rsidRPr="002E7E86">
        <w:rPr>
          <w:rFonts w:ascii="Times New Roman" w:hAnsi="Times New Roman"/>
          <w:sz w:val="24"/>
          <w:szCs w:val="24"/>
        </w:rPr>
        <w:tab/>
        <w:t xml:space="preserve">школьная интернет-группа МБОУ СОШ №7 -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информационного продвижения </w:t>
      </w:r>
      <w:r w:rsidRPr="002E7E86">
        <w:rPr>
          <w:rFonts w:ascii="Times New Roman" w:hAnsi="Times New Roman"/>
          <w:sz w:val="24"/>
          <w:szCs w:val="24"/>
        </w:rPr>
        <w:lastRenderedPageBreak/>
        <w:t>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w:t>
      </w:r>
      <w:proofErr w:type="gramEnd"/>
    </w:p>
    <w:p w:rsidR="002E7E86" w:rsidRPr="002E7E86" w:rsidRDefault="002E7E86" w:rsidP="002E7E86">
      <w:pPr>
        <w:jc w:val="both"/>
        <w:rPr>
          <w:rFonts w:ascii="Times New Roman" w:hAnsi="Times New Roman"/>
          <w:sz w:val="24"/>
          <w:szCs w:val="24"/>
        </w:rPr>
      </w:pP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РАЗДЕЛ 3. ОРГАНИЗАЦИОННЫЙ.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Общие требования к условиям реализации Программы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Уклад школы направлен на сохранение преемственности принципов воспитания на всех уровнях общего образования: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взаимодействие с родителями (законными представителями) по вопросам воспитания; учет индивидуальных особенностей обучающихся, в интересах которых реализуется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Программа (</w:t>
      </w:r>
      <w:proofErr w:type="gramStart"/>
      <w:r w:rsidRPr="002E7E86">
        <w:rPr>
          <w:rFonts w:ascii="Times New Roman" w:hAnsi="Times New Roman"/>
          <w:sz w:val="24"/>
          <w:szCs w:val="24"/>
        </w:rPr>
        <w:t>возрастных</w:t>
      </w:r>
      <w:proofErr w:type="gramEnd"/>
      <w:r w:rsidRPr="002E7E86">
        <w:rPr>
          <w:rFonts w:ascii="Times New Roman" w:hAnsi="Times New Roman"/>
          <w:sz w:val="24"/>
          <w:szCs w:val="24"/>
        </w:rPr>
        <w:t>, физических, психологических, национальных и пр.).</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Кадровое обеспечение воспитательного процесса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Педагог являет собой всегда главный для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 xml:space="preserve">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Совершенствование подготовки и повышения квалификации кадров по вопросам духовно- 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сопровождение молодых педагогических работников, вновь поступивших на работу педагогических работников (работа школы наставничества);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индивидуальная работа с педагогическими работниками по запросам (в том числе и по вопросам классного руководства);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контроль оформления учебно-педагогической документации;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участие в постоянно действующих учебных курсах, семинарах по вопросам воспитания; участие в работе городских и региональных методических объединений представление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опыта работы школы;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участие в работе постоянно действующего методического семинара по духовно- нравственному воспитанию.</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С 2022 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w:t>
      </w:r>
      <w:proofErr w:type="gramStart"/>
      <w:r w:rsidRPr="002E7E86">
        <w:rPr>
          <w:rFonts w:ascii="Times New Roman" w:hAnsi="Times New Roman"/>
          <w:sz w:val="24"/>
          <w:szCs w:val="24"/>
        </w:rPr>
        <w:t>це</w:t>
      </w:r>
      <w:proofErr w:type="gramEnd"/>
      <w:r w:rsidRPr="002E7E86">
        <w:rPr>
          <w:rFonts w:ascii="Times New Roman" w:hAnsi="Times New Roman"/>
          <w:sz w:val="24"/>
          <w:szCs w:val="24"/>
        </w:rPr>
        <w:t>нность Учителя.</w:t>
      </w:r>
    </w:p>
    <w:p w:rsidR="002E7E86" w:rsidRPr="002E7E86" w:rsidRDefault="002E7E86" w:rsidP="002E7E86">
      <w:pPr>
        <w:jc w:val="both"/>
        <w:rPr>
          <w:rFonts w:ascii="Times New Roman" w:hAnsi="Times New Roman"/>
          <w:b/>
          <w:bCs/>
          <w:i/>
          <w:iCs/>
          <w:sz w:val="24"/>
          <w:szCs w:val="24"/>
          <w:u w:val="single"/>
        </w:rPr>
      </w:pPr>
      <w:r w:rsidRPr="002E7E86">
        <w:rPr>
          <w:rFonts w:ascii="Times New Roman" w:hAnsi="Times New Roman"/>
          <w:b/>
          <w:bCs/>
          <w:i/>
          <w:iCs/>
          <w:sz w:val="24"/>
          <w:szCs w:val="24"/>
          <w:u w:val="single"/>
        </w:rPr>
        <w:t>Нормативно-методическое обеспечение.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Подготовка приказов и локальных актов школы по внедрению рабочей программы воспитания в образовательный процесс.</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Обеспечение     использования     педагогами     методических     пособий,     содержащих</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«методические шлейфы», видеоуроков и видеомероприятий по учебно-воспитательной работе Создание    рабочей программы воспитания    на 2022-2025 г. с приложением    плана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воспитательной работы школы на три уровня образования НОО, ООО, СОО.</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Обновление содержания воспитательных программ в целях реализации новых направлений программ воспитания.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Подготовка/корректировка дополнительных общеразвивающих программ ОО Сайт, на котором будут отражены реальные результаты программы воспитания.</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Требования к условиям работы с обучающимися с особыми образовательными потребностями.</w:t>
      </w:r>
      <w:proofErr w:type="gramEnd"/>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В воспитательной работе с категориями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 имеющих особые образовательные потребности: обучающихся с инвалидностью, с ОВЗ, одарѐнных, с отклоняющимся поведением, созданы особые условия:</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Обучающиеся</w:t>
      </w:r>
      <w:proofErr w:type="gramEnd"/>
      <w:r w:rsidRPr="002E7E86">
        <w:rPr>
          <w:rFonts w:ascii="Times New Roman" w:hAnsi="Times New Roman"/>
          <w:sz w:val="24"/>
          <w:szCs w:val="24"/>
        </w:rPr>
        <w:t xml:space="preserve"> с инвалидностью, ОВЗ:</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Разработаны адаптированные основные общеобразовательные программы для детей </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Педагогом-психологом, учителем-логопедом, учителем-дефектологом проводятся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Регулярные индивидуальные и групповые коррекционно-развивающие занятия; При необходимости, обучение осуществляется индивидуально на дому;</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Организовано </w:t>
      </w:r>
      <w:proofErr w:type="gramStart"/>
      <w:r w:rsidRPr="002E7E86">
        <w:rPr>
          <w:rFonts w:ascii="Times New Roman" w:hAnsi="Times New Roman"/>
          <w:sz w:val="24"/>
          <w:szCs w:val="24"/>
        </w:rPr>
        <w:t>бесплатное</w:t>
      </w:r>
      <w:proofErr w:type="gramEnd"/>
      <w:r w:rsidRPr="002E7E86">
        <w:rPr>
          <w:rFonts w:ascii="Times New Roman" w:hAnsi="Times New Roman"/>
          <w:sz w:val="24"/>
          <w:szCs w:val="24"/>
        </w:rPr>
        <w:t xml:space="preserve"> двухразового питания (ОВЗ).</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Обучающиеся</w:t>
      </w:r>
      <w:proofErr w:type="gramEnd"/>
      <w:r w:rsidRPr="002E7E86">
        <w:rPr>
          <w:rFonts w:ascii="Times New Roman" w:hAnsi="Times New Roman"/>
          <w:sz w:val="24"/>
          <w:szCs w:val="24"/>
        </w:rPr>
        <w:t xml:space="preserve"> с отклоняющимся поведением:</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Обеспечено социально-психологическое сопровождение; Организована педагогическая поддержка;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Проводятся консультации родителей (законных представителей) педагога-психолога, социального педагога;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Проводятся коррекционно-развивающие групповые и индивидуальные занятия; Оказывается помощь в решении семейных и бытовых проблем</w:t>
      </w:r>
    </w:p>
    <w:p w:rsidR="002E7E86" w:rsidRPr="002E7E86" w:rsidRDefault="002E7E86" w:rsidP="002E7E86">
      <w:pPr>
        <w:jc w:val="both"/>
        <w:rPr>
          <w:rFonts w:ascii="Times New Roman" w:hAnsi="Times New Roman"/>
          <w:b/>
          <w:bCs/>
          <w:i/>
          <w:iCs/>
          <w:sz w:val="24"/>
          <w:szCs w:val="24"/>
          <w:u w:val="single"/>
        </w:rPr>
      </w:pPr>
      <w:r w:rsidRPr="002E7E86">
        <w:rPr>
          <w:rFonts w:ascii="Times New Roman" w:hAnsi="Times New Roman"/>
          <w:b/>
          <w:bCs/>
          <w:i/>
          <w:iCs/>
          <w:sz w:val="24"/>
          <w:szCs w:val="24"/>
          <w:u w:val="single"/>
        </w:rPr>
        <w:t>Одаренные дети: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Проводятся консультации педагога-психолога. Организовано психолого-педагогическое сопровождение.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Особыми</w:t>
      </w:r>
      <w:r w:rsidRPr="002E7E86">
        <w:rPr>
          <w:rFonts w:ascii="Times New Roman" w:hAnsi="Times New Roman"/>
          <w:sz w:val="24"/>
          <w:szCs w:val="24"/>
        </w:rPr>
        <w:tab/>
        <w:t>задачами</w:t>
      </w:r>
      <w:r w:rsidRPr="002E7E86">
        <w:rPr>
          <w:rFonts w:ascii="Times New Roman" w:hAnsi="Times New Roman"/>
          <w:sz w:val="24"/>
          <w:szCs w:val="24"/>
        </w:rPr>
        <w:tab/>
        <w:t>воспитания</w:t>
      </w:r>
      <w:r w:rsidRPr="002E7E86">
        <w:rPr>
          <w:rFonts w:ascii="Times New Roman" w:hAnsi="Times New Roman"/>
          <w:sz w:val="24"/>
          <w:szCs w:val="24"/>
        </w:rPr>
        <w:tab/>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ab/>
        <w:t>с</w:t>
      </w:r>
      <w:r w:rsidRPr="002E7E86">
        <w:rPr>
          <w:rFonts w:ascii="Times New Roman" w:hAnsi="Times New Roman"/>
          <w:sz w:val="24"/>
          <w:szCs w:val="24"/>
        </w:rPr>
        <w:tab/>
        <w:t>особыми</w:t>
      </w:r>
      <w:r w:rsidRPr="002E7E86">
        <w:rPr>
          <w:rFonts w:ascii="Times New Roman" w:hAnsi="Times New Roman"/>
          <w:sz w:val="24"/>
          <w:szCs w:val="24"/>
        </w:rPr>
        <w:tab/>
        <w:t>образовательными потребностями являются: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налаживание эмоционально-положительного взаимодействия с окружающими для их успешной социальной адаптации и интеграции в Школе;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построение воспитательной деятельности с учѐтом индивидуальных особенностей и возможностей каждого обучающегося;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2E7E86">
        <w:rPr>
          <w:rFonts w:ascii="Times New Roman" w:hAnsi="Times New Roman"/>
          <w:sz w:val="24"/>
          <w:szCs w:val="24"/>
        </w:rPr>
        <w:t>медико-социальной</w:t>
      </w:r>
      <w:proofErr w:type="gramEnd"/>
      <w:r w:rsidRPr="002E7E86">
        <w:rPr>
          <w:rFonts w:ascii="Times New Roman" w:hAnsi="Times New Roman"/>
          <w:sz w:val="24"/>
          <w:szCs w:val="24"/>
        </w:rPr>
        <w:t xml:space="preserve"> компетентности.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При организации воспитания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 xml:space="preserve"> с особыми образовательными потребностями педагогический коллектив ориентируется на: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формирование личности ребѐнка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создание оптимальных условий совместного воспитания и </w:t>
      </w:r>
      <w:proofErr w:type="gramStart"/>
      <w:r w:rsidRPr="002E7E86">
        <w:rPr>
          <w:rFonts w:ascii="Times New Roman" w:hAnsi="Times New Roman"/>
          <w:sz w:val="24"/>
          <w:szCs w:val="24"/>
        </w:rPr>
        <w:t>обучения</w:t>
      </w:r>
      <w:proofErr w:type="gramEnd"/>
      <w:r w:rsidRPr="002E7E86">
        <w:rPr>
          <w:rFonts w:ascii="Times New Roman" w:hAnsi="Times New Roman"/>
          <w:sz w:val="24"/>
          <w:szCs w:val="24"/>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приѐмов,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Система поощрения социальной успешности и проявлений активной жизненной позиции обучающихся.</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соответствия артефактов и процедур награждения укладу Школы, качеству воспитывающей среды, символике Школы;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прозрачности правил поощрения -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регулирования частоты награждений - недопущение избыточности в поощрениях, чрезмерно больших групп поощряемых и т. п.;</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сочетания индивидуального и коллективного поощрения - использование индивидуальных 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2E7E86">
        <w:rPr>
          <w:rFonts w:ascii="Times New Roman" w:hAnsi="Times New Roman"/>
          <w:sz w:val="24"/>
          <w:szCs w:val="24"/>
        </w:rPr>
        <w:t>обучающимися</w:t>
      </w:r>
      <w:proofErr w:type="gramEnd"/>
      <w:r w:rsidRPr="002E7E86">
        <w:rPr>
          <w:rFonts w:ascii="Times New Roman" w:hAnsi="Times New Roman"/>
          <w:sz w:val="24"/>
          <w:szCs w:val="24"/>
        </w:rPr>
        <w:t>, получившими и не получившими награды;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учѐтом наличия ученического самоуправления), сторонних организаций, их статусных представителей;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Ведение портфолио отражает деятельность обучающихся при еѐ организации и регулярном поощрении классными руководителями, поддержке родителями (законными представителями) Портфолио может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Анализ воспитательного процесса.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Основные принципы самоанализа воспитательной работы: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взаимное уважение всех участников образовательных отношений;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приоритет анализа сущностных сторон воспитания ориентирует на </w:t>
      </w:r>
      <w:proofErr w:type="gramStart"/>
      <w:r w:rsidRPr="002E7E86">
        <w:rPr>
          <w:rFonts w:ascii="Times New Roman" w:hAnsi="Times New Roman"/>
          <w:sz w:val="24"/>
          <w:szCs w:val="24"/>
        </w:rPr>
        <w:t>изучение</w:t>
      </w:r>
      <w:proofErr w:type="gramEnd"/>
      <w:r w:rsidRPr="002E7E86">
        <w:rPr>
          <w:rFonts w:ascii="Times New Roman" w:hAnsi="Times New Roman"/>
          <w:sz w:val="24"/>
          <w:szCs w:val="24"/>
        </w:rPr>
        <w:t xml:space="preserve">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распределенная ответственность за результаты личностного развития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E7E86" w:rsidRPr="002E7E86" w:rsidRDefault="002E7E86" w:rsidP="002E7E86">
      <w:pPr>
        <w:jc w:val="both"/>
        <w:rPr>
          <w:rFonts w:ascii="Times New Roman" w:hAnsi="Times New Roman"/>
          <w:b/>
          <w:bCs/>
          <w:i/>
          <w:iCs/>
          <w:sz w:val="24"/>
          <w:szCs w:val="24"/>
          <w:u w:val="single"/>
        </w:rPr>
      </w:pPr>
      <w:r w:rsidRPr="002E7E86">
        <w:rPr>
          <w:rFonts w:ascii="Times New Roman" w:hAnsi="Times New Roman"/>
          <w:b/>
          <w:bCs/>
          <w:i/>
          <w:iCs/>
          <w:sz w:val="24"/>
          <w:szCs w:val="24"/>
          <w:u w:val="single"/>
        </w:rPr>
        <w:t>Основные направления анализа воспитательного процесса: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Результаты воспитания, социализации и саморазвития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Критерием, на основе которого осуществляется данный анализ, является динамика личностного развития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 xml:space="preserve"> в каждом классе.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которое осуществляется в течение всего учебного </w:t>
      </w:r>
      <w:proofErr w:type="gramStart"/>
      <w:r w:rsidRPr="002E7E86">
        <w:rPr>
          <w:rFonts w:ascii="Times New Roman" w:hAnsi="Times New Roman"/>
          <w:sz w:val="24"/>
          <w:szCs w:val="24"/>
        </w:rPr>
        <w:t>года</w:t>
      </w:r>
      <w:proofErr w:type="gramEnd"/>
      <w:r w:rsidRPr="002E7E86">
        <w:rPr>
          <w:rFonts w:ascii="Times New Roman" w:hAnsi="Times New Roman"/>
          <w:sz w:val="24"/>
          <w:szCs w:val="24"/>
        </w:rPr>
        <w:t xml:space="preserve">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СОО.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w:t>
      </w:r>
    </w:p>
    <w:p w:rsidR="002E7E86" w:rsidRPr="002E7E86" w:rsidRDefault="002E7E86" w:rsidP="002E7E86">
      <w:pPr>
        <w:jc w:val="both"/>
        <w:rPr>
          <w:rFonts w:ascii="Times New Roman" w:hAnsi="Times New Roman"/>
          <w:sz w:val="24"/>
          <w:szCs w:val="24"/>
        </w:rPr>
      </w:pPr>
      <w:proofErr w:type="gramStart"/>
      <w:r w:rsidRPr="002E7E86">
        <w:rPr>
          <w:rFonts w:ascii="Times New Roman" w:hAnsi="Times New Roman"/>
          <w:sz w:val="24"/>
          <w:szCs w:val="24"/>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w:t>
      </w:r>
      <w:proofErr w:type="gramEnd"/>
      <w:r w:rsidRPr="002E7E86">
        <w:rPr>
          <w:rFonts w:ascii="Times New Roman" w:hAnsi="Times New Roman"/>
          <w:sz w:val="24"/>
          <w:szCs w:val="24"/>
        </w:rPr>
        <w:t xml:space="preserve"> какие новые проблемы, трудности появились, над чем предстоит работать педагогическому коллективу.</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Состояние совместной деятельности обучающихся и взрослых.</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Внимание сосредоточивается на вопросах, связанных с качеством: реализация воспитательного потенциала урочной деятельности; организуемой внеурочной деятельности обучающихся; деятельности классных руководителей и их классов;</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проводимых общешкольных основных дел, мероприятий; внешкольных мероприятий;</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деятельности по профилактике и безопасности; реализации потенциала социального партнерства; деятельности по профориентации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lastRenderedPageBreak/>
        <w:t>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рассматриваются и утверждаются педагогическим советом.</w:t>
      </w:r>
    </w:p>
    <w:p w:rsidR="00D91703" w:rsidRPr="00274F5C" w:rsidRDefault="00D91703" w:rsidP="002E7E86">
      <w:pPr>
        <w:tabs>
          <w:tab w:val="left" w:pos="135"/>
        </w:tabs>
        <w:jc w:val="both"/>
        <w:rPr>
          <w:rFonts w:ascii="Times New Roman" w:eastAsia="Arial" w:hAnsi="Times New Roman"/>
          <w:b/>
          <w:bCs/>
          <w:caps/>
          <w:sz w:val="24"/>
          <w:szCs w:val="24"/>
        </w:rPr>
      </w:pPr>
    </w:p>
    <w:p w:rsidR="007F7CC4" w:rsidRPr="00E75026" w:rsidRDefault="003A48BC" w:rsidP="007F7CC4">
      <w:pPr>
        <w:jc w:val="both"/>
        <w:rPr>
          <w:rFonts w:ascii="Times New Roman" w:hAnsi="Times New Roman"/>
          <w:b/>
          <w:bCs/>
          <w:sz w:val="28"/>
          <w:szCs w:val="28"/>
        </w:rPr>
      </w:pPr>
      <w:r w:rsidRPr="00E75026">
        <w:rPr>
          <w:rFonts w:ascii="Times New Roman" w:hAnsi="Times New Roman"/>
          <w:b/>
          <w:bCs/>
          <w:sz w:val="28"/>
          <w:szCs w:val="28"/>
        </w:rPr>
        <w:t>3. О</w:t>
      </w:r>
      <w:r w:rsidR="00752CE1">
        <w:rPr>
          <w:rFonts w:ascii="Times New Roman" w:hAnsi="Times New Roman"/>
          <w:b/>
          <w:bCs/>
          <w:sz w:val="28"/>
          <w:szCs w:val="28"/>
        </w:rPr>
        <w:t>РГАНИЗАЦИОННЫЙ РАЗДЕЛ</w:t>
      </w:r>
      <w:r w:rsidRPr="00E75026">
        <w:rPr>
          <w:rFonts w:ascii="Times New Roman" w:hAnsi="Times New Roman"/>
          <w:b/>
          <w:bCs/>
          <w:sz w:val="28"/>
          <w:szCs w:val="28"/>
        </w:rPr>
        <w:t xml:space="preserve">.         </w:t>
      </w:r>
    </w:p>
    <w:p w:rsidR="00AA3B59" w:rsidRDefault="00AA3B59" w:rsidP="00AA3B59">
      <w:pPr>
        <w:spacing w:after="0" w:line="360" w:lineRule="auto"/>
        <w:ind w:left="567" w:hanging="567"/>
        <w:outlineLvl w:val="1"/>
        <w:rPr>
          <w:rFonts w:ascii="Times New Roman" w:eastAsia="@Arial Unicode MS" w:hAnsi="Times New Roman"/>
          <w:b/>
          <w:bCs/>
          <w:sz w:val="24"/>
          <w:szCs w:val="24"/>
          <w:lang w:eastAsia="ru-RU"/>
        </w:rPr>
      </w:pPr>
      <w:bookmarkStart w:id="118" w:name="_Toc406059069"/>
      <w:bookmarkStart w:id="119" w:name="_Toc409691733"/>
      <w:bookmarkStart w:id="120" w:name="_Toc410654074"/>
      <w:bookmarkStart w:id="121" w:name="_Toc414553282"/>
      <w:r w:rsidRPr="00AA3B59">
        <w:rPr>
          <w:rFonts w:ascii="Times New Roman" w:eastAsia="@Arial Unicode MS" w:hAnsi="Times New Roman"/>
          <w:b/>
          <w:bCs/>
          <w:sz w:val="24"/>
          <w:szCs w:val="24"/>
          <w:lang w:eastAsia="ru-RU"/>
        </w:rPr>
        <w:t xml:space="preserve">3.1. </w:t>
      </w:r>
      <w:r w:rsidR="00FA7F75">
        <w:rPr>
          <w:rFonts w:ascii="Times New Roman" w:eastAsia="@Arial Unicode MS" w:hAnsi="Times New Roman"/>
          <w:b/>
          <w:bCs/>
          <w:sz w:val="24"/>
          <w:szCs w:val="24"/>
          <w:lang w:eastAsia="ru-RU"/>
        </w:rPr>
        <w:t>У</w:t>
      </w:r>
      <w:bookmarkEnd w:id="118"/>
      <w:bookmarkEnd w:id="119"/>
      <w:bookmarkEnd w:id="120"/>
      <w:bookmarkEnd w:id="121"/>
      <w:r w:rsidR="00752CE1">
        <w:rPr>
          <w:rFonts w:ascii="Times New Roman" w:eastAsia="@Arial Unicode MS" w:hAnsi="Times New Roman"/>
          <w:b/>
          <w:bCs/>
          <w:sz w:val="24"/>
          <w:szCs w:val="24"/>
          <w:lang w:eastAsia="ru-RU"/>
        </w:rPr>
        <w:t>ЧЕБНЫЙ ПЛАН ОСНОВНОГО ОБЩЕГО ОБРАЗОВАНИЯ</w:t>
      </w:r>
    </w:p>
    <w:p w:rsidR="00FA7F75" w:rsidRDefault="00FA7F75" w:rsidP="00FA7F75">
      <w:pPr>
        <w:spacing w:after="0" w:line="360" w:lineRule="auto"/>
        <w:ind w:hanging="567"/>
        <w:jc w:val="both"/>
        <w:outlineLvl w:val="1"/>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ab/>
      </w:r>
      <w:r>
        <w:rPr>
          <w:rFonts w:ascii="Times New Roman" w:eastAsia="@Arial Unicode MS" w:hAnsi="Times New Roman"/>
          <w:bCs/>
          <w:sz w:val="24"/>
          <w:szCs w:val="24"/>
          <w:lang w:eastAsia="ru-RU"/>
        </w:rPr>
        <w:tab/>
      </w:r>
    </w:p>
    <w:p w:rsidR="00B6712B" w:rsidRDefault="00B6712B" w:rsidP="00B6712B">
      <w:pPr>
        <w:pStyle w:val="2f3"/>
        <w:keepNext/>
        <w:keepLines/>
        <w:shd w:val="clear" w:color="auto" w:fill="auto"/>
        <w:spacing w:after="198" w:line="260" w:lineRule="exact"/>
        <w:ind w:left="360"/>
        <w:rPr>
          <w:sz w:val="24"/>
          <w:szCs w:val="24"/>
        </w:rPr>
      </w:pPr>
      <w:r w:rsidRPr="00B6712B">
        <w:rPr>
          <w:sz w:val="24"/>
          <w:szCs w:val="24"/>
        </w:rPr>
        <w:t>ПОЯСНИТЕЛЬНАЯ ЗАПИСКА</w:t>
      </w:r>
    </w:p>
    <w:p w:rsidR="002E7E86" w:rsidRPr="002E7E86" w:rsidRDefault="002E7E86" w:rsidP="002E7E86">
      <w:pPr>
        <w:ind w:firstLine="567"/>
        <w:jc w:val="both"/>
        <w:rPr>
          <w:rStyle w:val="markedcontent"/>
          <w:rFonts w:asciiTheme="majorBidi" w:hAnsiTheme="majorBidi" w:cstheme="majorBidi"/>
          <w:sz w:val="24"/>
          <w:szCs w:val="24"/>
        </w:rPr>
      </w:pPr>
      <w:proofErr w:type="gramStart"/>
      <w:r w:rsidRPr="002E7E86">
        <w:rPr>
          <w:rStyle w:val="markedcontent"/>
          <w:rFonts w:asciiTheme="majorBidi" w:hAnsiTheme="majorBidi" w:cstheme="majorBidi"/>
          <w:sz w:val="24"/>
          <w:szCs w:val="24"/>
        </w:rPr>
        <w:t xml:space="preserve">Учебный план основного общего образования Муниципального бюджетного общеобразовательного учреждения средней общеобразовательной школы № 4 имени Героя Советского Союза </w:t>
      </w:r>
      <w:r w:rsidRPr="002E7E86">
        <w:rPr>
          <w:rFonts w:asciiTheme="majorBidi" w:hAnsiTheme="majorBidi" w:cstheme="majorBidi"/>
          <w:sz w:val="24"/>
          <w:szCs w:val="24"/>
        </w:rPr>
        <w:t xml:space="preserve">Жукова Георгия Константиновича </w:t>
      </w:r>
      <w:r w:rsidRPr="002E7E86">
        <w:rPr>
          <w:rStyle w:val="markedcontent"/>
          <w:rFonts w:asciiTheme="majorBidi" w:hAnsiTheme="majorBidi" w:cstheme="majorBidi"/>
          <w:sz w:val="24"/>
          <w:szCs w:val="24"/>
        </w:rPr>
        <w:t>муниципального образования Тимашевский район</w:t>
      </w:r>
      <w:r w:rsidRPr="002E7E86">
        <w:rPr>
          <w:rFonts w:asciiTheme="majorBidi" w:hAnsiTheme="majorBidi" w:cstheme="majorBidi"/>
          <w:sz w:val="24"/>
          <w:szCs w:val="24"/>
        </w:rPr>
        <w:t xml:space="preserve"> </w:t>
      </w:r>
      <w:r w:rsidRPr="002E7E86">
        <w:rPr>
          <w:rStyle w:val="markedcontent"/>
          <w:rFonts w:asciiTheme="majorBidi" w:hAnsiTheme="majorBidi" w:cstheme="majorBidi"/>
          <w:sz w:val="24"/>
          <w:szCs w:val="24"/>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w:t>
      </w:r>
      <w:proofErr w:type="gramEnd"/>
      <w:r w:rsidRPr="002E7E86">
        <w:rPr>
          <w:rStyle w:val="markedcontent"/>
          <w:rFonts w:asciiTheme="majorBidi" w:hAnsiTheme="majorBidi" w:cstheme="majorBidi"/>
          <w:sz w:val="24"/>
          <w:szCs w:val="24"/>
        </w:rPr>
        <w:t xml:space="preserve">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E7E86" w:rsidRPr="002E7E86" w:rsidRDefault="002E7E86" w:rsidP="002E7E86">
      <w:pPr>
        <w:ind w:firstLine="567"/>
        <w:jc w:val="both"/>
        <w:rPr>
          <w:rStyle w:val="markedcontent"/>
          <w:rFonts w:asciiTheme="majorBidi" w:hAnsiTheme="majorBidi" w:cstheme="majorBidi"/>
          <w:sz w:val="24"/>
          <w:szCs w:val="24"/>
        </w:rPr>
      </w:pPr>
      <w:proofErr w:type="gramStart"/>
      <w:r w:rsidRPr="002E7E86">
        <w:rPr>
          <w:rStyle w:val="markedcontent"/>
          <w:rFonts w:asciiTheme="majorBidi" w:hAnsiTheme="majorBidi" w:cstheme="majorBidi"/>
          <w:sz w:val="24"/>
          <w:szCs w:val="24"/>
        </w:rPr>
        <w:t xml:space="preserve">Учебный план является частью образовательной программы Муниципального бюджетного общеобразовательного учреждения средней общеобразовательной школы № 4 имени Героя Советского Союза </w:t>
      </w:r>
      <w:r w:rsidRPr="002E7E86">
        <w:rPr>
          <w:rFonts w:asciiTheme="majorBidi" w:hAnsiTheme="majorBidi" w:cstheme="majorBidi"/>
          <w:sz w:val="24"/>
          <w:szCs w:val="24"/>
        </w:rPr>
        <w:t xml:space="preserve">Жукова Георгия Константиновича </w:t>
      </w:r>
      <w:r w:rsidRPr="002E7E86">
        <w:rPr>
          <w:rStyle w:val="markedcontent"/>
          <w:rFonts w:asciiTheme="majorBidi" w:hAnsiTheme="majorBidi" w:cstheme="majorBidi"/>
          <w:sz w:val="24"/>
          <w:szCs w:val="24"/>
        </w:rPr>
        <w:t>муниципального образования Тимашевский район (далее – МБОУ СОШ № 4),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w:t>
      </w:r>
      <w:proofErr w:type="gramEnd"/>
      <w:r w:rsidRPr="002E7E86">
        <w:rPr>
          <w:rStyle w:val="markedcontent"/>
          <w:rFonts w:asciiTheme="majorBidi" w:hAnsiTheme="majorBidi" w:cstheme="majorBidi"/>
          <w:sz w:val="24"/>
          <w:szCs w:val="24"/>
        </w:rPr>
        <w:t>-21.</w:t>
      </w:r>
    </w:p>
    <w:p w:rsidR="002E7E86" w:rsidRPr="002E7E86" w:rsidRDefault="002E7E86" w:rsidP="002E7E86">
      <w:pPr>
        <w:ind w:firstLine="567"/>
        <w:jc w:val="both"/>
        <w:rPr>
          <w:rFonts w:asciiTheme="majorBidi" w:hAnsiTheme="majorBidi" w:cstheme="majorBidi"/>
          <w:sz w:val="24"/>
          <w:szCs w:val="24"/>
        </w:rPr>
      </w:pPr>
      <w:r w:rsidRPr="002E7E86">
        <w:rPr>
          <w:rStyle w:val="markedcontent"/>
          <w:rFonts w:asciiTheme="majorBidi" w:hAnsiTheme="majorBidi" w:cstheme="majorBidi"/>
          <w:sz w:val="24"/>
          <w:szCs w:val="24"/>
        </w:rPr>
        <w:t xml:space="preserve">Учебный год в МБОУ СОШ № 4 начинается </w:t>
      </w:r>
      <w:r w:rsidRPr="002E7E86">
        <w:rPr>
          <w:rFonts w:asciiTheme="majorBidi" w:hAnsiTheme="majorBidi" w:cstheme="majorBidi"/>
          <w:sz w:val="24"/>
          <w:szCs w:val="24"/>
        </w:rPr>
        <w:t xml:space="preserve">02.09.2024г. </w:t>
      </w:r>
      <w:r w:rsidRPr="002E7E86">
        <w:rPr>
          <w:rStyle w:val="markedcontent"/>
          <w:rFonts w:asciiTheme="majorBidi" w:hAnsiTheme="majorBidi" w:cstheme="majorBidi"/>
          <w:sz w:val="24"/>
          <w:szCs w:val="24"/>
        </w:rPr>
        <w:t xml:space="preserve">и заканчивается </w:t>
      </w:r>
      <w:r w:rsidRPr="002E7E86">
        <w:rPr>
          <w:rFonts w:asciiTheme="majorBidi" w:hAnsiTheme="majorBidi" w:cstheme="majorBidi"/>
          <w:sz w:val="24"/>
          <w:szCs w:val="24"/>
        </w:rPr>
        <w:t xml:space="preserve">26.05.2025г. </w:t>
      </w:r>
    </w:p>
    <w:p w:rsidR="002E7E86" w:rsidRPr="002E7E86" w:rsidRDefault="002E7E86" w:rsidP="002E7E86">
      <w:pPr>
        <w:ind w:firstLine="567"/>
        <w:jc w:val="both"/>
        <w:rPr>
          <w:rStyle w:val="markedcontent"/>
          <w:rFonts w:asciiTheme="majorBidi" w:hAnsiTheme="majorBidi" w:cstheme="majorBidi"/>
          <w:sz w:val="24"/>
          <w:szCs w:val="24"/>
        </w:rPr>
      </w:pPr>
      <w:r w:rsidRPr="002E7E86">
        <w:rPr>
          <w:rStyle w:val="markedcontent"/>
          <w:rFonts w:asciiTheme="majorBidi" w:hAnsiTheme="majorBidi" w:cstheme="majorBidi"/>
          <w:sz w:val="24"/>
          <w:szCs w:val="24"/>
        </w:rPr>
        <w:t xml:space="preserve">Продолжительность учебного года в 8-9 классах составляет 34 учебные недели. </w:t>
      </w:r>
    </w:p>
    <w:p w:rsidR="002E7E86" w:rsidRPr="002E7E86" w:rsidRDefault="002E7E86" w:rsidP="002E7E86">
      <w:pPr>
        <w:ind w:firstLine="567"/>
        <w:jc w:val="both"/>
        <w:rPr>
          <w:rStyle w:val="markedcontent"/>
          <w:rFonts w:asciiTheme="majorBidi" w:hAnsiTheme="majorBidi" w:cstheme="majorBidi"/>
          <w:sz w:val="24"/>
          <w:szCs w:val="24"/>
        </w:rPr>
      </w:pPr>
      <w:r w:rsidRPr="002E7E86">
        <w:rPr>
          <w:rStyle w:val="markedcontent"/>
          <w:rFonts w:asciiTheme="majorBidi" w:hAnsiTheme="majorBidi" w:cstheme="majorBidi"/>
          <w:sz w:val="24"/>
          <w:szCs w:val="24"/>
        </w:rPr>
        <w:t>Учебные занятия для учащихся 8 классов проводятся по 5-ти дневной учебной неделе, в 9 классах по 6-ти дневной учебной неделе.</w:t>
      </w:r>
    </w:p>
    <w:p w:rsidR="002E7E86" w:rsidRPr="002E7E86" w:rsidRDefault="002E7E86" w:rsidP="002E7E86">
      <w:pPr>
        <w:ind w:firstLine="567"/>
        <w:jc w:val="both"/>
        <w:rPr>
          <w:rStyle w:val="markedcontent"/>
          <w:rFonts w:asciiTheme="majorBidi" w:hAnsiTheme="majorBidi" w:cstheme="majorBidi"/>
          <w:sz w:val="24"/>
          <w:szCs w:val="24"/>
        </w:rPr>
      </w:pPr>
      <w:r w:rsidRPr="002E7E86">
        <w:rPr>
          <w:rStyle w:val="markedcontent"/>
          <w:rFonts w:asciiTheme="majorBidi" w:hAnsiTheme="majorBidi" w:cstheme="majorBidi"/>
          <w:sz w:val="24"/>
          <w:szCs w:val="24"/>
        </w:rPr>
        <w:t>Максимальный объем аудиторной нагрузки обучающихся в неделю составляет в  8 классах – 33 часа, в 9 классах – 36 часов.</w:t>
      </w:r>
    </w:p>
    <w:p w:rsidR="002E7E86" w:rsidRPr="002E7E86" w:rsidRDefault="002E7E86" w:rsidP="002E7E86">
      <w:pPr>
        <w:ind w:firstLine="567"/>
        <w:jc w:val="both"/>
        <w:rPr>
          <w:rStyle w:val="markedcontent"/>
          <w:rFonts w:asciiTheme="majorBidi" w:hAnsiTheme="majorBidi" w:cstheme="majorBidi"/>
          <w:sz w:val="24"/>
          <w:szCs w:val="24"/>
        </w:rPr>
      </w:pPr>
      <w:r w:rsidRPr="002E7E86">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2E7E86" w:rsidRPr="002E7E86" w:rsidRDefault="002E7E86" w:rsidP="002E7E86">
      <w:pPr>
        <w:ind w:firstLine="567"/>
        <w:jc w:val="both"/>
        <w:rPr>
          <w:rStyle w:val="markedcontent"/>
          <w:rFonts w:asciiTheme="majorBidi" w:hAnsiTheme="majorBidi" w:cstheme="majorBidi"/>
          <w:sz w:val="24"/>
          <w:szCs w:val="24"/>
        </w:rPr>
      </w:pPr>
      <w:r w:rsidRPr="002E7E86">
        <w:rPr>
          <w:rStyle w:val="markedcontent"/>
          <w:rFonts w:asciiTheme="majorBidi" w:hAnsiTheme="majorBidi" w:cstheme="majorBidi"/>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w:t>
      </w:r>
      <w:r w:rsidRPr="002E7E86">
        <w:rPr>
          <w:rStyle w:val="markedcontent"/>
          <w:rFonts w:asciiTheme="majorBidi" w:hAnsiTheme="majorBidi" w:cstheme="majorBidi"/>
          <w:sz w:val="24"/>
          <w:szCs w:val="24"/>
        </w:rPr>
        <w:lastRenderedPageBreak/>
        <w:t>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2E7E86" w:rsidRPr="002E7E86" w:rsidRDefault="002E7E86" w:rsidP="002E7E86">
      <w:pPr>
        <w:ind w:firstLine="567"/>
        <w:jc w:val="both"/>
        <w:rPr>
          <w:rStyle w:val="markedcontent"/>
          <w:rFonts w:asciiTheme="majorBidi" w:hAnsiTheme="majorBidi" w:cstheme="majorBidi"/>
          <w:sz w:val="24"/>
          <w:szCs w:val="24"/>
        </w:rPr>
      </w:pPr>
      <w:r w:rsidRPr="002E7E86">
        <w:rPr>
          <w:rStyle w:val="markedcontent"/>
          <w:rFonts w:asciiTheme="majorBidi" w:hAnsiTheme="majorBidi" w:cstheme="majorBidi"/>
          <w:sz w:val="24"/>
          <w:szCs w:val="24"/>
        </w:rPr>
        <w:t>Часы, формируемые участником образовательного процесса, распределены следующим образом:</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1713"/>
        <w:gridCol w:w="5696"/>
        <w:gridCol w:w="1373"/>
      </w:tblGrid>
      <w:tr w:rsidR="002E7E86" w:rsidRPr="002E7E86" w:rsidTr="002E7E86">
        <w:trPr>
          <w:trHeight w:val="836"/>
        </w:trPr>
        <w:tc>
          <w:tcPr>
            <w:tcW w:w="1283" w:type="dxa"/>
            <w:tcBorders>
              <w:top w:val="single" w:sz="4" w:space="0" w:color="auto"/>
              <w:left w:val="single" w:sz="4" w:space="0" w:color="auto"/>
              <w:bottom w:val="single" w:sz="4" w:space="0" w:color="auto"/>
              <w:right w:val="single" w:sz="4" w:space="0" w:color="auto"/>
            </w:tcBorders>
          </w:tcPr>
          <w:p w:rsidR="002E7E86" w:rsidRPr="002E7E86" w:rsidRDefault="002E7E86" w:rsidP="002E7E86">
            <w:pPr>
              <w:jc w:val="center"/>
              <w:rPr>
                <w:rFonts w:ascii="Times New Roman" w:hAnsi="Times New Roman"/>
                <w:b/>
                <w:sz w:val="24"/>
                <w:szCs w:val="24"/>
              </w:rPr>
            </w:pPr>
            <w:r w:rsidRPr="002E7E86">
              <w:rPr>
                <w:rFonts w:ascii="Times New Roman" w:hAnsi="Times New Roman"/>
                <w:b/>
                <w:sz w:val="24"/>
                <w:szCs w:val="24"/>
              </w:rPr>
              <w:t>Класс</w:t>
            </w:r>
          </w:p>
        </w:tc>
        <w:tc>
          <w:tcPr>
            <w:tcW w:w="1713" w:type="dxa"/>
            <w:tcBorders>
              <w:top w:val="single" w:sz="4" w:space="0" w:color="auto"/>
              <w:left w:val="single" w:sz="4" w:space="0" w:color="auto"/>
              <w:bottom w:val="single" w:sz="4" w:space="0" w:color="auto"/>
              <w:right w:val="single" w:sz="4" w:space="0" w:color="auto"/>
            </w:tcBorders>
          </w:tcPr>
          <w:p w:rsidR="002E7E86" w:rsidRPr="002E7E86" w:rsidRDefault="002E7E86" w:rsidP="002E7E86">
            <w:pPr>
              <w:jc w:val="center"/>
              <w:rPr>
                <w:rFonts w:ascii="Times New Roman" w:hAnsi="Times New Roman"/>
                <w:b/>
                <w:sz w:val="24"/>
                <w:szCs w:val="24"/>
              </w:rPr>
            </w:pPr>
            <w:r w:rsidRPr="002E7E86">
              <w:rPr>
                <w:rFonts w:ascii="Times New Roman" w:hAnsi="Times New Roman"/>
                <w:b/>
                <w:sz w:val="24"/>
                <w:szCs w:val="24"/>
              </w:rPr>
              <w:t>Количество часов</w:t>
            </w:r>
          </w:p>
        </w:tc>
        <w:tc>
          <w:tcPr>
            <w:tcW w:w="7069" w:type="dxa"/>
            <w:gridSpan w:val="2"/>
            <w:tcBorders>
              <w:top w:val="single" w:sz="4" w:space="0" w:color="auto"/>
              <w:left w:val="single" w:sz="4" w:space="0" w:color="auto"/>
              <w:bottom w:val="single" w:sz="4" w:space="0" w:color="auto"/>
              <w:right w:val="single" w:sz="4" w:space="0" w:color="auto"/>
            </w:tcBorders>
          </w:tcPr>
          <w:p w:rsidR="002E7E86" w:rsidRPr="002E7E86" w:rsidRDefault="002E7E86" w:rsidP="002E7E86">
            <w:pPr>
              <w:jc w:val="center"/>
              <w:rPr>
                <w:rFonts w:ascii="Times New Roman" w:hAnsi="Times New Roman"/>
                <w:b/>
                <w:sz w:val="24"/>
                <w:szCs w:val="24"/>
              </w:rPr>
            </w:pPr>
            <w:r w:rsidRPr="002E7E86">
              <w:rPr>
                <w:rFonts w:ascii="Times New Roman" w:hAnsi="Times New Roman"/>
                <w:b/>
                <w:sz w:val="24"/>
                <w:szCs w:val="24"/>
              </w:rPr>
              <w:t>Предметы</w:t>
            </w:r>
          </w:p>
        </w:tc>
      </w:tr>
      <w:tr w:rsidR="002E7E86" w:rsidRPr="002E7E86" w:rsidTr="002E7E86">
        <w:trPr>
          <w:trHeight w:val="500"/>
        </w:trPr>
        <w:tc>
          <w:tcPr>
            <w:tcW w:w="1283" w:type="dxa"/>
            <w:tcBorders>
              <w:top w:val="single" w:sz="4" w:space="0" w:color="auto"/>
              <w:left w:val="single" w:sz="4" w:space="0" w:color="auto"/>
              <w:right w:val="single" w:sz="4" w:space="0" w:color="auto"/>
            </w:tcBorders>
            <w:vAlign w:val="center"/>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8 класс</w:t>
            </w:r>
          </w:p>
        </w:tc>
        <w:tc>
          <w:tcPr>
            <w:tcW w:w="1713" w:type="dxa"/>
            <w:tcBorders>
              <w:top w:val="single" w:sz="4" w:space="0" w:color="auto"/>
              <w:left w:val="single" w:sz="4" w:space="0" w:color="auto"/>
              <w:right w:val="single" w:sz="4" w:space="0" w:color="auto"/>
            </w:tcBorders>
            <w:vAlign w:val="center"/>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5696" w:type="dxa"/>
            <w:tcBorders>
              <w:top w:val="single" w:sz="4" w:space="0" w:color="auto"/>
              <w:left w:val="single" w:sz="4" w:space="0" w:color="auto"/>
              <w:bottom w:val="single" w:sz="4" w:space="0" w:color="auto"/>
              <w:right w:val="single" w:sz="4" w:space="0" w:color="auto"/>
            </w:tcBorders>
          </w:tcPr>
          <w:p w:rsidR="002E7E86" w:rsidRPr="002E7E86" w:rsidRDefault="002E7E86" w:rsidP="002E7E86">
            <w:pPr>
              <w:spacing w:after="0"/>
              <w:rPr>
                <w:rFonts w:ascii="Times New Roman" w:hAnsi="Times New Roman"/>
                <w:sz w:val="24"/>
                <w:szCs w:val="24"/>
              </w:rPr>
            </w:pPr>
            <w:r w:rsidRPr="002E7E86">
              <w:rPr>
                <w:rFonts w:ascii="Times New Roman" w:hAnsi="Times New Roman"/>
                <w:sz w:val="24"/>
                <w:szCs w:val="24"/>
              </w:rPr>
              <w:t>Кубановедение</w:t>
            </w:r>
          </w:p>
        </w:tc>
        <w:tc>
          <w:tcPr>
            <w:tcW w:w="1373" w:type="dxa"/>
            <w:tcBorders>
              <w:top w:val="single" w:sz="4" w:space="0" w:color="auto"/>
              <w:left w:val="single" w:sz="4" w:space="0" w:color="auto"/>
              <w:bottom w:val="single" w:sz="4" w:space="0" w:color="auto"/>
              <w:right w:val="single" w:sz="4" w:space="0" w:color="auto"/>
            </w:tcBorders>
          </w:tcPr>
          <w:p w:rsidR="002E7E86" w:rsidRPr="002E7E86" w:rsidRDefault="002E7E86" w:rsidP="002E7E86">
            <w:pPr>
              <w:spacing w:after="0"/>
              <w:ind w:left="145"/>
              <w:jc w:val="center"/>
              <w:rPr>
                <w:rFonts w:ascii="Times New Roman" w:hAnsi="Times New Roman"/>
                <w:sz w:val="24"/>
                <w:szCs w:val="24"/>
              </w:rPr>
            </w:pPr>
            <w:r w:rsidRPr="002E7E86">
              <w:rPr>
                <w:rFonts w:ascii="Times New Roman" w:hAnsi="Times New Roman"/>
                <w:sz w:val="24"/>
                <w:szCs w:val="24"/>
              </w:rPr>
              <w:t>1 час</w:t>
            </w:r>
          </w:p>
        </w:tc>
      </w:tr>
      <w:tr w:rsidR="002E7E86" w:rsidRPr="002E7E86" w:rsidTr="002E7E86">
        <w:trPr>
          <w:trHeight w:val="221"/>
        </w:trPr>
        <w:tc>
          <w:tcPr>
            <w:tcW w:w="1283" w:type="dxa"/>
            <w:vMerge w:val="restart"/>
            <w:tcBorders>
              <w:left w:val="single" w:sz="4" w:space="0" w:color="auto"/>
              <w:right w:val="single" w:sz="4" w:space="0" w:color="auto"/>
            </w:tcBorders>
            <w:vAlign w:val="center"/>
          </w:tcPr>
          <w:p w:rsidR="002E7E86" w:rsidRPr="002E7E86" w:rsidRDefault="002E7E86" w:rsidP="002E7E86">
            <w:pPr>
              <w:spacing w:after="0"/>
              <w:rPr>
                <w:rFonts w:ascii="Times New Roman" w:hAnsi="Times New Roman"/>
                <w:sz w:val="24"/>
                <w:szCs w:val="24"/>
              </w:rPr>
            </w:pPr>
            <w:r w:rsidRPr="002E7E86">
              <w:rPr>
                <w:rFonts w:ascii="Times New Roman" w:hAnsi="Times New Roman"/>
                <w:sz w:val="24"/>
                <w:szCs w:val="24"/>
              </w:rPr>
              <w:t>9 класс</w:t>
            </w:r>
          </w:p>
        </w:tc>
        <w:tc>
          <w:tcPr>
            <w:tcW w:w="1713" w:type="dxa"/>
            <w:vMerge w:val="restart"/>
            <w:tcBorders>
              <w:left w:val="single" w:sz="4" w:space="0" w:color="auto"/>
              <w:right w:val="single" w:sz="4" w:space="0" w:color="auto"/>
            </w:tcBorders>
            <w:vAlign w:val="center"/>
          </w:tcPr>
          <w:p w:rsidR="002E7E86" w:rsidRPr="002E7E86" w:rsidRDefault="002E7E86" w:rsidP="002E7E86">
            <w:pPr>
              <w:spacing w:after="0"/>
              <w:jc w:val="center"/>
              <w:rPr>
                <w:rFonts w:ascii="Times New Roman" w:hAnsi="Times New Roman"/>
                <w:sz w:val="24"/>
                <w:szCs w:val="24"/>
              </w:rPr>
            </w:pPr>
            <w:r w:rsidRPr="002E7E86">
              <w:rPr>
                <w:rFonts w:ascii="Times New Roman" w:hAnsi="Times New Roman"/>
                <w:sz w:val="24"/>
                <w:szCs w:val="24"/>
              </w:rPr>
              <w:t>3,5</w:t>
            </w:r>
          </w:p>
        </w:tc>
        <w:tc>
          <w:tcPr>
            <w:tcW w:w="5696" w:type="dxa"/>
            <w:tcBorders>
              <w:top w:val="single" w:sz="4" w:space="0" w:color="auto"/>
              <w:left w:val="single" w:sz="4" w:space="0" w:color="auto"/>
              <w:bottom w:val="single" w:sz="4" w:space="0" w:color="auto"/>
              <w:right w:val="single" w:sz="4" w:space="0" w:color="auto"/>
            </w:tcBorders>
          </w:tcPr>
          <w:p w:rsidR="002E7E86" w:rsidRPr="002E7E86" w:rsidRDefault="002E7E86" w:rsidP="002E7E86">
            <w:pPr>
              <w:spacing w:after="0"/>
              <w:rPr>
                <w:rFonts w:ascii="Times New Roman" w:hAnsi="Times New Roman"/>
                <w:sz w:val="24"/>
                <w:szCs w:val="24"/>
              </w:rPr>
            </w:pPr>
            <w:r w:rsidRPr="002E7E86">
              <w:rPr>
                <w:rFonts w:ascii="Times New Roman" w:hAnsi="Times New Roman"/>
                <w:sz w:val="24"/>
                <w:szCs w:val="24"/>
              </w:rPr>
              <w:t>Кубановедение</w:t>
            </w:r>
          </w:p>
        </w:tc>
        <w:tc>
          <w:tcPr>
            <w:tcW w:w="1373" w:type="dxa"/>
            <w:tcBorders>
              <w:top w:val="single" w:sz="4" w:space="0" w:color="auto"/>
              <w:left w:val="single" w:sz="4" w:space="0" w:color="auto"/>
              <w:bottom w:val="single" w:sz="4" w:space="0" w:color="auto"/>
              <w:right w:val="single" w:sz="4" w:space="0" w:color="auto"/>
            </w:tcBorders>
          </w:tcPr>
          <w:p w:rsidR="002E7E86" w:rsidRPr="002E7E86" w:rsidRDefault="002E7E86" w:rsidP="002E7E86">
            <w:pPr>
              <w:spacing w:after="0"/>
              <w:ind w:left="145"/>
              <w:jc w:val="center"/>
              <w:rPr>
                <w:rFonts w:ascii="Times New Roman" w:hAnsi="Times New Roman"/>
                <w:sz w:val="24"/>
                <w:szCs w:val="24"/>
              </w:rPr>
            </w:pPr>
            <w:r w:rsidRPr="002E7E86">
              <w:rPr>
                <w:rFonts w:ascii="Times New Roman" w:hAnsi="Times New Roman"/>
                <w:sz w:val="24"/>
                <w:szCs w:val="24"/>
              </w:rPr>
              <w:t>1 час</w:t>
            </w:r>
          </w:p>
        </w:tc>
      </w:tr>
      <w:tr w:rsidR="002E7E86" w:rsidRPr="002E7E86" w:rsidTr="002E7E86">
        <w:trPr>
          <w:trHeight w:val="190"/>
        </w:trPr>
        <w:tc>
          <w:tcPr>
            <w:tcW w:w="1283" w:type="dxa"/>
            <w:vMerge/>
            <w:tcBorders>
              <w:left w:val="single" w:sz="4" w:space="0" w:color="auto"/>
              <w:right w:val="single" w:sz="4" w:space="0" w:color="auto"/>
            </w:tcBorders>
            <w:vAlign w:val="center"/>
          </w:tcPr>
          <w:p w:rsidR="002E7E86" w:rsidRPr="002E7E86" w:rsidRDefault="002E7E86" w:rsidP="002E7E86">
            <w:pPr>
              <w:spacing w:after="0"/>
              <w:rPr>
                <w:rFonts w:ascii="Times New Roman" w:hAnsi="Times New Roman"/>
                <w:sz w:val="24"/>
                <w:szCs w:val="24"/>
              </w:rPr>
            </w:pPr>
          </w:p>
        </w:tc>
        <w:tc>
          <w:tcPr>
            <w:tcW w:w="1713" w:type="dxa"/>
            <w:vMerge/>
            <w:tcBorders>
              <w:left w:val="single" w:sz="4" w:space="0" w:color="auto"/>
              <w:right w:val="single" w:sz="4" w:space="0" w:color="auto"/>
            </w:tcBorders>
            <w:vAlign w:val="center"/>
          </w:tcPr>
          <w:p w:rsidR="002E7E86" w:rsidRPr="002E7E86" w:rsidRDefault="002E7E86" w:rsidP="002E7E86">
            <w:pPr>
              <w:spacing w:after="0"/>
              <w:rPr>
                <w:rFonts w:ascii="Times New Roman" w:hAnsi="Times New Roman"/>
                <w:sz w:val="24"/>
                <w:szCs w:val="24"/>
              </w:rPr>
            </w:pPr>
          </w:p>
        </w:tc>
        <w:tc>
          <w:tcPr>
            <w:tcW w:w="5696" w:type="dxa"/>
            <w:tcBorders>
              <w:top w:val="single" w:sz="4" w:space="0" w:color="auto"/>
              <w:left w:val="single" w:sz="4" w:space="0" w:color="auto"/>
              <w:bottom w:val="single" w:sz="4" w:space="0" w:color="auto"/>
              <w:right w:val="single" w:sz="4" w:space="0" w:color="auto"/>
            </w:tcBorders>
          </w:tcPr>
          <w:p w:rsidR="002E7E86" w:rsidRPr="002E7E86" w:rsidRDefault="002E7E86" w:rsidP="002E7E86">
            <w:pPr>
              <w:spacing w:after="0"/>
              <w:rPr>
                <w:rFonts w:ascii="Times New Roman" w:hAnsi="Times New Roman"/>
                <w:sz w:val="24"/>
                <w:szCs w:val="24"/>
              </w:rPr>
            </w:pPr>
            <w:r w:rsidRPr="002E7E86">
              <w:rPr>
                <w:rFonts w:ascii="Times New Roman" w:hAnsi="Times New Roman"/>
                <w:sz w:val="24"/>
                <w:szCs w:val="24"/>
              </w:rPr>
              <w:t>Практикум по геометрии</w:t>
            </w:r>
          </w:p>
        </w:tc>
        <w:tc>
          <w:tcPr>
            <w:tcW w:w="1373" w:type="dxa"/>
            <w:tcBorders>
              <w:top w:val="single" w:sz="4" w:space="0" w:color="auto"/>
              <w:left w:val="single" w:sz="4" w:space="0" w:color="auto"/>
              <w:bottom w:val="single" w:sz="4" w:space="0" w:color="auto"/>
              <w:right w:val="single" w:sz="4" w:space="0" w:color="auto"/>
            </w:tcBorders>
          </w:tcPr>
          <w:p w:rsidR="002E7E86" w:rsidRPr="002E7E86" w:rsidRDefault="002E7E86" w:rsidP="002E7E86">
            <w:pPr>
              <w:spacing w:after="0"/>
              <w:ind w:left="145"/>
              <w:jc w:val="center"/>
              <w:rPr>
                <w:rFonts w:ascii="Times New Roman" w:hAnsi="Times New Roman"/>
                <w:sz w:val="24"/>
                <w:szCs w:val="24"/>
              </w:rPr>
            </w:pPr>
            <w:r w:rsidRPr="002E7E86">
              <w:rPr>
                <w:rFonts w:ascii="Times New Roman" w:hAnsi="Times New Roman"/>
                <w:sz w:val="24"/>
                <w:szCs w:val="24"/>
              </w:rPr>
              <w:t>1 час</w:t>
            </w:r>
          </w:p>
        </w:tc>
      </w:tr>
      <w:tr w:rsidR="002E7E86" w:rsidRPr="002E7E86" w:rsidTr="002E7E86">
        <w:trPr>
          <w:trHeight w:val="190"/>
        </w:trPr>
        <w:tc>
          <w:tcPr>
            <w:tcW w:w="1283" w:type="dxa"/>
            <w:vMerge/>
            <w:tcBorders>
              <w:left w:val="single" w:sz="4" w:space="0" w:color="auto"/>
              <w:right w:val="single" w:sz="4" w:space="0" w:color="auto"/>
            </w:tcBorders>
            <w:vAlign w:val="center"/>
          </w:tcPr>
          <w:p w:rsidR="002E7E86" w:rsidRPr="002E7E86" w:rsidRDefault="002E7E86" w:rsidP="002E7E86">
            <w:pPr>
              <w:spacing w:after="0"/>
              <w:rPr>
                <w:rFonts w:ascii="Times New Roman" w:hAnsi="Times New Roman"/>
                <w:sz w:val="24"/>
                <w:szCs w:val="24"/>
              </w:rPr>
            </w:pPr>
          </w:p>
        </w:tc>
        <w:tc>
          <w:tcPr>
            <w:tcW w:w="1713" w:type="dxa"/>
            <w:vMerge/>
            <w:tcBorders>
              <w:left w:val="single" w:sz="4" w:space="0" w:color="auto"/>
              <w:right w:val="single" w:sz="4" w:space="0" w:color="auto"/>
            </w:tcBorders>
            <w:vAlign w:val="center"/>
          </w:tcPr>
          <w:p w:rsidR="002E7E86" w:rsidRPr="002E7E86" w:rsidRDefault="002E7E86" w:rsidP="002E7E86">
            <w:pPr>
              <w:spacing w:after="0"/>
              <w:rPr>
                <w:rFonts w:ascii="Times New Roman" w:hAnsi="Times New Roman"/>
                <w:sz w:val="24"/>
                <w:szCs w:val="24"/>
              </w:rPr>
            </w:pPr>
          </w:p>
        </w:tc>
        <w:tc>
          <w:tcPr>
            <w:tcW w:w="5696" w:type="dxa"/>
            <w:tcBorders>
              <w:top w:val="single" w:sz="4" w:space="0" w:color="auto"/>
              <w:left w:val="single" w:sz="4" w:space="0" w:color="auto"/>
              <w:bottom w:val="single" w:sz="4" w:space="0" w:color="auto"/>
              <w:right w:val="single" w:sz="4" w:space="0" w:color="auto"/>
            </w:tcBorders>
          </w:tcPr>
          <w:p w:rsidR="002E7E86" w:rsidRPr="002E7E86" w:rsidRDefault="002E7E86" w:rsidP="002E7E86">
            <w:pPr>
              <w:spacing w:after="0"/>
              <w:rPr>
                <w:rFonts w:ascii="Times New Roman" w:hAnsi="Times New Roman"/>
                <w:sz w:val="24"/>
                <w:szCs w:val="24"/>
              </w:rPr>
            </w:pPr>
            <w:r w:rsidRPr="002E7E86">
              <w:rPr>
                <w:rFonts w:ascii="Times New Roman" w:hAnsi="Times New Roman"/>
                <w:sz w:val="24"/>
                <w:szCs w:val="24"/>
              </w:rPr>
              <w:t>Основы проектной и исследовательской деятельности</w:t>
            </w:r>
          </w:p>
        </w:tc>
        <w:tc>
          <w:tcPr>
            <w:tcW w:w="1373" w:type="dxa"/>
            <w:tcBorders>
              <w:top w:val="single" w:sz="4" w:space="0" w:color="auto"/>
              <w:left w:val="single" w:sz="4" w:space="0" w:color="auto"/>
              <w:bottom w:val="single" w:sz="4" w:space="0" w:color="auto"/>
              <w:right w:val="single" w:sz="4" w:space="0" w:color="auto"/>
            </w:tcBorders>
          </w:tcPr>
          <w:p w:rsidR="002E7E86" w:rsidRPr="002E7E86" w:rsidRDefault="002E7E86" w:rsidP="002E7E86">
            <w:pPr>
              <w:spacing w:after="0"/>
              <w:ind w:left="145"/>
              <w:jc w:val="center"/>
              <w:rPr>
                <w:rFonts w:ascii="Times New Roman" w:hAnsi="Times New Roman"/>
                <w:sz w:val="24"/>
                <w:szCs w:val="24"/>
              </w:rPr>
            </w:pPr>
            <w:r w:rsidRPr="002E7E86">
              <w:rPr>
                <w:rFonts w:ascii="Times New Roman" w:hAnsi="Times New Roman"/>
                <w:sz w:val="24"/>
                <w:szCs w:val="24"/>
              </w:rPr>
              <w:t>1 час</w:t>
            </w:r>
          </w:p>
        </w:tc>
      </w:tr>
      <w:tr w:rsidR="002E7E86" w:rsidRPr="002E7E86" w:rsidTr="002E7E86">
        <w:trPr>
          <w:trHeight w:val="190"/>
        </w:trPr>
        <w:tc>
          <w:tcPr>
            <w:tcW w:w="1283" w:type="dxa"/>
            <w:vMerge/>
            <w:tcBorders>
              <w:left w:val="single" w:sz="4" w:space="0" w:color="auto"/>
              <w:right w:val="single" w:sz="4" w:space="0" w:color="auto"/>
            </w:tcBorders>
            <w:vAlign w:val="center"/>
          </w:tcPr>
          <w:p w:rsidR="002E7E86" w:rsidRPr="002E7E86" w:rsidRDefault="002E7E86" w:rsidP="002E7E86">
            <w:pPr>
              <w:spacing w:after="0"/>
              <w:rPr>
                <w:rFonts w:ascii="Times New Roman" w:hAnsi="Times New Roman"/>
                <w:sz w:val="24"/>
                <w:szCs w:val="24"/>
              </w:rPr>
            </w:pPr>
          </w:p>
        </w:tc>
        <w:tc>
          <w:tcPr>
            <w:tcW w:w="1713" w:type="dxa"/>
            <w:vMerge/>
            <w:tcBorders>
              <w:left w:val="single" w:sz="4" w:space="0" w:color="auto"/>
              <w:right w:val="single" w:sz="4" w:space="0" w:color="auto"/>
            </w:tcBorders>
            <w:vAlign w:val="center"/>
          </w:tcPr>
          <w:p w:rsidR="002E7E86" w:rsidRPr="002E7E86" w:rsidRDefault="002E7E86" w:rsidP="002E7E86">
            <w:pPr>
              <w:spacing w:after="0"/>
              <w:rPr>
                <w:rFonts w:ascii="Times New Roman" w:hAnsi="Times New Roman"/>
                <w:sz w:val="24"/>
                <w:szCs w:val="24"/>
              </w:rPr>
            </w:pPr>
          </w:p>
        </w:tc>
        <w:tc>
          <w:tcPr>
            <w:tcW w:w="5696" w:type="dxa"/>
            <w:tcBorders>
              <w:top w:val="single" w:sz="4" w:space="0" w:color="auto"/>
              <w:left w:val="single" w:sz="4" w:space="0" w:color="auto"/>
              <w:bottom w:val="single" w:sz="4" w:space="0" w:color="auto"/>
              <w:right w:val="single" w:sz="4" w:space="0" w:color="auto"/>
            </w:tcBorders>
          </w:tcPr>
          <w:p w:rsidR="002E7E86" w:rsidRPr="002E7E86" w:rsidRDefault="002E7E86" w:rsidP="002E7E86">
            <w:pPr>
              <w:spacing w:after="0"/>
              <w:rPr>
                <w:rFonts w:ascii="Times New Roman" w:hAnsi="Times New Roman"/>
                <w:sz w:val="24"/>
                <w:szCs w:val="24"/>
              </w:rPr>
            </w:pPr>
            <w:r w:rsidRPr="002E7E86">
              <w:rPr>
                <w:rFonts w:ascii="Times New Roman" w:hAnsi="Times New Roman"/>
                <w:sz w:val="24"/>
                <w:szCs w:val="24"/>
              </w:rPr>
              <w:t>Финансовая грамотность</w:t>
            </w:r>
          </w:p>
        </w:tc>
        <w:tc>
          <w:tcPr>
            <w:tcW w:w="1373" w:type="dxa"/>
            <w:tcBorders>
              <w:top w:val="single" w:sz="4" w:space="0" w:color="auto"/>
              <w:left w:val="single" w:sz="4" w:space="0" w:color="auto"/>
              <w:bottom w:val="single" w:sz="4" w:space="0" w:color="auto"/>
              <w:right w:val="single" w:sz="4" w:space="0" w:color="auto"/>
            </w:tcBorders>
          </w:tcPr>
          <w:p w:rsidR="002E7E86" w:rsidRPr="002E7E86" w:rsidRDefault="002E7E86" w:rsidP="002E7E86">
            <w:pPr>
              <w:spacing w:after="0"/>
              <w:ind w:left="145"/>
              <w:jc w:val="center"/>
              <w:rPr>
                <w:rFonts w:ascii="Times New Roman" w:hAnsi="Times New Roman"/>
                <w:sz w:val="24"/>
                <w:szCs w:val="24"/>
              </w:rPr>
            </w:pPr>
            <w:r w:rsidRPr="002E7E86">
              <w:rPr>
                <w:rFonts w:ascii="Times New Roman" w:hAnsi="Times New Roman"/>
                <w:sz w:val="24"/>
                <w:szCs w:val="24"/>
              </w:rPr>
              <w:t>0,5 часа</w:t>
            </w:r>
          </w:p>
        </w:tc>
      </w:tr>
    </w:tbl>
    <w:p w:rsidR="002E7E86" w:rsidRPr="002E7E86" w:rsidRDefault="002E7E86" w:rsidP="002E7E86">
      <w:pPr>
        <w:ind w:firstLine="567"/>
        <w:jc w:val="both"/>
        <w:rPr>
          <w:rStyle w:val="markedcontent"/>
          <w:rFonts w:asciiTheme="majorBidi" w:hAnsiTheme="majorBidi" w:cstheme="majorBidi"/>
          <w:sz w:val="24"/>
          <w:szCs w:val="24"/>
        </w:rPr>
      </w:pPr>
    </w:p>
    <w:p w:rsidR="002E7E86" w:rsidRPr="002E7E86" w:rsidRDefault="002E7E86" w:rsidP="002E7E86">
      <w:pPr>
        <w:ind w:firstLine="567"/>
        <w:jc w:val="both"/>
        <w:rPr>
          <w:rStyle w:val="markedcontent"/>
          <w:rFonts w:asciiTheme="majorBidi" w:hAnsiTheme="majorBidi" w:cstheme="majorBidi"/>
          <w:sz w:val="24"/>
          <w:szCs w:val="24"/>
        </w:rPr>
      </w:pPr>
      <w:r w:rsidRPr="002E7E86">
        <w:rPr>
          <w:rStyle w:val="markedcontent"/>
          <w:rFonts w:asciiTheme="majorBidi" w:hAnsiTheme="majorBidi" w:cstheme="majorBidi"/>
          <w:sz w:val="24"/>
          <w:szCs w:val="24"/>
        </w:rPr>
        <w:t>Региональной спецификой учебного плана является ведение учебного предмета «Кубановедение», который проводится в 8-9 классах по 1 часу в неделю, из части, формируемой участниками образовательных отношений.</w:t>
      </w:r>
    </w:p>
    <w:p w:rsidR="002E7E86" w:rsidRPr="002E7E86" w:rsidRDefault="002E7E86" w:rsidP="002E7E86">
      <w:pPr>
        <w:spacing w:after="0" w:line="360" w:lineRule="auto"/>
        <w:ind w:firstLine="708"/>
        <w:jc w:val="both"/>
        <w:rPr>
          <w:rFonts w:ascii="Times New Roman" w:hAnsi="Times New Roman"/>
          <w:bCs/>
          <w:iCs/>
          <w:color w:val="000000"/>
          <w:sz w:val="24"/>
          <w:szCs w:val="24"/>
        </w:rPr>
      </w:pPr>
      <w:r w:rsidRPr="002E7E86">
        <w:rPr>
          <w:rFonts w:ascii="Times New Roman" w:hAnsi="Times New Roman"/>
          <w:bCs/>
          <w:iCs/>
          <w:color w:val="000000"/>
          <w:sz w:val="24"/>
          <w:szCs w:val="24"/>
        </w:rPr>
        <w:t>Реализация Всероссийского проекта «Самбо в школу» в 2024-2025 учебном году проводится в рамках 3 часа физической культуры.</w:t>
      </w:r>
    </w:p>
    <w:p w:rsidR="002E7E86" w:rsidRPr="002E7E86" w:rsidRDefault="002E7E86" w:rsidP="002E7E86">
      <w:pPr>
        <w:tabs>
          <w:tab w:val="left" w:pos="851"/>
        </w:tabs>
        <w:ind w:firstLine="708"/>
        <w:jc w:val="both"/>
        <w:rPr>
          <w:rStyle w:val="markedcontent"/>
          <w:rFonts w:ascii="Times New Roman" w:hAnsi="Times New Roman"/>
          <w:sz w:val="24"/>
          <w:szCs w:val="24"/>
        </w:rPr>
      </w:pPr>
      <w:r w:rsidRPr="002E7E86">
        <w:rPr>
          <w:rFonts w:ascii="Times New Roman" w:hAnsi="Times New Roman"/>
          <w:sz w:val="24"/>
          <w:szCs w:val="24"/>
        </w:rPr>
        <w:t>Обучение обучающихся основам финансовой грамотности организуется через внеурочную деятельность кружка «Основы финансовой грамотности» для    8 классов и 0,5 часа в 9 классах в части, формируемой участниками образовательных отношений.</w:t>
      </w:r>
    </w:p>
    <w:p w:rsidR="002E7E86" w:rsidRPr="002E7E86" w:rsidRDefault="002E7E86" w:rsidP="002E7E86">
      <w:pPr>
        <w:ind w:firstLine="567"/>
        <w:jc w:val="both"/>
        <w:rPr>
          <w:rStyle w:val="markedcontent"/>
          <w:rFonts w:asciiTheme="majorBidi" w:hAnsiTheme="majorBidi" w:cstheme="majorBidi"/>
          <w:sz w:val="24"/>
          <w:szCs w:val="24"/>
        </w:rPr>
      </w:pPr>
      <w:r w:rsidRPr="002E7E86">
        <w:rPr>
          <w:rStyle w:val="markedcontent"/>
          <w:rFonts w:asciiTheme="majorBidi" w:hAnsiTheme="majorBidi" w:cstheme="majorBidi"/>
          <w:sz w:val="24"/>
          <w:szCs w:val="24"/>
        </w:rPr>
        <w:t xml:space="preserve">В МБОУ СОШ № 4 языком обучения является </w:t>
      </w:r>
      <w:r w:rsidRPr="002E7E86">
        <w:rPr>
          <w:rFonts w:asciiTheme="majorBidi" w:hAnsiTheme="majorBidi" w:cstheme="majorBidi"/>
          <w:sz w:val="24"/>
          <w:szCs w:val="24"/>
        </w:rPr>
        <w:t>русский язык.</w:t>
      </w:r>
    </w:p>
    <w:p w:rsidR="002E7E86" w:rsidRPr="002E7E86" w:rsidRDefault="002E7E86" w:rsidP="002E7E86">
      <w:pPr>
        <w:ind w:firstLine="567"/>
        <w:jc w:val="both"/>
        <w:rPr>
          <w:rStyle w:val="markedcontent"/>
          <w:rFonts w:asciiTheme="majorBidi" w:hAnsiTheme="majorBidi" w:cstheme="majorBidi"/>
          <w:sz w:val="24"/>
          <w:szCs w:val="24"/>
        </w:rPr>
      </w:pPr>
      <w:r w:rsidRPr="002E7E86">
        <w:rPr>
          <w:rStyle w:val="markedcontent"/>
          <w:rFonts w:asciiTheme="majorBidi" w:hAnsiTheme="majorBidi" w:cstheme="majorBidi"/>
          <w:sz w:val="24"/>
          <w:szCs w:val="24"/>
        </w:rPr>
        <w:t>При изучении предметов английский язык, труд (технология), проектная деятельность, информатика осуществляется деление учащихся на подгруппы.</w:t>
      </w:r>
    </w:p>
    <w:p w:rsidR="002E7E86" w:rsidRPr="002E7E86" w:rsidRDefault="002E7E86" w:rsidP="002E7E86">
      <w:pPr>
        <w:ind w:firstLine="567"/>
        <w:jc w:val="both"/>
        <w:rPr>
          <w:rStyle w:val="markedcontent"/>
          <w:rFonts w:asciiTheme="majorBidi" w:hAnsiTheme="majorBidi" w:cstheme="majorBidi"/>
          <w:sz w:val="24"/>
          <w:szCs w:val="24"/>
        </w:rPr>
      </w:pPr>
      <w:r w:rsidRPr="002E7E86">
        <w:rPr>
          <w:rStyle w:val="markedcontent"/>
          <w:rFonts w:asciiTheme="majorBidi" w:hAnsiTheme="majorBidi" w:cstheme="majorBidi"/>
          <w:sz w:val="24"/>
          <w:szCs w:val="24"/>
        </w:rPr>
        <w:t xml:space="preserve">Промежуточная аттестация – процедура, проводимая с целью оценки качества освоения </w:t>
      </w:r>
      <w:proofErr w:type="gramStart"/>
      <w:r w:rsidRPr="002E7E86">
        <w:rPr>
          <w:rStyle w:val="markedcontent"/>
          <w:rFonts w:asciiTheme="majorBidi" w:hAnsiTheme="majorBidi" w:cstheme="majorBidi"/>
          <w:sz w:val="24"/>
          <w:szCs w:val="24"/>
        </w:rPr>
        <w:t>обучающимися</w:t>
      </w:r>
      <w:proofErr w:type="gramEnd"/>
      <w:r w:rsidRPr="002E7E86">
        <w:rPr>
          <w:rStyle w:val="markedcontent"/>
          <w:rFonts w:asciiTheme="majorBidi" w:hAnsiTheme="majorBidi" w:cstheme="majorBidi"/>
          <w:sz w:val="24"/>
          <w:szCs w:val="24"/>
        </w:rPr>
        <w:t xml:space="preserve"> части содержания (четвертное оценивание) или всего объема учебной дисциплины за учебный год (годовое оценивание).</w:t>
      </w:r>
    </w:p>
    <w:p w:rsidR="002E7E86" w:rsidRPr="002E7E86" w:rsidRDefault="002E7E86" w:rsidP="002E7E86">
      <w:pPr>
        <w:ind w:firstLine="567"/>
        <w:jc w:val="both"/>
        <w:rPr>
          <w:rStyle w:val="markedcontent"/>
          <w:rFonts w:asciiTheme="majorBidi" w:hAnsiTheme="majorBidi" w:cstheme="majorBidi"/>
          <w:sz w:val="24"/>
          <w:szCs w:val="24"/>
        </w:rPr>
      </w:pPr>
      <w:r w:rsidRPr="002E7E86">
        <w:rPr>
          <w:rStyle w:val="markedcontent"/>
          <w:rFonts w:asciiTheme="majorBidi" w:hAnsiTheme="majorBidi" w:cstheme="majorBidi"/>
          <w:sz w:val="24"/>
          <w:szCs w:val="24"/>
        </w:rPr>
        <w:t xml:space="preserve">Промежуточная/годовая аттестация </w:t>
      </w:r>
      <w:proofErr w:type="gramStart"/>
      <w:r w:rsidRPr="002E7E86">
        <w:rPr>
          <w:rStyle w:val="markedcontent"/>
          <w:rFonts w:asciiTheme="majorBidi" w:hAnsiTheme="majorBidi" w:cstheme="majorBidi"/>
          <w:sz w:val="24"/>
          <w:szCs w:val="24"/>
        </w:rPr>
        <w:t>обучающихся</w:t>
      </w:r>
      <w:proofErr w:type="gramEnd"/>
      <w:r w:rsidRPr="002E7E86">
        <w:rPr>
          <w:rStyle w:val="markedcontent"/>
          <w:rFonts w:asciiTheme="majorBidi" w:hAnsiTheme="majorBidi" w:cstheme="majorBidi"/>
          <w:sz w:val="24"/>
          <w:szCs w:val="24"/>
        </w:rPr>
        <w:t xml:space="preserve"> за четверть осуществляется в соответствии с календарным учебным графиком.</w:t>
      </w:r>
    </w:p>
    <w:p w:rsidR="002E7E86" w:rsidRPr="002E7E86" w:rsidRDefault="002E7E86" w:rsidP="002E7E86">
      <w:pPr>
        <w:ind w:firstLine="567"/>
        <w:jc w:val="both"/>
        <w:rPr>
          <w:rStyle w:val="markedcontent"/>
          <w:rFonts w:asciiTheme="majorBidi" w:hAnsiTheme="majorBidi" w:cstheme="majorBidi"/>
          <w:sz w:val="24"/>
          <w:szCs w:val="24"/>
        </w:rPr>
      </w:pPr>
      <w:r w:rsidRPr="002E7E86">
        <w:rPr>
          <w:rStyle w:val="markedcontent"/>
          <w:rFonts w:asciiTheme="majorBidi" w:hAnsiTheme="majorBidi" w:cstheme="majorBidi"/>
          <w:sz w:val="24"/>
          <w:szCs w:val="24"/>
        </w:rPr>
        <w:t xml:space="preserve">Все предметы учебного плана оцениваются по четвертям. </w:t>
      </w:r>
    </w:p>
    <w:p w:rsidR="002E7E86" w:rsidRPr="002E7E86" w:rsidRDefault="002E7E86" w:rsidP="002E7E86">
      <w:pPr>
        <w:ind w:firstLine="567"/>
        <w:jc w:val="both"/>
        <w:rPr>
          <w:rStyle w:val="markedcontent"/>
          <w:rFonts w:asciiTheme="majorBidi" w:hAnsiTheme="majorBidi" w:cstheme="majorBidi"/>
          <w:sz w:val="24"/>
          <w:szCs w:val="24"/>
        </w:rPr>
      </w:pPr>
      <w:r w:rsidRPr="002E7E86">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2E7E86">
        <w:rPr>
          <w:rStyle w:val="markedcontent"/>
          <w:rFonts w:asciiTheme="majorBidi" w:hAnsiTheme="majorBidi" w:cstheme="majorBidi"/>
          <w:sz w:val="24"/>
          <w:szCs w:val="24"/>
        </w:rPr>
        <w:br/>
        <w:t xml:space="preserve">текущего контроля успеваемости и промежуточной </w:t>
      </w:r>
      <w:proofErr w:type="gramStart"/>
      <w:r w:rsidRPr="002E7E86">
        <w:rPr>
          <w:rStyle w:val="markedcontent"/>
          <w:rFonts w:asciiTheme="majorBidi" w:hAnsiTheme="majorBidi" w:cstheme="majorBidi"/>
          <w:sz w:val="24"/>
          <w:szCs w:val="24"/>
        </w:rPr>
        <w:t>аттестации</w:t>
      </w:r>
      <w:proofErr w:type="gramEnd"/>
      <w:r w:rsidRPr="002E7E86">
        <w:rPr>
          <w:rStyle w:val="markedcontent"/>
          <w:rFonts w:asciiTheme="majorBidi" w:hAnsiTheme="majorBidi" w:cstheme="majorBidi"/>
          <w:sz w:val="24"/>
          <w:szCs w:val="24"/>
        </w:rPr>
        <w:t xml:space="preserve"> обучающихся Муниципального бюджетного общеобразовательного учреждения средней общеобразовательной школы № 4 </w:t>
      </w:r>
      <w:r w:rsidRPr="002E7E86">
        <w:rPr>
          <w:rStyle w:val="markedcontent"/>
          <w:rFonts w:asciiTheme="majorBidi" w:hAnsiTheme="majorBidi" w:cstheme="majorBidi"/>
          <w:sz w:val="24"/>
          <w:szCs w:val="24"/>
        </w:rPr>
        <w:lastRenderedPageBreak/>
        <w:t xml:space="preserve">имени Героя Советского Союза </w:t>
      </w:r>
      <w:r w:rsidRPr="002E7E86">
        <w:rPr>
          <w:rFonts w:asciiTheme="majorBidi" w:hAnsiTheme="majorBidi" w:cstheme="majorBidi"/>
          <w:sz w:val="24"/>
          <w:szCs w:val="24"/>
        </w:rPr>
        <w:t xml:space="preserve">Жукова Георгия Константиновича </w:t>
      </w:r>
      <w:r w:rsidRPr="002E7E86">
        <w:rPr>
          <w:rStyle w:val="markedcontent"/>
          <w:rFonts w:asciiTheme="majorBidi" w:hAnsiTheme="majorBidi" w:cstheme="majorBidi"/>
          <w:sz w:val="24"/>
          <w:szCs w:val="24"/>
        </w:rPr>
        <w:t xml:space="preserve">муниципального образования Тимашевский район. </w:t>
      </w:r>
    </w:p>
    <w:p w:rsidR="002E7E86" w:rsidRPr="002E7E86" w:rsidRDefault="002E7E86" w:rsidP="002E7E86">
      <w:pPr>
        <w:ind w:firstLine="567"/>
        <w:jc w:val="both"/>
        <w:rPr>
          <w:rStyle w:val="markedcontent"/>
          <w:rFonts w:asciiTheme="majorBidi" w:hAnsiTheme="majorBidi" w:cstheme="majorBidi"/>
          <w:sz w:val="24"/>
          <w:szCs w:val="24"/>
        </w:rPr>
      </w:pPr>
      <w:r w:rsidRPr="002E7E86">
        <w:rPr>
          <w:rStyle w:val="markedcontent"/>
          <w:rFonts w:asciiTheme="majorBidi" w:hAnsiTheme="majorBidi" w:cstheme="majorBidi"/>
          <w:sz w:val="24"/>
          <w:szCs w:val="24"/>
        </w:rPr>
        <w:t xml:space="preserve">Освоение основной образовательной программ основного общего образования завершается итоговой аттестацией. </w:t>
      </w:r>
    </w:p>
    <w:p w:rsidR="002E7E86" w:rsidRPr="002E7E86" w:rsidRDefault="002E7E86" w:rsidP="002E7E86">
      <w:pPr>
        <w:ind w:firstLine="567"/>
        <w:jc w:val="both"/>
        <w:rPr>
          <w:rStyle w:val="markedcontent"/>
          <w:rFonts w:asciiTheme="majorBidi" w:hAnsiTheme="majorBidi" w:cstheme="majorBidi"/>
          <w:sz w:val="24"/>
          <w:szCs w:val="24"/>
        </w:rPr>
      </w:pPr>
      <w:r w:rsidRPr="002E7E86">
        <w:rPr>
          <w:rStyle w:val="markedcontent"/>
          <w:rFonts w:asciiTheme="majorBidi" w:hAnsiTheme="majorBidi" w:cstheme="majorBidi"/>
          <w:sz w:val="24"/>
          <w:szCs w:val="24"/>
        </w:rPr>
        <w:t>Нормативный срок освоения основной образовательной программы основного общего образования составляет 5 лет.</w:t>
      </w:r>
    </w:p>
    <w:p w:rsidR="002E7E86" w:rsidRPr="002E7E86" w:rsidRDefault="002E7E86" w:rsidP="002E7E86">
      <w:pPr>
        <w:ind w:firstLine="567"/>
        <w:jc w:val="both"/>
        <w:rPr>
          <w:rStyle w:val="markedcontent"/>
          <w:rFonts w:asciiTheme="majorBidi" w:hAnsiTheme="majorBidi" w:cstheme="majorBidi"/>
          <w:sz w:val="24"/>
          <w:szCs w:val="24"/>
        </w:rPr>
      </w:pPr>
      <w:r w:rsidRPr="002E7E86">
        <w:rPr>
          <w:rStyle w:val="markedcontent"/>
          <w:rFonts w:asciiTheme="majorBidi" w:hAnsiTheme="majorBidi" w:cstheme="majorBidi"/>
          <w:sz w:val="24"/>
          <w:szCs w:val="24"/>
        </w:rPr>
        <w:t xml:space="preserve">Кадровое и методическое обеспечение соответствует требованиям учебного плана. </w:t>
      </w:r>
    </w:p>
    <w:p w:rsidR="002E7E86" w:rsidRPr="002E7E86" w:rsidRDefault="002E7E86" w:rsidP="002E7E86">
      <w:pPr>
        <w:jc w:val="center"/>
        <w:rPr>
          <w:rStyle w:val="markedcontent"/>
          <w:rFonts w:ascii="Times New Roman" w:hAnsi="Times New Roman"/>
          <w:b/>
          <w:sz w:val="24"/>
          <w:szCs w:val="24"/>
        </w:rPr>
      </w:pPr>
      <w:r w:rsidRPr="002E7E86">
        <w:rPr>
          <w:rStyle w:val="markedcontent"/>
          <w:rFonts w:ascii="Times New Roman" w:hAnsi="Times New Roman"/>
          <w:b/>
          <w:sz w:val="24"/>
          <w:szCs w:val="24"/>
        </w:rPr>
        <w:t>УЧЕБНЫЙ ПЛАН</w:t>
      </w:r>
    </w:p>
    <w:p w:rsidR="002E7E86" w:rsidRPr="002E7E86" w:rsidRDefault="002E7E86" w:rsidP="002E7E86">
      <w:pPr>
        <w:ind w:firstLine="567"/>
        <w:jc w:val="center"/>
        <w:rPr>
          <w:rStyle w:val="markedcontent"/>
          <w:rFonts w:ascii="Times New Roman" w:hAnsi="Times New Roman"/>
          <w:b/>
          <w:sz w:val="24"/>
          <w:szCs w:val="24"/>
        </w:rPr>
      </w:pPr>
      <w:r w:rsidRPr="002E7E86">
        <w:rPr>
          <w:rStyle w:val="markedcontent"/>
          <w:rFonts w:ascii="Times New Roman" w:hAnsi="Times New Roman"/>
          <w:b/>
          <w:sz w:val="24"/>
          <w:szCs w:val="24"/>
        </w:rPr>
        <w:t>основного общего образования для 8 классов МБОУ СОШ № 4                                          по ФГОС ООО на 2024-2025 учебный год</w:t>
      </w:r>
    </w:p>
    <w:tbl>
      <w:tblPr>
        <w:tblStyle w:val="a4"/>
        <w:tblW w:w="10139" w:type="dxa"/>
        <w:tblLayout w:type="fixed"/>
        <w:tblLook w:val="04A0" w:firstRow="1" w:lastRow="0" w:firstColumn="1" w:lastColumn="0" w:noHBand="0" w:noVBand="1"/>
      </w:tblPr>
      <w:tblGrid>
        <w:gridCol w:w="3085"/>
        <w:gridCol w:w="3119"/>
        <w:gridCol w:w="772"/>
        <w:gridCol w:w="895"/>
        <w:gridCol w:w="709"/>
        <w:gridCol w:w="851"/>
        <w:gridCol w:w="708"/>
      </w:tblGrid>
      <w:tr w:rsidR="002E7E86" w:rsidRPr="002E7E86" w:rsidTr="002E7E86">
        <w:tc>
          <w:tcPr>
            <w:tcW w:w="3085" w:type="dxa"/>
            <w:vMerge w:val="restart"/>
            <w:shd w:val="clear" w:color="auto" w:fill="D9D9D9"/>
          </w:tcPr>
          <w:p w:rsidR="002E7E86" w:rsidRPr="002E7E86" w:rsidRDefault="002E7E86" w:rsidP="002E7E86">
            <w:pPr>
              <w:rPr>
                <w:rFonts w:ascii="Times New Roman" w:hAnsi="Times New Roman"/>
                <w:sz w:val="24"/>
                <w:szCs w:val="24"/>
              </w:rPr>
            </w:pPr>
            <w:r w:rsidRPr="002E7E86">
              <w:rPr>
                <w:rFonts w:ascii="Times New Roman" w:hAnsi="Times New Roman"/>
                <w:b/>
                <w:sz w:val="24"/>
                <w:szCs w:val="24"/>
              </w:rPr>
              <w:t>Предметная область</w:t>
            </w:r>
          </w:p>
        </w:tc>
        <w:tc>
          <w:tcPr>
            <w:tcW w:w="3119" w:type="dxa"/>
            <w:vMerge w:val="restart"/>
            <w:shd w:val="clear" w:color="auto" w:fill="D9D9D9"/>
          </w:tcPr>
          <w:p w:rsidR="002E7E86" w:rsidRPr="002E7E86" w:rsidRDefault="002E7E86" w:rsidP="002E7E86">
            <w:pPr>
              <w:rPr>
                <w:rFonts w:ascii="Times New Roman" w:hAnsi="Times New Roman"/>
                <w:sz w:val="24"/>
                <w:szCs w:val="24"/>
              </w:rPr>
            </w:pPr>
            <w:r w:rsidRPr="002E7E86">
              <w:rPr>
                <w:rFonts w:ascii="Times New Roman" w:hAnsi="Times New Roman"/>
                <w:b/>
                <w:sz w:val="24"/>
                <w:szCs w:val="24"/>
              </w:rPr>
              <w:t>Учебный предмет/курс</w:t>
            </w:r>
          </w:p>
        </w:tc>
        <w:tc>
          <w:tcPr>
            <w:tcW w:w="3935" w:type="dxa"/>
            <w:gridSpan w:val="5"/>
            <w:shd w:val="clear" w:color="auto" w:fill="D9D9D9"/>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Количество часов в неделю</w:t>
            </w:r>
          </w:p>
        </w:tc>
      </w:tr>
      <w:tr w:rsidR="002E7E86" w:rsidRPr="002E7E86" w:rsidTr="002E7E86">
        <w:tc>
          <w:tcPr>
            <w:tcW w:w="3085" w:type="dxa"/>
            <w:vMerge/>
          </w:tcPr>
          <w:p w:rsidR="002E7E86" w:rsidRPr="002E7E86" w:rsidRDefault="002E7E86" w:rsidP="002E7E86">
            <w:pPr>
              <w:rPr>
                <w:rFonts w:ascii="Times New Roman" w:hAnsi="Times New Roman"/>
                <w:sz w:val="24"/>
                <w:szCs w:val="24"/>
              </w:rPr>
            </w:pPr>
          </w:p>
        </w:tc>
        <w:tc>
          <w:tcPr>
            <w:tcW w:w="3119" w:type="dxa"/>
            <w:vMerge/>
          </w:tcPr>
          <w:p w:rsidR="002E7E86" w:rsidRPr="002E7E86" w:rsidRDefault="002E7E86" w:rsidP="002E7E86">
            <w:pPr>
              <w:rPr>
                <w:rFonts w:ascii="Times New Roman" w:hAnsi="Times New Roman"/>
                <w:sz w:val="24"/>
                <w:szCs w:val="24"/>
              </w:rPr>
            </w:pPr>
          </w:p>
        </w:tc>
        <w:tc>
          <w:tcPr>
            <w:tcW w:w="772" w:type="dxa"/>
            <w:shd w:val="clear" w:color="auto" w:fill="D9D9D9"/>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5</w:t>
            </w:r>
          </w:p>
        </w:tc>
        <w:tc>
          <w:tcPr>
            <w:tcW w:w="895" w:type="dxa"/>
            <w:shd w:val="clear" w:color="auto" w:fill="D9D9D9"/>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6</w:t>
            </w:r>
          </w:p>
        </w:tc>
        <w:tc>
          <w:tcPr>
            <w:tcW w:w="709" w:type="dxa"/>
            <w:shd w:val="clear" w:color="auto" w:fill="D9D9D9"/>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7</w:t>
            </w:r>
          </w:p>
        </w:tc>
        <w:tc>
          <w:tcPr>
            <w:tcW w:w="851" w:type="dxa"/>
            <w:shd w:val="clear" w:color="auto" w:fill="D9D9D9"/>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8</w:t>
            </w:r>
          </w:p>
        </w:tc>
        <w:tc>
          <w:tcPr>
            <w:tcW w:w="708" w:type="dxa"/>
            <w:shd w:val="clear" w:color="auto" w:fill="D9D9D9"/>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9</w:t>
            </w:r>
          </w:p>
        </w:tc>
      </w:tr>
      <w:tr w:rsidR="002E7E86" w:rsidRPr="002E7E86" w:rsidTr="002E7E86">
        <w:tc>
          <w:tcPr>
            <w:tcW w:w="10139" w:type="dxa"/>
            <w:gridSpan w:val="7"/>
            <w:shd w:val="clear" w:color="auto" w:fill="FFFFB3"/>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Обязательная часть</w:t>
            </w:r>
          </w:p>
        </w:tc>
      </w:tr>
      <w:tr w:rsidR="002E7E86" w:rsidRPr="002E7E86" w:rsidTr="002E7E86">
        <w:tc>
          <w:tcPr>
            <w:tcW w:w="3085" w:type="dxa"/>
            <w:vMerge w:val="restart"/>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Русский язык и литература</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Русский язык</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4,8</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5,8</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4</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r>
      <w:tr w:rsidR="002E7E86" w:rsidRPr="002E7E86" w:rsidTr="002E7E86">
        <w:tc>
          <w:tcPr>
            <w:tcW w:w="3085"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Литература</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2,8</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2,8</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r>
      <w:tr w:rsidR="002E7E86" w:rsidRPr="002E7E86" w:rsidTr="002E7E86">
        <w:tc>
          <w:tcPr>
            <w:tcW w:w="3085" w:type="dxa"/>
            <w:vMerge w:val="restart"/>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Родной язык и родная литература</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Родной язык и (или) государственный язык республики Российской Федерации</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0,2</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0,2</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r>
      <w:tr w:rsidR="002E7E86" w:rsidRPr="002E7E86" w:rsidTr="002E7E86">
        <w:tc>
          <w:tcPr>
            <w:tcW w:w="3085"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Родная литература</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0,2</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0,2</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r>
      <w:tr w:rsidR="002E7E86" w:rsidRPr="002E7E86" w:rsidTr="002E7E86">
        <w:tc>
          <w:tcPr>
            <w:tcW w:w="3085"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Иностранные языки</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Иностранный язык (английский)</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r>
      <w:tr w:rsidR="002E7E86" w:rsidRPr="002E7E86" w:rsidTr="002E7E86">
        <w:tc>
          <w:tcPr>
            <w:tcW w:w="3085" w:type="dxa"/>
            <w:vMerge w:val="restart"/>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Математика и информатика</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Математика</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5</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5</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6</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6</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6</w:t>
            </w:r>
          </w:p>
        </w:tc>
      </w:tr>
      <w:tr w:rsidR="002E7E86" w:rsidRPr="002E7E86" w:rsidTr="002E7E86">
        <w:tc>
          <w:tcPr>
            <w:tcW w:w="3085"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Информатика</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r>
      <w:tr w:rsidR="002E7E86" w:rsidRPr="002E7E86" w:rsidTr="002E7E86">
        <w:tc>
          <w:tcPr>
            <w:tcW w:w="3085" w:type="dxa"/>
            <w:vMerge w:val="restart"/>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Общественно-научные предметы</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История России. Всеобщая история.</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r>
      <w:tr w:rsidR="002E7E86" w:rsidRPr="002E7E86" w:rsidTr="002E7E86">
        <w:tc>
          <w:tcPr>
            <w:tcW w:w="3085"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История</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2,5</w:t>
            </w:r>
          </w:p>
        </w:tc>
      </w:tr>
      <w:tr w:rsidR="002E7E86" w:rsidRPr="002E7E86" w:rsidTr="002E7E86">
        <w:tc>
          <w:tcPr>
            <w:tcW w:w="3085"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Обществознание</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r>
      <w:tr w:rsidR="002E7E86" w:rsidRPr="002E7E86" w:rsidTr="002E7E86">
        <w:tc>
          <w:tcPr>
            <w:tcW w:w="3085"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География</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r>
      <w:tr w:rsidR="002E7E86" w:rsidRPr="002E7E86" w:rsidTr="002E7E86">
        <w:tc>
          <w:tcPr>
            <w:tcW w:w="3085" w:type="dxa"/>
            <w:vMerge w:val="restart"/>
          </w:tcPr>
          <w:p w:rsidR="002E7E86" w:rsidRPr="002E7E86" w:rsidRDefault="002E7E86" w:rsidP="002E7E86">
            <w:pPr>
              <w:rPr>
                <w:rFonts w:ascii="Times New Roman" w:hAnsi="Times New Roman"/>
                <w:sz w:val="24"/>
                <w:szCs w:val="24"/>
              </w:rPr>
            </w:pPr>
            <w:proofErr w:type="gramStart"/>
            <w:r w:rsidRPr="002E7E86">
              <w:rPr>
                <w:rFonts w:ascii="Times New Roman" w:hAnsi="Times New Roman"/>
                <w:sz w:val="24"/>
                <w:szCs w:val="24"/>
              </w:rPr>
              <w:t>Естественно-научные</w:t>
            </w:r>
            <w:proofErr w:type="gramEnd"/>
            <w:r w:rsidRPr="002E7E86">
              <w:rPr>
                <w:rFonts w:ascii="Times New Roman" w:hAnsi="Times New Roman"/>
                <w:sz w:val="24"/>
                <w:szCs w:val="24"/>
              </w:rPr>
              <w:t xml:space="preserve"> предметы</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Физика</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r>
      <w:tr w:rsidR="002E7E86" w:rsidRPr="002E7E86" w:rsidTr="002E7E86">
        <w:tc>
          <w:tcPr>
            <w:tcW w:w="3085"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Химия</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r>
      <w:tr w:rsidR="002E7E86" w:rsidRPr="002E7E86" w:rsidTr="002E7E86">
        <w:tc>
          <w:tcPr>
            <w:tcW w:w="3085"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Биология</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r>
      <w:tr w:rsidR="002E7E86" w:rsidRPr="002E7E86" w:rsidTr="002E7E86">
        <w:tc>
          <w:tcPr>
            <w:tcW w:w="3085" w:type="dxa"/>
            <w:vMerge w:val="restart"/>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Искусство</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Основы духовно-нравственной культуры народов России</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0,2</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r>
      <w:tr w:rsidR="002E7E86" w:rsidRPr="002E7E86" w:rsidTr="002E7E86">
        <w:tc>
          <w:tcPr>
            <w:tcW w:w="3085"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Изобразительное искусство</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r>
      <w:tr w:rsidR="002E7E86" w:rsidRPr="002E7E86" w:rsidTr="002E7E86">
        <w:tc>
          <w:tcPr>
            <w:tcW w:w="3085"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Музыка</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0,8</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r>
      <w:tr w:rsidR="002E7E86" w:rsidRPr="002E7E86" w:rsidTr="002E7E86">
        <w:tc>
          <w:tcPr>
            <w:tcW w:w="3085"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Технология</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Труд (технология)</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r>
      <w:tr w:rsidR="002E7E86" w:rsidRPr="002E7E86" w:rsidTr="002E7E86">
        <w:tc>
          <w:tcPr>
            <w:tcW w:w="3085"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Физическая культура</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Физическая культура</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r>
      <w:tr w:rsidR="002E7E86" w:rsidRPr="002E7E86" w:rsidTr="002E7E86">
        <w:tc>
          <w:tcPr>
            <w:tcW w:w="3085"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Основы безопасности и защиты Родины</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Основы безопасности и защиты Родины</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r>
      <w:tr w:rsidR="002E7E86" w:rsidRPr="002E7E86" w:rsidTr="002E7E86">
        <w:tc>
          <w:tcPr>
            <w:tcW w:w="3085"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Основы духовно-нравственной культуры народов России</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Основы духовно-нравственной культуры народов России</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r>
      <w:tr w:rsidR="002E7E86" w:rsidRPr="002E7E86" w:rsidTr="002E7E86">
        <w:tc>
          <w:tcPr>
            <w:tcW w:w="6204" w:type="dxa"/>
            <w:gridSpan w:val="2"/>
            <w:shd w:val="clear" w:color="auto" w:fill="00FF00"/>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Итого</w:t>
            </w:r>
          </w:p>
        </w:tc>
        <w:tc>
          <w:tcPr>
            <w:tcW w:w="772"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28</w:t>
            </w:r>
          </w:p>
        </w:tc>
        <w:tc>
          <w:tcPr>
            <w:tcW w:w="895"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29</w:t>
            </w:r>
          </w:p>
        </w:tc>
        <w:tc>
          <w:tcPr>
            <w:tcW w:w="709"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31</w:t>
            </w:r>
          </w:p>
        </w:tc>
        <w:tc>
          <w:tcPr>
            <w:tcW w:w="851"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32</w:t>
            </w:r>
          </w:p>
        </w:tc>
        <w:tc>
          <w:tcPr>
            <w:tcW w:w="708"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33,5</w:t>
            </w:r>
          </w:p>
        </w:tc>
      </w:tr>
      <w:tr w:rsidR="002E7E86" w:rsidRPr="002E7E86" w:rsidTr="002E7E86">
        <w:tc>
          <w:tcPr>
            <w:tcW w:w="10139" w:type="dxa"/>
            <w:gridSpan w:val="7"/>
            <w:shd w:val="clear" w:color="auto" w:fill="FFFFB3"/>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Часть, формируемая участниками образовательных отношений</w:t>
            </w:r>
          </w:p>
        </w:tc>
      </w:tr>
      <w:tr w:rsidR="002E7E86" w:rsidRPr="002E7E86" w:rsidTr="002E7E86">
        <w:tc>
          <w:tcPr>
            <w:tcW w:w="6204" w:type="dxa"/>
            <w:gridSpan w:val="2"/>
            <w:shd w:val="clear" w:color="auto" w:fill="D99594" w:themeFill="accent2" w:themeFillTint="99"/>
          </w:tcPr>
          <w:p w:rsidR="002E7E86" w:rsidRPr="002E7E86" w:rsidRDefault="002E7E86" w:rsidP="002E7E86">
            <w:pPr>
              <w:rPr>
                <w:rFonts w:ascii="Times New Roman" w:hAnsi="Times New Roman"/>
                <w:sz w:val="24"/>
                <w:szCs w:val="24"/>
              </w:rPr>
            </w:pPr>
            <w:r w:rsidRPr="002E7E86">
              <w:rPr>
                <w:rFonts w:ascii="Times New Roman" w:hAnsi="Times New Roman"/>
                <w:b/>
                <w:sz w:val="24"/>
                <w:szCs w:val="24"/>
              </w:rPr>
              <w:t>Наименование учебного курса</w:t>
            </w:r>
          </w:p>
        </w:tc>
        <w:tc>
          <w:tcPr>
            <w:tcW w:w="772" w:type="dxa"/>
            <w:shd w:val="clear" w:color="auto" w:fill="D99594" w:themeFill="accent2" w:themeFillTint="99"/>
          </w:tcPr>
          <w:p w:rsidR="002E7E86" w:rsidRPr="002E7E86" w:rsidRDefault="002E7E86" w:rsidP="002E7E86">
            <w:pPr>
              <w:rPr>
                <w:rFonts w:ascii="Times New Roman" w:hAnsi="Times New Roman"/>
                <w:sz w:val="24"/>
                <w:szCs w:val="24"/>
              </w:rPr>
            </w:pPr>
          </w:p>
        </w:tc>
        <w:tc>
          <w:tcPr>
            <w:tcW w:w="895" w:type="dxa"/>
            <w:shd w:val="clear" w:color="auto" w:fill="D99594" w:themeFill="accent2" w:themeFillTint="99"/>
          </w:tcPr>
          <w:p w:rsidR="002E7E86" w:rsidRPr="002E7E86" w:rsidRDefault="002E7E86" w:rsidP="002E7E86">
            <w:pPr>
              <w:rPr>
                <w:rFonts w:ascii="Times New Roman" w:hAnsi="Times New Roman"/>
                <w:sz w:val="24"/>
                <w:szCs w:val="24"/>
              </w:rPr>
            </w:pPr>
          </w:p>
        </w:tc>
        <w:tc>
          <w:tcPr>
            <w:tcW w:w="709" w:type="dxa"/>
            <w:shd w:val="clear" w:color="auto" w:fill="D99594" w:themeFill="accent2" w:themeFillTint="99"/>
          </w:tcPr>
          <w:p w:rsidR="002E7E86" w:rsidRPr="002E7E86" w:rsidRDefault="002E7E86" w:rsidP="002E7E86">
            <w:pPr>
              <w:rPr>
                <w:rFonts w:ascii="Times New Roman" w:hAnsi="Times New Roman"/>
                <w:sz w:val="24"/>
                <w:szCs w:val="24"/>
              </w:rPr>
            </w:pPr>
          </w:p>
        </w:tc>
        <w:tc>
          <w:tcPr>
            <w:tcW w:w="851" w:type="dxa"/>
            <w:shd w:val="clear" w:color="auto" w:fill="D99594" w:themeFill="accent2" w:themeFillTint="99"/>
          </w:tcPr>
          <w:p w:rsidR="002E7E86" w:rsidRPr="002E7E86" w:rsidRDefault="002E7E86" w:rsidP="002E7E86">
            <w:pPr>
              <w:rPr>
                <w:rFonts w:ascii="Times New Roman" w:hAnsi="Times New Roman"/>
                <w:sz w:val="24"/>
                <w:szCs w:val="24"/>
              </w:rPr>
            </w:pPr>
          </w:p>
        </w:tc>
        <w:tc>
          <w:tcPr>
            <w:tcW w:w="708" w:type="dxa"/>
            <w:shd w:val="clear" w:color="auto" w:fill="D99594" w:themeFill="accent2" w:themeFillTint="99"/>
          </w:tcPr>
          <w:p w:rsidR="002E7E86" w:rsidRPr="002E7E86" w:rsidRDefault="002E7E86" w:rsidP="002E7E86">
            <w:pPr>
              <w:rPr>
                <w:rFonts w:ascii="Times New Roman" w:hAnsi="Times New Roman"/>
                <w:sz w:val="24"/>
                <w:szCs w:val="24"/>
              </w:rPr>
            </w:pPr>
          </w:p>
        </w:tc>
      </w:tr>
      <w:tr w:rsidR="002E7E86" w:rsidRPr="002E7E86" w:rsidTr="002E7E86">
        <w:tc>
          <w:tcPr>
            <w:tcW w:w="6204" w:type="dxa"/>
            <w:gridSpan w:val="2"/>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Кубановедение</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r>
      <w:tr w:rsidR="002E7E86" w:rsidRPr="002E7E86" w:rsidTr="002E7E86">
        <w:tc>
          <w:tcPr>
            <w:tcW w:w="6204" w:type="dxa"/>
            <w:gridSpan w:val="2"/>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Основы проектной и исследовательской деятельности</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r>
      <w:tr w:rsidR="002E7E86" w:rsidRPr="002E7E86" w:rsidTr="002E7E86">
        <w:tc>
          <w:tcPr>
            <w:tcW w:w="6204" w:type="dxa"/>
            <w:gridSpan w:val="2"/>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Финансовая грамотность</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0,5</w:t>
            </w:r>
          </w:p>
        </w:tc>
      </w:tr>
      <w:tr w:rsidR="002E7E86" w:rsidRPr="002E7E86" w:rsidTr="002E7E86">
        <w:tc>
          <w:tcPr>
            <w:tcW w:w="6204" w:type="dxa"/>
            <w:gridSpan w:val="2"/>
            <w:shd w:val="clear" w:color="auto" w:fill="00FF00"/>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Итого</w:t>
            </w:r>
          </w:p>
        </w:tc>
        <w:tc>
          <w:tcPr>
            <w:tcW w:w="772"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95"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9"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51"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8"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2,5</w:t>
            </w:r>
          </w:p>
        </w:tc>
      </w:tr>
      <w:tr w:rsidR="002E7E86" w:rsidRPr="002E7E86" w:rsidTr="002E7E86">
        <w:tc>
          <w:tcPr>
            <w:tcW w:w="6204" w:type="dxa"/>
            <w:gridSpan w:val="2"/>
            <w:shd w:val="clear" w:color="auto" w:fill="00FF00"/>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ИТОГО недельная нагрузка</w:t>
            </w:r>
          </w:p>
        </w:tc>
        <w:tc>
          <w:tcPr>
            <w:tcW w:w="772"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29</w:t>
            </w:r>
          </w:p>
        </w:tc>
        <w:tc>
          <w:tcPr>
            <w:tcW w:w="895"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30</w:t>
            </w:r>
          </w:p>
        </w:tc>
        <w:tc>
          <w:tcPr>
            <w:tcW w:w="709"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32</w:t>
            </w:r>
          </w:p>
        </w:tc>
        <w:tc>
          <w:tcPr>
            <w:tcW w:w="851"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33</w:t>
            </w:r>
          </w:p>
        </w:tc>
        <w:tc>
          <w:tcPr>
            <w:tcW w:w="708"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36</w:t>
            </w:r>
          </w:p>
        </w:tc>
      </w:tr>
      <w:tr w:rsidR="002E7E86" w:rsidRPr="002E7E86" w:rsidTr="002E7E86">
        <w:tc>
          <w:tcPr>
            <w:tcW w:w="6204" w:type="dxa"/>
            <w:gridSpan w:val="2"/>
            <w:shd w:val="clear" w:color="auto" w:fill="FCE3FC"/>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Количество учебных недель</w:t>
            </w:r>
          </w:p>
        </w:tc>
        <w:tc>
          <w:tcPr>
            <w:tcW w:w="772"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34</w:t>
            </w:r>
          </w:p>
        </w:tc>
        <w:tc>
          <w:tcPr>
            <w:tcW w:w="895"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34</w:t>
            </w:r>
          </w:p>
        </w:tc>
        <w:tc>
          <w:tcPr>
            <w:tcW w:w="709"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34</w:t>
            </w:r>
          </w:p>
        </w:tc>
        <w:tc>
          <w:tcPr>
            <w:tcW w:w="851"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34</w:t>
            </w:r>
          </w:p>
        </w:tc>
        <w:tc>
          <w:tcPr>
            <w:tcW w:w="708"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34</w:t>
            </w:r>
          </w:p>
        </w:tc>
      </w:tr>
      <w:tr w:rsidR="002E7E86" w:rsidRPr="002E7E86" w:rsidTr="002E7E86">
        <w:tc>
          <w:tcPr>
            <w:tcW w:w="6204" w:type="dxa"/>
            <w:gridSpan w:val="2"/>
            <w:shd w:val="clear" w:color="auto" w:fill="FCE3FC"/>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Всего часов в год</w:t>
            </w:r>
          </w:p>
        </w:tc>
        <w:tc>
          <w:tcPr>
            <w:tcW w:w="772"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986</w:t>
            </w:r>
          </w:p>
        </w:tc>
        <w:tc>
          <w:tcPr>
            <w:tcW w:w="895"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1020</w:t>
            </w:r>
          </w:p>
        </w:tc>
        <w:tc>
          <w:tcPr>
            <w:tcW w:w="709"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1088</w:t>
            </w:r>
          </w:p>
        </w:tc>
        <w:tc>
          <w:tcPr>
            <w:tcW w:w="851"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1122</w:t>
            </w:r>
          </w:p>
        </w:tc>
        <w:tc>
          <w:tcPr>
            <w:tcW w:w="708"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1224</w:t>
            </w:r>
          </w:p>
        </w:tc>
      </w:tr>
    </w:tbl>
    <w:p w:rsidR="002E7E86" w:rsidRDefault="002E7E86" w:rsidP="002E7E86">
      <w:pPr>
        <w:jc w:val="center"/>
        <w:rPr>
          <w:rStyle w:val="markedcontent"/>
          <w:rFonts w:ascii="Times New Roman" w:hAnsi="Times New Roman"/>
          <w:b/>
          <w:sz w:val="24"/>
          <w:szCs w:val="24"/>
        </w:rPr>
      </w:pPr>
    </w:p>
    <w:p w:rsidR="002E7E86" w:rsidRPr="002E7E86" w:rsidRDefault="002E7E86" w:rsidP="002E7E86">
      <w:pPr>
        <w:jc w:val="center"/>
        <w:rPr>
          <w:rStyle w:val="markedcontent"/>
          <w:rFonts w:ascii="Times New Roman" w:hAnsi="Times New Roman"/>
          <w:b/>
          <w:sz w:val="24"/>
          <w:szCs w:val="24"/>
        </w:rPr>
      </w:pPr>
      <w:r w:rsidRPr="002E7E86">
        <w:rPr>
          <w:rStyle w:val="markedcontent"/>
          <w:rFonts w:ascii="Times New Roman" w:hAnsi="Times New Roman"/>
          <w:b/>
          <w:sz w:val="24"/>
          <w:szCs w:val="24"/>
        </w:rPr>
        <w:t>УЧЕБНЫЙ ПЛАН</w:t>
      </w:r>
    </w:p>
    <w:p w:rsidR="002E7E86" w:rsidRPr="002E7E86" w:rsidRDefault="002E7E86" w:rsidP="002E7E86">
      <w:pPr>
        <w:ind w:firstLine="567"/>
        <w:jc w:val="center"/>
        <w:rPr>
          <w:rStyle w:val="markedcontent"/>
          <w:rFonts w:ascii="Times New Roman" w:hAnsi="Times New Roman"/>
          <w:b/>
          <w:sz w:val="24"/>
          <w:szCs w:val="24"/>
        </w:rPr>
      </w:pPr>
      <w:r w:rsidRPr="002E7E86">
        <w:rPr>
          <w:rStyle w:val="markedcontent"/>
          <w:rFonts w:ascii="Times New Roman" w:hAnsi="Times New Roman"/>
          <w:b/>
          <w:sz w:val="24"/>
          <w:szCs w:val="24"/>
        </w:rPr>
        <w:t>основного общего образования для 9 классов МБОУ СОШ № 4                                          по ФГОС ООО на 2024-2025 учебный год</w:t>
      </w:r>
    </w:p>
    <w:tbl>
      <w:tblPr>
        <w:tblStyle w:val="a4"/>
        <w:tblW w:w="10281" w:type="dxa"/>
        <w:tblLayout w:type="fixed"/>
        <w:tblLook w:val="04A0" w:firstRow="1" w:lastRow="0" w:firstColumn="1" w:lastColumn="0" w:noHBand="0" w:noVBand="1"/>
      </w:tblPr>
      <w:tblGrid>
        <w:gridCol w:w="3227"/>
        <w:gridCol w:w="3119"/>
        <w:gridCol w:w="772"/>
        <w:gridCol w:w="895"/>
        <w:gridCol w:w="709"/>
        <w:gridCol w:w="851"/>
        <w:gridCol w:w="708"/>
      </w:tblGrid>
      <w:tr w:rsidR="002E7E86" w:rsidRPr="002E7E86" w:rsidTr="002E7E86">
        <w:tc>
          <w:tcPr>
            <w:tcW w:w="3227" w:type="dxa"/>
            <w:vMerge w:val="restart"/>
            <w:shd w:val="clear" w:color="auto" w:fill="D9D9D9"/>
          </w:tcPr>
          <w:p w:rsidR="002E7E86" w:rsidRPr="002E7E86" w:rsidRDefault="002E7E86" w:rsidP="002E7E86">
            <w:pPr>
              <w:rPr>
                <w:rFonts w:ascii="Times New Roman" w:hAnsi="Times New Roman"/>
                <w:sz w:val="24"/>
                <w:szCs w:val="24"/>
              </w:rPr>
            </w:pPr>
            <w:r w:rsidRPr="002E7E86">
              <w:rPr>
                <w:rFonts w:ascii="Times New Roman" w:hAnsi="Times New Roman"/>
                <w:b/>
                <w:sz w:val="24"/>
                <w:szCs w:val="24"/>
              </w:rPr>
              <w:t>Предметная область</w:t>
            </w:r>
          </w:p>
        </w:tc>
        <w:tc>
          <w:tcPr>
            <w:tcW w:w="3119" w:type="dxa"/>
            <w:vMerge w:val="restart"/>
            <w:shd w:val="clear" w:color="auto" w:fill="D9D9D9"/>
          </w:tcPr>
          <w:p w:rsidR="002E7E86" w:rsidRPr="002E7E86" w:rsidRDefault="002E7E86" w:rsidP="002E7E86">
            <w:pPr>
              <w:rPr>
                <w:rFonts w:ascii="Times New Roman" w:hAnsi="Times New Roman"/>
                <w:sz w:val="24"/>
                <w:szCs w:val="24"/>
              </w:rPr>
            </w:pPr>
            <w:r w:rsidRPr="002E7E86">
              <w:rPr>
                <w:rFonts w:ascii="Times New Roman" w:hAnsi="Times New Roman"/>
                <w:b/>
                <w:sz w:val="24"/>
                <w:szCs w:val="24"/>
              </w:rPr>
              <w:t>Учебный предмет/курс</w:t>
            </w:r>
          </w:p>
        </w:tc>
        <w:tc>
          <w:tcPr>
            <w:tcW w:w="3935" w:type="dxa"/>
            <w:gridSpan w:val="5"/>
            <w:shd w:val="clear" w:color="auto" w:fill="D9D9D9"/>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Количество часов в неделю</w:t>
            </w:r>
          </w:p>
        </w:tc>
      </w:tr>
      <w:tr w:rsidR="002E7E86" w:rsidRPr="002E7E86" w:rsidTr="002E7E86">
        <w:tc>
          <w:tcPr>
            <w:tcW w:w="3227" w:type="dxa"/>
            <w:vMerge/>
          </w:tcPr>
          <w:p w:rsidR="002E7E86" w:rsidRPr="002E7E86" w:rsidRDefault="002E7E86" w:rsidP="002E7E86">
            <w:pPr>
              <w:rPr>
                <w:rFonts w:ascii="Times New Roman" w:hAnsi="Times New Roman"/>
                <w:sz w:val="24"/>
                <w:szCs w:val="24"/>
              </w:rPr>
            </w:pPr>
          </w:p>
        </w:tc>
        <w:tc>
          <w:tcPr>
            <w:tcW w:w="3119" w:type="dxa"/>
            <w:vMerge/>
          </w:tcPr>
          <w:p w:rsidR="002E7E86" w:rsidRPr="002E7E86" w:rsidRDefault="002E7E86" w:rsidP="002E7E86">
            <w:pPr>
              <w:rPr>
                <w:rFonts w:ascii="Times New Roman" w:hAnsi="Times New Roman"/>
                <w:sz w:val="24"/>
                <w:szCs w:val="24"/>
              </w:rPr>
            </w:pPr>
          </w:p>
        </w:tc>
        <w:tc>
          <w:tcPr>
            <w:tcW w:w="772" w:type="dxa"/>
            <w:shd w:val="clear" w:color="auto" w:fill="D9D9D9"/>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5</w:t>
            </w:r>
          </w:p>
        </w:tc>
        <w:tc>
          <w:tcPr>
            <w:tcW w:w="895" w:type="dxa"/>
            <w:shd w:val="clear" w:color="auto" w:fill="D9D9D9"/>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6</w:t>
            </w:r>
          </w:p>
        </w:tc>
        <w:tc>
          <w:tcPr>
            <w:tcW w:w="709" w:type="dxa"/>
            <w:shd w:val="clear" w:color="auto" w:fill="D9D9D9"/>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7</w:t>
            </w:r>
          </w:p>
        </w:tc>
        <w:tc>
          <w:tcPr>
            <w:tcW w:w="851" w:type="dxa"/>
            <w:shd w:val="clear" w:color="auto" w:fill="D9D9D9"/>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8</w:t>
            </w:r>
          </w:p>
        </w:tc>
        <w:tc>
          <w:tcPr>
            <w:tcW w:w="708" w:type="dxa"/>
            <w:shd w:val="clear" w:color="auto" w:fill="D9D9D9"/>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9</w:t>
            </w:r>
          </w:p>
        </w:tc>
      </w:tr>
      <w:tr w:rsidR="002E7E86" w:rsidRPr="002E7E86" w:rsidTr="002E7E86">
        <w:tc>
          <w:tcPr>
            <w:tcW w:w="10281" w:type="dxa"/>
            <w:gridSpan w:val="7"/>
            <w:shd w:val="clear" w:color="auto" w:fill="B2A1C7" w:themeFill="accent4" w:themeFillTint="99"/>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Обязательная часть</w:t>
            </w:r>
          </w:p>
        </w:tc>
      </w:tr>
      <w:tr w:rsidR="002E7E86" w:rsidRPr="002E7E86" w:rsidTr="002E7E86">
        <w:tc>
          <w:tcPr>
            <w:tcW w:w="3227" w:type="dxa"/>
            <w:vMerge w:val="restart"/>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lastRenderedPageBreak/>
              <w:t>Русский язык и литература</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Русский язык</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4,8</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5,8</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3,8</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r>
      <w:tr w:rsidR="002E7E86" w:rsidRPr="002E7E86" w:rsidTr="002E7E86">
        <w:tc>
          <w:tcPr>
            <w:tcW w:w="3227"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Литература</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2,8</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2,8</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1,8</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r>
      <w:tr w:rsidR="002E7E86" w:rsidRPr="002E7E86" w:rsidTr="002E7E86">
        <w:tc>
          <w:tcPr>
            <w:tcW w:w="3227" w:type="dxa"/>
            <w:vMerge w:val="restart"/>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Родной язык и родная литература</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Родной язык и (или) государственный язык республики Российской Федерации</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0,2</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0,2</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0,2</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r>
      <w:tr w:rsidR="002E7E86" w:rsidRPr="002E7E86" w:rsidTr="002E7E86">
        <w:tc>
          <w:tcPr>
            <w:tcW w:w="3227"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Родная литература</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0,2</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0,2</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0,2</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r>
      <w:tr w:rsidR="002E7E86" w:rsidRPr="002E7E86" w:rsidTr="002E7E86">
        <w:tc>
          <w:tcPr>
            <w:tcW w:w="3227"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Иностранные языки</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Иностранный язык (английский)</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r>
      <w:tr w:rsidR="002E7E86" w:rsidRPr="002E7E86" w:rsidTr="002E7E86">
        <w:tc>
          <w:tcPr>
            <w:tcW w:w="3227" w:type="dxa"/>
            <w:vMerge w:val="restart"/>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Математика и информатика</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Математика</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5</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5</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6</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5</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5</w:t>
            </w:r>
          </w:p>
        </w:tc>
      </w:tr>
      <w:tr w:rsidR="002E7E86" w:rsidRPr="002E7E86" w:rsidTr="002E7E86">
        <w:tc>
          <w:tcPr>
            <w:tcW w:w="3227"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Информатика</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r>
      <w:tr w:rsidR="002E7E86" w:rsidRPr="002E7E86" w:rsidTr="002E7E86">
        <w:tc>
          <w:tcPr>
            <w:tcW w:w="3227" w:type="dxa"/>
            <w:vMerge w:val="restart"/>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Общественно-научные предметы</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История России. Всеобщая история.</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r>
      <w:tr w:rsidR="002E7E86" w:rsidRPr="002E7E86" w:rsidTr="002E7E86">
        <w:tc>
          <w:tcPr>
            <w:tcW w:w="3227"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История</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2,5</w:t>
            </w:r>
          </w:p>
        </w:tc>
      </w:tr>
      <w:tr w:rsidR="002E7E86" w:rsidRPr="002E7E86" w:rsidTr="002E7E86">
        <w:tc>
          <w:tcPr>
            <w:tcW w:w="3227"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Обществознание</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r>
      <w:tr w:rsidR="002E7E86" w:rsidRPr="002E7E86" w:rsidTr="002E7E86">
        <w:tc>
          <w:tcPr>
            <w:tcW w:w="3227"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География</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r>
      <w:tr w:rsidR="002E7E86" w:rsidRPr="002E7E86" w:rsidTr="002E7E86">
        <w:tc>
          <w:tcPr>
            <w:tcW w:w="3227" w:type="dxa"/>
            <w:vMerge w:val="restart"/>
          </w:tcPr>
          <w:p w:rsidR="002E7E86" w:rsidRPr="002E7E86" w:rsidRDefault="002E7E86" w:rsidP="002E7E86">
            <w:pPr>
              <w:rPr>
                <w:rFonts w:ascii="Times New Roman" w:hAnsi="Times New Roman"/>
                <w:sz w:val="24"/>
                <w:szCs w:val="24"/>
              </w:rPr>
            </w:pPr>
            <w:proofErr w:type="gramStart"/>
            <w:r w:rsidRPr="002E7E86">
              <w:rPr>
                <w:rFonts w:ascii="Times New Roman" w:hAnsi="Times New Roman"/>
                <w:sz w:val="24"/>
                <w:szCs w:val="24"/>
              </w:rPr>
              <w:t>Естественно-научные</w:t>
            </w:r>
            <w:proofErr w:type="gramEnd"/>
            <w:r w:rsidRPr="002E7E86">
              <w:rPr>
                <w:rFonts w:ascii="Times New Roman" w:hAnsi="Times New Roman"/>
                <w:sz w:val="24"/>
                <w:szCs w:val="24"/>
              </w:rPr>
              <w:t xml:space="preserve"> предметы</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Физика</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r>
      <w:tr w:rsidR="002E7E86" w:rsidRPr="002E7E86" w:rsidTr="002E7E86">
        <w:tc>
          <w:tcPr>
            <w:tcW w:w="3227"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Химия</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r>
      <w:tr w:rsidR="002E7E86" w:rsidRPr="002E7E86" w:rsidTr="002E7E86">
        <w:tc>
          <w:tcPr>
            <w:tcW w:w="3227"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Биология</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r>
      <w:tr w:rsidR="002E7E86" w:rsidRPr="002E7E86" w:rsidTr="002E7E86">
        <w:tc>
          <w:tcPr>
            <w:tcW w:w="3227" w:type="dxa"/>
            <w:vMerge w:val="restart"/>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Искусство</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Основы духовно-нравственной культуры народов России</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0,2</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r>
      <w:tr w:rsidR="002E7E86" w:rsidRPr="002E7E86" w:rsidTr="002E7E86">
        <w:tc>
          <w:tcPr>
            <w:tcW w:w="3227"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Изобразительное искусство</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r>
      <w:tr w:rsidR="002E7E86" w:rsidRPr="002E7E86" w:rsidTr="002E7E86">
        <w:tc>
          <w:tcPr>
            <w:tcW w:w="3227" w:type="dxa"/>
            <w:vMerge/>
          </w:tcPr>
          <w:p w:rsidR="002E7E86" w:rsidRPr="002E7E86" w:rsidRDefault="002E7E86" w:rsidP="002E7E86">
            <w:pPr>
              <w:rPr>
                <w:rFonts w:ascii="Times New Roman" w:hAnsi="Times New Roman"/>
                <w:sz w:val="24"/>
                <w:szCs w:val="24"/>
              </w:rPr>
            </w:pP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Музыка</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0,8</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r>
      <w:tr w:rsidR="002E7E86" w:rsidRPr="002E7E86" w:rsidTr="002E7E86">
        <w:tc>
          <w:tcPr>
            <w:tcW w:w="3227"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Технология</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Труд (технология)</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r>
      <w:tr w:rsidR="002E7E86" w:rsidRPr="002E7E86" w:rsidTr="002E7E86">
        <w:tc>
          <w:tcPr>
            <w:tcW w:w="3227"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Физическая культура</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Физическая культура</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w:t>
            </w:r>
          </w:p>
        </w:tc>
      </w:tr>
      <w:tr w:rsidR="002E7E86" w:rsidRPr="002E7E86" w:rsidTr="002E7E86">
        <w:tc>
          <w:tcPr>
            <w:tcW w:w="3227"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Основы безопасности и защиты Родины</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Основы безопасности и защиты Родины</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r>
      <w:tr w:rsidR="002E7E86" w:rsidRPr="002E7E86" w:rsidTr="002E7E86">
        <w:tc>
          <w:tcPr>
            <w:tcW w:w="3227"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Основы духовно-нравственной культуры народов России</w:t>
            </w:r>
          </w:p>
        </w:tc>
        <w:tc>
          <w:tcPr>
            <w:tcW w:w="311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Основы духовно-нравственной культуры народов России</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r>
      <w:tr w:rsidR="002E7E86" w:rsidRPr="002E7E86" w:rsidTr="002E7E86">
        <w:tc>
          <w:tcPr>
            <w:tcW w:w="6346" w:type="dxa"/>
            <w:gridSpan w:val="2"/>
            <w:shd w:val="clear" w:color="auto" w:fill="00FF00"/>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lastRenderedPageBreak/>
              <w:t>Итого</w:t>
            </w:r>
          </w:p>
        </w:tc>
        <w:tc>
          <w:tcPr>
            <w:tcW w:w="772"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28</w:t>
            </w:r>
          </w:p>
        </w:tc>
        <w:tc>
          <w:tcPr>
            <w:tcW w:w="895"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29</w:t>
            </w:r>
          </w:p>
        </w:tc>
        <w:tc>
          <w:tcPr>
            <w:tcW w:w="709"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31</w:t>
            </w:r>
          </w:p>
        </w:tc>
        <w:tc>
          <w:tcPr>
            <w:tcW w:w="851"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31</w:t>
            </w:r>
          </w:p>
        </w:tc>
        <w:tc>
          <w:tcPr>
            <w:tcW w:w="708"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32,5</w:t>
            </w:r>
          </w:p>
        </w:tc>
      </w:tr>
      <w:tr w:rsidR="002E7E86" w:rsidRPr="002E7E86" w:rsidTr="002E7E86">
        <w:tc>
          <w:tcPr>
            <w:tcW w:w="10281" w:type="dxa"/>
            <w:gridSpan w:val="7"/>
            <w:shd w:val="clear" w:color="auto" w:fill="B2A1C7" w:themeFill="accent4" w:themeFillTint="99"/>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 xml:space="preserve">Часть, </w:t>
            </w:r>
            <w:r w:rsidRPr="002E7E86">
              <w:rPr>
                <w:rFonts w:ascii="Times New Roman" w:hAnsi="Times New Roman"/>
                <w:b/>
                <w:sz w:val="24"/>
                <w:szCs w:val="24"/>
                <w:shd w:val="clear" w:color="auto" w:fill="B2A1C7" w:themeFill="accent4" w:themeFillTint="99"/>
              </w:rPr>
              <w:t>формируемая участниками образовательных отношений</w:t>
            </w:r>
          </w:p>
        </w:tc>
      </w:tr>
      <w:tr w:rsidR="002E7E86" w:rsidRPr="002E7E86" w:rsidTr="002E7E86">
        <w:tc>
          <w:tcPr>
            <w:tcW w:w="6346" w:type="dxa"/>
            <w:gridSpan w:val="2"/>
            <w:shd w:val="clear" w:color="auto" w:fill="D99594" w:themeFill="accent2" w:themeFillTint="99"/>
          </w:tcPr>
          <w:p w:rsidR="002E7E86" w:rsidRPr="002E7E86" w:rsidRDefault="002E7E86" w:rsidP="002E7E86">
            <w:pPr>
              <w:rPr>
                <w:rFonts w:ascii="Times New Roman" w:hAnsi="Times New Roman"/>
                <w:sz w:val="24"/>
                <w:szCs w:val="24"/>
              </w:rPr>
            </w:pPr>
            <w:r w:rsidRPr="002E7E86">
              <w:rPr>
                <w:rFonts w:ascii="Times New Roman" w:hAnsi="Times New Roman"/>
                <w:b/>
                <w:sz w:val="24"/>
                <w:szCs w:val="24"/>
              </w:rPr>
              <w:t>Наименование учебного курса</w:t>
            </w:r>
          </w:p>
        </w:tc>
        <w:tc>
          <w:tcPr>
            <w:tcW w:w="772" w:type="dxa"/>
            <w:shd w:val="clear" w:color="auto" w:fill="D99594" w:themeFill="accent2" w:themeFillTint="99"/>
          </w:tcPr>
          <w:p w:rsidR="002E7E86" w:rsidRPr="002E7E86" w:rsidRDefault="002E7E86" w:rsidP="002E7E86">
            <w:pPr>
              <w:rPr>
                <w:rFonts w:ascii="Times New Roman" w:hAnsi="Times New Roman"/>
                <w:sz w:val="24"/>
                <w:szCs w:val="24"/>
              </w:rPr>
            </w:pPr>
          </w:p>
        </w:tc>
        <w:tc>
          <w:tcPr>
            <w:tcW w:w="895" w:type="dxa"/>
            <w:shd w:val="clear" w:color="auto" w:fill="D99594" w:themeFill="accent2" w:themeFillTint="99"/>
          </w:tcPr>
          <w:p w:rsidR="002E7E86" w:rsidRPr="002E7E86" w:rsidRDefault="002E7E86" w:rsidP="002E7E86">
            <w:pPr>
              <w:rPr>
                <w:rFonts w:ascii="Times New Roman" w:hAnsi="Times New Roman"/>
                <w:sz w:val="24"/>
                <w:szCs w:val="24"/>
              </w:rPr>
            </w:pPr>
          </w:p>
        </w:tc>
        <w:tc>
          <w:tcPr>
            <w:tcW w:w="709" w:type="dxa"/>
            <w:shd w:val="clear" w:color="auto" w:fill="D99594" w:themeFill="accent2" w:themeFillTint="99"/>
          </w:tcPr>
          <w:p w:rsidR="002E7E86" w:rsidRPr="002E7E86" w:rsidRDefault="002E7E86" w:rsidP="002E7E86">
            <w:pPr>
              <w:rPr>
                <w:rFonts w:ascii="Times New Roman" w:hAnsi="Times New Roman"/>
                <w:sz w:val="24"/>
                <w:szCs w:val="24"/>
              </w:rPr>
            </w:pPr>
          </w:p>
        </w:tc>
        <w:tc>
          <w:tcPr>
            <w:tcW w:w="851" w:type="dxa"/>
            <w:shd w:val="clear" w:color="auto" w:fill="D99594" w:themeFill="accent2" w:themeFillTint="99"/>
          </w:tcPr>
          <w:p w:rsidR="002E7E86" w:rsidRPr="002E7E86" w:rsidRDefault="002E7E86" w:rsidP="002E7E86">
            <w:pPr>
              <w:rPr>
                <w:rFonts w:ascii="Times New Roman" w:hAnsi="Times New Roman"/>
                <w:sz w:val="24"/>
                <w:szCs w:val="24"/>
              </w:rPr>
            </w:pPr>
          </w:p>
        </w:tc>
        <w:tc>
          <w:tcPr>
            <w:tcW w:w="708" w:type="dxa"/>
            <w:shd w:val="clear" w:color="auto" w:fill="D99594" w:themeFill="accent2" w:themeFillTint="99"/>
          </w:tcPr>
          <w:p w:rsidR="002E7E86" w:rsidRPr="002E7E86" w:rsidRDefault="002E7E86" w:rsidP="002E7E86">
            <w:pPr>
              <w:rPr>
                <w:rFonts w:ascii="Times New Roman" w:hAnsi="Times New Roman"/>
                <w:sz w:val="24"/>
                <w:szCs w:val="24"/>
              </w:rPr>
            </w:pPr>
          </w:p>
        </w:tc>
      </w:tr>
      <w:tr w:rsidR="002E7E86" w:rsidRPr="002E7E86" w:rsidTr="002E7E86">
        <w:tc>
          <w:tcPr>
            <w:tcW w:w="6346" w:type="dxa"/>
            <w:gridSpan w:val="2"/>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Кубановедение</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r>
      <w:tr w:rsidR="002E7E86" w:rsidRPr="002E7E86" w:rsidTr="002E7E86">
        <w:tc>
          <w:tcPr>
            <w:tcW w:w="6346" w:type="dxa"/>
            <w:gridSpan w:val="2"/>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Практикум по геометрии</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r>
      <w:tr w:rsidR="002E7E86" w:rsidRPr="002E7E86" w:rsidTr="002E7E86">
        <w:tc>
          <w:tcPr>
            <w:tcW w:w="6346" w:type="dxa"/>
            <w:gridSpan w:val="2"/>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Основы проектной и исследовательской деятельности</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r>
      <w:tr w:rsidR="002E7E86" w:rsidRPr="002E7E86" w:rsidTr="002E7E86">
        <w:tc>
          <w:tcPr>
            <w:tcW w:w="6346" w:type="dxa"/>
            <w:gridSpan w:val="2"/>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Финансовая грамотность</w:t>
            </w:r>
          </w:p>
        </w:tc>
        <w:tc>
          <w:tcPr>
            <w:tcW w:w="77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851" w:type="dxa"/>
            <w:shd w:val="clear" w:color="auto" w:fill="auto"/>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w:t>
            </w:r>
          </w:p>
        </w:tc>
        <w:tc>
          <w:tcPr>
            <w:tcW w:w="708" w:type="dxa"/>
            <w:shd w:val="clear" w:color="auto" w:fill="92D05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0,5</w:t>
            </w:r>
          </w:p>
        </w:tc>
      </w:tr>
      <w:tr w:rsidR="002E7E86" w:rsidRPr="002E7E86" w:rsidTr="002E7E86">
        <w:tc>
          <w:tcPr>
            <w:tcW w:w="6346" w:type="dxa"/>
            <w:gridSpan w:val="2"/>
            <w:shd w:val="clear" w:color="auto" w:fill="00FF00"/>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Итого</w:t>
            </w:r>
          </w:p>
        </w:tc>
        <w:tc>
          <w:tcPr>
            <w:tcW w:w="772"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95"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709"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w:t>
            </w:r>
          </w:p>
        </w:tc>
        <w:tc>
          <w:tcPr>
            <w:tcW w:w="851"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w:t>
            </w:r>
          </w:p>
        </w:tc>
        <w:tc>
          <w:tcPr>
            <w:tcW w:w="708"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3,5</w:t>
            </w:r>
          </w:p>
        </w:tc>
      </w:tr>
      <w:tr w:rsidR="002E7E86" w:rsidRPr="002E7E86" w:rsidTr="002E7E86">
        <w:tc>
          <w:tcPr>
            <w:tcW w:w="6346" w:type="dxa"/>
            <w:gridSpan w:val="2"/>
            <w:shd w:val="clear" w:color="auto" w:fill="00FF00"/>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ИТОГО недельная нагрузка</w:t>
            </w:r>
          </w:p>
        </w:tc>
        <w:tc>
          <w:tcPr>
            <w:tcW w:w="772"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29</w:t>
            </w:r>
          </w:p>
        </w:tc>
        <w:tc>
          <w:tcPr>
            <w:tcW w:w="895"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30</w:t>
            </w:r>
          </w:p>
        </w:tc>
        <w:tc>
          <w:tcPr>
            <w:tcW w:w="709"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32</w:t>
            </w:r>
          </w:p>
        </w:tc>
        <w:tc>
          <w:tcPr>
            <w:tcW w:w="851"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33</w:t>
            </w:r>
          </w:p>
        </w:tc>
        <w:tc>
          <w:tcPr>
            <w:tcW w:w="708" w:type="dxa"/>
            <w:shd w:val="clear" w:color="auto" w:fill="00FF00"/>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36</w:t>
            </w:r>
          </w:p>
        </w:tc>
      </w:tr>
      <w:tr w:rsidR="002E7E86" w:rsidRPr="002E7E86" w:rsidTr="002E7E86">
        <w:tc>
          <w:tcPr>
            <w:tcW w:w="6346" w:type="dxa"/>
            <w:gridSpan w:val="2"/>
            <w:shd w:val="clear" w:color="auto" w:fill="FCE3FC"/>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Количество учебных недель</w:t>
            </w:r>
          </w:p>
        </w:tc>
        <w:tc>
          <w:tcPr>
            <w:tcW w:w="772"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34</w:t>
            </w:r>
          </w:p>
        </w:tc>
        <w:tc>
          <w:tcPr>
            <w:tcW w:w="895"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34</w:t>
            </w:r>
          </w:p>
        </w:tc>
        <w:tc>
          <w:tcPr>
            <w:tcW w:w="709"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34</w:t>
            </w:r>
          </w:p>
        </w:tc>
        <w:tc>
          <w:tcPr>
            <w:tcW w:w="851"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34</w:t>
            </w:r>
          </w:p>
        </w:tc>
        <w:tc>
          <w:tcPr>
            <w:tcW w:w="708"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34</w:t>
            </w:r>
          </w:p>
        </w:tc>
      </w:tr>
      <w:tr w:rsidR="002E7E86" w:rsidRPr="002E7E86" w:rsidTr="002E7E86">
        <w:tc>
          <w:tcPr>
            <w:tcW w:w="6346" w:type="dxa"/>
            <w:gridSpan w:val="2"/>
            <w:shd w:val="clear" w:color="auto" w:fill="FCE3FC"/>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Всего часов в год</w:t>
            </w:r>
          </w:p>
        </w:tc>
        <w:tc>
          <w:tcPr>
            <w:tcW w:w="772"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986</w:t>
            </w:r>
          </w:p>
        </w:tc>
        <w:tc>
          <w:tcPr>
            <w:tcW w:w="895"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1020</w:t>
            </w:r>
          </w:p>
        </w:tc>
        <w:tc>
          <w:tcPr>
            <w:tcW w:w="709"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1088</w:t>
            </w:r>
          </w:p>
        </w:tc>
        <w:tc>
          <w:tcPr>
            <w:tcW w:w="851"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1122</w:t>
            </w:r>
          </w:p>
        </w:tc>
        <w:tc>
          <w:tcPr>
            <w:tcW w:w="708" w:type="dxa"/>
            <w:shd w:val="clear" w:color="auto" w:fill="FCE3FC"/>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1224</w:t>
            </w:r>
          </w:p>
        </w:tc>
      </w:tr>
    </w:tbl>
    <w:p w:rsidR="002E7E86" w:rsidRPr="002E7E86" w:rsidRDefault="002E7E86" w:rsidP="002E7E86">
      <w:pPr>
        <w:rPr>
          <w:sz w:val="24"/>
          <w:szCs w:val="24"/>
        </w:rPr>
      </w:pPr>
    </w:p>
    <w:p w:rsidR="002E7E86" w:rsidRDefault="002E7E86" w:rsidP="002E7E86">
      <w:pPr>
        <w:jc w:val="both"/>
        <w:rPr>
          <w:rStyle w:val="markedcontent"/>
          <w:rFonts w:asciiTheme="majorBidi" w:hAnsiTheme="majorBidi" w:cstheme="majorBidi"/>
          <w:sz w:val="28"/>
          <w:szCs w:val="28"/>
        </w:rPr>
        <w:sectPr w:rsidR="002E7E86" w:rsidSect="002E7E86">
          <w:pgSz w:w="11906" w:h="16838"/>
          <w:pgMar w:top="1134" w:right="850" w:bottom="1134" w:left="1134" w:header="708" w:footer="708" w:gutter="0"/>
          <w:cols w:space="708"/>
          <w:docGrid w:linePitch="360"/>
        </w:sectPr>
      </w:pPr>
    </w:p>
    <w:p w:rsidR="002E7E86" w:rsidRDefault="002E7E86" w:rsidP="002E7E86"/>
    <w:p w:rsidR="002E7E86" w:rsidRPr="00B6712B" w:rsidRDefault="002E7E86" w:rsidP="00B6712B">
      <w:pPr>
        <w:pStyle w:val="2f3"/>
        <w:keepNext/>
        <w:keepLines/>
        <w:shd w:val="clear" w:color="auto" w:fill="auto"/>
        <w:spacing w:after="198" w:line="260" w:lineRule="exact"/>
        <w:ind w:left="360"/>
        <w:rPr>
          <w:sz w:val="24"/>
          <w:szCs w:val="24"/>
        </w:rPr>
      </w:pPr>
    </w:p>
    <w:p w:rsidR="00B6712B" w:rsidRDefault="00B6712B" w:rsidP="00B6712B">
      <w:pPr>
        <w:spacing w:after="0" w:line="240" w:lineRule="auto"/>
        <w:ind w:firstLine="720"/>
        <w:rPr>
          <w:rFonts w:ascii="Times New Roman" w:eastAsia="Times New Roman" w:hAnsi="Times New Roman"/>
          <w:bCs/>
          <w:sz w:val="28"/>
          <w:szCs w:val="28"/>
        </w:rPr>
      </w:pPr>
    </w:p>
    <w:p w:rsidR="00B6712B" w:rsidRDefault="00B6712B" w:rsidP="00B6712B">
      <w:pPr>
        <w:spacing w:after="0" w:line="240" w:lineRule="auto"/>
        <w:ind w:firstLine="720"/>
        <w:rPr>
          <w:rFonts w:ascii="Times New Roman" w:eastAsia="Times New Roman" w:hAnsi="Times New Roman"/>
          <w:bCs/>
          <w:sz w:val="28"/>
          <w:szCs w:val="28"/>
        </w:rPr>
      </w:pPr>
    </w:p>
    <w:p w:rsidR="00B6712B" w:rsidRDefault="00B6712B" w:rsidP="00B6712B">
      <w:pPr>
        <w:spacing w:after="0" w:line="240" w:lineRule="auto"/>
        <w:rPr>
          <w:rFonts w:ascii="Times New Roman" w:eastAsia="Times New Roman" w:hAnsi="Times New Roman"/>
          <w:bCs/>
          <w:sz w:val="28"/>
          <w:szCs w:val="28"/>
        </w:rPr>
        <w:sectPr w:rsidR="00B6712B">
          <w:pgSz w:w="11906" w:h="16838"/>
          <w:pgMar w:top="709" w:right="850" w:bottom="1134" w:left="1701" w:header="709" w:footer="709" w:gutter="0"/>
          <w:cols w:space="708"/>
          <w:docGrid w:linePitch="360"/>
        </w:sectPr>
      </w:pPr>
    </w:p>
    <w:p w:rsidR="002E7E86" w:rsidRDefault="002E7E86" w:rsidP="00D40B1B">
      <w:pPr>
        <w:spacing w:after="0" w:line="240" w:lineRule="auto"/>
        <w:jc w:val="both"/>
        <w:rPr>
          <w:rFonts w:ascii="Times New Roman" w:hAnsi="Times New Roman"/>
          <w:b/>
          <w:sz w:val="24"/>
          <w:szCs w:val="24"/>
        </w:rPr>
      </w:pPr>
    </w:p>
    <w:p w:rsidR="00D40B1B" w:rsidRDefault="00D40B1B" w:rsidP="00D40B1B">
      <w:pPr>
        <w:spacing w:after="0" w:line="240" w:lineRule="auto"/>
        <w:jc w:val="both"/>
        <w:rPr>
          <w:rFonts w:ascii="Times New Roman" w:hAnsi="Times New Roman"/>
          <w:b/>
          <w:sz w:val="24"/>
          <w:szCs w:val="24"/>
        </w:rPr>
      </w:pPr>
      <w:r w:rsidRPr="00D40B1B">
        <w:rPr>
          <w:rFonts w:ascii="Times New Roman" w:hAnsi="Times New Roman"/>
          <w:b/>
          <w:sz w:val="24"/>
          <w:szCs w:val="24"/>
        </w:rPr>
        <w:t>3.1.1. К</w:t>
      </w:r>
      <w:r w:rsidR="00752CE1">
        <w:rPr>
          <w:rFonts w:ascii="Times New Roman" w:hAnsi="Times New Roman"/>
          <w:b/>
          <w:sz w:val="24"/>
          <w:szCs w:val="24"/>
        </w:rPr>
        <w:t xml:space="preserve">АЛЕНДАРНЫЙ УЧЕБНЫЙ </w:t>
      </w:r>
      <w:r w:rsidR="00752CE1" w:rsidRPr="00A01C51">
        <w:rPr>
          <w:rFonts w:ascii="Times New Roman" w:hAnsi="Times New Roman"/>
          <w:b/>
          <w:sz w:val="24"/>
          <w:szCs w:val="24"/>
        </w:rPr>
        <w:t>ГРАФИК</w:t>
      </w:r>
    </w:p>
    <w:p w:rsidR="00D40B1B" w:rsidRPr="00D40B1B" w:rsidRDefault="00D40B1B" w:rsidP="00D40B1B">
      <w:pPr>
        <w:spacing w:after="0" w:line="240" w:lineRule="auto"/>
        <w:jc w:val="both"/>
        <w:rPr>
          <w:rFonts w:ascii="Times New Roman" w:hAnsi="Times New Roman"/>
          <w:b/>
          <w:sz w:val="24"/>
          <w:szCs w:val="24"/>
        </w:rPr>
      </w:pPr>
    </w:p>
    <w:p w:rsidR="002E7E86" w:rsidRPr="002E7E86" w:rsidRDefault="002E7E86" w:rsidP="002E7E86">
      <w:pPr>
        <w:pStyle w:val="a8"/>
        <w:numPr>
          <w:ilvl w:val="0"/>
          <w:numId w:val="136"/>
        </w:numPr>
        <w:spacing w:line="276" w:lineRule="auto"/>
        <w:rPr>
          <w:rFonts w:ascii="Times New Roman" w:hAnsi="Times New Roman"/>
        </w:rPr>
      </w:pPr>
      <w:r w:rsidRPr="002E7E86">
        <w:rPr>
          <w:rFonts w:ascii="Times New Roman" w:hAnsi="Times New Roman"/>
          <w:b/>
        </w:rPr>
        <w:t>Дата начала и окончания  учебного года</w:t>
      </w:r>
      <w:r w:rsidRPr="002E7E86">
        <w:rPr>
          <w:rFonts w:ascii="Times New Roman" w:hAnsi="Times New Roman"/>
        </w:rPr>
        <w:t>:</w:t>
      </w:r>
    </w:p>
    <w:p w:rsidR="002E7E86" w:rsidRPr="002E7E86" w:rsidRDefault="002E7E86" w:rsidP="002E7E86">
      <w:pPr>
        <w:spacing w:after="0"/>
        <w:rPr>
          <w:rFonts w:ascii="Times New Roman" w:hAnsi="Times New Roman"/>
          <w:sz w:val="24"/>
          <w:szCs w:val="24"/>
        </w:rPr>
      </w:pPr>
      <w:r w:rsidRPr="002E7E86">
        <w:rPr>
          <w:rFonts w:ascii="Times New Roman" w:hAnsi="Times New Roman"/>
          <w:sz w:val="24"/>
          <w:szCs w:val="24"/>
        </w:rPr>
        <w:t>начало учебного года  02.09.2024 г.</w:t>
      </w:r>
    </w:p>
    <w:p w:rsidR="002E7E86" w:rsidRPr="002E7E86" w:rsidRDefault="002E7E86" w:rsidP="002E7E86">
      <w:pPr>
        <w:rPr>
          <w:rFonts w:ascii="Times New Roman" w:hAnsi="Times New Roman"/>
          <w:color w:val="FF0000"/>
          <w:sz w:val="24"/>
          <w:szCs w:val="24"/>
        </w:rPr>
      </w:pPr>
      <w:r w:rsidRPr="002E7E86">
        <w:rPr>
          <w:rFonts w:ascii="Times New Roman" w:hAnsi="Times New Roman"/>
          <w:sz w:val="24"/>
          <w:szCs w:val="24"/>
        </w:rPr>
        <w:t>окончание учебного года: 26.05.2025 г.</w:t>
      </w:r>
    </w:p>
    <w:p w:rsidR="002E7E86" w:rsidRPr="002E7E86" w:rsidRDefault="002E7E86" w:rsidP="002E7E86">
      <w:pPr>
        <w:pStyle w:val="a8"/>
        <w:numPr>
          <w:ilvl w:val="0"/>
          <w:numId w:val="136"/>
        </w:numPr>
        <w:spacing w:line="276" w:lineRule="auto"/>
        <w:rPr>
          <w:rFonts w:ascii="Times New Roman" w:hAnsi="Times New Roman"/>
        </w:rPr>
      </w:pPr>
      <w:r w:rsidRPr="002E7E86">
        <w:rPr>
          <w:rFonts w:ascii="Times New Roman" w:hAnsi="Times New Roman"/>
          <w:b/>
        </w:rPr>
        <w:t>Продолжительность урока</w:t>
      </w:r>
    </w:p>
    <w:p w:rsidR="002E7E86" w:rsidRPr="002E7E86" w:rsidRDefault="002E7E86" w:rsidP="002E7E86">
      <w:pPr>
        <w:spacing w:after="0"/>
        <w:rPr>
          <w:rFonts w:ascii="Times New Roman" w:hAnsi="Times New Roman"/>
          <w:sz w:val="24"/>
          <w:szCs w:val="24"/>
        </w:rPr>
      </w:pPr>
      <w:r w:rsidRPr="002E7E86">
        <w:rPr>
          <w:rFonts w:ascii="Times New Roman" w:hAnsi="Times New Roman"/>
          <w:sz w:val="24"/>
          <w:szCs w:val="24"/>
        </w:rPr>
        <w:t>5-9 классы  – 40 мин.</w:t>
      </w:r>
      <w:r w:rsidRPr="002E7E86">
        <w:rPr>
          <w:rFonts w:ascii="Times New Roman" w:hAnsi="Times New Roman"/>
          <w:sz w:val="24"/>
          <w:szCs w:val="24"/>
          <w:u w:val="single"/>
        </w:rPr>
        <w:t xml:space="preserve"> </w:t>
      </w:r>
    </w:p>
    <w:p w:rsidR="002E7E86" w:rsidRPr="002E7E86" w:rsidRDefault="002E7E86" w:rsidP="002E7E86">
      <w:pPr>
        <w:rPr>
          <w:rFonts w:ascii="Times New Roman" w:hAnsi="Times New Roman"/>
          <w:sz w:val="24"/>
          <w:szCs w:val="24"/>
        </w:rPr>
      </w:pPr>
      <w:r w:rsidRPr="002E7E86">
        <w:rPr>
          <w:rFonts w:ascii="Times New Roman" w:hAnsi="Times New Roman"/>
          <w:b/>
          <w:sz w:val="24"/>
          <w:szCs w:val="24"/>
        </w:rPr>
        <w:t>Продолжительность учебного года и учебных периодов</w:t>
      </w:r>
      <w:r w:rsidRPr="002E7E86">
        <w:rPr>
          <w:rFonts w:ascii="Times New Roman" w:hAnsi="Times New Roman"/>
          <w:sz w:val="24"/>
          <w:szCs w:val="24"/>
        </w:rPr>
        <w:t>:</w:t>
      </w:r>
    </w:p>
    <w:p w:rsidR="002E7E86" w:rsidRPr="002E7E86" w:rsidRDefault="002E7E86" w:rsidP="002E7E86">
      <w:pPr>
        <w:rPr>
          <w:rFonts w:ascii="Times New Roman" w:hAnsi="Times New Roman"/>
          <w:b/>
          <w:sz w:val="24"/>
          <w:szCs w:val="24"/>
        </w:rPr>
      </w:pPr>
      <w:r w:rsidRPr="002E7E86">
        <w:rPr>
          <w:rFonts w:ascii="Times New Roman" w:hAnsi="Times New Roman"/>
          <w:b/>
          <w:sz w:val="24"/>
          <w:szCs w:val="24"/>
        </w:rPr>
        <w:t>Продолжительность учебного года</w:t>
      </w:r>
    </w:p>
    <w:tbl>
      <w:tblPr>
        <w:tblW w:w="5670" w:type="dxa"/>
        <w:jc w:val="center"/>
        <w:tblInd w:w="-102" w:type="dxa"/>
        <w:tblLayout w:type="fixed"/>
        <w:tblCellMar>
          <w:left w:w="40" w:type="dxa"/>
          <w:right w:w="40" w:type="dxa"/>
        </w:tblCellMar>
        <w:tblLook w:val="0000" w:firstRow="0" w:lastRow="0" w:firstColumn="0" w:lastColumn="0" w:noHBand="0" w:noVBand="0"/>
      </w:tblPr>
      <w:tblGrid>
        <w:gridCol w:w="3070"/>
        <w:gridCol w:w="2600"/>
      </w:tblGrid>
      <w:tr w:rsidR="002E7E86" w:rsidRPr="002E7E86" w:rsidTr="002E7E86">
        <w:trPr>
          <w:trHeight w:hRule="exact" w:val="365"/>
          <w:jc w:val="center"/>
        </w:trPr>
        <w:tc>
          <w:tcPr>
            <w:tcW w:w="3070"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rPr>
                <w:rFonts w:ascii="Times New Roman" w:hAnsi="Times New Roman"/>
                <w:sz w:val="24"/>
                <w:szCs w:val="24"/>
              </w:rPr>
            </w:pPr>
          </w:p>
        </w:tc>
        <w:tc>
          <w:tcPr>
            <w:tcW w:w="2600"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5-9 классы</w:t>
            </w:r>
          </w:p>
        </w:tc>
      </w:tr>
      <w:tr w:rsidR="002E7E86" w:rsidRPr="002E7E86" w:rsidTr="002E7E86">
        <w:trPr>
          <w:trHeight w:hRule="exact" w:val="365"/>
          <w:jc w:val="center"/>
        </w:trPr>
        <w:tc>
          <w:tcPr>
            <w:tcW w:w="3070"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34 учебные недели</w:t>
            </w:r>
          </w:p>
        </w:tc>
        <w:tc>
          <w:tcPr>
            <w:tcW w:w="2600"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w:t>
            </w:r>
          </w:p>
        </w:tc>
      </w:tr>
    </w:tbl>
    <w:p w:rsidR="002E7E86" w:rsidRPr="002E7E86" w:rsidRDefault="002E7E86" w:rsidP="002E7E86">
      <w:pPr>
        <w:spacing w:after="0"/>
        <w:rPr>
          <w:rFonts w:ascii="Times New Roman" w:hAnsi="Times New Roman"/>
          <w:sz w:val="24"/>
          <w:szCs w:val="24"/>
        </w:rPr>
      </w:pPr>
    </w:p>
    <w:p w:rsidR="002E7E86" w:rsidRPr="002E7E86" w:rsidRDefault="002E7E86" w:rsidP="002E7E86">
      <w:pPr>
        <w:spacing w:after="0"/>
        <w:jc w:val="center"/>
        <w:rPr>
          <w:rFonts w:ascii="Times New Roman" w:hAnsi="Times New Roman"/>
          <w:sz w:val="24"/>
          <w:szCs w:val="24"/>
        </w:rPr>
      </w:pPr>
      <w:r w:rsidRPr="002E7E86">
        <w:rPr>
          <w:rFonts w:ascii="Times New Roman" w:hAnsi="Times New Roman"/>
          <w:b/>
          <w:sz w:val="24"/>
          <w:szCs w:val="24"/>
        </w:rPr>
        <w:t xml:space="preserve">Продолжительность учебных периодов, </w:t>
      </w:r>
      <w:r>
        <w:rPr>
          <w:rFonts w:ascii="Times New Roman" w:hAnsi="Times New Roman"/>
          <w:b/>
          <w:sz w:val="24"/>
          <w:szCs w:val="24"/>
        </w:rPr>
        <w:t xml:space="preserve"> </w:t>
      </w:r>
      <w:r w:rsidRPr="002E7E86">
        <w:rPr>
          <w:rFonts w:ascii="Times New Roman" w:hAnsi="Times New Roman"/>
          <w:b/>
          <w:sz w:val="24"/>
          <w:szCs w:val="24"/>
        </w:rPr>
        <w:t>сроки и продолжительность каникул для 5-8 классов</w:t>
      </w:r>
      <w:r w:rsidRPr="002E7E86">
        <w:rPr>
          <w:rFonts w:ascii="Times New Roman" w:hAnsi="Times New Roman"/>
          <w:sz w:val="24"/>
          <w:szCs w:val="24"/>
        </w:rPr>
        <w:t>:</w:t>
      </w:r>
    </w:p>
    <w:tbl>
      <w:tblPr>
        <w:tblStyle w:val="a4"/>
        <w:tblW w:w="7806" w:type="dxa"/>
        <w:jc w:val="center"/>
        <w:tblLook w:val="04A0" w:firstRow="1" w:lastRow="0" w:firstColumn="1" w:lastColumn="0" w:noHBand="0" w:noVBand="1"/>
      </w:tblPr>
      <w:tblGrid>
        <w:gridCol w:w="1395"/>
        <w:gridCol w:w="1420"/>
        <w:gridCol w:w="1521"/>
        <w:gridCol w:w="1273"/>
        <w:gridCol w:w="848"/>
        <w:gridCol w:w="1349"/>
      </w:tblGrid>
      <w:tr w:rsidR="002E7E86" w:rsidRPr="002E7E86" w:rsidTr="002E7E86">
        <w:trPr>
          <w:trHeight w:val="828"/>
          <w:jc w:val="center"/>
        </w:trPr>
        <w:tc>
          <w:tcPr>
            <w:tcW w:w="1395" w:type="dxa"/>
          </w:tcPr>
          <w:p w:rsidR="002E7E86" w:rsidRPr="002E7E86" w:rsidRDefault="002E7E86" w:rsidP="002E7E86">
            <w:pPr>
              <w:jc w:val="center"/>
              <w:rPr>
                <w:rFonts w:ascii="Times New Roman" w:hAnsi="Times New Roman"/>
                <w:sz w:val="24"/>
                <w:szCs w:val="24"/>
                <w:lang w:val="en-US"/>
              </w:rPr>
            </w:pPr>
            <w:r w:rsidRPr="002E7E86">
              <w:rPr>
                <w:rFonts w:ascii="Times New Roman" w:hAnsi="Times New Roman"/>
                <w:sz w:val="24"/>
                <w:szCs w:val="24"/>
              </w:rPr>
              <w:t>Учебный период</w:t>
            </w:r>
          </w:p>
        </w:tc>
        <w:tc>
          <w:tcPr>
            <w:tcW w:w="1420"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Сроки учебных периодов</w:t>
            </w:r>
          </w:p>
        </w:tc>
        <w:tc>
          <w:tcPr>
            <w:tcW w:w="1521"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Каникулы</w:t>
            </w:r>
          </w:p>
        </w:tc>
        <w:tc>
          <w:tcPr>
            <w:tcW w:w="1273"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Сроки каникул</w:t>
            </w:r>
          </w:p>
        </w:tc>
        <w:tc>
          <w:tcPr>
            <w:tcW w:w="84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Кол-во дней</w:t>
            </w:r>
          </w:p>
        </w:tc>
        <w:tc>
          <w:tcPr>
            <w:tcW w:w="134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Выход на занятия</w:t>
            </w:r>
          </w:p>
        </w:tc>
      </w:tr>
      <w:tr w:rsidR="002E7E86" w:rsidRPr="002E7E86" w:rsidTr="002E7E86">
        <w:trPr>
          <w:trHeight w:val="540"/>
          <w:jc w:val="center"/>
        </w:trPr>
        <w:tc>
          <w:tcPr>
            <w:tcW w:w="13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lang w:val="en-US"/>
              </w:rPr>
              <w:t>I</w:t>
            </w:r>
            <w:r w:rsidRPr="002E7E86">
              <w:rPr>
                <w:rFonts w:ascii="Times New Roman" w:hAnsi="Times New Roman"/>
                <w:sz w:val="24"/>
                <w:szCs w:val="24"/>
              </w:rPr>
              <w:t xml:space="preserve"> четверть</w:t>
            </w:r>
          </w:p>
        </w:tc>
        <w:tc>
          <w:tcPr>
            <w:tcW w:w="1420" w:type="dxa"/>
          </w:tcPr>
          <w:p w:rsidR="002E7E86" w:rsidRPr="002E7E86" w:rsidRDefault="002E7E86" w:rsidP="002E7E86">
            <w:pPr>
              <w:jc w:val="center"/>
              <w:rPr>
                <w:rFonts w:ascii="Times New Roman" w:hAnsi="Times New Roman"/>
                <w:sz w:val="24"/>
                <w:szCs w:val="24"/>
              </w:rPr>
            </w:pPr>
          </w:p>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02.09-25.10</w:t>
            </w:r>
          </w:p>
        </w:tc>
        <w:tc>
          <w:tcPr>
            <w:tcW w:w="1521"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Осенние</w:t>
            </w:r>
          </w:p>
        </w:tc>
        <w:tc>
          <w:tcPr>
            <w:tcW w:w="1273"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26.</w:t>
            </w:r>
            <w:r w:rsidRPr="002E7E86">
              <w:rPr>
                <w:rFonts w:ascii="Times New Roman" w:hAnsi="Times New Roman"/>
                <w:sz w:val="24"/>
                <w:szCs w:val="24"/>
                <w:lang w:val="en-US"/>
              </w:rPr>
              <w:t>1</w:t>
            </w:r>
            <w:r w:rsidRPr="002E7E86">
              <w:rPr>
                <w:rFonts w:ascii="Times New Roman" w:hAnsi="Times New Roman"/>
                <w:sz w:val="24"/>
                <w:szCs w:val="24"/>
              </w:rPr>
              <w:t xml:space="preserve">0.24 - 04.11.24  </w:t>
            </w:r>
          </w:p>
        </w:tc>
        <w:tc>
          <w:tcPr>
            <w:tcW w:w="84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10</w:t>
            </w:r>
          </w:p>
        </w:tc>
        <w:tc>
          <w:tcPr>
            <w:tcW w:w="134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05.11.2024</w:t>
            </w:r>
          </w:p>
        </w:tc>
      </w:tr>
      <w:tr w:rsidR="002E7E86" w:rsidRPr="002E7E86" w:rsidTr="002E7E86">
        <w:trPr>
          <w:trHeight w:val="600"/>
          <w:jc w:val="center"/>
        </w:trPr>
        <w:tc>
          <w:tcPr>
            <w:tcW w:w="13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lang w:val="en-US"/>
              </w:rPr>
              <w:t>II</w:t>
            </w:r>
            <w:r w:rsidRPr="002E7E86">
              <w:rPr>
                <w:rFonts w:ascii="Times New Roman" w:hAnsi="Times New Roman"/>
                <w:sz w:val="24"/>
                <w:szCs w:val="24"/>
              </w:rPr>
              <w:t xml:space="preserve"> четверть</w:t>
            </w:r>
          </w:p>
        </w:tc>
        <w:tc>
          <w:tcPr>
            <w:tcW w:w="1420" w:type="dxa"/>
          </w:tcPr>
          <w:p w:rsidR="002E7E86" w:rsidRPr="002E7E86" w:rsidRDefault="002E7E86" w:rsidP="002E7E86">
            <w:pPr>
              <w:jc w:val="center"/>
              <w:rPr>
                <w:rFonts w:ascii="Times New Roman" w:hAnsi="Times New Roman"/>
                <w:sz w:val="24"/>
                <w:szCs w:val="24"/>
              </w:rPr>
            </w:pPr>
          </w:p>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05.11-27.12</w:t>
            </w:r>
          </w:p>
        </w:tc>
        <w:tc>
          <w:tcPr>
            <w:tcW w:w="1521"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Зимние</w:t>
            </w:r>
          </w:p>
        </w:tc>
        <w:tc>
          <w:tcPr>
            <w:tcW w:w="1273"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28.12.24- 08.01.25</w:t>
            </w:r>
          </w:p>
        </w:tc>
        <w:tc>
          <w:tcPr>
            <w:tcW w:w="84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12</w:t>
            </w:r>
          </w:p>
        </w:tc>
        <w:tc>
          <w:tcPr>
            <w:tcW w:w="134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09.01.2025</w:t>
            </w:r>
          </w:p>
        </w:tc>
      </w:tr>
      <w:tr w:rsidR="002E7E86" w:rsidRPr="002E7E86" w:rsidTr="002E7E86">
        <w:trPr>
          <w:trHeight w:val="600"/>
          <w:jc w:val="center"/>
        </w:trPr>
        <w:tc>
          <w:tcPr>
            <w:tcW w:w="13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lang w:val="en-US"/>
              </w:rPr>
              <w:t>III</w:t>
            </w:r>
            <w:r w:rsidRPr="002E7E86">
              <w:rPr>
                <w:rFonts w:ascii="Times New Roman" w:hAnsi="Times New Roman"/>
                <w:sz w:val="24"/>
                <w:szCs w:val="24"/>
              </w:rPr>
              <w:t xml:space="preserve"> четверть</w:t>
            </w:r>
          </w:p>
        </w:tc>
        <w:tc>
          <w:tcPr>
            <w:tcW w:w="1420" w:type="dxa"/>
          </w:tcPr>
          <w:p w:rsidR="002E7E86" w:rsidRPr="002E7E86" w:rsidRDefault="002E7E86" w:rsidP="002E7E86">
            <w:pPr>
              <w:rPr>
                <w:rFonts w:ascii="Times New Roman" w:hAnsi="Times New Roman"/>
                <w:sz w:val="24"/>
                <w:szCs w:val="24"/>
              </w:rPr>
            </w:pPr>
          </w:p>
          <w:p w:rsidR="002E7E86" w:rsidRPr="002E7E86" w:rsidRDefault="002E7E86" w:rsidP="002E7E86">
            <w:pPr>
              <w:rPr>
                <w:rFonts w:ascii="Times New Roman" w:hAnsi="Times New Roman"/>
                <w:sz w:val="24"/>
                <w:szCs w:val="24"/>
              </w:rPr>
            </w:pPr>
            <w:r w:rsidRPr="002E7E86">
              <w:rPr>
                <w:rFonts w:ascii="Times New Roman" w:hAnsi="Times New Roman"/>
                <w:sz w:val="24"/>
                <w:szCs w:val="24"/>
              </w:rPr>
              <w:t>09.01-21.03</w:t>
            </w:r>
          </w:p>
        </w:tc>
        <w:tc>
          <w:tcPr>
            <w:tcW w:w="1521"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Весенние</w:t>
            </w:r>
          </w:p>
        </w:tc>
        <w:tc>
          <w:tcPr>
            <w:tcW w:w="1273"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22.03.25 – 30.04.25</w:t>
            </w:r>
          </w:p>
        </w:tc>
        <w:tc>
          <w:tcPr>
            <w:tcW w:w="848"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9</w:t>
            </w:r>
          </w:p>
        </w:tc>
        <w:tc>
          <w:tcPr>
            <w:tcW w:w="134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31.03.2025</w:t>
            </w:r>
          </w:p>
        </w:tc>
      </w:tr>
      <w:tr w:rsidR="002E7E86" w:rsidRPr="002E7E86" w:rsidTr="002E7E86">
        <w:trPr>
          <w:trHeight w:val="588"/>
          <w:jc w:val="center"/>
        </w:trPr>
        <w:tc>
          <w:tcPr>
            <w:tcW w:w="1395"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lang w:val="en-US"/>
              </w:rPr>
              <w:t>IV</w:t>
            </w:r>
            <w:r w:rsidRPr="002E7E86">
              <w:rPr>
                <w:rFonts w:ascii="Times New Roman" w:hAnsi="Times New Roman"/>
                <w:sz w:val="24"/>
                <w:szCs w:val="24"/>
              </w:rPr>
              <w:t xml:space="preserve"> четверть</w:t>
            </w:r>
          </w:p>
        </w:tc>
        <w:tc>
          <w:tcPr>
            <w:tcW w:w="1420" w:type="dxa"/>
          </w:tcPr>
          <w:p w:rsidR="002E7E86" w:rsidRPr="002E7E86" w:rsidRDefault="002E7E86" w:rsidP="002E7E86">
            <w:pPr>
              <w:rPr>
                <w:rFonts w:ascii="Times New Roman" w:hAnsi="Times New Roman"/>
                <w:sz w:val="24"/>
                <w:szCs w:val="24"/>
              </w:rPr>
            </w:pPr>
          </w:p>
          <w:p w:rsidR="002E7E86" w:rsidRPr="002E7E86" w:rsidRDefault="002E7E86" w:rsidP="002E7E86">
            <w:pPr>
              <w:rPr>
                <w:rFonts w:ascii="Times New Roman" w:hAnsi="Times New Roman"/>
                <w:sz w:val="24"/>
                <w:szCs w:val="24"/>
              </w:rPr>
            </w:pPr>
            <w:r w:rsidRPr="002E7E86">
              <w:rPr>
                <w:rFonts w:ascii="Times New Roman" w:hAnsi="Times New Roman"/>
                <w:sz w:val="24"/>
                <w:szCs w:val="24"/>
              </w:rPr>
              <w:t>31.03 -26.05</w:t>
            </w:r>
          </w:p>
        </w:tc>
        <w:tc>
          <w:tcPr>
            <w:tcW w:w="1521"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 xml:space="preserve">Летние </w:t>
            </w:r>
          </w:p>
        </w:tc>
        <w:tc>
          <w:tcPr>
            <w:tcW w:w="1273"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27.05.25 – 31.08.25</w:t>
            </w:r>
          </w:p>
        </w:tc>
        <w:tc>
          <w:tcPr>
            <w:tcW w:w="848" w:type="dxa"/>
          </w:tcPr>
          <w:p w:rsidR="002E7E86" w:rsidRPr="002E7E86" w:rsidRDefault="002E7E86" w:rsidP="002E7E86">
            <w:pPr>
              <w:rPr>
                <w:rFonts w:ascii="Times New Roman" w:hAnsi="Times New Roman"/>
                <w:sz w:val="24"/>
                <w:szCs w:val="24"/>
              </w:rPr>
            </w:pPr>
          </w:p>
        </w:tc>
        <w:tc>
          <w:tcPr>
            <w:tcW w:w="1349" w:type="dxa"/>
          </w:tcPr>
          <w:p w:rsidR="002E7E86" w:rsidRPr="002E7E86" w:rsidRDefault="002E7E86" w:rsidP="002E7E86">
            <w:pPr>
              <w:rPr>
                <w:rFonts w:ascii="Times New Roman" w:hAnsi="Times New Roman"/>
                <w:sz w:val="24"/>
                <w:szCs w:val="24"/>
              </w:rPr>
            </w:pPr>
          </w:p>
        </w:tc>
      </w:tr>
    </w:tbl>
    <w:p w:rsidR="002E7E86" w:rsidRPr="002E7E86" w:rsidRDefault="002E7E86" w:rsidP="002E7E86">
      <w:pPr>
        <w:spacing w:after="0"/>
        <w:rPr>
          <w:rFonts w:ascii="Times New Roman" w:hAnsi="Times New Roman"/>
          <w:b/>
          <w:sz w:val="24"/>
          <w:szCs w:val="24"/>
        </w:rPr>
      </w:pPr>
    </w:p>
    <w:p w:rsidR="002E7E86" w:rsidRPr="002E7E86" w:rsidRDefault="002E7E86" w:rsidP="002E7E86">
      <w:pPr>
        <w:spacing w:after="0"/>
        <w:jc w:val="center"/>
        <w:rPr>
          <w:rFonts w:ascii="Times New Roman" w:hAnsi="Times New Roman"/>
          <w:sz w:val="24"/>
          <w:szCs w:val="24"/>
        </w:rPr>
      </w:pPr>
      <w:r w:rsidRPr="002E7E86">
        <w:rPr>
          <w:rFonts w:ascii="Times New Roman" w:hAnsi="Times New Roman"/>
          <w:b/>
          <w:sz w:val="24"/>
          <w:szCs w:val="24"/>
        </w:rPr>
        <w:t>Продолжительность</w:t>
      </w:r>
      <w:r>
        <w:rPr>
          <w:rFonts w:ascii="Times New Roman" w:hAnsi="Times New Roman"/>
          <w:b/>
          <w:sz w:val="24"/>
          <w:szCs w:val="24"/>
        </w:rPr>
        <w:t xml:space="preserve"> учебных периодов, </w:t>
      </w:r>
      <w:r w:rsidRPr="002E7E86">
        <w:rPr>
          <w:rFonts w:ascii="Times New Roman" w:hAnsi="Times New Roman"/>
          <w:b/>
          <w:sz w:val="24"/>
          <w:szCs w:val="24"/>
        </w:rPr>
        <w:t>сроки и продолжительность каникул для 9 классов</w:t>
      </w:r>
      <w:r w:rsidRPr="002E7E86">
        <w:rPr>
          <w:rFonts w:ascii="Times New Roman" w:hAnsi="Times New Roman"/>
          <w:sz w:val="24"/>
          <w:szCs w:val="24"/>
        </w:rPr>
        <w:t>:</w:t>
      </w:r>
    </w:p>
    <w:p w:rsidR="002E7E86" w:rsidRPr="002E7E86" w:rsidRDefault="002E7E86" w:rsidP="002E7E86">
      <w:pPr>
        <w:spacing w:after="0"/>
        <w:jc w:val="center"/>
        <w:rPr>
          <w:rFonts w:ascii="Times New Roman" w:hAnsi="Times New Roman"/>
          <w:sz w:val="24"/>
          <w:szCs w:val="24"/>
        </w:rPr>
      </w:pPr>
    </w:p>
    <w:tbl>
      <w:tblPr>
        <w:tblStyle w:val="a4"/>
        <w:tblW w:w="9200" w:type="dxa"/>
        <w:tblLook w:val="04A0" w:firstRow="1" w:lastRow="0" w:firstColumn="1" w:lastColumn="0" w:noHBand="0" w:noVBand="1"/>
      </w:tblPr>
      <w:tblGrid>
        <w:gridCol w:w="1158"/>
        <w:gridCol w:w="1179"/>
        <w:gridCol w:w="1285"/>
        <w:gridCol w:w="1179"/>
        <w:gridCol w:w="1263"/>
        <w:gridCol w:w="1136"/>
        <w:gridCol w:w="704"/>
        <w:gridCol w:w="1296"/>
      </w:tblGrid>
      <w:tr w:rsidR="002E7E86" w:rsidRPr="002E7E86" w:rsidTr="002E7E86">
        <w:trPr>
          <w:trHeight w:val="1051"/>
        </w:trPr>
        <w:tc>
          <w:tcPr>
            <w:tcW w:w="1191" w:type="dxa"/>
          </w:tcPr>
          <w:p w:rsidR="002E7E86" w:rsidRPr="002E7E86" w:rsidRDefault="002E7E86" w:rsidP="002E7E86">
            <w:pPr>
              <w:jc w:val="center"/>
              <w:rPr>
                <w:rFonts w:ascii="Times New Roman" w:hAnsi="Times New Roman"/>
                <w:sz w:val="24"/>
                <w:szCs w:val="24"/>
                <w:lang w:val="en-US"/>
              </w:rPr>
            </w:pPr>
            <w:r w:rsidRPr="002E7E86">
              <w:rPr>
                <w:rFonts w:ascii="Times New Roman" w:hAnsi="Times New Roman"/>
                <w:sz w:val="24"/>
                <w:szCs w:val="24"/>
              </w:rPr>
              <w:t>Учебный период</w:t>
            </w:r>
          </w:p>
        </w:tc>
        <w:tc>
          <w:tcPr>
            <w:tcW w:w="1213"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Сроки учебных периодов</w:t>
            </w:r>
          </w:p>
        </w:tc>
        <w:tc>
          <w:tcPr>
            <w:tcW w:w="1321" w:type="dxa"/>
          </w:tcPr>
          <w:p w:rsidR="002E7E86" w:rsidRPr="002E7E86" w:rsidRDefault="002E7E86" w:rsidP="002E7E86">
            <w:pPr>
              <w:jc w:val="center"/>
              <w:rPr>
                <w:rFonts w:ascii="Times New Roman" w:hAnsi="Times New Roman"/>
                <w:sz w:val="24"/>
                <w:szCs w:val="24"/>
                <w:lang w:val="en-US"/>
              </w:rPr>
            </w:pPr>
            <w:r w:rsidRPr="002E7E86">
              <w:rPr>
                <w:rFonts w:ascii="Times New Roman" w:hAnsi="Times New Roman"/>
                <w:sz w:val="24"/>
                <w:szCs w:val="24"/>
              </w:rPr>
              <w:t>Учебный период</w:t>
            </w:r>
          </w:p>
        </w:tc>
        <w:tc>
          <w:tcPr>
            <w:tcW w:w="1213" w:type="dxa"/>
          </w:tcPr>
          <w:p w:rsidR="002E7E86" w:rsidRPr="002E7E86" w:rsidRDefault="002E7E86" w:rsidP="002E7E86">
            <w:pPr>
              <w:jc w:val="center"/>
              <w:rPr>
                <w:rFonts w:ascii="Times New Roman" w:hAnsi="Times New Roman"/>
                <w:sz w:val="24"/>
                <w:szCs w:val="24"/>
                <w:lang w:val="en-US"/>
              </w:rPr>
            </w:pPr>
            <w:r w:rsidRPr="002E7E86">
              <w:rPr>
                <w:rFonts w:ascii="Times New Roman" w:hAnsi="Times New Roman"/>
                <w:sz w:val="24"/>
                <w:szCs w:val="24"/>
              </w:rPr>
              <w:t>Сроки учебных периодов</w:t>
            </w:r>
          </w:p>
        </w:tc>
        <w:tc>
          <w:tcPr>
            <w:tcW w:w="1299"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Каникулы</w:t>
            </w:r>
          </w:p>
        </w:tc>
        <w:tc>
          <w:tcPr>
            <w:tcW w:w="1087"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Сроки каникул</w:t>
            </w:r>
          </w:p>
        </w:tc>
        <w:tc>
          <w:tcPr>
            <w:tcW w:w="724"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Кол-во дней</w:t>
            </w:r>
          </w:p>
        </w:tc>
        <w:tc>
          <w:tcPr>
            <w:tcW w:w="115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Выход на занятия</w:t>
            </w:r>
          </w:p>
        </w:tc>
      </w:tr>
      <w:tr w:rsidR="002E7E86" w:rsidRPr="002E7E86" w:rsidTr="002E7E86">
        <w:trPr>
          <w:trHeight w:val="711"/>
        </w:trPr>
        <w:tc>
          <w:tcPr>
            <w:tcW w:w="1191"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lang w:val="en-US"/>
              </w:rPr>
              <w:t>I</w:t>
            </w:r>
            <w:r w:rsidRPr="002E7E86">
              <w:rPr>
                <w:rFonts w:ascii="Times New Roman" w:hAnsi="Times New Roman"/>
                <w:sz w:val="24"/>
                <w:szCs w:val="24"/>
              </w:rPr>
              <w:t xml:space="preserve"> четверть</w:t>
            </w:r>
          </w:p>
        </w:tc>
        <w:tc>
          <w:tcPr>
            <w:tcW w:w="1213" w:type="dxa"/>
          </w:tcPr>
          <w:p w:rsidR="002E7E86" w:rsidRPr="002E7E86" w:rsidRDefault="002E7E86" w:rsidP="002E7E86">
            <w:pPr>
              <w:jc w:val="center"/>
              <w:rPr>
                <w:rFonts w:ascii="Times New Roman" w:hAnsi="Times New Roman"/>
                <w:sz w:val="24"/>
                <w:szCs w:val="24"/>
              </w:rPr>
            </w:pPr>
          </w:p>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02.09-26.10</w:t>
            </w:r>
          </w:p>
        </w:tc>
        <w:tc>
          <w:tcPr>
            <w:tcW w:w="1321" w:type="dxa"/>
            <w:vMerge w:val="restart"/>
          </w:tcPr>
          <w:p w:rsidR="002E7E86" w:rsidRPr="002E7E86" w:rsidRDefault="002E7E86" w:rsidP="002E7E86">
            <w:pPr>
              <w:jc w:val="center"/>
              <w:rPr>
                <w:rFonts w:ascii="Times New Roman" w:hAnsi="Times New Roman"/>
                <w:sz w:val="24"/>
                <w:szCs w:val="24"/>
                <w:lang w:val="en-US"/>
              </w:rPr>
            </w:pPr>
            <w:r w:rsidRPr="002E7E86">
              <w:rPr>
                <w:rFonts w:ascii="Times New Roman" w:hAnsi="Times New Roman"/>
                <w:sz w:val="24"/>
                <w:szCs w:val="24"/>
                <w:lang w:val="en-US"/>
              </w:rPr>
              <w:t>I</w:t>
            </w:r>
          </w:p>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полугодие</w:t>
            </w:r>
          </w:p>
        </w:tc>
        <w:tc>
          <w:tcPr>
            <w:tcW w:w="1213" w:type="dxa"/>
            <w:vMerge w:val="restart"/>
          </w:tcPr>
          <w:p w:rsidR="002E7E86" w:rsidRPr="002E7E86" w:rsidRDefault="002E7E86" w:rsidP="002E7E86">
            <w:pPr>
              <w:jc w:val="center"/>
              <w:rPr>
                <w:rFonts w:ascii="Times New Roman" w:hAnsi="Times New Roman"/>
                <w:sz w:val="24"/>
                <w:szCs w:val="24"/>
              </w:rPr>
            </w:pPr>
          </w:p>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02.09-28.12</w:t>
            </w:r>
          </w:p>
        </w:tc>
        <w:tc>
          <w:tcPr>
            <w:tcW w:w="129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Осенние</w:t>
            </w:r>
          </w:p>
        </w:tc>
        <w:tc>
          <w:tcPr>
            <w:tcW w:w="1087"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27.</w:t>
            </w:r>
            <w:r w:rsidRPr="002E7E86">
              <w:rPr>
                <w:rFonts w:ascii="Times New Roman" w:hAnsi="Times New Roman"/>
                <w:sz w:val="24"/>
                <w:szCs w:val="24"/>
                <w:lang w:val="en-US"/>
              </w:rPr>
              <w:t>1</w:t>
            </w:r>
            <w:r w:rsidRPr="002E7E86">
              <w:rPr>
                <w:rFonts w:ascii="Times New Roman" w:hAnsi="Times New Roman"/>
                <w:sz w:val="24"/>
                <w:szCs w:val="24"/>
              </w:rPr>
              <w:t xml:space="preserve">0.24 - 04.11.24  </w:t>
            </w:r>
          </w:p>
        </w:tc>
        <w:tc>
          <w:tcPr>
            <w:tcW w:w="724"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9</w:t>
            </w:r>
          </w:p>
        </w:tc>
        <w:tc>
          <w:tcPr>
            <w:tcW w:w="115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05.11.2024</w:t>
            </w:r>
          </w:p>
        </w:tc>
      </w:tr>
      <w:tr w:rsidR="002E7E86" w:rsidRPr="002E7E86" w:rsidTr="002E7E86">
        <w:trPr>
          <w:trHeight w:val="773"/>
        </w:trPr>
        <w:tc>
          <w:tcPr>
            <w:tcW w:w="1191"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lang w:val="en-US"/>
              </w:rPr>
              <w:lastRenderedPageBreak/>
              <w:t>II</w:t>
            </w:r>
            <w:r w:rsidRPr="002E7E86">
              <w:rPr>
                <w:rFonts w:ascii="Times New Roman" w:hAnsi="Times New Roman"/>
                <w:sz w:val="24"/>
                <w:szCs w:val="24"/>
              </w:rPr>
              <w:t xml:space="preserve"> четверть</w:t>
            </w:r>
          </w:p>
        </w:tc>
        <w:tc>
          <w:tcPr>
            <w:tcW w:w="1213" w:type="dxa"/>
          </w:tcPr>
          <w:p w:rsidR="002E7E86" w:rsidRPr="002E7E86" w:rsidRDefault="002E7E86" w:rsidP="002E7E86">
            <w:pPr>
              <w:jc w:val="center"/>
              <w:rPr>
                <w:rFonts w:ascii="Times New Roman" w:hAnsi="Times New Roman"/>
                <w:sz w:val="24"/>
                <w:szCs w:val="24"/>
              </w:rPr>
            </w:pPr>
          </w:p>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05.11-28.12</w:t>
            </w:r>
          </w:p>
        </w:tc>
        <w:tc>
          <w:tcPr>
            <w:tcW w:w="1321" w:type="dxa"/>
            <w:vMerge/>
          </w:tcPr>
          <w:p w:rsidR="002E7E86" w:rsidRPr="002E7E86" w:rsidRDefault="002E7E86" w:rsidP="002E7E86">
            <w:pPr>
              <w:jc w:val="center"/>
              <w:rPr>
                <w:rFonts w:ascii="Times New Roman" w:hAnsi="Times New Roman"/>
                <w:sz w:val="24"/>
                <w:szCs w:val="24"/>
              </w:rPr>
            </w:pPr>
          </w:p>
        </w:tc>
        <w:tc>
          <w:tcPr>
            <w:tcW w:w="1213" w:type="dxa"/>
            <w:vMerge/>
          </w:tcPr>
          <w:p w:rsidR="002E7E86" w:rsidRPr="002E7E86" w:rsidRDefault="002E7E86" w:rsidP="002E7E86">
            <w:pPr>
              <w:jc w:val="center"/>
              <w:rPr>
                <w:rFonts w:ascii="Times New Roman" w:hAnsi="Times New Roman"/>
                <w:sz w:val="24"/>
                <w:szCs w:val="24"/>
              </w:rPr>
            </w:pPr>
          </w:p>
        </w:tc>
        <w:tc>
          <w:tcPr>
            <w:tcW w:w="129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Зимние</w:t>
            </w:r>
          </w:p>
        </w:tc>
        <w:tc>
          <w:tcPr>
            <w:tcW w:w="1087"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29.12.24- 08.01.25</w:t>
            </w:r>
          </w:p>
        </w:tc>
        <w:tc>
          <w:tcPr>
            <w:tcW w:w="724"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11</w:t>
            </w:r>
          </w:p>
        </w:tc>
        <w:tc>
          <w:tcPr>
            <w:tcW w:w="115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09.01.2025</w:t>
            </w:r>
          </w:p>
        </w:tc>
      </w:tr>
      <w:tr w:rsidR="002E7E86" w:rsidRPr="002E7E86" w:rsidTr="002E7E86">
        <w:trPr>
          <w:trHeight w:val="773"/>
        </w:trPr>
        <w:tc>
          <w:tcPr>
            <w:tcW w:w="1191"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lang w:val="en-US"/>
              </w:rPr>
              <w:t>III</w:t>
            </w:r>
            <w:r w:rsidRPr="002E7E86">
              <w:rPr>
                <w:rFonts w:ascii="Times New Roman" w:hAnsi="Times New Roman"/>
                <w:sz w:val="24"/>
                <w:szCs w:val="24"/>
              </w:rPr>
              <w:t xml:space="preserve"> четверть</w:t>
            </w:r>
          </w:p>
        </w:tc>
        <w:tc>
          <w:tcPr>
            <w:tcW w:w="1213" w:type="dxa"/>
          </w:tcPr>
          <w:p w:rsidR="002E7E86" w:rsidRPr="002E7E86" w:rsidRDefault="002E7E86" w:rsidP="002E7E86">
            <w:pPr>
              <w:rPr>
                <w:rFonts w:ascii="Times New Roman" w:hAnsi="Times New Roman"/>
                <w:sz w:val="24"/>
                <w:szCs w:val="24"/>
              </w:rPr>
            </w:pPr>
          </w:p>
          <w:p w:rsidR="002E7E86" w:rsidRPr="002E7E86" w:rsidRDefault="002E7E86" w:rsidP="002E7E86">
            <w:pPr>
              <w:rPr>
                <w:rFonts w:ascii="Times New Roman" w:hAnsi="Times New Roman"/>
                <w:sz w:val="24"/>
                <w:szCs w:val="24"/>
              </w:rPr>
            </w:pPr>
            <w:r w:rsidRPr="002E7E86">
              <w:rPr>
                <w:rFonts w:ascii="Times New Roman" w:hAnsi="Times New Roman"/>
                <w:sz w:val="24"/>
                <w:szCs w:val="24"/>
              </w:rPr>
              <w:t>09.01-22.03</w:t>
            </w:r>
          </w:p>
        </w:tc>
        <w:tc>
          <w:tcPr>
            <w:tcW w:w="1321" w:type="dxa"/>
            <w:vMerge w:val="restart"/>
          </w:tcPr>
          <w:p w:rsidR="002E7E86" w:rsidRPr="002E7E86" w:rsidRDefault="002E7E86" w:rsidP="002E7E86">
            <w:pPr>
              <w:jc w:val="center"/>
              <w:rPr>
                <w:rFonts w:ascii="Times New Roman" w:hAnsi="Times New Roman"/>
                <w:sz w:val="24"/>
                <w:szCs w:val="24"/>
                <w:lang w:val="en-US"/>
              </w:rPr>
            </w:pPr>
            <w:r w:rsidRPr="002E7E86">
              <w:rPr>
                <w:rFonts w:ascii="Times New Roman" w:hAnsi="Times New Roman"/>
                <w:sz w:val="24"/>
                <w:szCs w:val="24"/>
                <w:lang w:val="en-US"/>
              </w:rPr>
              <w:t>II</w:t>
            </w:r>
          </w:p>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полугодие</w:t>
            </w:r>
          </w:p>
        </w:tc>
        <w:tc>
          <w:tcPr>
            <w:tcW w:w="1213" w:type="dxa"/>
            <w:vMerge w:val="restart"/>
          </w:tcPr>
          <w:p w:rsidR="002E7E86" w:rsidRPr="002E7E86" w:rsidRDefault="002E7E86" w:rsidP="002E7E86">
            <w:pPr>
              <w:rPr>
                <w:rFonts w:ascii="Times New Roman" w:hAnsi="Times New Roman"/>
                <w:sz w:val="24"/>
                <w:szCs w:val="24"/>
              </w:rPr>
            </w:pPr>
          </w:p>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09.01-26.05</w:t>
            </w:r>
          </w:p>
        </w:tc>
        <w:tc>
          <w:tcPr>
            <w:tcW w:w="1299"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Весенние</w:t>
            </w:r>
          </w:p>
        </w:tc>
        <w:tc>
          <w:tcPr>
            <w:tcW w:w="1087"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23.03.25 – 30.04.25</w:t>
            </w:r>
          </w:p>
        </w:tc>
        <w:tc>
          <w:tcPr>
            <w:tcW w:w="724"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8</w:t>
            </w:r>
          </w:p>
        </w:tc>
        <w:tc>
          <w:tcPr>
            <w:tcW w:w="1152"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31.03.2025</w:t>
            </w:r>
          </w:p>
        </w:tc>
      </w:tr>
      <w:tr w:rsidR="002E7E86" w:rsidRPr="002E7E86" w:rsidTr="002E7E86">
        <w:trPr>
          <w:trHeight w:val="757"/>
        </w:trPr>
        <w:tc>
          <w:tcPr>
            <w:tcW w:w="1191"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lang w:val="en-US"/>
              </w:rPr>
              <w:t>IV</w:t>
            </w:r>
            <w:r w:rsidRPr="002E7E86">
              <w:rPr>
                <w:rFonts w:ascii="Times New Roman" w:hAnsi="Times New Roman"/>
                <w:sz w:val="24"/>
                <w:szCs w:val="24"/>
              </w:rPr>
              <w:t xml:space="preserve"> четверть</w:t>
            </w:r>
          </w:p>
        </w:tc>
        <w:tc>
          <w:tcPr>
            <w:tcW w:w="1213" w:type="dxa"/>
          </w:tcPr>
          <w:p w:rsidR="002E7E86" w:rsidRPr="002E7E86" w:rsidRDefault="002E7E86" w:rsidP="002E7E86">
            <w:pPr>
              <w:rPr>
                <w:rFonts w:ascii="Times New Roman" w:hAnsi="Times New Roman"/>
                <w:sz w:val="24"/>
                <w:szCs w:val="24"/>
              </w:rPr>
            </w:pPr>
          </w:p>
          <w:p w:rsidR="002E7E86" w:rsidRPr="002E7E86" w:rsidRDefault="002E7E86" w:rsidP="002E7E86">
            <w:pPr>
              <w:rPr>
                <w:rFonts w:ascii="Times New Roman" w:hAnsi="Times New Roman"/>
                <w:sz w:val="24"/>
                <w:szCs w:val="24"/>
              </w:rPr>
            </w:pPr>
            <w:r w:rsidRPr="002E7E86">
              <w:rPr>
                <w:rFonts w:ascii="Times New Roman" w:hAnsi="Times New Roman"/>
                <w:sz w:val="24"/>
                <w:szCs w:val="24"/>
              </w:rPr>
              <w:t>31.03 -26.05</w:t>
            </w:r>
          </w:p>
        </w:tc>
        <w:tc>
          <w:tcPr>
            <w:tcW w:w="1321" w:type="dxa"/>
            <w:vMerge/>
          </w:tcPr>
          <w:p w:rsidR="002E7E86" w:rsidRPr="002E7E86" w:rsidRDefault="002E7E86" w:rsidP="002E7E86">
            <w:pPr>
              <w:rPr>
                <w:rFonts w:ascii="Times New Roman" w:hAnsi="Times New Roman"/>
                <w:sz w:val="24"/>
                <w:szCs w:val="24"/>
              </w:rPr>
            </w:pPr>
          </w:p>
        </w:tc>
        <w:tc>
          <w:tcPr>
            <w:tcW w:w="1213" w:type="dxa"/>
            <w:vMerge/>
          </w:tcPr>
          <w:p w:rsidR="002E7E86" w:rsidRPr="002E7E86" w:rsidRDefault="002E7E86" w:rsidP="002E7E86">
            <w:pPr>
              <w:jc w:val="center"/>
              <w:rPr>
                <w:rFonts w:ascii="Times New Roman" w:hAnsi="Times New Roman"/>
                <w:sz w:val="24"/>
                <w:szCs w:val="24"/>
              </w:rPr>
            </w:pPr>
          </w:p>
        </w:tc>
        <w:tc>
          <w:tcPr>
            <w:tcW w:w="1299" w:type="dxa"/>
          </w:tcPr>
          <w:p w:rsidR="002E7E86" w:rsidRPr="002E7E86" w:rsidRDefault="002E7E86" w:rsidP="002E7E86">
            <w:pPr>
              <w:rPr>
                <w:rFonts w:ascii="Times New Roman" w:hAnsi="Times New Roman"/>
                <w:sz w:val="24"/>
                <w:szCs w:val="24"/>
              </w:rPr>
            </w:pPr>
          </w:p>
        </w:tc>
        <w:tc>
          <w:tcPr>
            <w:tcW w:w="1087" w:type="dxa"/>
          </w:tcPr>
          <w:p w:rsidR="002E7E86" w:rsidRPr="002E7E86" w:rsidRDefault="002E7E86" w:rsidP="002E7E86">
            <w:pPr>
              <w:rPr>
                <w:rFonts w:ascii="Times New Roman" w:hAnsi="Times New Roman"/>
                <w:sz w:val="24"/>
                <w:szCs w:val="24"/>
              </w:rPr>
            </w:pPr>
          </w:p>
        </w:tc>
        <w:tc>
          <w:tcPr>
            <w:tcW w:w="724" w:type="dxa"/>
          </w:tcPr>
          <w:p w:rsidR="002E7E86" w:rsidRPr="002E7E86" w:rsidRDefault="002E7E86" w:rsidP="002E7E86">
            <w:pPr>
              <w:rPr>
                <w:rFonts w:ascii="Times New Roman" w:hAnsi="Times New Roman"/>
                <w:sz w:val="24"/>
                <w:szCs w:val="24"/>
              </w:rPr>
            </w:pPr>
          </w:p>
        </w:tc>
        <w:tc>
          <w:tcPr>
            <w:tcW w:w="1152" w:type="dxa"/>
          </w:tcPr>
          <w:p w:rsidR="002E7E86" w:rsidRPr="002E7E86" w:rsidRDefault="002E7E86" w:rsidP="002E7E86">
            <w:pPr>
              <w:rPr>
                <w:rFonts w:ascii="Times New Roman" w:hAnsi="Times New Roman"/>
                <w:sz w:val="24"/>
                <w:szCs w:val="24"/>
              </w:rPr>
            </w:pPr>
          </w:p>
        </w:tc>
      </w:tr>
      <w:tr w:rsidR="002E7E86" w:rsidRPr="002E7E86" w:rsidTr="002E7E86">
        <w:trPr>
          <w:trHeight w:val="432"/>
        </w:trPr>
        <w:tc>
          <w:tcPr>
            <w:tcW w:w="1191" w:type="dxa"/>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Итого</w:t>
            </w:r>
          </w:p>
        </w:tc>
        <w:tc>
          <w:tcPr>
            <w:tcW w:w="1213" w:type="dxa"/>
          </w:tcPr>
          <w:p w:rsidR="002E7E86" w:rsidRPr="002E7E86" w:rsidRDefault="002E7E86" w:rsidP="002E7E86">
            <w:pPr>
              <w:rPr>
                <w:rFonts w:ascii="Times New Roman" w:hAnsi="Times New Roman"/>
                <w:sz w:val="24"/>
                <w:szCs w:val="24"/>
              </w:rPr>
            </w:pPr>
          </w:p>
        </w:tc>
        <w:tc>
          <w:tcPr>
            <w:tcW w:w="1321" w:type="dxa"/>
          </w:tcPr>
          <w:p w:rsidR="002E7E86" w:rsidRPr="002E7E86" w:rsidRDefault="002E7E86" w:rsidP="002E7E86">
            <w:pPr>
              <w:rPr>
                <w:rFonts w:ascii="Times New Roman" w:hAnsi="Times New Roman"/>
                <w:sz w:val="24"/>
                <w:szCs w:val="24"/>
              </w:rPr>
            </w:pPr>
          </w:p>
        </w:tc>
        <w:tc>
          <w:tcPr>
            <w:tcW w:w="1213"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34 недели</w:t>
            </w:r>
          </w:p>
        </w:tc>
        <w:tc>
          <w:tcPr>
            <w:tcW w:w="1299" w:type="dxa"/>
          </w:tcPr>
          <w:p w:rsidR="002E7E86" w:rsidRPr="002E7E86" w:rsidRDefault="002E7E86" w:rsidP="002E7E86">
            <w:pPr>
              <w:rPr>
                <w:rFonts w:ascii="Times New Roman" w:hAnsi="Times New Roman"/>
                <w:sz w:val="24"/>
                <w:szCs w:val="24"/>
              </w:rPr>
            </w:pPr>
          </w:p>
        </w:tc>
        <w:tc>
          <w:tcPr>
            <w:tcW w:w="1087" w:type="dxa"/>
          </w:tcPr>
          <w:p w:rsidR="002E7E86" w:rsidRPr="002E7E86" w:rsidRDefault="002E7E86" w:rsidP="002E7E86">
            <w:pPr>
              <w:rPr>
                <w:rFonts w:ascii="Times New Roman" w:hAnsi="Times New Roman"/>
                <w:sz w:val="24"/>
                <w:szCs w:val="24"/>
              </w:rPr>
            </w:pPr>
          </w:p>
        </w:tc>
        <w:tc>
          <w:tcPr>
            <w:tcW w:w="724" w:type="dxa"/>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 xml:space="preserve">  28</w:t>
            </w:r>
          </w:p>
        </w:tc>
        <w:tc>
          <w:tcPr>
            <w:tcW w:w="1152" w:type="dxa"/>
          </w:tcPr>
          <w:p w:rsidR="002E7E86" w:rsidRPr="002E7E86" w:rsidRDefault="002E7E86" w:rsidP="002E7E86">
            <w:pPr>
              <w:rPr>
                <w:rFonts w:ascii="Times New Roman" w:hAnsi="Times New Roman"/>
                <w:sz w:val="24"/>
                <w:szCs w:val="24"/>
              </w:rPr>
            </w:pPr>
          </w:p>
        </w:tc>
      </w:tr>
    </w:tbl>
    <w:p w:rsidR="002E7E86" w:rsidRPr="002E7E86" w:rsidRDefault="002E7E86" w:rsidP="002E7E86">
      <w:pPr>
        <w:spacing w:after="0"/>
        <w:rPr>
          <w:rFonts w:ascii="Times New Roman" w:hAnsi="Times New Roman"/>
          <w:sz w:val="24"/>
          <w:szCs w:val="24"/>
        </w:rPr>
      </w:pPr>
    </w:p>
    <w:p w:rsidR="002E7E86" w:rsidRPr="002E7E86" w:rsidRDefault="002E7E86" w:rsidP="002E7E86">
      <w:pPr>
        <w:spacing w:after="0"/>
        <w:rPr>
          <w:rFonts w:ascii="Times New Roman" w:hAnsi="Times New Roman"/>
          <w:sz w:val="24"/>
          <w:szCs w:val="24"/>
        </w:rPr>
      </w:pPr>
      <w:r w:rsidRPr="002E7E86">
        <w:rPr>
          <w:rFonts w:ascii="Times New Roman" w:hAnsi="Times New Roman"/>
          <w:sz w:val="24"/>
          <w:szCs w:val="24"/>
        </w:rPr>
        <w:t>Летние каникулы:</w:t>
      </w:r>
    </w:p>
    <w:p w:rsidR="002E7E86" w:rsidRPr="002E7E86" w:rsidRDefault="002E7E86" w:rsidP="002E7E86">
      <w:pPr>
        <w:spacing w:after="0"/>
        <w:jc w:val="both"/>
        <w:rPr>
          <w:rFonts w:ascii="Times New Roman" w:hAnsi="Times New Roman"/>
          <w:sz w:val="24"/>
          <w:szCs w:val="24"/>
        </w:rPr>
      </w:pPr>
      <w:r w:rsidRPr="002E7E86">
        <w:rPr>
          <w:rFonts w:ascii="Times New Roman" w:hAnsi="Times New Roman"/>
          <w:sz w:val="24"/>
          <w:szCs w:val="24"/>
        </w:rPr>
        <w:t>- 9 классы – окончание государственной итого</w:t>
      </w:r>
      <w:r>
        <w:rPr>
          <w:rFonts w:ascii="Times New Roman" w:hAnsi="Times New Roman"/>
          <w:sz w:val="24"/>
          <w:szCs w:val="24"/>
        </w:rPr>
        <w:t xml:space="preserve">вой аттестации – </w:t>
      </w:r>
      <w:r w:rsidRPr="002E7E86">
        <w:rPr>
          <w:rFonts w:ascii="Times New Roman" w:hAnsi="Times New Roman"/>
          <w:sz w:val="24"/>
          <w:szCs w:val="24"/>
        </w:rPr>
        <w:t>31 августа 2025 года.</w:t>
      </w:r>
    </w:p>
    <w:p w:rsidR="002E7E86" w:rsidRPr="002E7E86" w:rsidRDefault="002E7E86" w:rsidP="002E7E86">
      <w:pPr>
        <w:spacing w:after="0"/>
        <w:jc w:val="both"/>
        <w:rPr>
          <w:rFonts w:ascii="Times New Roman" w:hAnsi="Times New Roman"/>
          <w:sz w:val="24"/>
          <w:szCs w:val="24"/>
        </w:rPr>
      </w:pPr>
    </w:p>
    <w:tbl>
      <w:tblPr>
        <w:tblW w:w="972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479"/>
        <w:gridCol w:w="1524"/>
        <w:gridCol w:w="1384"/>
        <w:gridCol w:w="1385"/>
        <w:gridCol w:w="1968"/>
      </w:tblGrid>
      <w:tr w:rsidR="002E7E86" w:rsidRPr="002E7E86" w:rsidTr="002E7E86">
        <w:trPr>
          <w:trHeight w:val="250"/>
        </w:trPr>
        <w:tc>
          <w:tcPr>
            <w:tcW w:w="1985" w:type="dxa"/>
            <w:vAlign w:val="center"/>
          </w:tcPr>
          <w:p w:rsidR="002E7E86" w:rsidRPr="002E7E86" w:rsidRDefault="002E7E86" w:rsidP="002E7E86">
            <w:pPr>
              <w:tabs>
                <w:tab w:val="left" w:leader="underscore" w:pos="9639"/>
              </w:tabs>
              <w:spacing w:after="0"/>
              <w:jc w:val="center"/>
              <w:rPr>
                <w:rFonts w:ascii="Times New Roman" w:hAnsi="Times New Roman"/>
                <w:b/>
                <w:sz w:val="24"/>
                <w:szCs w:val="24"/>
              </w:rPr>
            </w:pPr>
            <w:r w:rsidRPr="002E7E86">
              <w:rPr>
                <w:rFonts w:ascii="Times New Roman" w:hAnsi="Times New Roman"/>
                <w:b/>
                <w:sz w:val="24"/>
                <w:szCs w:val="24"/>
              </w:rPr>
              <w:t xml:space="preserve">Дни недели </w:t>
            </w:r>
          </w:p>
        </w:tc>
        <w:tc>
          <w:tcPr>
            <w:tcW w:w="1479" w:type="dxa"/>
            <w:vAlign w:val="center"/>
          </w:tcPr>
          <w:p w:rsidR="002E7E86" w:rsidRPr="002E7E86" w:rsidRDefault="002E7E86" w:rsidP="002E7E86">
            <w:pPr>
              <w:tabs>
                <w:tab w:val="left" w:leader="underscore" w:pos="9639"/>
              </w:tabs>
              <w:spacing w:after="0"/>
              <w:jc w:val="center"/>
              <w:rPr>
                <w:rFonts w:ascii="Times New Roman" w:hAnsi="Times New Roman"/>
                <w:b/>
                <w:sz w:val="24"/>
                <w:szCs w:val="24"/>
              </w:rPr>
            </w:pPr>
            <w:r w:rsidRPr="002E7E86">
              <w:rPr>
                <w:rFonts w:ascii="Times New Roman" w:hAnsi="Times New Roman"/>
                <w:b/>
                <w:sz w:val="24"/>
                <w:szCs w:val="24"/>
              </w:rPr>
              <w:t>1 четверть</w:t>
            </w:r>
          </w:p>
        </w:tc>
        <w:tc>
          <w:tcPr>
            <w:tcW w:w="1524" w:type="dxa"/>
            <w:vAlign w:val="center"/>
          </w:tcPr>
          <w:p w:rsidR="002E7E86" w:rsidRPr="002E7E86" w:rsidRDefault="002E7E86" w:rsidP="002E7E86">
            <w:pPr>
              <w:tabs>
                <w:tab w:val="left" w:leader="underscore" w:pos="9639"/>
              </w:tabs>
              <w:spacing w:after="0"/>
              <w:jc w:val="center"/>
              <w:rPr>
                <w:rFonts w:ascii="Times New Roman" w:hAnsi="Times New Roman"/>
                <w:b/>
                <w:sz w:val="24"/>
                <w:szCs w:val="24"/>
              </w:rPr>
            </w:pPr>
            <w:r w:rsidRPr="002E7E86">
              <w:rPr>
                <w:rFonts w:ascii="Times New Roman" w:hAnsi="Times New Roman"/>
                <w:b/>
                <w:sz w:val="24"/>
                <w:szCs w:val="24"/>
              </w:rPr>
              <w:t>2 четверть</w:t>
            </w:r>
          </w:p>
        </w:tc>
        <w:tc>
          <w:tcPr>
            <w:tcW w:w="1384" w:type="dxa"/>
            <w:vAlign w:val="center"/>
          </w:tcPr>
          <w:p w:rsidR="002E7E86" w:rsidRPr="002E7E86" w:rsidRDefault="002E7E86" w:rsidP="002E7E86">
            <w:pPr>
              <w:tabs>
                <w:tab w:val="left" w:leader="underscore" w:pos="9639"/>
              </w:tabs>
              <w:spacing w:after="0"/>
              <w:jc w:val="center"/>
              <w:rPr>
                <w:rFonts w:ascii="Times New Roman" w:hAnsi="Times New Roman"/>
                <w:b/>
                <w:sz w:val="24"/>
                <w:szCs w:val="24"/>
              </w:rPr>
            </w:pPr>
            <w:r w:rsidRPr="002E7E86">
              <w:rPr>
                <w:rFonts w:ascii="Times New Roman" w:hAnsi="Times New Roman"/>
                <w:b/>
                <w:sz w:val="24"/>
                <w:szCs w:val="24"/>
              </w:rPr>
              <w:t>3 четверть</w:t>
            </w:r>
          </w:p>
        </w:tc>
        <w:tc>
          <w:tcPr>
            <w:tcW w:w="1385" w:type="dxa"/>
            <w:vAlign w:val="center"/>
          </w:tcPr>
          <w:p w:rsidR="002E7E86" w:rsidRPr="002E7E86" w:rsidRDefault="002E7E86" w:rsidP="002E7E86">
            <w:pPr>
              <w:tabs>
                <w:tab w:val="left" w:leader="underscore" w:pos="9639"/>
              </w:tabs>
              <w:spacing w:after="0"/>
              <w:jc w:val="center"/>
              <w:rPr>
                <w:rFonts w:ascii="Times New Roman" w:hAnsi="Times New Roman"/>
                <w:b/>
                <w:sz w:val="24"/>
                <w:szCs w:val="24"/>
              </w:rPr>
            </w:pPr>
            <w:r w:rsidRPr="002E7E86">
              <w:rPr>
                <w:rFonts w:ascii="Times New Roman" w:hAnsi="Times New Roman"/>
                <w:b/>
                <w:sz w:val="24"/>
                <w:szCs w:val="24"/>
              </w:rPr>
              <w:t>4 четверть</w:t>
            </w:r>
          </w:p>
        </w:tc>
        <w:tc>
          <w:tcPr>
            <w:tcW w:w="1968" w:type="dxa"/>
            <w:vAlign w:val="center"/>
          </w:tcPr>
          <w:p w:rsidR="002E7E86" w:rsidRPr="002E7E86" w:rsidRDefault="002E7E86" w:rsidP="002E7E86">
            <w:pPr>
              <w:tabs>
                <w:tab w:val="left" w:leader="underscore" w:pos="9639"/>
              </w:tabs>
              <w:spacing w:after="0"/>
              <w:jc w:val="center"/>
              <w:rPr>
                <w:rFonts w:ascii="Times New Roman" w:hAnsi="Times New Roman"/>
                <w:b/>
                <w:sz w:val="24"/>
                <w:szCs w:val="24"/>
              </w:rPr>
            </w:pPr>
            <w:r w:rsidRPr="002E7E86">
              <w:rPr>
                <w:rFonts w:ascii="Times New Roman" w:hAnsi="Times New Roman"/>
                <w:b/>
                <w:sz w:val="24"/>
                <w:szCs w:val="24"/>
              </w:rPr>
              <w:t>Учебный год</w:t>
            </w:r>
          </w:p>
        </w:tc>
      </w:tr>
      <w:tr w:rsidR="002E7E86" w:rsidRPr="002E7E86" w:rsidTr="002E7E86">
        <w:trPr>
          <w:trHeight w:val="233"/>
        </w:trPr>
        <w:tc>
          <w:tcPr>
            <w:tcW w:w="1985" w:type="dxa"/>
            <w:vAlign w:val="center"/>
          </w:tcPr>
          <w:p w:rsidR="002E7E86" w:rsidRPr="002E7E86" w:rsidRDefault="002E7E86" w:rsidP="002E7E86">
            <w:pPr>
              <w:tabs>
                <w:tab w:val="left" w:leader="underscore" w:pos="9639"/>
              </w:tabs>
              <w:spacing w:after="0"/>
              <w:rPr>
                <w:rFonts w:ascii="Times New Roman" w:hAnsi="Times New Roman"/>
                <w:sz w:val="24"/>
                <w:szCs w:val="24"/>
              </w:rPr>
            </w:pPr>
            <w:r w:rsidRPr="002E7E86">
              <w:rPr>
                <w:rFonts w:ascii="Times New Roman" w:hAnsi="Times New Roman"/>
                <w:sz w:val="24"/>
                <w:szCs w:val="24"/>
              </w:rPr>
              <w:t>Понедельник</w:t>
            </w:r>
          </w:p>
        </w:tc>
        <w:tc>
          <w:tcPr>
            <w:tcW w:w="1479"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8</w:t>
            </w:r>
          </w:p>
        </w:tc>
        <w:tc>
          <w:tcPr>
            <w:tcW w:w="1524"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7</w:t>
            </w:r>
          </w:p>
        </w:tc>
        <w:tc>
          <w:tcPr>
            <w:tcW w:w="1384"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10</w:t>
            </w:r>
          </w:p>
        </w:tc>
        <w:tc>
          <w:tcPr>
            <w:tcW w:w="1385"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9</w:t>
            </w:r>
          </w:p>
        </w:tc>
        <w:tc>
          <w:tcPr>
            <w:tcW w:w="1968" w:type="dxa"/>
            <w:vAlign w:val="center"/>
          </w:tcPr>
          <w:p w:rsidR="002E7E86" w:rsidRPr="002E7E86" w:rsidRDefault="002E7E86" w:rsidP="002E7E86">
            <w:pPr>
              <w:tabs>
                <w:tab w:val="left" w:leader="underscore" w:pos="9639"/>
              </w:tabs>
              <w:spacing w:after="0"/>
              <w:jc w:val="center"/>
              <w:rPr>
                <w:rFonts w:ascii="Times New Roman" w:hAnsi="Times New Roman"/>
                <w:b/>
                <w:sz w:val="24"/>
                <w:szCs w:val="24"/>
              </w:rPr>
            </w:pPr>
            <w:r w:rsidRPr="002E7E86">
              <w:rPr>
                <w:rFonts w:ascii="Times New Roman" w:hAnsi="Times New Roman"/>
                <w:b/>
                <w:sz w:val="24"/>
                <w:szCs w:val="24"/>
              </w:rPr>
              <w:t>34</w:t>
            </w:r>
          </w:p>
        </w:tc>
      </w:tr>
      <w:tr w:rsidR="002E7E86" w:rsidRPr="002E7E86" w:rsidTr="002E7E86">
        <w:trPr>
          <w:trHeight w:val="264"/>
        </w:trPr>
        <w:tc>
          <w:tcPr>
            <w:tcW w:w="1985" w:type="dxa"/>
            <w:vAlign w:val="center"/>
          </w:tcPr>
          <w:p w:rsidR="002E7E86" w:rsidRPr="002E7E86" w:rsidRDefault="002E7E86" w:rsidP="002E7E86">
            <w:pPr>
              <w:tabs>
                <w:tab w:val="left" w:leader="underscore" w:pos="9639"/>
              </w:tabs>
              <w:spacing w:after="0"/>
              <w:rPr>
                <w:rFonts w:ascii="Times New Roman" w:hAnsi="Times New Roman"/>
                <w:sz w:val="24"/>
                <w:szCs w:val="24"/>
              </w:rPr>
            </w:pPr>
            <w:r w:rsidRPr="002E7E86">
              <w:rPr>
                <w:rFonts w:ascii="Times New Roman" w:hAnsi="Times New Roman"/>
                <w:sz w:val="24"/>
                <w:szCs w:val="24"/>
              </w:rPr>
              <w:t>Вторник</w:t>
            </w:r>
          </w:p>
        </w:tc>
        <w:tc>
          <w:tcPr>
            <w:tcW w:w="1479"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8</w:t>
            </w:r>
          </w:p>
        </w:tc>
        <w:tc>
          <w:tcPr>
            <w:tcW w:w="1524"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8</w:t>
            </w:r>
          </w:p>
        </w:tc>
        <w:tc>
          <w:tcPr>
            <w:tcW w:w="1384"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10</w:t>
            </w:r>
          </w:p>
        </w:tc>
        <w:tc>
          <w:tcPr>
            <w:tcW w:w="1385"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8</w:t>
            </w:r>
          </w:p>
        </w:tc>
        <w:tc>
          <w:tcPr>
            <w:tcW w:w="1968" w:type="dxa"/>
            <w:vAlign w:val="center"/>
          </w:tcPr>
          <w:p w:rsidR="002E7E86" w:rsidRPr="002E7E86" w:rsidRDefault="002E7E86" w:rsidP="002E7E86">
            <w:pPr>
              <w:tabs>
                <w:tab w:val="left" w:leader="underscore" w:pos="9639"/>
              </w:tabs>
              <w:spacing w:after="0"/>
              <w:jc w:val="center"/>
              <w:rPr>
                <w:rFonts w:ascii="Times New Roman" w:hAnsi="Times New Roman"/>
                <w:b/>
                <w:sz w:val="24"/>
                <w:szCs w:val="24"/>
              </w:rPr>
            </w:pPr>
            <w:r w:rsidRPr="002E7E86">
              <w:rPr>
                <w:rFonts w:ascii="Times New Roman" w:hAnsi="Times New Roman"/>
                <w:b/>
                <w:sz w:val="24"/>
                <w:szCs w:val="24"/>
              </w:rPr>
              <w:t>34</w:t>
            </w:r>
          </w:p>
        </w:tc>
      </w:tr>
      <w:tr w:rsidR="002E7E86" w:rsidRPr="002E7E86" w:rsidTr="002E7E86">
        <w:trPr>
          <w:trHeight w:val="294"/>
        </w:trPr>
        <w:tc>
          <w:tcPr>
            <w:tcW w:w="1985" w:type="dxa"/>
            <w:vAlign w:val="center"/>
          </w:tcPr>
          <w:p w:rsidR="002E7E86" w:rsidRPr="002E7E86" w:rsidRDefault="002E7E86" w:rsidP="002E7E86">
            <w:pPr>
              <w:tabs>
                <w:tab w:val="left" w:leader="underscore" w:pos="9639"/>
              </w:tabs>
              <w:spacing w:after="0"/>
              <w:rPr>
                <w:rFonts w:ascii="Times New Roman" w:hAnsi="Times New Roman"/>
                <w:sz w:val="24"/>
                <w:szCs w:val="24"/>
              </w:rPr>
            </w:pPr>
            <w:r w:rsidRPr="002E7E86">
              <w:rPr>
                <w:rFonts w:ascii="Times New Roman" w:hAnsi="Times New Roman"/>
                <w:sz w:val="24"/>
                <w:szCs w:val="24"/>
              </w:rPr>
              <w:t>Среда</w:t>
            </w:r>
          </w:p>
        </w:tc>
        <w:tc>
          <w:tcPr>
            <w:tcW w:w="1479"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8</w:t>
            </w:r>
          </w:p>
        </w:tc>
        <w:tc>
          <w:tcPr>
            <w:tcW w:w="1524"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8</w:t>
            </w:r>
          </w:p>
        </w:tc>
        <w:tc>
          <w:tcPr>
            <w:tcW w:w="1384"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10</w:t>
            </w:r>
          </w:p>
        </w:tc>
        <w:tc>
          <w:tcPr>
            <w:tcW w:w="1385"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8</w:t>
            </w:r>
          </w:p>
        </w:tc>
        <w:tc>
          <w:tcPr>
            <w:tcW w:w="1968" w:type="dxa"/>
            <w:vAlign w:val="center"/>
          </w:tcPr>
          <w:p w:rsidR="002E7E86" w:rsidRPr="002E7E86" w:rsidRDefault="002E7E86" w:rsidP="002E7E86">
            <w:pPr>
              <w:tabs>
                <w:tab w:val="left" w:leader="underscore" w:pos="9639"/>
              </w:tabs>
              <w:spacing w:after="0"/>
              <w:jc w:val="center"/>
              <w:rPr>
                <w:rFonts w:ascii="Times New Roman" w:hAnsi="Times New Roman"/>
                <w:b/>
                <w:sz w:val="24"/>
                <w:szCs w:val="24"/>
              </w:rPr>
            </w:pPr>
            <w:r w:rsidRPr="002E7E86">
              <w:rPr>
                <w:rFonts w:ascii="Times New Roman" w:hAnsi="Times New Roman"/>
                <w:b/>
                <w:sz w:val="24"/>
                <w:szCs w:val="24"/>
              </w:rPr>
              <w:t>34</w:t>
            </w:r>
          </w:p>
        </w:tc>
      </w:tr>
      <w:tr w:rsidR="002E7E86" w:rsidRPr="002E7E86" w:rsidTr="002E7E86">
        <w:trPr>
          <w:trHeight w:val="324"/>
        </w:trPr>
        <w:tc>
          <w:tcPr>
            <w:tcW w:w="1985" w:type="dxa"/>
            <w:vAlign w:val="center"/>
          </w:tcPr>
          <w:p w:rsidR="002E7E86" w:rsidRPr="002E7E86" w:rsidRDefault="002E7E86" w:rsidP="002E7E86">
            <w:pPr>
              <w:tabs>
                <w:tab w:val="left" w:leader="underscore" w:pos="9639"/>
              </w:tabs>
              <w:spacing w:after="0"/>
              <w:rPr>
                <w:rFonts w:ascii="Times New Roman" w:hAnsi="Times New Roman"/>
                <w:sz w:val="24"/>
                <w:szCs w:val="24"/>
              </w:rPr>
            </w:pPr>
            <w:r w:rsidRPr="002E7E86">
              <w:rPr>
                <w:rFonts w:ascii="Times New Roman" w:hAnsi="Times New Roman"/>
                <w:sz w:val="24"/>
                <w:szCs w:val="24"/>
              </w:rPr>
              <w:t>Четверг</w:t>
            </w:r>
          </w:p>
        </w:tc>
        <w:tc>
          <w:tcPr>
            <w:tcW w:w="1479"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8</w:t>
            </w:r>
          </w:p>
        </w:tc>
        <w:tc>
          <w:tcPr>
            <w:tcW w:w="1524"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8</w:t>
            </w:r>
          </w:p>
        </w:tc>
        <w:tc>
          <w:tcPr>
            <w:tcW w:w="1384"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11</w:t>
            </w:r>
          </w:p>
        </w:tc>
        <w:tc>
          <w:tcPr>
            <w:tcW w:w="1385"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7</w:t>
            </w:r>
          </w:p>
        </w:tc>
        <w:tc>
          <w:tcPr>
            <w:tcW w:w="1968" w:type="dxa"/>
            <w:vAlign w:val="center"/>
          </w:tcPr>
          <w:p w:rsidR="002E7E86" w:rsidRPr="002E7E86" w:rsidRDefault="002E7E86" w:rsidP="002E7E86">
            <w:pPr>
              <w:tabs>
                <w:tab w:val="left" w:leader="underscore" w:pos="9639"/>
              </w:tabs>
              <w:spacing w:after="0"/>
              <w:jc w:val="center"/>
              <w:rPr>
                <w:rFonts w:ascii="Times New Roman" w:hAnsi="Times New Roman"/>
                <w:b/>
                <w:sz w:val="24"/>
                <w:szCs w:val="24"/>
              </w:rPr>
            </w:pPr>
            <w:r w:rsidRPr="002E7E86">
              <w:rPr>
                <w:rFonts w:ascii="Times New Roman" w:hAnsi="Times New Roman"/>
                <w:b/>
                <w:sz w:val="24"/>
                <w:szCs w:val="24"/>
              </w:rPr>
              <w:t>34</w:t>
            </w:r>
          </w:p>
        </w:tc>
      </w:tr>
      <w:tr w:rsidR="002E7E86" w:rsidRPr="002E7E86" w:rsidTr="002E7E86">
        <w:trPr>
          <w:trHeight w:val="376"/>
        </w:trPr>
        <w:tc>
          <w:tcPr>
            <w:tcW w:w="1985" w:type="dxa"/>
            <w:vAlign w:val="center"/>
          </w:tcPr>
          <w:p w:rsidR="002E7E86" w:rsidRPr="002E7E86" w:rsidRDefault="002E7E86" w:rsidP="002E7E86">
            <w:pPr>
              <w:tabs>
                <w:tab w:val="left" w:leader="underscore" w:pos="9639"/>
              </w:tabs>
              <w:spacing w:after="0"/>
              <w:rPr>
                <w:rFonts w:ascii="Times New Roman" w:hAnsi="Times New Roman"/>
                <w:sz w:val="24"/>
                <w:szCs w:val="24"/>
              </w:rPr>
            </w:pPr>
            <w:r w:rsidRPr="002E7E86">
              <w:rPr>
                <w:rFonts w:ascii="Times New Roman" w:hAnsi="Times New Roman"/>
                <w:sz w:val="24"/>
                <w:szCs w:val="24"/>
              </w:rPr>
              <w:t>Пятница</w:t>
            </w:r>
          </w:p>
        </w:tc>
        <w:tc>
          <w:tcPr>
            <w:tcW w:w="1479"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8</w:t>
            </w:r>
          </w:p>
        </w:tc>
        <w:tc>
          <w:tcPr>
            <w:tcW w:w="1524"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8</w:t>
            </w:r>
          </w:p>
        </w:tc>
        <w:tc>
          <w:tcPr>
            <w:tcW w:w="1384"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11</w:t>
            </w:r>
          </w:p>
        </w:tc>
        <w:tc>
          <w:tcPr>
            <w:tcW w:w="1385"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7</w:t>
            </w:r>
          </w:p>
        </w:tc>
        <w:tc>
          <w:tcPr>
            <w:tcW w:w="1968" w:type="dxa"/>
            <w:vAlign w:val="center"/>
          </w:tcPr>
          <w:p w:rsidR="002E7E86" w:rsidRPr="002E7E86" w:rsidRDefault="002E7E86" w:rsidP="002E7E86">
            <w:pPr>
              <w:tabs>
                <w:tab w:val="left" w:leader="underscore" w:pos="9639"/>
              </w:tabs>
              <w:spacing w:after="0"/>
              <w:jc w:val="center"/>
              <w:rPr>
                <w:rFonts w:ascii="Times New Roman" w:hAnsi="Times New Roman"/>
                <w:b/>
                <w:sz w:val="24"/>
                <w:szCs w:val="24"/>
              </w:rPr>
            </w:pPr>
            <w:r w:rsidRPr="002E7E86">
              <w:rPr>
                <w:rFonts w:ascii="Times New Roman" w:hAnsi="Times New Roman"/>
                <w:b/>
                <w:sz w:val="24"/>
                <w:szCs w:val="24"/>
              </w:rPr>
              <w:t>34</w:t>
            </w:r>
          </w:p>
        </w:tc>
      </w:tr>
      <w:tr w:rsidR="002E7E86" w:rsidRPr="002E7E86" w:rsidTr="002E7E86">
        <w:trPr>
          <w:trHeight w:val="228"/>
        </w:trPr>
        <w:tc>
          <w:tcPr>
            <w:tcW w:w="1985" w:type="dxa"/>
            <w:vAlign w:val="center"/>
          </w:tcPr>
          <w:p w:rsidR="002E7E86" w:rsidRPr="002E7E86" w:rsidRDefault="002E7E86" w:rsidP="002E7E86">
            <w:pPr>
              <w:tabs>
                <w:tab w:val="left" w:leader="underscore" w:pos="9639"/>
              </w:tabs>
              <w:spacing w:after="0"/>
              <w:rPr>
                <w:rFonts w:ascii="Times New Roman" w:hAnsi="Times New Roman"/>
                <w:sz w:val="24"/>
                <w:szCs w:val="24"/>
              </w:rPr>
            </w:pPr>
            <w:r w:rsidRPr="002E7E86">
              <w:rPr>
                <w:rFonts w:ascii="Times New Roman" w:hAnsi="Times New Roman"/>
                <w:sz w:val="24"/>
                <w:szCs w:val="24"/>
              </w:rPr>
              <w:t>Суббота</w:t>
            </w:r>
          </w:p>
        </w:tc>
        <w:tc>
          <w:tcPr>
            <w:tcW w:w="1479"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8</w:t>
            </w:r>
          </w:p>
        </w:tc>
        <w:tc>
          <w:tcPr>
            <w:tcW w:w="1524"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8</w:t>
            </w:r>
          </w:p>
        </w:tc>
        <w:tc>
          <w:tcPr>
            <w:tcW w:w="1384"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11</w:t>
            </w:r>
          </w:p>
        </w:tc>
        <w:tc>
          <w:tcPr>
            <w:tcW w:w="1385" w:type="dxa"/>
            <w:vAlign w:val="center"/>
          </w:tcPr>
          <w:p w:rsidR="002E7E86" w:rsidRPr="002E7E86" w:rsidRDefault="002E7E86" w:rsidP="002E7E86">
            <w:pPr>
              <w:tabs>
                <w:tab w:val="left" w:leader="underscore" w:pos="9639"/>
              </w:tabs>
              <w:spacing w:after="0"/>
              <w:jc w:val="center"/>
              <w:rPr>
                <w:rFonts w:ascii="Times New Roman" w:hAnsi="Times New Roman"/>
                <w:sz w:val="24"/>
                <w:szCs w:val="24"/>
              </w:rPr>
            </w:pPr>
            <w:r w:rsidRPr="002E7E86">
              <w:rPr>
                <w:rFonts w:ascii="Times New Roman" w:hAnsi="Times New Roman"/>
                <w:sz w:val="24"/>
                <w:szCs w:val="24"/>
              </w:rPr>
              <w:t>7</w:t>
            </w:r>
          </w:p>
        </w:tc>
        <w:tc>
          <w:tcPr>
            <w:tcW w:w="1968" w:type="dxa"/>
            <w:vAlign w:val="center"/>
          </w:tcPr>
          <w:p w:rsidR="002E7E86" w:rsidRPr="002E7E86" w:rsidRDefault="002E7E86" w:rsidP="002E7E86">
            <w:pPr>
              <w:tabs>
                <w:tab w:val="left" w:leader="underscore" w:pos="9639"/>
              </w:tabs>
              <w:spacing w:after="0"/>
              <w:jc w:val="center"/>
              <w:rPr>
                <w:rFonts w:ascii="Times New Roman" w:hAnsi="Times New Roman"/>
                <w:b/>
                <w:sz w:val="24"/>
                <w:szCs w:val="24"/>
              </w:rPr>
            </w:pPr>
            <w:r w:rsidRPr="002E7E86">
              <w:rPr>
                <w:rFonts w:ascii="Times New Roman" w:hAnsi="Times New Roman"/>
                <w:b/>
                <w:sz w:val="24"/>
                <w:szCs w:val="24"/>
              </w:rPr>
              <w:t>34</w:t>
            </w:r>
          </w:p>
        </w:tc>
      </w:tr>
    </w:tbl>
    <w:p w:rsidR="002E7E86" w:rsidRPr="002E7E86" w:rsidRDefault="002E7E86" w:rsidP="002E7E86">
      <w:pPr>
        <w:spacing w:after="100" w:afterAutospacing="1"/>
        <w:jc w:val="both"/>
        <w:rPr>
          <w:rFonts w:ascii="Times New Roman" w:hAnsi="Times New Roman"/>
          <w:sz w:val="24"/>
          <w:szCs w:val="24"/>
        </w:rPr>
      </w:pPr>
    </w:p>
    <w:p w:rsidR="002E7E86" w:rsidRPr="002E7E86" w:rsidRDefault="002E7E86" w:rsidP="002E7E86">
      <w:pPr>
        <w:spacing w:after="100" w:afterAutospacing="1"/>
        <w:rPr>
          <w:rFonts w:ascii="Times New Roman" w:hAnsi="Times New Roman"/>
          <w:sz w:val="24"/>
          <w:szCs w:val="24"/>
        </w:rPr>
      </w:pPr>
      <w:r w:rsidRPr="002E7E86">
        <w:rPr>
          <w:rFonts w:ascii="Times New Roman" w:hAnsi="Times New Roman"/>
          <w:b/>
          <w:sz w:val="24"/>
          <w:szCs w:val="24"/>
        </w:rPr>
        <w:t>4.</w:t>
      </w:r>
      <w:r>
        <w:rPr>
          <w:rFonts w:ascii="Times New Roman" w:hAnsi="Times New Roman"/>
          <w:b/>
          <w:sz w:val="24"/>
          <w:szCs w:val="24"/>
        </w:rPr>
        <w:t xml:space="preserve"> </w:t>
      </w:r>
      <w:r w:rsidRPr="002E7E86">
        <w:rPr>
          <w:rFonts w:ascii="Times New Roman" w:hAnsi="Times New Roman"/>
          <w:b/>
          <w:sz w:val="24"/>
          <w:szCs w:val="24"/>
        </w:rPr>
        <w:t>Режим начала занятий, расписание звонков:</w:t>
      </w:r>
    </w:p>
    <w:tbl>
      <w:tblPr>
        <w:tblW w:w="9989" w:type="dxa"/>
        <w:jc w:val="center"/>
        <w:tblInd w:w="-1094" w:type="dxa"/>
        <w:tblLayout w:type="fixed"/>
        <w:tblCellMar>
          <w:left w:w="40" w:type="dxa"/>
          <w:right w:w="40" w:type="dxa"/>
        </w:tblCellMar>
        <w:tblLook w:val="0000" w:firstRow="0" w:lastRow="0" w:firstColumn="0" w:lastColumn="0" w:noHBand="0" w:noVBand="0"/>
      </w:tblPr>
      <w:tblGrid>
        <w:gridCol w:w="5123"/>
        <w:gridCol w:w="4866"/>
      </w:tblGrid>
      <w:tr w:rsidR="002E7E86" w:rsidRPr="002E7E86" w:rsidTr="002E7E86">
        <w:trPr>
          <w:trHeight w:val="598"/>
          <w:jc w:val="center"/>
        </w:trPr>
        <w:tc>
          <w:tcPr>
            <w:tcW w:w="5123" w:type="dxa"/>
            <w:tcBorders>
              <w:top w:val="single" w:sz="6" w:space="0" w:color="auto"/>
              <w:left w:val="single" w:sz="4" w:space="0" w:color="auto"/>
              <w:right w:val="single" w:sz="6" w:space="0" w:color="auto"/>
            </w:tcBorders>
            <w:shd w:val="clear" w:color="auto" w:fill="FFFFFF"/>
          </w:tcPr>
          <w:p w:rsidR="002E7E86" w:rsidRPr="002E7E86" w:rsidRDefault="002E7E86" w:rsidP="002E7E86">
            <w:pPr>
              <w:jc w:val="center"/>
              <w:rPr>
                <w:rFonts w:ascii="Times New Roman" w:hAnsi="Times New Roman"/>
                <w:sz w:val="24"/>
                <w:szCs w:val="24"/>
              </w:rPr>
            </w:pPr>
            <w:r w:rsidRPr="002E7E86">
              <w:rPr>
                <w:rFonts w:ascii="Times New Roman" w:hAnsi="Times New Roman"/>
                <w:b/>
                <w:sz w:val="24"/>
                <w:szCs w:val="24"/>
              </w:rPr>
              <w:t>1 Смена</w:t>
            </w:r>
          </w:p>
        </w:tc>
        <w:tc>
          <w:tcPr>
            <w:tcW w:w="4866" w:type="dxa"/>
            <w:tcBorders>
              <w:top w:val="single" w:sz="6" w:space="0" w:color="auto"/>
              <w:left w:val="single" w:sz="6" w:space="0" w:color="auto"/>
              <w:right w:val="single" w:sz="6" w:space="0" w:color="auto"/>
            </w:tcBorders>
            <w:shd w:val="clear" w:color="auto" w:fill="FFFFFF"/>
          </w:tcPr>
          <w:p w:rsidR="002E7E86" w:rsidRPr="002E7E86" w:rsidRDefault="002E7E86" w:rsidP="002E7E86">
            <w:pPr>
              <w:rPr>
                <w:rFonts w:ascii="Times New Roman" w:hAnsi="Times New Roman"/>
                <w:sz w:val="24"/>
                <w:szCs w:val="24"/>
              </w:rPr>
            </w:pPr>
            <w:r w:rsidRPr="002E7E86">
              <w:rPr>
                <w:rFonts w:ascii="Times New Roman" w:hAnsi="Times New Roman"/>
                <w:b/>
                <w:sz w:val="24"/>
                <w:szCs w:val="24"/>
              </w:rPr>
              <w:t xml:space="preserve">        2 Смена</w:t>
            </w:r>
          </w:p>
        </w:tc>
      </w:tr>
      <w:tr w:rsidR="002E7E86" w:rsidRPr="002E7E86" w:rsidTr="002E7E86">
        <w:trPr>
          <w:trHeight w:val="598"/>
          <w:jc w:val="center"/>
        </w:trPr>
        <w:tc>
          <w:tcPr>
            <w:tcW w:w="5123" w:type="dxa"/>
            <w:tcBorders>
              <w:top w:val="single" w:sz="6" w:space="0" w:color="auto"/>
              <w:left w:val="single" w:sz="4" w:space="0" w:color="auto"/>
              <w:right w:val="single" w:sz="6" w:space="0" w:color="auto"/>
            </w:tcBorders>
            <w:shd w:val="clear" w:color="auto" w:fill="FFFFFF"/>
          </w:tcPr>
          <w:p w:rsidR="002E7E86" w:rsidRPr="002E7E86" w:rsidRDefault="002E7E86" w:rsidP="002E7E86">
            <w:pPr>
              <w:jc w:val="center"/>
              <w:rPr>
                <w:rFonts w:ascii="Times New Roman" w:hAnsi="Times New Roman"/>
                <w:sz w:val="24"/>
                <w:szCs w:val="24"/>
              </w:rPr>
            </w:pPr>
            <w:r w:rsidRPr="002E7E86">
              <w:rPr>
                <w:rFonts w:ascii="Times New Roman" w:hAnsi="Times New Roman"/>
                <w:sz w:val="24"/>
                <w:szCs w:val="24"/>
              </w:rPr>
              <w:t>5, 8, 9 классы</w:t>
            </w:r>
          </w:p>
        </w:tc>
        <w:tc>
          <w:tcPr>
            <w:tcW w:w="4866" w:type="dxa"/>
            <w:tcBorders>
              <w:top w:val="single" w:sz="6" w:space="0" w:color="auto"/>
              <w:left w:val="single" w:sz="6" w:space="0" w:color="auto"/>
              <w:right w:val="single" w:sz="6" w:space="0" w:color="auto"/>
            </w:tcBorders>
            <w:shd w:val="clear" w:color="auto" w:fill="FFFFFF"/>
          </w:tcPr>
          <w:p w:rsidR="002E7E86" w:rsidRPr="002E7E86" w:rsidRDefault="002E7E86" w:rsidP="002E7E86">
            <w:pPr>
              <w:rPr>
                <w:rFonts w:ascii="Times New Roman" w:hAnsi="Times New Roman"/>
                <w:sz w:val="24"/>
                <w:szCs w:val="24"/>
              </w:rPr>
            </w:pPr>
            <w:r w:rsidRPr="002E7E86">
              <w:rPr>
                <w:rFonts w:ascii="Times New Roman" w:hAnsi="Times New Roman"/>
                <w:sz w:val="24"/>
                <w:szCs w:val="24"/>
              </w:rPr>
              <w:t xml:space="preserve">          6, 7 классы</w:t>
            </w:r>
          </w:p>
        </w:tc>
      </w:tr>
      <w:tr w:rsidR="002E7E86" w:rsidRPr="002E7E86" w:rsidTr="002E7E86">
        <w:trPr>
          <w:trHeight w:val="317"/>
          <w:jc w:val="center"/>
        </w:trPr>
        <w:tc>
          <w:tcPr>
            <w:tcW w:w="5123" w:type="dxa"/>
            <w:vMerge w:val="restart"/>
            <w:tcBorders>
              <w:top w:val="single" w:sz="6" w:space="0" w:color="auto"/>
              <w:left w:val="single" w:sz="4" w:space="0" w:color="auto"/>
              <w:right w:val="single" w:sz="6" w:space="0" w:color="auto"/>
            </w:tcBorders>
            <w:shd w:val="clear" w:color="auto" w:fill="FFFFFF"/>
          </w:tcPr>
          <w:p w:rsidR="002E7E86" w:rsidRPr="002E7E86" w:rsidRDefault="002E7E86" w:rsidP="002E7E86">
            <w:pPr>
              <w:spacing w:line="240" w:lineRule="auto"/>
              <w:rPr>
                <w:rFonts w:ascii="Times New Roman" w:hAnsi="Times New Roman"/>
                <w:sz w:val="24"/>
                <w:szCs w:val="24"/>
              </w:rPr>
            </w:pPr>
            <w:r w:rsidRPr="002E7E86">
              <w:rPr>
                <w:rFonts w:ascii="Times New Roman" w:hAnsi="Times New Roman"/>
                <w:sz w:val="24"/>
                <w:szCs w:val="24"/>
              </w:rPr>
              <w:t>1 урок 8.00-8.40</w:t>
            </w:r>
          </w:p>
          <w:p w:rsidR="002E7E86" w:rsidRPr="002E7E86" w:rsidRDefault="002E7E86" w:rsidP="002E7E86">
            <w:pPr>
              <w:spacing w:line="240" w:lineRule="auto"/>
              <w:rPr>
                <w:rFonts w:ascii="Times New Roman" w:hAnsi="Times New Roman"/>
                <w:sz w:val="24"/>
                <w:szCs w:val="24"/>
              </w:rPr>
            </w:pPr>
            <w:r w:rsidRPr="002E7E86">
              <w:rPr>
                <w:rFonts w:ascii="Times New Roman" w:hAnsi="Times New Roman"/>
                <w:sz w:val="24"/>
                <w:szCs w:val="24"/>
              </w:rPr>
              <w:t>2 урок 8.55-9.35</w:t>
            </w:r>
          </w:p>
          <w:p w:rsidR="002E7E86" w:rsidRPr="002E7E86" w:rsidRDefault="002E7E86" w:rsidP="002E7E86">
            <w:pPr>
              <w:spacing w:line="240" w:lineRule="auto"/>
              <w:rPr>
                <w:rFonts w:ascii="Times New Roman" w:hAnsi="Times New Roman"/>
                <w:sz w:val="24"/>
                <w:szCs w:val="24"/>
              </w:rPr>
            </w:pPr>
            <w:r w:rsidRPr="002E7E86">
              <w:rPr>
                <w:rFonts w:ascii="Times New Roman" w:hAnsi="Times New Roman"/>
                <w:sz w:val="24"/>
                <w:szCs w:val="24"/>
              </w:rPr>
              <w:t>3 урок 9.55 - 10.35</w:t>
            </w:r>
          </w:p>
          <w:p w:rsidR="002E7E86" w:rsidRPr="002E7E86" w:rsidRDefault="002E7E86" w:rsidP="002E7E86">
            <w:pPr>
              <w:spacing w:line="240" w:lineRule="auto"/>
              <w:rPr>
                <w:rFonts w:ascii="Times New Roman" w:hAnsi="Times New Roman"/>
                <w:sz w:val="24"/>
                <w:szCs w:val="24"/>
              </w:rPr>
            </w:pPr>
            <w:r w:rsidRPr="002E7E86">
              <w:rPr>
                <w:rFonts w:ascii="Times New Roman" w:hAnsi="Times New Roman"/>
                <w:sz w:val="24"/>
                <w:szCs w:val="24"/>
              </w:rPr>
              <w:t>4 урок 10.55 - 11.35</w:t>
            </w:r>
          </w:p>
          <w:p w:rsidR="002E7E86" w:rsidRPr="002E7E86" w:rsidRDefault="002E7E86" w:rsidP="002E7E86">
            <w:pPr>
              <w:spacing w:line="240" w:lineRule="auto"/>
              <w:rPr>
                <w:rFonts w:ascii="Times New Roman" w:hAnsi="Times New Roman"/>
                <w:sz w:val="24"/>
                <w:szCs w:val="24"/>
              </w:rPr>
            </w:pPr>
            <w:r w:rsidRPr="002E7E86">
              <w:rPr>
                <w:rFonts w:ascii="Times New Roman" w:hAnsi="Times New Roman"/>
                <w:sz w:val="24"/>
                <w:szCs w:val="24"/>
              </w:rPr>
              <w:t>5 урок 11.50-12.30</w:t>
            </w:r>
          </w:p>
          <w:p w:rsidR="002E7E86" w:rsidRPr="002E7E86" w:rsidRDefault="002E7E86" w:rsidP="002E7E86">
            <w:pPr>
              <w:spacing w:line="240" w:lineRule="auto"/>
              <w:rPr>
                <w:rFonts w:ascii="Times New Roman" w:hAnsi="Times New Roman"/>
                <w:sz w:val="24"/>
                <w:szCs w:val="24"/>
              </w:rPr>
            </w:pPr>
            <w:r w:rsidRPr="002E7E86">
              <w:rPr>
                <w:rFonts w:ascii="Times New Roman" w:hAnsi="Times New Roman"/>
                <w:sz w:val="24"/>
                <w:szCs w:val="24"/>
              </w:rPr>
              <w:t>6 урок 12.45-13.25</w:t>
            </w:r>
          </w:p>
          <w:p w:rsidR="002E7E86" w:rsidRPr="002E7E86" w:rsidRDefault="002E7E86" w:rsidP="002E7E86">
            <w:pPr>
              <w:spacing w:after="0"/>
              <w:rPr>
                <w:rFonts w:ascii="Times New Roman" w:hAnsi="Times New Roman"/>
                <w:sz w:val="24"/>
                <w:szCs w:val="24"/>
              </w:rPr>
            </w:pPr>
            <w:r w:rsidRPr="002E7E86">
              <w:rPr>
                <w:rFonts w:ascii="Times New Roman" w:hAnsi="Times New Roman"/>
                <w:sz w:val="24"/>
                <w:szCs w:val="24"/>
              </w:rPr>
              <w:t>7 урок 13.35 – 14.15</w:t>
            </w:r>
          </w:p>
        </w:tc>
        <w:tc>
          <w:tcPr>
            <w:tcW w:w="4866" w:type="dxa"/>
            <w:vMerge w:val="restart"/>
            <w:tcBorders>
              <w:top w:val="single" w:sz="6" w:space="0" w:color="auto"/>
              <w:left w:val="single" w:sz="6" w:space="0" w:color="auto"/>
              <w:right w:val="single" w:sz="6" w:space="0" w:color="auto"/>
            </w:tcBorders>
            <w:shd w:val="clear" w:color="auto" w:fill="FFFFFF"/>
          </w:tcPr>
          <w:p w:rsidR="002E7E86" w:rsidRPr="002E7E86" w:rsidRDefault="002E7E86" w:rsidP="002E7E86">
            <w:pPr>
              <w:spacing w:line="240" w:lineRule="auto"/>
              <w:rPr>
                <w:rFonts w:ascii="Times New Roman" w:hAnsi="Times New Roman"/>
                <w:sz w:val="24"/>
                <w:szCs w:val="24"/>
              </w:rPr>
            </w:pPr>
            <w:r w:rsidRPr="002E7E86">
              <w:rPr>
                <w:rFonts w:ascii="Times New Roman" w:hAnsi="Times New Roman"/>
                <w:sz w:val="24"/>
                <w:szCs w:val="24"/>
              </w:rPr>
              <w:t xml:space="preserve">1 урок 13:35 ‒ 14:15 </w:t>
            </w:r>
          </w:p>
          <w:p w:rsidR="002E7E86" w:rsidRPr="002E7E86" w:rsidRDefault="002E7E86" w:rsidP="002E7E86">
            <w:pPr>
              <w:spacing w:line="240" w:lineRule="auto"/>
              <w:rPr>
                <w:rFonts w:ascii="Times New Roman" w:hAnsi="Times New Roman"/>
                <w:sz w:val="24"/>
                <w:szCs w:val="24"/>
              </w:rPr>
            </w:pPr>
            <w:r w:rsidRPr="002E7E86">
              <w:rPr>
                <w:rFonts w:ascii="Times New Roman" w:hAnsi="Times New Roman"/>
                <w:sz w:val="24"/>
                <w:szCs w:val="24"/>
              </w:rPr>
              <w:t xml:space="preserve">2 урок 14:25 ‒ 15:05 </w:t>
            </w:r>
          </w:p>
          <w:p w:rsidR="002E7E86" w:rsidRPr="002E7E86" w:rsidRDefault="002E7E86" w:rsidP="002E7E86">
            <w:pPr>
              <w:spacing w:line="240" w:lineRule="auto"/>
              <w:rPr>
                <w:rFonts w:ascii="Times New Roman" w:hAnsi="Times New Roman"/>
                <w:sz w:val="24"/>
                <w:szCs w:val="24"/>
              </w:rPr>
            </w:pPr>
            <w:r w:rsidRPr="002E7E86">
              <w:rPr>
                <w:rFonts w:ascii="Times New Roman" w:hAnsi="Times New Roman"/>
                <w:sz w:val="24"/>
                <w:szCs w:val="24"/>
              </w:rPr>
              <w:t xml:space="preserve">3 урок 15:20 ‒ 16:00 </w:t>
            </w:r>
          </w:p>
          <w:p w:rsidR="002E7E86" w:rsidRPr="002E7E86" w:rsidRDefault="002E7E86" w:rsidP="002E7E86">
            <w:pPr>
              <w:spacing w:line="240" w:lineRule="auto"/>
              <w:rPr>
                <w:rFonts w:ascii="Times New Roman" w:hAnsi="Times New Roman"/>
                <w:sz w:val="24"/>
                <w:szCs w:val="24"/>
              </w:rPr>
            </w:pPr>
            <w:r w:rsidRPr="002E7E86">
              <w:rPr>
                <w:rFonts w:ascii="Times New Roman" w:hAnsi="Times New Roman"/>
                <w:sz w:val="24"/>
                <w:szCs w:val="24"/>
              </w:rPr>
              <w:t xml:space="preserve">4 урок 16:10 ‒  16:50 </w:t>
            </w:r>
          </w:p>
          <w:p w:rsidR="002E7E86" w:rsidRPr="002E7E86" w:rsidRDefault="002E7E86" w:rsidP="002E7E86">
            <w:pPr>
              <w:spacing w:line="240" w:lineRule="auto"/>
              <w:rPr>
                <w:rFonts w:ascii="Times New Roman" w:hAnsi="Times New Roman"/>
                <w:sz w:val="24"/>
                <w:szCs w:val="24"/>
              </w:rPr>
            </w:pPr>
            <w:r w:rsidRPr="002E7E86">
              <w:rPr>
                <w:rFonts w:ascii="Times New Roman" w:hAnsi="Times New Roman"/>
                <w:sz w:val="24"/>
                <w:szCs w:val="24"/>
              </w:rPr>
              <w:t xml:space="preserve">5 урок 17:00 ‒ 17:40 </w:t>
            </w:r>
          </w:p>
          <w:p w:rsidR="002E7E86" w:rsidRPr="002E7E86" w:rsidRDefault="002E7E86" w:rsidP="002E7E86">
            <w:pPr>
              <w:spacing w:line="240" w:lineRule="auto"/>
              <w:rPr>
                <w:rFonts w:ascii="Times New Roman" w:hAnsi="Times New Roman"/>
                <w:sz w:val="24"/>
                <w:szCs w:val="24"/>
              </w:rPr>
            </w:pPr>
            <w:r w:rsidRPr="002E7E86">
              <w:rPr>
                <w:rFonts w:ascii="Times New Roman" w:hAnsi="Times New Roman"/>
                <w:sz w:val="24"/>
                <w:szCs w:val="24"/>
              </w:rPr>
              <w:t xml:space="preserve">6 урок 17:50 ‒ 18:3 </w:t>
            </w:r>
          </w:p>
        </w:tc>
      </w:tr>
      <w:tr w:rsidR="002E7E86" w:rsidRPr="002E7E86" w:rsidTr="002E7E86">
        <w:trPr>
          <w:trHeight w:val="2910"/>
          <w:jc w:val="center"/>
        </w:trPr>
        <w:tc>
          <w:tcPr>
            <w:tcW w:w="5123" w:type="dxa"/>
            <w:vMerge/>
            <w:tcBorders>
              <w:left w:val="single" w:sz="4" w:space="0" w:color="auto"/>
              <w:bottom w:val="single" w:sz="4" w:space="0" w:color="auto"/>
              <w:right w:val="single" w:sz="6" w:space="0" w:color="auto"/>
            </w:tcBorders>
            <w:shd w:val="clear" w:color="auto" w:fill="FFFFFF"/>
          </w:tcPr>
          <w:p w:rsidR="002E7E86" w:rsidRPr="002E7E86" w:rsidRDefault="002E7E86" w:rsidP="002E7E86">
            <w:pPr>
              <w:spacing w:after="0"/>
              <w:rPr>
                <w:rFonts w:ascii="Times New Roman" w:hAnsi="Times New Roman"/>
                <w:sz w:val="24"/>
                <w:szCs w:val="24"/>
              </w:rPr>
            </w:pPr>
          </w:p>
        </w:tc>
        <w:tc>
          <w:tcPr>
            <w:tcW w:w="4866" w:type="dxa"/>
            <w:vMerge/>
            <w:tcBorders>
              <w:left w:val="single" w:sz="6" w:space="0" w:color="auto"/>
              <w:bottom w:val="single" w:sz="4" w:space="0" w:color="auto"/>
              <w:right w:val="single" w:sz="6" w:space="0" w:color="auto"/>
            </w:tcBorders>
            <w:shd w:val="clear" w:color="auto" w:fill="FFFFFF"/>
          </w:tcPr>
          <w:p w:rsidR="002E7E86" w:rsidRPr="002E7E86" w:rsidRDefault="002E7E86" w:rsidP="002E7E86">
            <w:pPr>
              <w:rPr>
                <w:rFonts w:ascii="Times New Roman" w:hAnsi="Times New Roman"/>
                <w:sz w:val="24"/>
                <w:szCs w:val="24"/>
              </w:rPr>
            </w:pPr>
          </w:p>
        </w:tc>
      </w:tr>
    </w:tbl>
    <w:p w:rsidR="002E7E86" w:rsidRPr="002E7E86" w:rsidRDefault="002E7E86" w:rsidP="002E7E86">
      <w:pPr>
        <w:rPr>
          <w:rFonts w:ascii="Times New Roman" w:hAnsi="Times New Roman"/>
          <w:sz w:val="24"/>
          <w:szCs w:val="24"/>
        </w:rPr>
      </w:pPr>
    </w:p>
    <w:p w:rsidR="002E7E86" w:rsidRPr="002E7E86" w:rsidRDefault="002E7E86" w:rsidP="002E7E86">
      <w:pPr>
        <w:rPr>
          <w:rFonts w:ascii="Times New Roman" w:hAnsi="Times New Roman"/>
          <w:sz w:val="24"/>
          <w:szCs w:val="24"/>
        </w:rPr>
      </w:pPr>
      <w:r w:rsidRPr="002E7E86">
        <w:rPr>
          <w:rFonts w:ascii="Times New Roman" w:hAnsi="Times New Roman"/>
          <w:sz w:val="24"/>
          <w:szCs w:val="24"/>
        </w:rPr>
        <w:t>Перерыв между обязательными и факультативными занятиями 45 мин.</w:t>
      </w:r>
    </w:p>
    <w:p w:rsidR="002E7E86" w:rsidRPr="002E7E86" w:rsidRDefault="002E7E86" w:rsidP="002E7E86">
      <w:pPr>
        <w:shd w:val="clear" w:color="auto" w:fill="FFFFFF"/>
        <w:autoSpaceDE w:val="0"/>
        <w:autoSpaceDN w:val="0"/>
        <w:adjustRightInd w:val="0"/>
        <w:rPr>
          <w:rFonts w:ascii="Times New Roman" w:hAnsi="Times New Roman"/>
          <w:b/>
          <w:color w:val="FF0000"/>
          <w:sz w:val="24"/>
          <w:szCs w:val="24"/>
        </w:rPr>
      </w:pPr>
      <w:r w:rsidRPr="002E7E86">
        <w:rPr>
          <w:rFonts w:ascii="Times New Roman" w:hAnsi="Times New Roman"/>
          <w:b/>
          <w:bCs/>
          <w:sz w:val="24"/>
          <w:szCs w:val="24"/>
        </w:rPr>
        <w:lastRenderedPageBreak/>
        <w:t>Режим начала внеурочной деятельности учебной деятельности</w:t>
      </w:r>
    </w:p>
    <w:tbl>
      <w:tblPr>
        <w:tblW w:w="83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543"/>
        <w:gridCol w:w="3686"/>
      </w:tblGrid>
      <w:tr w:rsidR="002E7E86" w:rsidRPr="002E7E86" w:rsidTr="002E7E86">
        <w:tc>
          <w:tcPr>
            <w:tcW w:w="1135" w:type="dxa"/>
          </w:tcPr>
          <w:p w:rsidR="002E7E86" w:rsidRPr="002E7E86" w:rsidRDefault="002E7E86" w:rsidP="002E7E86">
            <w:pPr>
              <w:pStyle w:val="af1"/>
              <w:rPr>
                <w:sz w:val="24"/>
                <w:szCs w:val="24"/>
              </w:rPr>
            </w:pPr>
            <w:r w:rsidRPr="002E7E86">
              <w:rPr>
                <w:sz w:val="24"/>
                <w:szCs w:val="24"/>
              </w:rPr>
              <w:t>Классы</w:t>
            </w:r>
          </w:p>
        </w:tc>
        <w:tc>
          <w:tcPr>
            <w:tcW w:w="7229" w:type="dxa"/>
            <w:gridSpan w:val="2"/>
          </w:tcPr>
          <w:p w:rsidR="002E7E86" w:rsidRPr="002E7E86" w:rsidRDefault="002E7E86" w:rsidP="002E7E86">
            <w:pPr>
              <w:pStyle w:val="af1"/>
              <w:rPr>
                <w:sz w:val="24"/>
                <w:szCs w:val="24"/>
              </w:rPr>
            </w:pPr>
            <w:r w:rsidRPr="002E7E86">
              <w:rPr>
                <w:sz w:val="24"/>
                <w:szCs w:val="24"/>
              </w:rPr>
              <w:t xml:space="preserve">                                             ФГОС</w:t>
            </w:r>
          </w:p>
        </w:tc>
      </w:tr>
      <w:tr w:rsidR="002E7E86" w:rsidRPr="002E7E86" w:rsidTr="002E7E86">
        <w:tc>
          <w:tcPr>
            <w:tcW w:w="1135" w:type="dxa"/>
          </w:tcPr>
          <w:p w:rsidR="002E7E86" w:rsidRPr="002E7E86" w:rsidRDefault="002E7E86" w:rsidP="002E7E86">
            <w:pPr>
              <w:pStyle w:val="af1"/>
              <w:rPr>
                <w:sz w:val="24"/>
                <w:szCs w:val="24"/>
              </w:rPr>
            </w:pPr>
          </w:p>
        </w:tc>
        <w:tc>
          <w:tcPr>
            <w:tcW w:w="3543" w:type="dxa"/>
          </w:tcPr>
          <w:p w:rsidR="002E7E86" w:rsidRPr="002E7E86" w:rsidRDefault="002E7E86" w:rsidP="002E7E86">
            <w:pPr>
              <w:pStyle w:val="af1"/>
              <w:rPr>
                <w:sz w:val="24"/>
                <w:szCs w:val="24"/>
              </w:rPr>
            </w:pPr>
            <w:r w:rsidRPr="002E7E86">
              <w:rPr>
                <w:sz w:val="24"/>
                <w:szCs w:val="24"/>
              </w:rPr>
              <w:t xml:space="preserve">            1 смена</w:t>
            </w:r>
          </w:p>
        </w:tc>
        <w:tc>
          <w:tcPr>
            <w:tcW w:w="3686" w:type="dxa"/>
          </w:tcPr>
          <w:p w:rsidR="002E7E86" w:rsidRPr="002E7E86" w:rsidRDefault="002E7E86" w:rsidP="002E7E86">
            <w:pPr>
              <w:pStyle w:val="af1"/>
              <w:rPr>
                <w:sz w:val="24"/>
                <w:szCs w:val="24"/>
              </w:rPr>
            </w:pPr>
            <w:r w:rsidRPr="002E7E86">
              <w:rPr>
                <w:sz w:val="24"/>
                <w:szCs w:val="24"/>
              </w:rPr>
              <w:t xml:space="preserve">          2 смена</w:t>
            </w:r>
          </w:p>
        </w:tc>
      </w:tr>
      <w:tr w:rsidR="002E7E86" w:rsidRPr="002E7E86" w:rsidTr="002E7E86">
        <w:trPr>
          <w:trHeight w:val="342"/>
        </w:trPr>
        <w:tc>
          <w:tcPr>
            <w:tcW w:w="1135" w:type="dxa"/>
          </w:tcPr>
          <w:p w:rsidR="002E7E86" w:rsidRPr="002E7E86" w:rsidRDefault="002E7E86" w:rsidP="002E7E86">
            <w:pPr>
              <w:pStyle w:val="af1"/>
              <w:rPr>
                <w:sz w:val="24"/>
                <w:szCs w:val="24"/>
              </w:rPr>
            </w:pPr>
            <w:r w:rsidRPr="002E7E86">
              <w:rPr>
                <w:sz w:val="24"/>
                <w:szCs w:val="24"/>
              </w:rPr>
              <w:t>5</w:t>
            </w:r>
          </w:p>
        </w:tc>
        <w:tc>
          <w:tcPr>
            <w:tcW w:w="3543" w:type="dxa"/>
          </w:tcPr>
          <w:p w:rsidR="002E7E86" w:rsidRPr="002E7E86" w:rsidRDefault="002E7E86" w:rsidP="002E7E86">
            <w:pPr>
              <w:rPr>
                <w:sz w:val="24"/>
                <w:szCs w:val="24"/>
              </w:rPr>
            </w:pPr>
            <w:r w:rsidRPr="002E7E86">
              <w:rPr>
                <w:rFonts w:ascii="Times New Roman" w:hAnsi="Times New Roman"/>
                <w:sz w:val="24"/>
                <w:szCs w:val="24"/>
              </w:rPr>
              <w:t>Уроки</w:t>
            </w:r>
          </w:p>
        </w:tc>
        <w:tc>
          <w:tcPr>
            <w:tcW w:w="3686" w:type="dxa"/>
          </w:tcPr>
          <w:p w:rsidR="002E7E86" w:rsidRPr="002E7E86" w:rsidRDefault="002E7E86" w:rsidP="002E7E86">
            <w:pPr>
              <w:rPr>
                <w:sz w:val="24"/>
                <w:szCs w:val="24"/>
              </w:rPr>
            </w:pPr>
            <w:r w:rsidRPr="002E7E86">
              <w:rPr>
                <w:rFonts w:ascii="Times New Roman" w:hAnsi="Times New Roman"/>
                <w:sz w:val="24"/>
                <w:szCs w:val="24"/>
              </w:rPr>
              <w:t>Внеурочная деятельность</w:t>
            </w:r>
          </w:p>
        </w:tc>
      </w:tr>
      <w:tr w:rsidR="002E7E86" w:rsidRPr="002E7E86" w:rsidTr="002E7E86">
        <w:tc>
          <w:tcPr>
            <w:tcW w:w="1135" w:type="dxa"/>
          </w:tcPr>
          <w:p w:rsidR="002E7E86" w:rsidRPr="002E7E86" w:rsidRDefault="002E7E86" w:rsidP="002E7E86">
            <w:pPr>
              <w:pStyle w:val="af1"/>
              <w:rPr>
                <w:sz w:val="24"/>
                <w:szCs w:val="24"/>
              </w:rPr>
            </w:pPr>
            <w:r w:rsidRPr="002E7E86">
              <w:rPr>
                <w:sz w:val="24"/>
                <w:szCs w:val="24"/>
              </w:rPr>
              <w:t>6</w:t>
            </w:r>
          </w:p>
        </w:tc>
        <w:tc>
          <w:tcPr>
            <w:tcW w:w="3543" w:type="dxa"/>
          </w:tcPr>
          <w:p w:rsidR="002E7E86" w:rsidRPr="002E7E86" w:rsidRDefault="002E7E86" w:rsidP="002E7E86">
            <w:pPr>
              <w:rPr>
                <w:sz w:val="24"/>
                <w:szCs w:val="24"/>
              </w:rPr>
            </w:pPr>
            <w:r w:rsidRPr="002E7E86">
              <w:rPr>
                <w:rFonts w:ascii="Times New Roman" w:hAnsi="Times New Roman"/>
                <w:sz w:val="24"/>
                <w:szCs w:val="24"/>
              </w:rPr>
              <w:t xml:space="preserve">Внеурочная деятельность </w:t>
            </w:r>
          </w:p>
        </w:tc>
        <w:tc>
          <w:tcPr>
            <w:tcW w:w="3686" w:type="dxa"/>
          </w:tcPr>
          <w:p w:rsidR="002E7E86" w:rsidRPr="002E7E86" w:rsidRDefault="002E7E86" w:rsidP="002E7E86">
            <w:pPr>
              <w:rPr>
                <w:sz w:val="24"/>
                <w:szCs w:val="24"/>
              </w:rPr>
            </w:pPr>
            <w:r w:rsidRPr="002E7E86">
              <w:rPr>
                <w:rFonts w:ascii="Times New Roman" w:hAnsi="Times New Roman"/>
                <w:sz w:val="24"/>
                <w:szCs w:val="24"/>
              </w:rPr>
              <w:t>Уроки</w:t>
            </w:r>
          </w:p>
        </w:tc>
      </w:tr>
      <w:tr w:rsidR="002E7E86" w:rsidRPr="002E7E86" w:rsidTr="002E7E86">
        <w:tc>
          <w:tcPr>
            <w:tcW w:w="1135" w:type="dxa"/>
          </w:tcPr>
          <w:p w:rsidR="002E7E86" w:rsidRPr="002E7E86" w:rsidRDefault="002E7E86" w:rsidP="002E7E86">
            <w:pPr>
              <w:pStyle w:val="af1"/>
              <w:rPr>
                <w:sz w:val="24"/>
                <w:szCs w:val="24"/>
              </w:rPr>
            </w:pPr>
            <w:r w:rsidRPr="002E7E86">
              <w:rPr>
                <w:sz w:val="24"/>
                <w:szCs w:val="24"/>
              </w:rPr>
              <w:t>7</w:t>
            </w:r>
          </w:p>
        </w:tc>
        <w:tc>
          <w:tcPr>
            <w:tcW w:w="3543" w:type="dxa"/>
          </w:tcPr>
          <w:p w:rsidR="002E7E86" w:rsidRPr="002E7E86" w:rsidRDefault="002E7E86" w:rsidP="002E7E86">
            <w:pPr>
              <w:pStyle w:val="af1"/>
              <w:rPr>
                <w:sz w:val="24"/>
                <w:szCs w:val="24"/>
              </w:rPr>
            </w:pPr>
            <w:r w:rsidRPr="002E7E86">
              <w:rPr>
                <w:sz w:val="24"/>
                <w:szCs w:val="24"/>
              </w:rPr>
              <w:t>Внеурочная деятельность</w:t>
            </w:r>
          </w:p>
        </w:tc>
        <w:tc>
          <w:tcPr>
            <w:tcW w:w="3686" w:type="dxa"/>
          </w:tcPr>
          <w:p w:rsidR="002E7E86" w:rsidRPr="002E7E86" w:rsidRDefault="002E7E86" w:rsidP="002E7E86">
            <w:pPr>
              <w:pStyle w:val="af1"/>
              <w:rPr>
                <w:sz w:val="24"/>
                <w:szCs w:val="24"/>
              </w:rPr>
            </w:pPr>
            <w:r w:rsidRPr="002E7E86">
              <w:rPr>
                <w:sz w:val="24"/>
                <w:szCs w:val="24"/>
              </w:rPr>
              <w:t>Уроки</w:t>
            </w:r>
          </w:p>
        </w:tc>
      </w:tr>
      <w:tr w:rsidR="002E7E86" w:rsidRPr="002E7E86" w:rsidTr="002E7E86">
        <w:tc>
          <w:tcPr>
            <w:tcW w:w="1135" w:type="dxa"/>
          </w:tcPr>
          <w:p w:rsidR="002E7E86" w:rsidRPr="002E7E86" w:rsidRDefault="002E7E86" w:rsidP="002E7E86">
            <w:pPr>
              <w:pStyle w:val="af1"/>
              <w:rPr>
                <w:sz w:val="24"/>
                <w:szCs w:val="24"/>
              </w:rPr>
            </w:pPr>
            <w:r w:rsidRPr="002E7E86">
              <w:rPr>
                <w:sz w:val="24"/>
                <w:szCs w:val="24"/>
              </w:rPr>
              <w:t>8</w:t>
            </w:r>
          </w:p>
        </w:tc>
        <w:tc>
          <w:tcPr>
            <w:tcW w:w="3543" w:type="dxa"/>
          </w:tcPr>
          <w:p w:rsidR="002E7E86" w:rsidRPr="002E7E86" w:rsidRDefault="002E7E86" w:rsidP="002E7E86">
            <w:pPr>
              <w:rPr>
                <w:sz w:val="24"/>
                <w:szCs w:val="24"/>
              </w:rPr>
            </w:pPr>
            <w:r w:rsidRPr="002E7E86">
              <w:rPr>
                <w:rFonts w:ascii="Times New Roman" w:hAnsi="Times New Roman"/>
                <w:sz w:val="24"/>
                <w:szCs w:val="24"/>
              </w:rPr>
              <w:t>Уроки</w:t>
            </w:r>
          </w:p>
        </w:tc>
        <w:tc>
          <w:tcPr>
            <w:tcW w:w="3686" w:type="dxa"/>
          </w:tcPr>
          <w:p w:rsidR="002E7E86" w:rsidRPr="002E7E86" w:rsidRDefault="002E7E86" w:rsidP="002E7E86">
            <w:pPr>
              <w:rPr>
                <w:sz w:val="24"/>
                <w:szCs w:val="24"/>
              </w:rPr>
            </w:pPr>
            <w:r w:rsidRPr="002E7E86">
              <w:rPr>
                <w:rFonts w:ascii="Times New Roman" w:hAnsi="Times New Roman"/>
                <w:sz w:val="24"/>
                <w:szCs w:val="24"/>
              </w:rPr>
              <w:t>Внеурочная деятельность</w:t>
            </w:r>
          </w:p>
        </w:tc>
      </w:tr>
      <w:tr w:rsidR="002E7E86" w:rsidRPr="002E7E86" w:rsidTr="002E7E86">
        <w:tc>
          <w:tcPr>
            <w:tcW w:w="1135" w:type="dxa"/>
          </w:tcPr>
          <w:p w:rsidR="002E7E86" w:rsidRPr="002E7E86" w:rsidRDefault="002E7E86" w:rsidP="002E7E86">
            <w:pPr>
              <w:pStyle w:val="af1"/>
              <w:rPr>
                <w:sz w:val="24"/>
                <w:szCs w:val="24"/>
              </w:rPr>
            </w:pPr>
            <w:r w:rsidRPr="002E7E86">
              <w:rPr>
                <w:sz w:val="24"/>
                <w:szCs w:val="24"/>
              </w:rPr>
              <w:t>9</w:t>
            </w:r>
          </w:p>
        </w:tc>
        <w:tc>
          <w:tcPr>
            <w:tcW w:w="3543" w:type="dxa"/>
          </w:tcPr>
          <w:p w:rsidR="002E7E86" w:rsidRPr="002E7E86" w:rsidRDefault="002E7E86" w:rsidP="002E7E86">
            <w:pPr>
              <w:rPr>
                <w:sz w:val="24"/>
                <w:szCs w:val="24"/>
              </w:rPr>
            </w:pPr>
            <w:r w:rsidRPr="002E7E86">
              <w:rPr>
                <w:rFonts w:ascii="Times New Roman" w:hAnsi="Times New Roman"/>
                <w:sz w:val="24"/>
                <w:szCs w:val="24"/>
              </w:rPr>
              <w:t>Уроки</w:t>
            </w:r>
          </w:p>
        </w:tc>
        <w:tc>
          <w:tcPr>
            <w:tcW w:w="3686" w:type="dxa"/>
          </w:tcPr>
          <w:p w:rsidR="002E7E86" w:rsidRPr="002E7E86" w:rsidRDefault="002E7E86" w:rsidP="002E7E86">
            <w:pPr>
              <w:rPr>
                <w:sz w:val="24"/>
                <w:szCs w:val="24"/>
              </w:rPr>
            </w:pPr>
            <w:r w:rsidRPr="002E7E86">
              <w:rPr>
                <w:rFonts w:ascii="Times New Roman" w:hAnsi="Times New Roman"/>
                <w:sz w:val="24"/>
                <w:szCs w:val="24"/>
              </w:rPr>
              <w:t>Внеурочная деятельность</w:t>
            </w:r>
          </w:p>
        </w:tc>
      </w:tr>
    </w:tbl>
    <w:p w:rsidR="002E7E86" w:rsidRPr="002E7E86" w:rsidRDefault="002E7E86" w:rsidP="002E7E86">
      <w:pPr>
        <w:rPr>
          <w:rFonts w:ascii="Times New Roman" w:hAnsi="Times New Roman"/>
          <w:sz w:val="24"/>
          <w:szCs w:val="24"/>
        </w:rPr>
      </w:pPr>
    </w:p>
    <w:p w:rsidR="002E7E86" w:rsidRPr="002E7E86" w:rsidRDefault="002E7E86" w:rsidP="002E7E86">
      <w:pPr>
        <w:pStyle w:val="a8"/>
        <w:numPr>
          <w:ilvl w:val="0"/>
          <w:numId w:val="138"/>
        </w:numPr>
        <w:spacing w:line="276" w:lineRule="auto"/>
        <w:rPr>
          <w:rFonts w:ascii="Times New Roman" w:hAnsi="Times New Roman"/>
        </w:rPr>
      </w:pPr>
      <w:r w:rsidRPr="002E7E86">
        <w:rPr>
          <w:rFonts w:ascii="Times New Roman" w:hAnsi="Times New Roman"/>
          <w:b/>
        </w:rPr>
        <w:t>Максимально допустимая нагрузка</w:t>
      </w:r>
      <w:r w:rsidRPr="002E7E86">
        <w:rPr>
          <w:rFonts w:ascii="Times New Roman" w:hAnsi="Times New Roman"/>
        </w:rPr>
        <w:t xml:space="preserve"> </w:t>
      </w:r>
      <w:proofErr w:type="gramStart"/>
      <w:r w:rsidRPr="002E7E86">
        <w:rPr>
          <w:rFonts w:ascii="Times New Roman" w:hAnsi="Times New Roman"/>
          <w:b/>
        </w:rPr>
        <w:t>обучающихся</w:t>
      </w:r>
      <w:proofErr w:type="gramEnd"/>
      <w:r w:rsidRPr="002E7E86">
        <w:rPr>
          <w:rFonts w:ascii="Times New Roman" w:hAnsi="Times New Roman"/>
          <w:b/>
        </w:rPr>
        <w:t>:</w:t>
      </w:r>
    </w:p>
    <w:p w:rsidR="002E7E86" w:rsidRPr="002E7E86" w:rsidRDefault="002E7E86" w:rsidP="002E7E86">
      <w:pPr>
        <w:pStyle w:val="a8"/>
        <w:rPr>
          <w:rFonts w:ascii="Times New Roman" w:hAnsi="Times New Roman"/>
        </w:rPr>
      </w:pPr>
    </w:p>
    <w:tbl>
      <w:tblPr>
        <w:tblW w:w="9781" w:type="dxa"/>
        <w:tblInd w:w="-102" w:type="dxa"/>
        <w:tblLayout w:type="fixed"/>
        <w:tblCellMar>
          <w:left w:w="40" w:type="dxa"/>
          <w:right w:w="40" w:type="dxa"/>
        </w:tblCellMar>
        <w:tblLook w:val="0000" w:firstRow="0" w:lastRow="0" w:firstColumn="0" w:lastColumn="0" w:noHBand="0" w:noVBand="0"/>
      </w:tblPr>
      <w:tblGrid>
        <w:gridCol w:w="2854"/>
        <w:gridCol w:w="2841"/>
        <w:gridCol w:w="4086"/>
      </w:tblGrid>
      <w:tr w:rsidR="002E7E86" w:rsidRPr="002E7E86" w:rsidTr="002E7E86">
        <w:trPr>
          <w:trHeight w:hRule="exact" w:val="374"/>
        </w:trPr>
        <w:tc>
          <w:tcPr>
            <w:tcW w:w="2854"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r w:rsidRPr="002E7E86">
              <w:rPr>
                <w:sz w:val="24"/>
                <w:szCs w:val="24"/>
              </w:rPr>
              <w:t>Классы</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r w:rsidRPr="002E7E86">
              <w:rPr>
                <w:sz w:val="24"/>
                <w:szCs w:val="24"/>
              </w:rPr>
              <w:t xml:space="preserve">  6 -дневная учебная неделя</w:t>
            </w:r>
          </w:p>
        </w:tc>
        <w:tc>
          <w:tcPr>
            <w:tcW w:w="4086"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r w:rsidRPr="002E7E86">
              <w:rPr>
                <w:sz w:val="24"/>
                <w:szCs w:val="24"/>
              </w:rPr>
              <w:t xml:space="preserve"> 5- дневная учебная неделя</w:t>
            </w:r>
          </w:p>
        </w:tc>
      </w:tr>
      <w:tr w:rsidR="002E7E86" w:rsidRPr="002E7E86" w:rsidTr="002E7E86">
        <w:trPr>
          <w:trHeight w:hRule="exact" w:val="383"/>
        </w:trPr>
        <w:tc>
          <w:tcPr>
            <w:tcW w:w="2854"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r w:rsidRPr="002E7E86">
              <w:rPr>
                <w:sz w:val="24"/>
                <w:szCs w:val="24"/>
              </w:rPr>
              <w:t>5</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p>
        </w:tc>
        <w:tc>
          <w:tcPr>
            <w:tcW w:w="4086"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r w:rsidRPr="002E7E86">
              <w:rPr>
                <w:sz w:val="24"/>
                <w:szCs w:val="24"/>
              </w:rPr>
              <w:t>29</w:t>
            </w:r>
          </w:p>
        </w:tc>
      </w:tr>
      <w:tr w:rsidR="002E7E86" w:rsidRPr="002E7E86" w:rsidTr="002E7E86">
        <w:trPr>
          <w:trHeight w:hRule="exact" w:val="383"/>
        </w:trPr>
        <w:tc>
          <w:tcPr>
            <w:tcW w:w="2854"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r w:rsidRPr="002E7E86">
              <w:rPr>
                <w:sz w:val="24"/>
                <w:szCs w:val="24"/>
              </w:rPr>
              <w:t>6</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p>
        </w:tc>
        <w:tc>
          <w:tcPr>
            <w:tcW w:w="4086"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r w:rsidRPr="002E7E86">
              <w:rPr>
                <w:sz w:val="24"/>
                <w:szCs w:val="24"/>
              </w:rPr>
              <w:t>30</w:t>
            </w:r>
          </w:p>
        </w:tc>
      </w:tr>
      <w:tr w:rsidR="002E7E86" w:rsidRPr="002E7E86" w:rsidTr="002E7E86">
        <w:trPr>
          <w:trHeight w:hRule="exact" w:val="383"/>
        </w:trPr>
        <w:tc>
          <w:tcPr>
            <w:tcW w:w="2854"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r w:rsidRPr="002E7E86">
              <w:rPr>
                <w:sz w:val="24"/>
                <w:szCs w:val="24"/>
              </w:rPr>
              <w:t>7</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p>
        </w:tc>
        <w:tc>
          <w:tcPr>
            <w:tcW w:w="4086"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r w:rsidRPr="002E7E86">
              <w:rPr>
                <w:sz w:val="24"/>
                <w:szCs w:val="24"/>
              </w:rPr>
              <w:t>32</w:t>
            </w:r>
          </w:p>
        </w:tc>
      </w:tr>
      <w:tr w:rsidR="002E7E86" w:rsidRPr="002E7E86" w:rsidTr="002E7E86">
        <w:trPr>
          <w:trHeight w:hRule="exact" w:val="383"/>
        </w:trPr>
        <w:tc>
          <w:tcPr>
            <w:tcW w:w="2854"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r w:rsidRPr="002E7E86">
              <w:rPr>
                <w:sz w:val="24"/>
                <w:szCs w:val="24"/>
              </w:rPr>
              <w:t>8</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p>
        </w:tc>
        <w:tc>
          <w:tcPr>
            <w:tcW w:w="4086"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r w:rsidRPr="002E7E86">
              <w:rPr>
                <w:sz w:val="24"/>
                <w:szCs w:val="24"/>
              </w:rPr>
              <w:t>33</w:t>
            </w:r>
          </w:p>
        </w:tc>
      </w:tr>
      <w:tr w:rsidR="002E7E86" w:rsidRPr="002E7E86" w:rsidTr="002E7E86">
        <w:trPr>
          <w:trHeight w:hRule="exact" w:val="383"/>
        </w:trPr>
        <w:tc>
          <w:tcPr>
            <w:tcW w:w="2854"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r w:rsidRPr="002E7E86">
              <w:rPr>
                <w:sz w:val="24"/>
                <w:szCs w:val="24"/>
              </w:rPr>
              <w:t>9</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r w:rsidRPr="002E7E86">
              <w:rPr>
                <w:sz w:val="24"/>
                <w:szCs w:val="24"/>
              </w:rPr>
              <w:t>36</w:t>
            </w:r>
          </w:p>
        </w:tc>
        <w:tc>
          <w:tcPr>
            <w:tcW w:w="4086" w:type="dxa"/>
            <w:tcBorders>
              <w:top w:val="single" w:sz="6" w:space="0" w:color="auto"/>
              <w:left w:val="single" w:sz="6" w:space="0" w:color="auto"/>
              <w:bottom w:val="single" w:sz="6" w:space="0" w:color="auto"/>
              <w:right w:val="single" w:sz="6" w:space="0" w:color="auto"/>
            </w:tcBorders>
            <w:shd w:val="clear" w:color="auto" w:fill="FFFFFF"/>
          </w:tcPr>
          <w:p w:rsidR="002E7E86" w:rsidRPr="002E7E86" w:rsidRDefault="002E7E86" w:rsidP="002E7E86">
            <w:pPr>
              <w:pStyle w:val="af1"/>
              <w:rPr>
                <w:sz w:val="24"/>
                <w:szCs w:val="24"/>
              </w:rPr>
            </w:pPr>
          </w:p>
        </w:tc>
      </w:tr>
    </w:tbl>
    <w:p w:rsidR="002E7E86" w:rsidRPr="002E7E86" w:rsidRDefault="002E7E86" w:rsidP="002E7E86">
      <w:pPr>
        <w:shd w:val="clear" w:color="auto" w:fill="FFFFFF"/>
        <w:tabs>
          <w:tab w:val="left" w:pos="284"/>
        </w:tabs>
        <w:autoSpaceDE w:val="0"/>
        <w:autoSpaceDN w:val="0"/>
        <w:adjustRightInd w:val="0"/>
        <w:spacing w:after="0" w:line="240" w:lineRule="auto"/>
        <w:rPr>
          <w:rFonts w:ascii="Times New Roman" w:hAnsi="Times New Roman"/>
          <w:b/>
          <w:color w:val="000000"/>
          <w:sz w:val="24"/>
          <w:szCs w:val="24"/>
        </w:rPr>
      </w:pPr>
    </w:p>
    <w:p w:rsidR="002E7E86" w:rsidRPr="002E7E86" w:rsidRDefault="002E7E86" w:rsidP="002E7E86">
      <w:pPr>
        <w:shd w:val="clear" w:color="auto" w:fill="FFFFFF"/>
        <w:tabs>
          <w:tab w:val="left" w:pos="284"/>
        </w:tabs>
        <w:autoSpaceDE w:val="0"/>
        <w:autoSpaceDN w:val="0"/>
        <w:adjustRightInd w:val="0"/>
        <w:spacing w:after="0" w:line="240" w:lineRule="auto"/>
        <w:rPr>
          <w:rFonts w:ascii="Times New Roman" w:hAnsi="Times New Roman"/>
          <w:b/>
          <w:color w:val="000000"/>
          <w:sz w:val="24"/>
          <w:szCs w:val="24"/>
        </w:rPr>
      </w:pPr>
    </w:p>
    <w:p w:rsidR="002E7E86" w:rsidRPr="002E7E86" w:rsidRDefault="002E7E86" w:rsidP="002E7E86">
      <w:pPr>
        <w:pStyle w:val="a8"/>
        <w:numPr>
          <w:ilvl w:val="0"/>
          <w:numId w:val="138"/>
        </w:numPr>
        <w:shd w:val="clear" w:color="auto" w:fill="FFFFFF"/>
        <w:tabs>
          <w:tab w:val="left" w:pos="284"/>
        </w:tabs>
        <w:autoSpaceDE w:val="0"/>
        <w:autoSpaceDN w:val="0"/>
        <w:adjustRightInd w:val="0"/>
        <w:rPr>
          <w:rFonts w:ascii="Times New Roman" w:hAnsi="Times New Roman"/>
          <w:color w:val="000000"/>
        </w:rPr>
      </w:pPr>
      <w:r w:rsidRPr="002E7E86">
        <w:rPr>
          <w:rFonts w:ascii="Times New Roman" w:hAnsi="Times New Roman"/>
          <w:b/>
          <w:color w:val="000000"/>
        </w:rPr>
        <w:t>Сроки проведения промежуточной аттестации</w:t>
      </w:r>
      <w:r w:rsidRPr="002E7E86">
        <w:rPr>
          <w:rFonts w:ascii="Times New Roman" w:hAnsi="Times New Roman"/>
          <w:color w:val="000000"/>
        </w:rPr>
        <w:t>.</w:t>
      </w:r>
    </w:p>
    <w:p w:rsidR="002E7E86" w:rsidRPr="002E7E86" w:rsidRDefault="002E7E86" w:rsidP="002E7E86">
      <w:pPr>
        <w:shd w:val="clear" w:color="auto" w:fill="FFFFFF"/>
        <w:tabs>
          <w:tab w:val="left" w:pos="284"/>
        </w:tabs>
        <w:autoSpaceDE w:val="0"/>
        <w:autoSpaceDN w:val="0"/>
        <w:adjustRightInd w:val="0"/>
        <w:spacing w:after="0" w:line="240" w:lineRule="auto"/>
        <w:rPr>
          <w:rFonts w:ascii="Times New Roman" w:hAnsi="Times New Roman"/>
          <w:color w:val="000000"/>
          <w:sz w:val="24"/>
          <w:szCs w:val="24"/>
        </w:rPr>
      </w:pPr>
    </w:p>
    <w:p w:rsidR="002E7E86" w:rsidRPr="002E7E86" w:rsidRDefault="002E7E86" w:rsidP="002E7E86">
      <w:pPr>
        <w:shd w:val="clear" w:color="auto" w:fill="FFFFFF"/>
        <w:tabs>
          <w:tab w:val="left" w:pos="284"/>
        </w:tabs>
        <w:autoSpaceDE w:val="0"/>
        <w:autoSpaceDN w:val="0"/>
        <w:adjustRightInd w:val="0"/>
        <w:spacing w:after="0" w:line="240" w:lineRule="auto"/>
        <w:rPr>
          <w:rFonts w:ascii="Times New Roman" w:hAnsi="Times New Roman"/>
          <w:color w:val="000000"/>
          <w:sz w:val="24"/>
          <w:szCs w:val="24"/>
        </w:rPr>
      </w:pPr>
    </w:p>
    <w:tbl>
      <w:tblPr>
        <w:tblStyle w:val="a4"/>
        <w:tblW w:w="0" w:type="auto"/>
        <w:tblLook w:val="04A0" w:firstRow="1" w:lastRow="0" w:firstColumn="1" w:lastColumn="0" w:noHBand="0" w:noVBand="1"/>
      </w:tblPr>
      <w:tblGrid>
        <w:gridCol w:w="1242"/>
        <w:gridCol w:w="3686"/>
        <w:gridCol w:w="4219"/>
      </w:tblGrid>
      <w:tr w:rsidR="002E7E86" w:rsidRPr="002E7E86" w:rsidTr="002E7E86">
        <w:tc>
          <w:tcPr>
            <w:tcW w:w="1242" w:type="dxa"/>
          </w:tcPr>
          <w:p w:rsidR="002E7E86" w:rsidRPr="002E7E86" w:rsidRDefault="002E7E86" w:rsidP="002E7E86">
            <w:pPr>
              <w:pStyle w:val="af1"/>
              <w:rPr>
                <w:sz w:val="24"/>
                <w:szCs w:val="24"/>
              </w:rPr>
            </w:pPr>
            <w:r w:rsidRPr="002E7E86">
              <w:rPr>
                <w:sz w:val="24"/>
                <w:szCs w:val="24"/>
              </w:rPr>
              <w:t>Классы</w:t>
            </w:r>
          </w:p>
        </w:tc>
        <w:tc>
          <w:tcPr>
            <w:tcW w:w="3686" w:type="dxa"/>
          </w:tcPr>
          <w:p w:rsidR="002E7E86" w:rsidRPr="002E7E86" w:rsidRDefault="002E7E86" w:rsidP="002E7E86">
            <w:pPr>
              <w:pStyle w:val="af1"/>
              <w:rPr>
                <w:sz w:val="24"/>
                <w:szCs w:val="24"/>
              </w:rPr>
            </w:pPr>
            <w:r w:rsidRPr="002E7E86">
              <w:rPr>
                <w:sz w:val="24"/>
                <w:szCs w:val="24"/>
              </w:rPr>
              <w:t>Период аттестации</w:t>
            </w:r>
          </w:p>
        </w:tc>
        <w:tc>
          <w:tcPr>
            <w:tcW w:w="4219" w:type="dxa"/>
          </w:tcPr>
          <w:p w:rsidR="002E7E86" w:rsidRPr="002E7E86" w:rsidRDefault="002E7E86" w:rsidP="002E7E86">
            <w:pPr>
              <w:pStyle w:val="af1"/>
              <w:rPr>
                <w:sz w:val="24"/>
                <w:szCs w:val="24"/>
              </w:rPr>
            </w:pPr>
            <w:r w:rsidRPr="002E7E86">
              <w:rPr>
                <w:sz w:val="24"/>
                <w:szCs w:val="24"/>
              </w:rPr>
              <w:t>Сроки проведения</w:t>
            </w:r>
          </w:p>
          <w:p w:rsidR="002E7E86" w:rsidRPr="002E7E86" w:rsidRDefault="002E7E86" w:rsidP="002E7E86">
            <w:pPr>
              <w:pStyle w:val="af1"/>
              <w:rPr>
                <w:sz w:val="24"/>
                <w:szCs w:val="24"/>
              </w:rPr>
            </w:pPr>
          </w:p>
        </w:tc>
      </w:tr>
      <w:tr w:rsidR="002E7E86" w:rsidRPr="002E7E86" w:rsidTr="002E7E86">
        <w:tc>
          <w:tcPr>
            <w:tcW w:w="1242" w:type="dxa"/>
            <w:vMerge w:val="restart"/>
          </w:tcPr>
          <w:p w:rsidR="002E7E86" w:rsidRPr="002E7E86" w:rsidRDefault="002E7E86" w:rsidP="002E7E86">
            <w:pPr>
              <w:pStyle w:val="af1"/>
              <w:rPr>
                <w:sz w:val="24"/>
                <w:szCs w:val="24"/>
              </w:rPr>
            </w:pPr>
            <w:r w:rsidRPr="002E7E86">
              <w:rPr>
                <w:sz w:val="24"/>
                <w:szCs w:val="24"/>
              </w:rPr>
              <w:t xml:space="preserve">      </w:t>
            </w:r>
          </w:p>
          <w:p w:rsidR="002E7E86" w:rsidRPr="002E7E86" w:rsidRDefault="002E7E86" w:rsidP="002E7E86">
            <w:pPr>
              <w:pStyle w:val="af1"/>
              <w:rPr>
                <w:sz w:val="24"/>
                <w:szCs w:val="24"/>
              </w:rPr>
            </w:pPr>
            <w:r w:rsidRPr="002E7E86">
              <w:rPr>
                <w:sz w:val="24"/>
                <w:szCs w:val="24"/>
              </w:rPr>
              <w:t xml:space="preserve">     2-9</w:t>
            </w:r>
          </w:p>
        </w:tc>
        <w:tc>
          <w:tcPr>
            <w:tcW w:w="3686" w:type="dxa"/>
          </w:tcPr>
          <w:p w:rsidR="002E7E86" w:rsidRPr="002E7E86" w:rsidRDefault="002E7E86" w:rsidP="002E7E86">
            <w:pPr>
              <w:pStyle w:val="af1"/>
              <w:rPr>
                <w:sz w:val="24"/>
                <w:szCs w:val="24"/>
              </w:rPr>
            </w:pPr>
            <w:r w:rsidRPr="002E7E86">
              <w:rPr>
                <w:sz w:val="24"/>
                <w:szCs w:val="24"/>
                <w:lang w:val="en-US"/>
              </w:rPr>
              <w:t>I</w:t>
            </w:r>
            <w:r w:rsidRPr="002E7E86">
              <w:rPr>
                <w:sz w:val="24"/>
                <w:szCs w:val="24"/>
              </w:rPr>
              <w:t xml:space="preserve"> четверть</w:t>
            </w:r>
          </w:p>
        </w:tc>
        <w:tc>
          <w:tcPr>
            <w:tcW w:w="4219" w:type="dxa"/>
          </w:tcPr>
          <w:p w:rsidR="002E7E86" w:rsidRPr="002E7E86" w:rsidRDefault="002E7E86" w:rsidP="002E7E86">
            <w:pPr>
              <w:pStyle w:val="af1"/>
              <w:rPr>
                <w:sz w:val="24"/>
                <w:szCs w:val="24"/>
              </w:rPr>
            </w:pPr>
            <w:r w:rsidRPr="002E7E86">
              <w:rPr>
                <w:sz w:val="24"/>
                <w:szCs w:val="24"/>
              </w:rPr>
              <w:t>С 21.10.24-26.10.24</w:t>
            </w:r>
          </w:p>
          <w:p w:rsidR="002E7E86" w:rsidRPr="002E7E86" w:rsidRDefault="002E7E86" w:rsidP="002E7E86">
            <w:pPr>
              <w:pStyle w:val="af1"/>
              <w:rPr>
                <w:sz w:val="24"/>
                <w:szCs w:val="24"/>
              </w:rPr>
            </w:pPr>
          </w:p>
        </w:tc>
      </w:tr>
      <w:tr w:rsidR="002E7E86" w:rsidRPr="002E7E86" w:rsidTr="002E7E86">
        <w:tc>
          <w:tcPr>
            <w:tcW w:w="1242" w:type="dxa"/>
            <w:vMerge/>
          </w:tcPr>
          <w:p w:rsidR="002E7E86" w:rsidRPr="002E7E86" w:rsidRDefault="002E7E86" w:rsidP="002E7E86">
            <w:pPr>
              <w:pStyle w:val="af1"/>
              <w:rPr>
                <w:sz w:val="24"/>
                <w:szCs w:val="24"/>
              </w:rPr>
            </w:pPr>
          </w:p>
        </w:tc>
        <w:tc>
          <w:tcPr>
            <w:tcW w:w="3686" w:type="dxa"/>
          </w:tcPr>
          <w:p w:rsidR="002E7E86" w:rsidRPr="002E7E86" w:rsidRDefault="002E7E86" w:rsidP="002E7E86">
            <w:pPr>
              <w:pStyle w:val="af1"/>
              <w:rPr>
                <w:sz w:val="24"/>
                <w:szCs w:val="24"/>
              </w:rPr>
            </w:pPr>
            <w:r w:rsidRPr="002E7E86">
              <w:rPr>
                <w:sz w:val="24"/>
                <w:szCs w:val="24"/>
                <w:lang w:val="en-US"/>
              </w:rPr>
              <w:t>II</w:t>
            </w:r>
            <w:r w:rsidRPr="002E7E86">
              <w:rPr>
                <w:sz w:val="24"/>
                <w:szCs w:val="24"/>
              </w:rPr>
              <w:t xml:space="preserve"> четверть</w:t>
            </w:r>
          </w:p>
        </w:tc>
        <w:tc>
          <w:tcPr>
            <w:tcW w:w="4219" w:type="dxa"/>
          </w:tcPr>
          <w:p w:rsidR="002E7E86" w:rsidRPr="002E7E86" w:rsidRDefault="002E7E86" w:rsidP="002E7E86">
            <w:pPr>
              <w:pStyle w:val="af1"/>
              <w:rPr>
                <w:sz w:val="24"/>
                <w:szCs w:val="24"/>
              </w:rPr>
            </w:pPr>
            <w:r w:rsidRPr="002E7E86">
              <w:rPr>
                <w:sz w:val="24"/>
                <w:szCs w:val="24"/>
              </w:rPr>
              <w:t>С 23.12.24-28.12.24</w:t>
            </w:r>
          </w:p>
          <w:p w:rsidR="002E7E86" w:rsidRPr="002E7E86" w:rsidRDefault="002E7E86" w:rsidP="002E7E86">
            <w:pPr>
              <w:pStyle w:val="af1"/>
              <w:rPr>
                <w:sz w:val="24"/>
                <w:szCs w:val="24"/>
              </w:rPr>
            </w:pPr>
          </w:p>
        </w:tc>
      </w:tr>
      <w:tr w:rsidR="002E7E86" w:rsidRPr="002E7E86" w:rsidTr="002E7E86">
        <w:tc>
          <w:tcPr>
            <w:tcW w:w="1242" w:type="dxa"/>
            <w:vMerge/>
          </w:tcPr>
          <w:p w:rsidR="002E7E86" w:rsidRPr="002E7E86" w:rsidRDefault="002E7E86" w:rsidP="002E7E86">
            <w:pPr>
              <w:pStyle w:val="af1"/>
              <w:rPr>
                <w:sz w:val="24"/>
                <w:szCs w:val="24"/>
              </w:rPr>
            </w:pPr>
          </w:p>
        </w:tc>
        <w:tc>
          <w:tcPr>
            <w:tcW w:w="3686" w:type="dxa"/>
          </w:tcPr>
          <w:p w:rsidR="002E7E86" w:rsidRPr="002E7E86" w:rsidRDefault="002E7E86" w:rsidP="002E7E86">
            <w:pPr>
              <w:pStyle w:val="af1"/>
              <w:rPr>
                <w:sz w:val="24"/>
                <w:szCs w:val="24"/>
              </w:rPr>
            </w:pPr>
            <w:r w:rsidRPr="002E7E86">
              <w:rPr>
                <w:sz w:val="24"/>
                <w:szCs w:val="24"/>
                <w:lang w:val="en-US"/>
              </w:rPr>
              <w:t>III</w:t>
            </w:r>
            <w:r w:rsidRPr="002E7E86">
              <w:rPr>
                <w:sz w:val="24"/>
                <w:szCs w:val="24"/>
              </w:rPr>
              <w:t xml:space="preserve"> четверть</w:t>
            </w:r>
          </w:p>
        </w:tc>
        <w:tc>
          <w:tcPr>
            <w:tcW w:w="4219" w:type="dxa"/>
          </w:tcPr>
          <w:p w:rsidR="002E7E86" w:rsidRPr="002E7E86" w:rsidRDefault="002E7E86" w:rsidP="002E7E86">
            <w:pPr>
              <w:pStyle w:val="af1"/>
              <w:rPr>
                <w:sz w:val="24"/>
                <w:szCs w:val="24"/>
              </w:rPr>
            </w:pPr>
            <w:r w:rsidRPr="002E7E86">
              <w:rPr>
                <w:sz w:val="24"/>
                <w:szCs w:val="24"/>
              </w:rPr>
              <w:t>С 15.03.25 – 22.03.25</w:t>
            </w:r>
          </w:p>
          <w:p w:rsidR="002E7E86" w:rsidRPr="002E7E86" w:rsidRDefault="002E7E86" w:rsidP="002E7E86">
            <w:pPr>
              <w:pStyle w:val="af1"/>
              <w:rPr>
                <w:sz w:val="24"/>
                <w:szCs w:val="24"/>
              </w:rPr>
            </w:pPr>
          </w:p>
        </w:tc>
      </w:tr>
      <w:tr w:rsidR="002E7E86" w:rsidRPr="002E7E86" w:rsidTr="002E7E86">
        <w:tc>
          <w:tcPr>
            <w:tcW w:w="1242" w:type="dxa"/>
            <w:vMerge/>
          </w:tcPr>
          <w:p w:rsidR="002E7E86" w:rsidRPr="002E7E86" w:rsidRDefault="002E7E86" w:rsidP="002E7E86">
            <w:pPr>
              <w:pStyle w:val="af1"/>
              <w:rPr>
                <w:sz w:val="24"/>
                <w:szCs w:val="24"/>
              </w:rPr>
            </w:pPr>
          </w:p>
        </w:tc>
        <w:tc>
          <w:tcPr>
            <w:tcW w:w="3686" w:type="dxa"/>
          </w:tcPr>
          <w:p w:rsidR="002E7E86" w:rsidRPr="002E7E86" w:rsidRDefault="002E7E86" w:rsidP="002E7E86">
            <w:pPr>
              <w:pStyle w:val="af1"/>
              <w:rPr>
                <w:sz w:val="24"/>
                <w:szCs w:val="24"/>
              </w:rPr>
            </w:pPr>
            <w:r w:rsidRPr="002E7E86">
              <w:rPr>
                <w:sz w:val="24"/>
                <w:szCs w:val="24"/>
                <w:lang w:val="en-US"/>
              </w:rPr>
              <w:t>IV</w:t>
            </w:r>
            <w:r w:rsidRPr="002E7E86">
              <w:rPr>
                <w:sz w:val="24"/>
                <w:szCs w:val="24"/>
              </w:rPr>
              <w:t xml:space="preserve"> четверть</w:t>
            </w:r>
          </w:p>
        </w:tc>
        <w:tc>
          <w:tcPr>
            <w:tcW w:w="4219" w:type="dxa"/>
          </w:tcPr>
          <w:p w:rsidR="002E7E86" w:rsidRPr="002E7E86" w:rsidRDefault="002E7E86" w:rsidP="002E7E86">
            <w:pPr>
              <w:pStyle w:val="af1"/>
              <w:rPr>
                <w:sz w:val="24"/>
                <w:szCs w:val="24"/>
              </w:rPr>
            </w:pPr>
            <w:r w:rsidRPr="002E7E86">
              <w:rPr>
                <w:sz w:val="24"/>
                <w:szCs w:val="24"/>
              </w:rPr>
              <w:t>С 19.05.25-24.05.25</w:t>
            </w:r>
          </w:p>
          <w:p w:rsidR="002E7E86" w:rsidRPr="002E7E86" w:rsidRDefault="002E7E86" w:rsidP="002E7E86">
            <w:pPr>
              <w:pStyle w:val="af1"/>
              <w:rPr>
                <w:sz w:val="24"/>
                <w:szCs w:val="24"/>
              </w:rPr>
            </w:pPr>
          </w:p>
        </w:tc>
      </w:tr>
      <w:tr w:rsidR="002E7E86" w:rsidRPr="002E7E86" w:rsidTr="002E7E86">
        <w:tc>
          <w:tcPr>
            <w:tcW w:w="1242" w:type="dxa"/>
          </w:tcPr>
          <w:p w:rsidR="002E7E86" w:rsidRPr="002E7E86" w:rsidRDefault="002E7E86" w:rsidP="002E7E86">
            <w:pPr>
              <w:pStyle w:val="af1"/>
              <w:rPr>
                <w:sz w:val="24"/>
                <w:szCs w:val="24"/>
              </w:rPr>
            </w:pPr>
            <w:r w:rsidRPr="002E7E86">
              <w:rPr>
                <w:sz w:val="24"/>
                <w:szCs w:val="24"/>
              </w:rPr>
              <w:t xml:space="preserve">    2-9</w:t>
            </w:r>
          </w:p>
        </w:tc>
        <w:tc>
          <w:tcPr>
            <w:tcW w:w="3686" w:type="dxa"/>
          </w:tcPr>
          <w:p w:rsidR="002E7E86" w:rsidRPr="002E7E86" w:rsidRDefault="002E7E86" w:rsidP="002E7E86">
            <w:pPr>
              <w:pStyle w:val="af1"/>
              <w:rPr>
                <w:sz w:val="24"/>
                <w:szCs w:val="24"/>
              </w:rPr>
            </w:pPr>
            <w:r w:rsidRPr="002E7E86">
              <w:rPr>
                <w:sz w:val="24"/>
                <w:szCs w:val="24"/>
              </w:rPr>
              <w:t>Учебный год</w:t>
            </w:r>
          </w:p>
        </w:tc>
        <w:tc>
          <w:tcPr>
            <w:tcW w:w="4219" w:type="dxa"/>
          </w:tcPr>
          <w:p w:rsidR="002E7E86" w:rsidRPr="002E7E86" w:rsidRDefault="002E7E86" w:rsidP="002E7E86">
            <w:pPr>
              <w:pStyle w:val="af1"/>
              <w:rPr>
                <w:sz w:val="24"/>
                <w:szCs w:val="24"/>
              </w:rPr>
            </w:pPr>
            <w:r w:rsidRPr="002E7E86">
              <w:rPr>
                <w:sz w:val="24"/>
                <w:szCs w:val="24"/>
              </w:rPr>
              <w:t>С 19.05.25-24.05.25</w:t>
            </w:r>
          </w:p>
          <w:p w:rsidR="002E7E86" w:rsidRPr="002E7E86" w:rsidRDefault="002E7E86" w:rsidP="002E7E86">
            <w:pPr>
              <w:pStyle w:val="af1"/>
              <w:rPr>
                <w:sz w:val="24"/>
                <w:szCs w:val="24"/>
              </w:rPr>
            </w:pPr>
          </w:p>
        </w:tc>
      </w:tr>
    </w:tbl>
    <w:p w:rsidR="002E7E86" w:rsidRDefault="002E7E86" w:rsidP="002E7E86">
      <w:pPr>
        <w:pStyle w:val="af1"/>
      </w:pPr>
    </w:p>
    <w:p w:rsidR="00D27F17" w:rsidRDefault="00D27F17" w:rsidP="00FA6E17">
      <w:pPr>
        <w:spacing w:after="0" w:line="240" w:lineRule="auto"/>
        <w:jc w:val="both"/>
        <w:rPr>
          <w:rFonts w:ascii="Times New Roman" w:hAnsi="Times New Roman"/>
          <w:b/>
          <w:sz w:val="24"/>
          <w:szCs w:val="24"/>
        </w:rPr>
      </w:pPr>
    </w:p>
    <w:p w:rsidR="00D40B1B" w:rsidRDefault="00D40B1B" w:rsidP="00D40B1B">
      <w:pPr>
        <w:spacing w:after="0" w:line="240" w:lineRule="auto"/>
        <w:jc w:val="both"/>
        <w:rPr>
          <w:rFonts w:ascii="Times New Roman" w:hAnsi="Times New Roman"/>
          <w:sz w:val="24"/>
          <w:szCs w:val="24"/>
        </w:rPr>
      </w:pPr>
      <w:r w:rsidRPr="00D40B1B">
        <w:rPr>
          <w:rFonts w:ascii="Times New Roman" w:hAnsi="Times New Roman"/>
          <w:b/>
          <w:sz w:val="24"/>
          <w:szCs w:val="24"/>
        </w:rPr>
        <w:t xml:space="preserve">3.1.2. </w:t>
      </w:r>
      <w:r w:rsidRPr="00497298">
        <w:rPr>
          <w:rFonts w:ascii="Times New Roman" w:hAnsi="Times New Roman"/>
          <w:b/>
          <w:sz w:val="24"/>
          <w:szCs w:val="24"/>
        </w:rPr>
        <w:t>П</w:t>
      </w:r>
      <w:r w:rsidR="00752CE1" w:rsidRPr="00497298">
        <w:rPr>
          <w:rFonts w:ascii="Times New Roman" w:hAnsi="Times New Roman"/>
          <w:b/>
          <w:sz w:val="24"/>
          <w:szCs w:val="24"/>
        </w:rPr>
        <w:t>ЛАН</w:t>
      </w:r>
      <w:r w:rsidR="00CD731C">
        <w:rPr>
          <w:rFonts w:ascii="Times New Roman" w:hAnsi="Times New Roman"/>
          <w:b/>
          <w:sz w:val="24"/>
          <w:szCs w:val="24"/>
        </w:rPr>
        <w:t xml:space="preserve"> </w:t>
      </w:r>
      <w:r w:rsidR="00752CE1" w:rsidRPr="00497298">
        <w:rPr>
          <w:rFonts w:ascii="Times New Roman" w:hAnsi="Times New Roman"/>
          <w:b/>
          <w:sz w:val="24"/>
          <w:szCs w:val="24"/>
        </w:rPr>
        <w:t>ВНЕУРОЧНОЙ</w:t>
      </w:r>
      <w:r w:rsidR="00537AFB">
        <w:rPr>
          <w:rFonts w:ascii="Times New Roman" w:hAnsi="Times New Roman"/>
          <w:b/>
          <w:sz w:val="24"/>
          <w:szCs w:val="24"/>
        </w:rPr>
        <w:t xml:space="preserve"> </w:t>
      </w:r>
      <w:r w:rsidR="00752CE1" w:rsidRPr="00497298">
        <w:rPr>
          <w:rFonts w:ascii="Times New Roman" w:hAnsi="Times New Roman"/>
          <w:b/>
          <w:sz w:val="24"/>
          <w:szCs w:val="24"/>
        </w:rPr>
        <w:t>ДЕЯТЕЛЬНОСТИ</w:t>
      </w:r>
    </w:p>
    <w:p w:rsidR="00D40B1B" w:rsidRDefault="00D40B1B" w:rsidP="00D40B1B">
      <w:pPr>
        <w:spacing w:after="0" w:line="240" w:lineRule="auto"/>
        <w:rPr>
          <w:rFonts w:ascii="Times New Roman" w:hAnsi="Times New Roman"/>
          <w:sz w:val="24"/>
          <w:szCs w:val="24"/>
        </w:rPr>
      </w:pPr>
    </w:p>
    <w:p w:rsidR="00497298" w:rsidRDefault="00497298" w:rsidP="00497298">
      <w:pPr>
        <w:shd w:val="clear" w:color="auto" w:fill="FFFFFF"/>
        <w:spacing w:after="0"/>
        <w:jc w:val="center"/>
        <w:rPr>
          <w:rFonts w:ascii="Times New Roman" w:eastAsia="Times New Roman" w:hAnsi="Times New Roman"/>
          <w:b/>
          <w:bCs/>
          <w:color w:val="000000"/>
          <w:sz w:val="24"/>
          <w:szCs w:val="24"/>
        </w:rPr>
      </w:pPr>
      <w:r w:rsidRPr="005D4CA1">
        <w:rPr>
          <w:rFonts w:ascii="Times New Roman" w:eastAsia="Times New Roman" w:hAnsi="Times New Roman"/>
          <w:b/>
          <w:bCs/>
          <w:color w:val="000000"/>
          <w:sz w:val="24"/>
          <w:szCs w:val="24"/>
        </w:rPr>
        <w:t>Пояснительная записка</w:t>
      </w:r>
    </w:p>
    <w:p w:rsidR="002E7E86" w:rsidRPr="002A4884" w:rsidRDefault="002E7E86" w:rsidP="002E7E86">
      <w:pPr>
        <w:pStyle w:val="-"/>
        <w:rPr>
          <w:sz w:val="24"/>
          <w:szCs w:val="24"/>
        </w:rPr>
      </w:pPr>
      <w:r w:rsidRPr="002A4884">
        <w:rPr>
          <w:sz w:val="24"/>
          <w:szCs w:val="24"/>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w:t>
      </w:r>
      <w:proofErr w:type="gramStart"/>
      <w:r w:rsidRPr="002A4884">
        <w:rPr>
          <w:sz w:val="24"/>
          <w:szCs w:val="24"/>
        </w:rPr>
        <w:t>от</w:t>
      </w:r>
      <w:proofErr w:type="gramEnd"/>
      <w:r w:rsidRPr="002A4884">
        <w:rPr>
          <w:sz w:val="24"/>
          <w:szCs w:val="24"/>
        </w:rPr>
        <w:t xml:space="preserve"> урочной.</w:t>
      </w:r>
    </w:p>
    <w:p w:rsidR="002E7E86" w:rsidRPr="002A4884" w:rsidRDefault="002E7E86" w:rsidP="002E7E86">
      <w:pPr>
        <w:pStyle w:val="-"/>
        <w:rPr>
          <w:sz w:val="24"/>
          <w:szCs w:val="24"/>
        </w:rPr>
      </w:pPr>
      <w:r w:rsidRPr="002A4884">
        <w:rPr>
          <w:sz w:val="24"/>
          <w:szCs w:val="24"/>
        </w:rPr>
        <w:t xml:space="preserve">Внеурочная деятельность является неотъемлемой и обязательной частью основной </w:t>
      </w:r>
      <w:r w:rsidRPr="002A4884">
        <w:rPr>
          <w:sz w:val="24"/>
          <w:szCs w:val="24"/>
        </w:rPr>
        <w:lastRenderedPageBreak/>
        <w:t>общеобразовательной программы.</w:t>
      </w:r>
    </w:p>
    <w:p w:rsidR="002E7E86" w:rsidRPr="002E7E86" w:rsidRDefault="002E7E86" w:rsidP="002E7E86">
      <w:pPr>
        <w:pStyle w:val="-"/>
        <w:rPr>
          <w:sz w:val="24"/>
          <w:szCs w:val="24"/>
        </w:rPr>
      </w:pPr>
      <w:r w:rsidRPr="002E7E86">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2E7E86" w:rsidRPr="002E7E86" w:rsidRDefault="002E7E86" w:rsidP="002E7E86">
      <w:pPr>
        <w:widowControl w:val="0"/>
        <w:numPr>
          <w:ilvl w:val="0"/>
          <w:numId w:val="139"/>
        </w:numPr>
        <w:spacing w:after="0" w:line="254" w:lineRule="auto"/>
        <w:jc w:val="both"/>
        <w:rPr>
          <w:rFonts w:ascii="Times New Roman" w:hAnsi="Times New Roman"/>
          <w:sz w:val="24"/>
          <w:szCs w:val="24"/>
        </w:rPr>
      </w:pPr>
      <w:proofErr w:type="gramStart"/>
      <w:r w:rsidRPr="002E7E86">
        <w:rPr>
          <w:rFonts w:ascii="Times New Roman" w:hAnsi="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roofErr w:type="gramEnd"/>
    </w:p>
    <w:p w:rsidR="002E7E86" w:rsidRPr="002E7E86" w:rsidRDefault="002E7E86" w:rsidP="002E7E86">
      <w:pPr>
        <w:widowControl w:val="0"/>
        <w:numPr>
          <w:ilvl w:val="0"/>
          <w:numId w:val="139"/>
        </w:numPr>
        <w:spacing w:after="0" w:line="254" w:lineRule="auto"/>
        <w:jc w:val="both"/>
        <w:rPr>
          <w:rFonts w:ascii="Times New Roman" w:hAnsi="Times New Roman"/>
          <w:sz w:val="24"/>
          <w:szCs w:val="24"/>
        </w:rPr>
      </w:pPr>
      <w:r w:rsidRPr="002E7E86">
        <w:rPr>
          <w:rFonts w:ascii="Times New Roman" w:hAnsi="Times New Roman"/>
          <w:sz w:val="24"/>
          <w:szCs w:val="24"/>
        </w:rPr>
        <w:t xml:space="preserve">внеурочную деятельность по формированию функциональной грамотности (читательской, математической, естественно-научной, финансовой) </w:t>
      </w:r>
      <w:proofErr w:type="gramStart"/>
      <w:r w:rsidRPr="002E7E86">
        <w:rPr>
          <w:rFonts w:ascii="Times New Roman" w:hAnsi="Times New Roman"/>
          <w:sz w:val="24"/>
          <w:szCs w:val="24"/>
        </w:rPr>
        <w:t>обучающихся</w:t>
      </w:r>
      <w:proofErr w:type="gramEnd"/>
      <w:r w:rsidRPr="002E7E86">
        <w:rPr>
          <w:rFonts w:ascii="Times New Roman" w:hAnsi="Times New Roman"/>
          <w:sz w:val="24"/>
          <w:szCs w:val="24"/>
        </w:rPr>
        <w:t xml:space="preserve">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2E7E86" w:rsidRPr="002E7E86" w:rsidRDefault="002E7E86" w:rsidP="002E7E86">
      <w:pPr>
        <w:widowControl w:val="0"/>
        <w:numPr>
          <w:ilvl w:val="0"/>
          <w:numId w:val="139"/>
        </w:numPr>
        <w:spacing w:after="0" w:line="254" w:lineRule="auto"/>
        <w:jc w:val="both"/>
        <w:rPr>
          <w:rFonts w:ascii="Times New Roman" w:hAnsi="Times New Roman"/>
          <w:sz w:val="24"/>
          <w:szCs w:val="24"/>
        </w:rPr>
      </w:pPr>
      <w:proofErr w:type="gramStart"/>
      <w:r w:rsidRPr="002E7E86">
        <w:rPr>
          <w:rFonts w:ascii="Times New Roman" w:hAnsi="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roofErr w:type="gramEnd"/>
    </w:p>
    <w:p w:rsidR="002E7E86" w:rsidRPr="002E7E86" w:rsidRDefault="002E7E86" w:rsidP="002E7E86">
      <w:pPr>
        <w:widowControl w:val="0"/>
        <w:numPr>
          <w:ilvl w:val="0"/>
          <w:numId w:val="139"/>
        </w:numPr>
        <w:spacing w:after="0" w:line="254" w:lineRule="auto"/>
        <w:jc w:val="both"/>
        <w:rPr>
          <w:rFonts w:ascii="Times New Roman" w:hAnsi="Times New Roman"/>
          <w:sz w:val="24"/>
          <w:szCs w:val="24"/>
        </w:rPr>
      </w:pPr>
      <w:r w:rsidRPr="002E7E86">
        <w:rPr>
          <w:rFonts w:ascii="Times New Roman" w:hAnsi="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E7E86" w:rsidRPr="002E7E86" w:rsidRDefault="002E7E86" w:rsidP="002E7E86">
      <w:pPr>
        <w:widowControl w:val="0"/>
        <w:numPr>
          <w:ilvl w:val="0"/>
          <w:numId w:val="139"/>
        </w:numPr>
        <w:spacing w:after="0" w:line="254" w:lineRule="auto"/>
        <w:jc w:val="both"/>
        <w:rPr>
          <w:rFonts w:ascii="Times New Roman" w:hAnsi="Times New Roman"/>
          <w:sz w:val="24"/>
          <w:szCs w:val="24"/>
        </w:rPr>
      </w:pPr>
      <w:r w:rsidRPr="002E7E86">
        <w:rPr>
          <w:rFonts w:ascii="Times New Roman" w:hAnsi="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2E7E86" w:rsidRPr="002E7E86" w:rsidRDefault="002E7E86" w:rsidP="002E7E86">
      <w:pPr>
        <w:widowControl w:val="0"/>
        <w:numPr>
          <w:ilvl w:val="0"/>
          <w:numId w:val="139"/>
        </w:numPr>
        <w:spacing w:after="0" w:line="254" w:lineRule="auto"/>
        <w:jc w:val="both"/>
        <w:rPr>
          <w:rFonts w:ascii="Times New Roman" w:hAnsi="Times New Roman"/>
          <w:sz w:val="24"/>
          <w:szCs w:val="24"/>
        </w:rPr>
      </w:pPr>
      <w:r w:rsidRPr="002E7E86">
        <w:rPr>
          <w:rFonts w:ascii="Times New Roman" w:hAnsi="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2E7E86" w:rsidRPr="002E7E86" w:rsidRDefault="002E7E86" w:rsidP="002E7E86">
      <w:pPr>
        <w:widowControl w:val="0"/>
        <w:numPr>
          <w:ilvl w:val="0"/>
          <w:numId w:val="139"/>
        </w:numPr>
        <w:spacing w:after="0" w:line="254" w:lineRule="auto"/>
        <w:jc w:val="both"/>
        <w:rPr>
          <w:rFonts w:ascii="Times New Roman" w:hAnsi="Times New Roman"/>
          <w:sz w:val="24"/>
          <w:szCs w:val="24"/>
        </w:rPr>
      </w:pPr>
      <w:r w:rsidRPr="002E7E86">
        <w:rPr>
          <w:rFonts w:ascii="Times New Roman" w:hAnsi="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2E7E86" w:rsidRPr="002E7E86" w:rsidRDefault="002E7E86" w:rsidP="002E7E86">
      <w:pPr>
        <w:widowControl w:val="0"/>
        <w:numPr>
          <w:ilvl w:val="0"/>
          <w:numId w:val="139"/>
        </w:numPr>
        <w:spacing w:after="0" w:line="254" w:lineRule="auto"/>
        <w:jc w:val="both"/>
        <w:rPr>
          <w:rFonts w:ascii="Times New Roman" w:hAnsi="Times New Roman"/>
          <w:sz w:val="24"/>
          <w:szCs w:val="24"/>
        </w:rPr>
      </w:pPr>
      <w:r w:rsidRPr="002E7E86">
        <w:rPr>
          <w:rFonts w:ascii="Times New Roman" w:hAnsi="Times New Roman"/>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2E7E86" w:rsidRPr="002E7E86" w:rsidRDefault="002E7E86" w:rsidP="002E7E86">
      <w:pPr>
        <w:ind w:firstLine="709"/>
        <w:jc w:val="both"/>
        <w:rPr>
          <w:rFonts w:ascii="Times New Roman" w:eastAsia="SchoolBookSanPin" w:hAnsi="Times New Roman"/>
          <w:sz w:val="24"/>
          <w:szCs w:val="24"/>
        </w:rPr>
      </w:pPr>
      <w:r w:rsidRPr="002E7E86">
        <w:rPr>
          <w:rFonts w:ascii="Times New Roman" w:eastAsia="SchoolBookSanPin" w:hAnsi="Times New Roman"/>
          <w:sz w:val="24"/>
          <w:szCs w:val="24"/>
        </w:rPr>
        <w:t xml:space="preserve"> Согласно ФГОС оОО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w:t>
      </w:r>
      <w:r w:rsidRPr="002E7E86">
        <w:rPr>
          <w:rFonts w:ascii="Times New Roman" w:eastAsia="SchoolBookSanPin" w:hAnsi="Times New Roman"/>
          <w:sz w:val="24"/>
          <w:szCs w:val="24"/>
        </w:rPr>
        <w:lastRenderedPageBreak/>
        <w:t>образования всеми обучающимися, в том числе одаренными детьми, детьми с ограниченными возможностями здоровья и инвалидами.</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      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2E7E86" w:rsidRPr="002E7E86" w:rsidRDefault="002E7E86" w:rsidP="002E7E86">
      <w:pPr>
        <w:ind w:left="240" w:hanging="240"/>
        <w:jc w:val="both"/>
        <w:rPr>
          <w:rFonts w:ascii="Times New Roman" w:hAnsi="Times New Roman"/>
          <w:sz w:val="24"/>
          <w:szCs w:val="24"/>
        </w:rPr>
      </w:pPr>
      <w:r w:rsidRPr="002E7E86">
        <w:rPr>
          <w:rFonts w:ascii="Times New Roman" w:hAnsi="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2E7E86" w:rsidRPr="002E7E86" w:rsidRDefault="002E7E86" w:rsidP="002E7E86">
      <w:pPr>
        <w:ind w:left="240" w:hanging="240"/>
        <w:jc w:val="both"/>
        <w:rPr>
          <w:rFonts w:ascii="Times New Roman" w:hAnsi="Times New Roman"/>
          <w:sz w:val="24"/>
          <w:szCs w:val="24"/>
        </w:rPr>
      </w:pPr>
      <w:r w:rsidRPr="002E7E86">
        <w:rPr>
          <w:rFonts w:ascii="Times New Roman" w:hAnsi="Times New Roman"/>
          <w:sz w:val="24"/>
          <w:szCs w:val="24"/>
        </w:rPr>
        <w:t>—на внеурочную деятельность по формированию функциональной грамотности — от 1 до 2 часов;</w:t>
      </w:r>
    </w:p>
    <w:p w:rsidR="002E7E86" w:rsidRPr="002E7E86" w:rsidRDefault="002E7E86" w:rsidP="002E7E86">
      <w:pPr>
        <w:ind w:left="240" w:hanging="240"/>
        <w:jc w:val="both"/>
        <w:rPr>
          <w:rFonts w:ascii="Times New Roman" w:hAnsi="Times New Roman"/>
          <w:sz w:val="24"/>
          <w:szCs w:val="24"/>
        </w:rPr>
      </w:pPr>
      <w:r w:rsidRPr="002E7E86">
        <w:rPr>
          <w:rFonts w:ascii="Times New Roman" w:hAnsi="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2E7E86" w:rsidRPr="002E7E86" w:rsidRDefault="002E7E86" w:rsidP="002E7E86">
      <w:pPr>
        <w:ind w:left="240" w:hanging="240"/>
        <w:jc w:val="both"/>
        <w:rPr>
          <w:rFonts w:ascii="Times New Roman" w:hAnsi="Times New Roman"/>
          <w:sz w:val="24"/>
          <w:szCs w:val="24"/>
        </w:rPr>
      </w:pPr>
      <w:r w:rsidRPr="002E7E86">
        <w:rPr>
          <w:rFonts w:ascii="Times New Roman" w:hAnsi="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2E7E86" w:rsidRPr="002E7E86" w:rsidRDefault="002E7E86" w:rsidP="002E7E86">
      <w:pPr>
        <w:ind w:left="240" w:hanging="240"/>
        <w:jc w:val="both"/>
        <w:rPr>
          <w:rFonts w:ascii="Times New Roman" w:hAnsi="Times New Roman"/>
          <w:sz w:val="24"/>
          <w:szCs w:val="24"/>
        </w:rPr>
      </w:pPr>
      <w:r w:rsidRPr="002E7E86">
        <w:rPr>
          <w:rFonts w:ascii="Times New Roman" w:hAnsi="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Общий объем внеурочной деятельности не должен превышать 10 часов в неделю.</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roofErr w:type="gramStart"/>
      <w:r w:rsidRPr="002E7E86">
        <w:rPr>
          <w:rFonts w:ascii="Times New Roman" w:hAnsi="Times New Roman"/>
          <w:sz w:val="24"/>
          <w:szCs w:val="24"/>
        </w:rPr>
        <w:t xml:space="preserve">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w:t>
      </w:r>
      <w:r w:rsidRPr="002E7E86">
        <w:rPr>
          <w:rFonts w:ascii="Times New Roman" w:hAnsi="Times New Roman"/>
          <w:sz w:val="24"/>
          <w:szCs w:val="24"/>
        </w:rPr>
        <w:lastRenderedPageBreak/>
        <w:t>противоречий и разрешения проблем, возникающих в том или ином ученическом коллективе.</w:t>
      </w:r>
      <w:proofErr w:type="gramEnd"/>
    </w:p>
    <w:p w:rsidR="002E7E86" w:rsidRPr="002E7E86" w:rsidRDefault="002E7E86" w:rsidP="002E7E86">
      <w:pPr>
        <w:jc w:val="both"/>
        <w:rPr>
          <w:rFonts w:ascii="Times New Roman" w:hAnsi="Times New Roman"/>
          <w:sz w:val="24"/>
          <w:szCs w:val="24"/>
        </w:rPr>
      </w:pPr>
      <w:r w:rsidRPr="002E7E86">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2E7E86" w:rsidRPr="002E7E86" w:rsidRDefault="002E7E86" w:rsidP="002E7E86">
      <w:pPr>
        <w:ind w:left="240" w:hanging="240"/>
        <w:jc w:val="both"/>
        <w:rPr>
          <w:rFonts w:ascii="Times New Roman" w:hAnsi="Times New Roman"/>
          <w:sz w:val="24"/>
          <w:szCs w:val="24"/>
        </w:rPr>
      </w:pPr>
      <w:r w:rsidRPr="002E7E86">
        <w:rPr>
          <w:rFonts w:ascii="Times New Roman" w:hAnsi="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E7E86" w:rsidRPr="002E7E86" w:rsidRDefault="002E7E86" w:rsidP="002E7E86">
      <w:pPr>
        <w:ind w:left="240" w:hanging="240"/>
        <w:jc w:val="both"/>
        <w:rPr>
          <w:rFonts w:ascii="Times New Roman" w:hAnsi="Times New Roman"/>
          <w:sz w:val="24"/>
          <w:szCs w:val="24"/>
        </w:rPr>
      </w:pPr>
      <w:r w:rsidRPr="002E7E86">
        <w:rPr>
          <w:rFonts w:ascii="Times New Roman" w:hAnsi="Times New Roma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2E7E86" w:rsidRPr="002E7E86" w:rsidRDefault="002E7E86" w:rsidP="002E7E86">
      <w:pPr>
        <w:ind w:left="240" w:hanging="240"/>
        <w:jc w:val="both"/>
        <w:rPr>
          <w:rFonts w:ascii="Times New Roman" w:hAnsi="Times New Roman"/>
          <w:sz w:val="24"/>
          <w:szCs w:val="24"/>
        </w:rPr>
      </w:pPr>
      <w:r w:rsidRPr="002E7E86">
        <w:rPr>
          <w:rFonts w:ascii="Times New Roman" w:hAnsi="Times New Roman"/>
          <w:sz w:val="24"/>
          <w:szCs w:val="24"/>
        </w:rPr>
        <w:t>—модель плана с преобладанием деятельности ученических сообществ и воспитательных мероприятий.</w:t>
      </w:r>
    </w:p>
    <w:p w:rsidR="002E7E86" w:rsidRPr="002E7E86" w:rsidRDefault="002E7E86" w:rsidP="002E7E86">
      <w:pPr>
        <w:spacing w:line="252" w:lineRule="auto"/>
        <w:jc w:val="both"/>
        <w:rPr>
          <w:rFonts w:ascii="Times New Roman" w:hAnsi="Times New Roman"/>
          <w:sz w:val="24"/>
          <w:szCs w:val="24"/>
        </w:rPr>
      </w:pPr>
      <w:r w:rsidRPr="002E7E86">
        <w:rPr>
          <w:rFonts w:ascii="Times New Roman" w:hAnsi="Times New Roman"/>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2E7E86" w:rsidRPr="002E7E86" w:rsidRDefault="002E7E86" w:rsidP="002E7E86">
      <w:pPr>
        <w:spacing w:line="252" w:lineRule="auto"/>
        <w:ind w:left="240" w:hanging="240"/>
        <w:jc w:val="both"/>
        <w:rPr>
          <w:rFonts w:ascii="Times New Roman" w:hAnsi="Times New Roman"/>
          <w:sz w:val="24"/>
          <w:szCs w:val="24"/>
        </w:rPr>
      </w:pPr>
      <w:r w:rsidRPr="002E7E86">
        <w:rPr>
          <w:rFonts w:ascii="Times New Roman" w:hAnsi="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2E7E86" w:rsidRPr="002E7E86" w:rsidRDefault="002E7E86" w:rsidP="002E7E86">
      <w:pPr>
        <w:spacing w:line="252" w:lineRule="auto"/>
        <w:ind w:left="240" w:hanging="240"/>
        <w:jc w:val="both"/>
        <w:rPr>
          <w:rFonts w:ascii="Times New Roman" w:hAnsi="Times New Roman"/>
          <w:sz w:val="24"/>
          <w:szCs w:val="24"/>
        </w:rPr>
      </w:pPr>
      <w:r w:rsidRPr="002E7E86">
        <w:rPr>
          <w:rFonts w:ascii="Times New Roma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2E7E86" w:rsidRPr="002E7E86" w:rsidRDefault="002E7E86" w:rsidP="002E7E86">
      <w:pPr>
        <w:spacing w:line="252" w:lineRule="auto"/>
        <w:ind w:left="240" w:hanging="240"/>
        <w:jc w:val="both"/>
        <w:rPr>
          <w:rFonts w:ascii="Times New Roman" w:hAnsi="Times New Roman"/>
          <w:sz w:val="24"/>
          <w:szCs w:val="24"/>
        </w:rPr>
      </w:pPr>
      <w:r w:rsidRPr="002E7E86">
        <w:rPr>
          <w:rFonts w:ascii="Times New Roman" w:hAnsi="Times New Roman"/>
          <w:sz w:val="24"/>
          <w:szCs w:val="24"/>
        </w:rPr>
        <w:t>—компетенции в сфере общественной самоорганизации, участия в общественно значимой совместной деятельности.</w:t>
      </w:r>
    </w:p>
    <w:p w:rsidR="002E7E86" w:rsidRPr="002E7E86" w:rsidRDefault="002E7E86" w:rsidP="002E7E86">
      <w:pPr>
        <w:spacing w:line="252" w:lineRule="auto"/>
        <w:ind w:left="240" w:hanging="240"/>
        <w:jc w:val="both"/>
        <w:rPr>
          <w:rFonts w:ascii="Times New Roman" w:hAnsi="Times New Roman"/>
          <w:sz w:val="24"/>
          <w:szCs w:val="24"/>
        </w:rPr>
      </w:pPr>
      <w:r w:rsidRPr="002E7E86">
        <w:rPr>
          <w:rFonts w:ascii="Times New Roman" w:hAnsi="Times New Roman"/>
          <w:sz w:val="24"/>
          <w:szCs w:val="24"/>
        </w:rPr>
        <w:t>—Организация жизни ученических сообществ может происходить:</w:t>
      </w:r>
    </w:p>
    <w:p w:rsidR="002E7E86" w:rsidRPr="002E7E86" w:rsidRDefault="002E7E86" w:rsidP="002E7E86">
      <w:pPr>
        <w:spacing w:line="252" w:lineRule="auto"/>
        <w:ind w:left="240" w:hanging="240"/>
        <w:jc w:val="both"/>
        <w:rPr>
          <w:rFonts w:ascii="Times New Roman" w:hAnsi="Times New Roman"/>
          <w:sz w:val="24"/>
          <w:szCs w:val="24"/>
        </w:rPr>
      </w:pPr>
      <w:r w:rsidRPr="002E7E86">
        <w:rPr>
          <w:rFonts w:ascii="Times New Roman" w:hAnsi="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2E7E86" w:rsidRPr="002E7E86" w:rsidRDefault="002E7E86" w:rsidP="002E7E86">
      <w:pPr>
        <w:spacing w:line="252" w:lineRule="auto"/>
        <w:ind w:left="240" w:hanging="240"/>
        <w:jc w:val="both"/>
        <w:rPr>
          <w:rFonts w:ascii="Times New Roman" w:hAnsi="Times New Roman"/>
          <w:sz w:val="24"/>
          <w:szCs w:val="24"/>
        </w:rPr>
      </w:pPr>
      <w:r w:rsidRPr="002E7E86">
        <w:rPr>
          <w:rFonts w:ascii="Times New Roman" w:hAnsi="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2E7E86" w:rsidRPr="002E7E86" w:rsidRDefault="002E7E86" w:rsidP="002E7E86">
      <w:pPr>
        <w:spacing w:line="252" w:lineRule="auto"/>
        <w:ind w:left="240" w:hanging="240"/>
        <w:jc w:val="both"/>
        <w:rPr>
          <w:rFonts w:ascii="Times New Roman" w:hAnsi="Times New Roman"/>
          <w:sz w:val="24"/>
          <w:szCs w:val="24"/>
        </w:rPr>
      </w:pPr>
      <w:r w:rsidRPr="002E7E86">
        <w:rPr>
          <w:rFonts w:ascii="Times New Roman" w:hAnsi="Times New Roman"/>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2E7E86" w:rsidRPr="002E7E86" w:rsidRDefault="002E7E86" w:rsidP="002E7E86">
      <w:pPr>
        <w:ind w:firstLine="709"/>
        <w:jc w:val="both"/>
        <w:rPr>
          <w:rFonts w:ascii="Times New Roman" w:eastAsia="SchoolBookSanPin" w:hAnsi="Times New Roman"/>
          <w:sz w:val="24"/>
          <w:szCs w:val="24"/>
        </w:rPr>
      </w:pPr>
      <w:r w:rsidRPr="002E7E86">
        <w:rPr>
          <w:rFonts w:ascii="Times New Roman" w:eastAsia="SchoolBookSanPin" w:hAnsi="Times New Roman"/>
          <w:sz w:val="24"/>
          <w:szCs w:val="24"/>
        </w:rPr>
        <w:t xml:space="preserve">Один час в неделю рекомендуется отводить на внеурочное занятие «Разговоры о </w:t>
      </w:r>
      <w:proofErr w:type="gramStart"/>
      <w:r w:rsidRPr="002E7E86">
        <w:rPr>
          <w:rFonts w:ascii="Times New Roman" w:eastAsia="SchoolBookSanPin" w:hAnsi="Times New Roman"/>
          <w:sz w:val="24"/>
          <w:szCs w:val="24"/>
        </w:rPr>
        <w:t>важном</w:t>
      </w:r>
      <w:proofErr w:type="gramEnd"/>
      <w:r w:rsidRPr="002E7E86">
        <w:rPr>
          <w:rFonts w:ascii="Times New Roman" w:eastAsia="SchoolBookSanPin" w:hAnsi="Times New Roman"/>
          <w:sz w:val="24"/>
          <w:szCs w:val="24"/>
        </w:rPr>
        <w:t xml:space="preserve">». </w:t>
      </w:r>
    </w:p>
    <w:p w:rsidR="002E7E86" w:rsidRPr="002E7E86" w:rsidRDefault="002E7E86" w:rsidP="002E7E86">
      <w:pPr>
        <w:ind w:firstLine="709"/>
        <w:jc w:val="both"/>
        <w:rPr>
          <w:rFonts w:ascii="Times New Roman" w:eastAsia="SchoolBookSanPin" w:hAnsi="Times New Roman"/>
          <w:sz w:val="24"/>
          <w:szCs w:val="24"/>
        </w:rPr>
      </w:pPr>
      <w:proofErr w:type="gramStart"/>
      <w:r w:rsidRPr="002E7E86">
        <w:rPr>
          <w:rFonts w:ascii="Times New Roman" w:eastAsia="SchoolBookSanPin" w:hAnsi="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2E7E86">
        <w:rPr>
          <w:rFonts w:ascii="Times New Roman" w:eastAsia="SchoolBookSanPin" w:hAnsi="Times New Roman"/>
          <w:sz w:val="24"/>
          <w:szCs w:val="24"/>
        </w:rPr>
        <w:t xml:space="preserve"> </w:t>
      </w:r>
      <w:proofErr w:type="gramStart"/>
      <w:r w:rsidRPr="002E7E86">
        <w:rPr>
          <w:rFonts w:ascii="Times New Roman" w:eastAsia="SchoolBookSanPin" w:hAnsi="Times New Roman"/>
          <w:sz w:val="24"/>
          <w:szCs w:val="24"/>
        </w:rPr>
        <w:t xml:space="preserve">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roofErr w:type="gramEnd"/>
    </w:p>
    <w:p w:rsidR="002E7E86" w:rsidRPr="002E7E86" w:rsidRDefault="002E7E86" w:rsidP="002E7E86">
      <w:pPr>
        <w:ind w:firstLine="709"/>
        <w:jc w:val="both"/>
        <w:rPr>
          <w:rFonts w:ascii="Times New Roman" w:eastAsia="SchoolBookSanPin" w:hAnsi="Times New Roman"/>
          <w:sz w:val="24"/>
          <w:szCs w:val="24"/>
        </w:rPr>
      </w:pPr>
      <w:r w:rsidRPr="002E7E86">
        <w:rPr>
          <w:rFonts w:ascii="Times New Roman" w:eastAsia="SchoolBookSanPin" w:hAnsi="Times New Roman"/>
          <w:sz w:val="24"/>
          <w:szCs w:val="24"/>
        </w:rPr>
        <w:lastRenderedPageBreak/>
        <w:t xml:space="preserve">Основной формат внеурочных занятий «Разговоры о </w:t>
      </w:r>
      <w:proofErr w:type="gramStart"/>
      <w:r w:rsidRPr="002E7E86">
        <w:rPr>
          <w:rFonts w:ascii="Times New Roman" w:eastAsia="SchoolBookSanPin" w:hAnsi="Times New Roman"/>
          <w:sz w:val="24"/>
          <w:szCs w:val="24"/>
        </w:rPr>
        <w:t>важном</w:t>
      </w:r>
      <w:proofErr w:type="gramEnd"/>
      <w:r w:rsidRPr="002E7E86">
        <w:rPr>
          <w:rFonts w:ascii="Times New Roman" w:eastAsia="SchoolBookSanPin" w:hAnsi="Times New Roman"/>
          <w:sz w:val="24"/>
          <w:szCs w:val="24"/>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E7E86" w:rsidRPr="002E7E86" w:rsidRDefault="002E7E86" w:rsidP="002E7E86">
      <w:pPr>
        <w:spacing w:line="252" w:lineRule="auto"/>
        <w:jc w:val="both"/>
        <w:rPr>
          <w:rFonts w:ascii="Times New Roman" w:hAnsi="Times New Roman"/>
          <w:sz w:val="24"/>
          <w:szCs w:val="24"/>
        </w:rPr>
      </w:pPr>
    </w:p>
    <w:p w:rsidR="002E7E86" w:rsidRPr="002E7E86" w:rsidRDefault="002E7E86" w:rsidP="002E7E86">
      <w:pPr>
        <w:spacing w:line="252" w:lineRule="auto"/>
        <w:jc w:val="both"/>
        <w:rPr>
          <w:rFonts w:ascii="Times New Roman" w:hAnsi="Times New Roman"/>
          <w:sz w:val="24"/>
          <w:szCs w:val="24"/>
        </w:rPr>
      </w:pPr>
      <w:r w:rsidRPr="002E7E86">
        <w:rPr>
          <w:rFonts w:ascii="Times New Roman" w:hAnsi="Times New Roman"/>
          <w:sz w:val="24"/>
          <w:szCs w:val="24"/>
        </w:rPr>
        <w:t>Формы реализации внеурочной деятельности образовательная организация определяет самостоятельно.</w:t>
      </w:r>
    </w:p>
    <w:p w:rsidR="002E7E86" w:rsidRPr="002E7E86" w:rsidRDefault="002E7E86" w:rsidP="002E7E86">
      <w:pPr>
        <w:spacing w:line="252" w:lineRule="auto"/>
        <w:jc w:val="both"/>
        <w:rPr>
          <w:rFonts w:ascii="Times New Roman" w:hAnsi="Times New Roman"/>
          <w:sz w:val="24"/>
          <w:szCs w:val="24"/>
        </w:rPr>
      </w:pPr>
      <w:r w:rsidRPr="002E7E86">
        <w:rPr>
          <w:rFonts w:ascii="Times New Roman" w:hAnsi="Times New Roman"/>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2E7E86" w:rsidRPr="002E7E86" w:rsidRDefault="002E7E86" w:rsidP="002E7E86">
      <w:pPr>
        <w:spacing w:line="252" w:lineRule="auto"/>
        <w:jc w:val="both"/>
        <w:rPr>
          <w:rFonts w:ascii="Times New Roman" w:hAnsi="Times New Roman"/>
          <w:sz w:val="24"/>
          <w:szCs w:val="24"/>
        </w:rPr>
      </w:pPr>
      <w:r w:rsidRPr="002E7E86">
        <w:rPr>
          <w:rFonts w:ascii="Times New Roman" w:hAnsi="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2E7E86" w:rsidRPr="002E7E86" w:rsidRDefault="002E7E86" w:rsidP="002E7E86">
      <w:pPr>
        <w:spacing w:after="160" w:line="240" w:lineRule="auto"/>
        <w:jc w:val="both"/>
        <w:rPr>
          <w:rFonts w:ascii="Times New Roman" w:hAnsi="Times New Roman"/>
          <w:sz w:val="24"/>
          <w:szCs w:val="24"/>
        </w:rPr>
      </w:pPr>
      <w:r w:rsidRPr="002E7E86">
        <w:rPr>
          <w:rFonts w:ascii="Times New Roman" w:hAnsi="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2E7E86" w:rsidRPr="002E7E86" w:rsidRDefault="002E7E86" w:rsidP="002E7E86">
      <w:pPr>
        <w:spacing w:after="160" w:line="240" w:lineRule="auto"/>
        <w:jc w:val="both"/>
        <w:rPr>
          <w:rFonts w:ascii="Times New Roman" w:hAnsi="Times New Roman"/>
          <w:sz w:val="24"/>
          <w:szCs w:val="24"/>
        </w:rPr>
      </w:pPr>
    </w:p>
    <w:p w:rsidR="002E7E86" w:rsidRPr="002E7E86" w:rsidRDefault="002E7E86" w:rsidP="002E7E86">
      <w:pPr>
        <w:spacing w:line="360" w:lineRule="auto"/>
        <w:ind w:firstLine="709"/>
        <w:jc w:val="center"/>
        <w:rPr>
          <w:rFonts w:ascii="Times New Roman" w:eastAsia="SchoolBookSanPin" w:hAnsi="Times New Roman"/>
          <w:sz w:val="24"/>
          <w:szCs w:val="24"/>
        </w:rPr>
      </w:pPr>
      <w:r w:rsidRPr="002E7E86">
        <w:rPr>
          <w:rFonts w:ascii="Times New Roman" w:eastAsia="SchoolBookSanPin" w:hAnsi="Times New Roman"/>
          <w:sz w:val="24"/>
          <w:szCs w:val="24"/>
        </w:rPr>
        <w:t>Расписание часов внеурочной деятельности</w:t>
      </w:r>
    </w:p>
    <w:p w:rsidR="002E7E86" w:rsidRPr="002E7E86" w:rsidRDefault="002E7E86" w:rsidP="002E7E86">
      <w:pPr>
        <w:tabs>
          <w:tab w:val="left" w:pos="4560"/>
        </w:tabs>
        <w:spacing w:line="360" w:lineRule="auto"/>
        <w:ind w:firstLine="709"/>
        <w:jc w:val="center"/>
        <w:rPr>
          <w:rFonts w:ascii="Times New Roman" w:eastAsia="SchoolBookSanPin" w:hAnsi="Times New Roman"/>
          <w:sz w:val="24"/>
          <w:szCs w:val="24"/>
        </w:rPr>
      </w:pPr>
      <w:r w:rsidRPr="002E7E86">
        <w:rPr>
          <w:rFonts w:ascii="Times New Roman" w:eastAsia="SchoolBookSanPin" w:hAnsi="Times New Roman"/>
          <w:sz w:val="24"/>
          <w:szCs w:val="24"/>
        </w:rPr>
        <w:t>Основного общего образования</w:t>
      </w:r>
    </w:p>
    <w:tbl>
      <w:tblPr>
        <w:tblStyle w:val="17"/>
        <w:tblpPr w:leftFromText="180" w:rightFromText="180" w:vertAnchor="text" w:tblpXSpec="center" w:tblpY="1"/>
        <w:tblOverlap w:val="never"/>
        <w:tblW w:w="9458" w:type="dxa"/>
        <w:tblLayout w:type="fixed"/>
        <w:tblLook w:val="04A0" w:firstRow="1" w:lastRow="0" w:firstColumn="1" w:lastColumn="0" w:noHBand="0" w:noVBand="1"/>
      </w:tblPr>
      <w:tblGrid>
        <w:gridCol w:w="988"/>
        <w:gridCol w:w="1293"/>
        <w:gridCol w:w="3417"/>
        <w:gridCol w:w="1045"/>
        <w:gridCol w:w="1156"/>
        <w:gridCol w:w="1559"/>
      </w:tblGrid>
      <w:tr w:rsidR="002E7E86" w:rsidRPr="002E7E86" w:rsidTr="002E7E86">
        <w:tc>
          <w:tcPr>
            <w:tcW w:w="988"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 xml:space="preserve">№ </w:t>
            </w:r>
            <w:proofErr w:type="gramStart"/>
            <w:r w:rsidRPr="002E7E86">
              <w:rPr>
                <w:rFonts w:ascii="Times New Roman" w:eastAsiaTheme="minorHAnsi" w:hAnsi="Times New Roman"/>
                <w:b/>
                <w:sz w:val="24"/>
                <w:szCs w:val="24"/>
              </w:rPr>
              <w:t>п</w:t>
            </w:r>
            <w:proofErr w:type="gramEnd"/>
            <w:r w:rsidRPr="002E7E86">
              <w:rPr>
                <w:rFonts w:ascii="Times New Roman" w:eastAsiaTheme="minorHAnsi" w:hAnsi="Times New Roman"/>
                <w:b/>
                <w:sz w:val="24"/>
                <w:szCs w:val="24"/>
              </w:rPr>
              <w:t>/п</w:t>
            </w:r>
          </w:p>
        </w:tc>
        <w:tc>
          <w:tcPr>
            <w:tcW w:w="1293"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Класс</w:t>
            </w:r>
          </w:p>
        </w:tc>
        <w:tc>
          <w:tcPr>
            <w:tcW w:w="3417"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Название программы ВД</w:t>
            </w:r>
          </w:p>
        </w:tc>
        <w:tc>
          <w:tcPr>
            <w:tcW w:w="1045"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Кол-во часов в неделю</w:t>
            </w:r>
          </w:p>
        </w:tc>
        <w:tc>
          <w:tcPr>
            <w:tcW w:w="1156"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День и время проведения</w:t>
            </w:r>
          </w:p>
        </w:tc>
        <w:tc>
          <w:tcPr>
            <w:tcW w:w="1559"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Учитель</w:t>
            </w: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b/>
                <w:lang w:eastAsia="en-US"/>
              </w:rPr>
            </w:pPr>
          </w:p>
        </w:tc>
        <w:tc>
          <w:tcPr>
            <w:tcW w:w="1293"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5 «А»</w:t>
            </w:r>
          </w:p>
        </w:tc>
        <w:tc>
          <w:tcPr>
            <w:tcW w:w="3417" w:type="dxa"/>
            <w:vAlign w:val="center"/>
          </w:tcPr>
          <w:p w:rsidR="002E7E86" w:rsidRPr="002E7E86" w:rsidRDefault="002E7E86" w:rsidP="002E7E86">
            <w:pPr>
              <w:rPr>
                <w:rFonts w:ascii="Times New Roman" w:eastAsiaTheme="minorHAnsi" w:hAnsi="Times New Roman"/>
                <w:b/>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vAlign w:val="center"/>
          </w:tcPr>
          <w:p w:rsidR="002E7E86" w:rsidRPr="002E7E86" w:rsidRDefault="002E7E86" w:rsidP="002E7E86">
            <w:pPr>
              <w:jc w:val="center"/>
              <w:rPr>
                <w:rFonts w:ascii="Times New Roman" w:eastAsiaTheme="minorHAnsi" w:hAnsi="Times New Roman"/>
                <w:b/>
                <w:sz w:val="24"/>
                <w:szCs w:val="24"/>
              </w:rPr>
            </w:pPr>
          </w:p>
        </w:tc>
        <w:tc>
          <w:tcPr>
            <w:tcW w:w="1559" w:type="dxa"/>
            <w:vMerge w:val="restart"/>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sz w:val="24"/>
                <w:szCs w:val="24"/>
              </w:rPr>
              <w:t>Рыбачук Н. П.</w:t>
            </w: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b/>
                <w:lang w:eastAsia="en-US"/>
              </w:rPr>
            </w:pPr>
          </w:p>
        </w:tc>
        <w:tc>
          <w:tcPr>
            <w:tcW w:w="1293"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sz w:val="24"/>
                <w:szCs w:val="24"/>
              </w:rPr>
              <w:t>5 «А»</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vAlign w:val="center"/>
          </w:tcPr>
          <w:p w:rsidR="002E7E86" w:rsidRPr="002E7E86" w:rsidRDefault="002E7E86" w:rsidP="002E7E86">
            <w:pPr>
              <w:jc w:val="center"/>
              <w:rPr>
                <w:rFonts w:ascii="Times New Roman" w:eastAsiaTheme="minorHAnsi" w:hAnsi="Times New Roman"/>
                <w:b/>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b/>
                <w:sz w:val="24"/>
                <w:szCs w:val="24"/>
              </w:rPr>
            </w:pP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b/>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 «А»</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«Финансовая грамотность»</w:t>
            </w:r>
          </w:p>
        </w:tc>
        <w:tc>
          <w:tcPr>
            <w:tcW w:w="1045"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vAlign w:val="center"/>
          </w:tcPr>
          <w:p w:rsidR="002E7E86" w:rsidRPr="002E7E86" w:rsidRDefault="002E7E86" w:rsidP="002E7E86">
            <w:pPr>
              <w:jc w:val="center"/>
              <w:rPr>
                <w:rFonts w:ascii="Times New Roman" w:eastAsiaTheme="minorHAnsi" w:hAnsi="Times New Roman"/>
                <w:b/>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b/>
                <w:sz w:val="24"/>
                <w:szCs w:val="24"/>
              </w:rPr>
            </w:pP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b/>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 «Б»</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«Финансовая грамотность»</w:t>
            </w:r>
          </w:p>
        </w:tc>
        <w:tc>
          <w:tcPr>
            <w:tcW w:w="1045"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vAlign w:val="center"/>
          </w:tcPr>
          <w:p w:rsidR="002E7E86" w:rsidRPr="002E7E86" w:rsidRDefault="002E7E86" w:rsidP="002E7E86">
            <w:pPr>
              <w:jc w:val="center"/>
              <w:rPr>
                <w:rFonts w:ascii="Times New Roman" w:eastAsiaTheme="minorHAnsi" w:hAnsi="Times New Roman"/>
                <w:b/>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b/>
                <w:sz w:val="24"/>
                <w:szCs w:val="24"/>
              </w:rPr>
            </w:pP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b/>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 «А»</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«Увлекательная математика»</w:t>
            </w:r>
          </w:p>
        </w:tc>
        <w:tc>
          <w:tcPr>
            <w:tcW w:w="1045"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vAlign w:val="center"/>
          </w:tcPr>
          <w:p w:rsidR="002E7E86" w:rsidRPr="002E7E86" w:rsidRDefault="002E7E86" w:rsidP="002E7E86">
            <w:pPr>
              <w:jc w:val="center"/>
              <w:rPr>
                <w:rFonts w:ascii="Times New Roman" w:eastAsiaTheme="minorHAnsi" w:hAnsi="Times New Roman"/>
                <w:b/>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b/>
                <w:sz w:val="24"/>
                <w:szCs w:val="24"/>
              </w:rPr>
            </w:pP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b/>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9 «А»</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«Трудные вопросы ОГЭ»</w:t>
            </w:r>
          </w:p>
        </w:tc>
        <w:tc>
          <w:tcPr>
            <w:tcW w:w="1045"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vAlign w:val="center"/>
          </w:tcPr>
          <w:p w:rsidR="002E7E86" w:rsidRPr="002E7E86" w:rsidRDefault="002E7E86" w:rsidP="002E7E86">
            <w:pPr>
              <w:jc w:val="center"/>
              <w:rPr>
                <w:rFonts w:ascii="Times New Roman" w:eastAsiaTheme="minorHAnsi" w:hAnsi="Times New Roman"/>
                <w:b/>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b/>
                <w:sz w:val="24"/>
                <w:szCs w:val="24"/>
              </w:rPr>
            </w:pP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b/>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9 «Б»</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«Трудные вопросы ОГЭ»</w:t>
            </w:r>
          </w:p>
        </w:tc>
        <w:tc>
          <w:tcPr>
            <w:tcW w:w="1045"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vAlign w:val="center"/>
          </w:tcPr>
          <w:p w:rsidR="002E7E86" w:rsidRPr="002E7E86" w:rsidRDefault="002E7E86" w:rsidP="002E7E86">
            <w:pPr>
              <w:jc w:val="center"/>
              <w:rPr>
                <w:rFonts w:ascii="Times New Roman" w:eastAsiaTheme="minorHAnsi" w:hAnsi="Times New Roman"/>
                <w:b/>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b/>
                <w:sz w:val="24"/>
                <w:szCs w:val="24"/>
              </w:rPr>
            </w:pP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b/>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9 «Г»</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«Трудные вопросы ОГЭ»</w:t>
            </w:r>
          </w:p>
        </w:tc>
        <w:tc>
          <w:tcPr>
            <w:tcW w:w="1045"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vAlign w:val="center"/>
          </w:tcPr>
          <w:p w:rsidR="002E7E86" w:rsidRPr="002E7E86" w:rsidRDefault="002E7E86" w:rsidP="002E7E86">
            <w:pPr>
              <w:jc w:val="center"/>
              <w:rPr>
                <w:rFonts w:ascii="Times New Roman" w:eastAsiaTheme="minorHAnsi" w:hAnsi="Times New Roman"/>
                <w:b/>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b/>
                <w:sz w:val="24"/>
                <w:szCs w:val="24"/>
              </w:rPr>
            </w:pP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b/>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«Практикум по геометрии»</w:t>
            </w:r>
          </w:p>
        </w:tc>
        <w:tc>
          <w:tcPr>
            <w:tcW w:w="1045" w:type="dxa"/>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vAlign w:val="center"/>
          </w:tcPr>
          <w:p w:rsidR="002E7E86" w:rsidRPr="002E7E86" w:rsidRDefault="002E7E86" w:rsidP="002E7E86">
            <w:pPr>
              <w:jc w:val="center"/>
              <w:rPr>
                <w:rFonts w:ascii="Times New Roman" w:eastAsiaTheme="minorHAnsi" w:hAnsi="Times New Roman"/>
                <w:b/>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b/>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b/>
                <w:sz w:val="24"/>
                <w:szCs w:val="24"/>
              </w:rPr>
            </w:pPr>
            <w:r w:rsidRPr="002E7E86">
              <w:rPr>
                <w:rFonts w:ascii="Times New Roman" w:eastAsiaTheme="minorHAnsi" w:hAnsi="Times New Roman"/>
                <w:b/>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9</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vAlign w:val="center"/>
          </w:tcPr>
          <w:p w:rsidR="002E7E86" w:rsidRPr="002E7E86" w:rsidRDefault="002E7E86" w:rsidP="002E7E86">
            <w:pPr>
              <w:pStyle w:val="a8"/>
              <w:numPr>
                <w:ilvl w:val="0"/>
                <w:numId w:val="143"/>
              </w:numPr>
              <w:jc w:val="center"/>
              <w:rPr>
                <w:rFonts w:ascii="Times New Roman" w:eastAsiaTheme="minorHAnsi" w:hAnsi="Times New Roman"/>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 «Б»</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Увлекательная математика</w:t>
            </w:r>
          </w:p>
        </w:tc>
        <w:tc>
          <w:tcPr>
            <w:tcW w:w="1045"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tcPr>
          <w:p w:rsidR="002E7E86" w:rsidRPr="002E7E86" w:rsidRDefault="002E7E86" w:rsidP="002E7E86">
            <w:pPr>
              <w:jc w:val="center"/>
              <w:rPr>
                <w:rFonts w:ascii="Times New Roman" w:eastAsiaTheme="minorHAnsi" w:hAnsi="Times New Roman"/>
                <w:sz w:val="24"/>
                <w:szCs w:val="24"/>
              </w:rPr>
            </w:pPr>
          </w:p>
        </w:tc>
        <w:tc>
          <w:tcPr>
            <w:tcW w:w="1559" w:type="dxa"/>
            <w:vMerge w:val="restart"/>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Кучеренко Л. В.</w:t>
            </w: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 «В»</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Увлекательная математика</w:t>
            </w:r>
          </w:p>
        </w:tc>
        <w:tc>
          <w:tcPr>
            <w:tcW w:w="1045"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tcPr>
          <w:p w:rsidR="002E7E86" w:rsidRPr="002E7E86" w:rsidRDefault="002E7E86" w:rsidP="002E7E86">
            <w:pPr>
              <w:jc w:val="center"/>
              <w:rPr>
                <w:rFonts w:ascii="Times New Roman" w:eastAsiaTheme="minorHAnsi" w:hAnsi="Times New Roman"/>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lang w:eastAsia="en-US"/>
              </w:rPr>
            </w:pPr>
            <w:r w:rsidRPr="002E7E86">
              <w:rPr>
                <w:rFonts w:ascii="Times New Roman" w:eastAsiaTheme="minorHAnsi" w:hAnsi="Times New Roman"/>
                <w:lang w:eastAsia="en-US"/>
              </w:rPr>
              <w:t>1</w:t>
            </w: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8 «Б»</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«Практикум по геометрии»</w:t>
            </w:r>
          </w:p>
        </w:tc>
        <w:tc>
          <w:tcPr>
            <w:tcW w:w="1045"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tcPr>
          <w:p w:rsidR="002E7E86" w:rsidRPr="002E7E86" w:rsidRDefault="002E7E86" w:rsidP="002E7E86">
            <w:pPr>
              <w:jc w:val="center"/>
              <w:rPr>
                <w:rFonts w:ascii="Times New Roman" w:eastAsiaTheme="minorHAnsi" w:hAnsi="Times New Roman"/>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vAlign w:val="center"/>
          </w:tcPr>
          <w:p w:rsidR="002E7E86" w:rsidRPr="002E7E86" w:rsidRDefault="002E7E86" w:rsidP="002E7E86">
            <w:pPr>
              <w:pStyle w:val="a8"/>
              <w:numPr>
                <w:ilvl w:val="0"/>
                <w:numId w:val="143"/>
              </w:numPr>
              <w:jc w:val="center"/>
              <w:rPr>
                <w:rFonts w:ascii="Times New Roman" w:eastAsiaTheme="minorHAnsi" w:hAnsi="Times New Roman"/>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8 «В»</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«Практикум по геометрии»</w:t>
            </w:r>
          </w:p>
        </w:tc>
        <w:tc>
          <w:tcPr>
            <w:tcW w:w="1045"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tcPr>
          <w:p w:rsidR="002E7E86" w:rsidRPr="002E7E86" w:rsidRDefault="002E7E86" w:rsidP="002E7E86">
            <w:pPr>
              <w:jc w:val="center"/>
              <w:rPr>
                <w:rFonts w:ascii="Times New Roman" w:eastAsiaTheme="minorHAnsi" w:hAnsi="Times New Roman"/>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1"/>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b/>
                <w:sz w:val="24"/>
                <w:szCs w:val="24"/>
              </w:rPr>
            </w:pPr>
            <w:r w:rsidRPr="002E7E86">
              <w:rPr>
                <w:rFonts w:ascii="Times New Roman" w:eastAsiaTheme="minorHAnsi" w:hAnsi="Times New Roman"/>
                <w:b/>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4</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6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b/>
                <w:sz w:val="24"/>
                <w:szCs w:val="24"/>
              </w:rPr>
            </w:pPr>
            <w:r w:rsidRPr="002E7E86">
              <w:rPr>
                <w:rFonts w:ascii="Times New Roman" w:eastAsiaTheme="minorHAnsi" w:hAnsi="Times New Roman"/>
                <w:sz w:val="24"/>
                <w:szCs w:val="24"/>
              </w:rPr>
              <w:t>«Финансовая грамотность»</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Булатова Л. И.</w:t>
            </w: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 «Д»</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Увлекательная математика</w:t>
            </w:r>
          </w:p>
        </w:tc>
        <w:tc>
          <w:tcPr>
            <w:tcW w:w="1045"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tcPr>
          <w:p w:rsidR="002E7E86" w:rsidRPr="002E7E86" w:rsidRDefault="002E7E86" w:rsidP="002E7E86">
            <w:pPr>
              <w:jc w:val="center"/>
              <w:rPr>
                <w:rFonts w:ascii="Times New Roman" w:eastAsiaTheme="minorHAnsi" w:hAnsi="Times New Roman"/>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8 «Д»</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Увлекательная математика</w:t>
            </w:r>
          </w:p>
        </w:tc>
        <w:tc>
          <w:tcPr>
            <w:tcW w:w="1045"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tcPr>
          <w:p w:rsidR="002E7E86" w:rsidRPr="002E7E86" w:rsidRDefault="002E7E86" w:rsidP="002E7E86">
            <w:pPr>
              <w:jc w:val="center"/>
              <w:rPr>
                <w:rFonts w:ascii="Times New Roman" w:eastAsiaTheme="minorHAnsi" w:hAnsi="Times New Roman"/>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8 «Д»</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«Практикум по геометрии»</w:t>
            </w:r>
          </w:p>
        </w:tc>
        <w:tc>
          <w:tcPr>
            <w:tcW w:w="1045"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tcPr>
          <w:p w:rsidR="002E7E86" w:rsidRPr="002E7E86" w:rsidRDefault="002E7E86" w:rsidP="002E7E86">
            <w:pPr>
              <w:jc w:val="center"/>
              <w:rPr>
                <w:rFonts w:ascii="Times New Roman" w:eastAsiaTheme="minorHAnsi" w:hAnsi="Times New Roman"/>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8 «Д»</w:t>
            </w:r>
          </w:p>
        </w:tc>
        <w:tc>
          <w:tcPr>
            <w:tcW w:w="3417" w:type="dxa"/>
          </w:tcPr>
          <w:p w:rsidR="002E7E86" w:rsidRPr="002E7E86" w:rsidRDefault="002E7E86" w:rsidP="002E7E86">
            <w:pPr>
              <w:rPr>
                <w:rFonts w:ascii="Times New Roman" w:hAnsi="Times New Roman"/>
                <w:sz w:val="24"/>
                <w:szCs w:val="24"/>
              </w:rPr>
            </w:pPr>
            <w:r w:rsidRPr="002E7E86">
              <w:rPr>
                <w:rFonts w:ascii="Times New Roman" w:eastAsiaTheme="minorHAnsi" w:hAnsi="Times New Roman"/>
                <w:sz w:val="24"/>
                <w:szCs w:val="24"/>
              </w:rPr>
              <w:t>«Практикум по геометрии»</w:t>
            </w:r>
          </w:p>
        </w:tc>
        <w:tc>
          <w:tcPr>
            <w:tcW w:w="1045"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tcPr>
          <w:p w:rsidR="002E7E86" w:rsidRPr="002E7E86" w:rsidRDefault="002E7E86" w:rsidP="002E7E86">
            <w:pPr>
              <w:jc w:val="center"/>
              <w:rPr>
                <w:rFonts w:ascii="Times New Roman" w:eastAsiaTheme="minorHAnsi" w:hAnsi="Times New Roman"/>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9 «В»</w:t>
            </w:r>
          </w:p>
        </w:tc>
        <w:tc>
          <w:tcPr>
            <w:tcW w:w="3417" w:type="dxa"/>
          </w:tcPr>
          <w:p w:rsidR="002E7E86" w:rsidRPr="002E7E86" w:rsidRDefault="002E7E86" w:rsidP="002E7E86">
            <w:pPr>
              <w:rPr>
                <w:rFonts w:ascii="Times New Roman" w:hAnsi="Times New Roman"/>
                <w:sz w:val="24"/>
                <w:szCs w:val="24"/>
              </w:rPr>
            </w:pPr>
            <w:r w:rsidRPr="002E7E86">
              <w:rPr>
                <w:rFonts w:ascii="Times New Roman" w:eastAsiaTheme="minorHAnsi" w:hAnsi="Times New Roman"/>
                <w:sz w:val="24"/>
                <w:szCs w:val="24"/>
              </w:rPr>
              <w:t>«Практикум по геометрии»</w:t>
            </w:r>
          </w:p>
        </w:tc>
        <w:tc>
          <w:tcPr>
            <w:tcW w:w="1045"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tcPr>
          <w:p w:rsidR="002E7E86" w:rsidRPr="002E7E86" w:rsidRDefault="002E7E86" w:rsidP="002E7E86">
            <w:pPr>
              <w:jc w:val="center"/>
              <w:rPr>
                <w:rFonts w:ascii="Times New Roman" w:eastAsiaTheme="minorHAnsi" w:hAnsi="Times New Roman"/>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9 «В»</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«Трудные вопросы ОГЭ»</w:t>
            </w:r>
          </w:p>
        </w:tc>
        <w:tc>
          <w:tcPr>
            <w:tcW w:w="1045"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tcPr>
          <w:p w:rsidR="002E7E86" w:rsidRPr="002E7E86" w:rsidRDefault="002E7E86" w:rsidP="002E7E86">
            <w:pPr>
              <w:jc w:val="center"/>
              <w:rPr>
                <w:rFonts w:ascii="Times New Roman" w:eastAsiaTheme="minorHAnsi" w:hAnsi="Times New Roman"/>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9 «Д»</w:t>
            </w:r>
          </w:p>
        </w:tc>
        <w:tc>
          <w:tcPr>
            <w:tcW w:w="3417" w:type="dxa"/>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«Трудные вопросы ОГЭ»</w:t>
            </w:r>
          </w:p>
        </w:tc>
        <w:tc>
          <w:tcPr>
            <w:tcW w:w="1045" w:type="dxa"/>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tcPr>
          <w:p w:rsidR="002E7E86" w:rsidRPr="002E7E86" w:rsidRDefault="002E7E86" w:rsidP="002E7E86">
            <w:pPr>
              <w:jc w:val="center"/>
              <w:rPr>
                <w:rFonts w:ascii="Times New Roman" w:eastAsiaTheme="minorHAnsi" w:hAnsi="Times New Roman"/>
                <w:sz w:val="24"/>
                <w:szCs w:val="24"/>
              </w:rPr>
            </w:pPr>
          </w:p>
        </w:tc>
        <w:tc>
          <w:tcPr>
            <w:tcW w:w="1559" w:type="dxa"/>
            <w:vMerge/>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b/>
                <w:sz w:val="24"/>
                <w:szCs w:val="24"/>
              </w:rPr>
            </w:pPr>
            <w:r w:rsidRPr="002E7E86">
              <w:rPr>
                <w:rFonts w:ascii="Times New Roman" w:eastAsiaTheme="minorHAnsi" w:hAnsi="Times New Roman"/>
                <w:b/>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8</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numPr>
                <w:ilvl w:val="0"/>
                <w:numId w:val="143"/>
              </w:numPr>
              <w:spacing w:after="0" w:line="240" w:lineRule="auto"/>
              <w:contextualSpacing/>
              <w:rPr>
                <w:rFonts w:ascii="Times New Roman" w:eastAsiaTheme="minorHAnsi" w:hAnsi="Times New Roman"/>
                <w:sz w:val="24"/>
                <w:szCs w:val="24"/>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b/>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Некрасова М.М.</w:t>
            </w:r>
          </w:p>
        </w:tc>
      </w:tr>
      <w:tr w:rsidR="002E7E86" w:rsidRPr="002E7E86" w:rsidTr="002E7E86">
        <w:tc>
          <w:tcPr>
            <w:tcW w:w="988" w:type="dxa"/>
            <w:shd w:val="clear" w:color="auto" w:fill="FFFFFF" w:themeFill="background1"/>
            <w:vAlign w:val="center"/>
          </w:tcPr>
          <w:p w:rsidR="002E7E86" w:rsidRPr="002E7E86" w:rsidRDefault="002E7E86" w:rsidP="002E7E86">
            <w:pPr>
              <w:numPr>
                <w:ilvl w:val="0"/>
                <w:numId w:val="143"/>
              </w:numPr>
              <w:spacing w:after="0" w:line="240" w:lineRule="auto"/>
              <w:contextualSpacing/>
              <w:rPr>
                <w:rFonts w:ascii="Times New Roman" w:eastAsiaTheme="minorHAnsi" w:hAnsi="Times New Roman"/>
                <w:sz w:val="24"/>
                <w:szCs w:val="24"/>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5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b/>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numPr>
                <w:ilvl w:val="0"/>
                <w:numId w:val="143"/>
              </w:numPr>
              <w:spacing w:after="0" w:line="240" w:lineRule="auto"/>
              <w:contextualSpacing/>
              <w:rPr>
                <w:rFonts w:ascii="Times New Roman" w:eastAsiaTheme="minorHAnsi" w:hAnsi="Times New Roman"/>
                <w:sz w:val="24"/>
                <w:szCs w:val="24"/>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5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Трудные вопросы  ОГЭ</w:t>
            </w:r>
          </w:p>
        </w:tc>
        <w:tc>
          <w:tcPr>
            <w:tcW w:w="1045"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2</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b/>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numPr>
                <w:ilvl w:val="0"/>
                <w:numId w:val="143"/>
              </w:numPr>
              <w:spacing w:after="0" w:line="240" w:lineRule="auto"/>
              <w:contextualSpacing/>
              <w:rPr>
                <w:rFonts w:ascii="Times New Roman" w:eastAsiaTheme="minorHAnsi" w:hAnsi="Times New Roman"/>
                <w:sz w:val="24"/>
                <w:szCs w:val="24"/>
              </w:rPr>
            </w:pPr>
          </w:p>
        </w:tc>
        <w:tc>
          <w:tcPr>
            <w:tcW w:w="1293"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Кубановедение</w:t>
            </w:r>
          </w:p>
        </w:tc>
        <w:tc>
          <w:tcPr>
            <w:tcW w:w="1045"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b/>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1"/>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b/>
                <w:sz w:val="24"/>
                <w:szCs w:val="24"/>
              </w:rPr>
            </w:pPr>
            <w:r w:rsidRPr="002E7E86">
              <w:rPr>
                <w:rFonts w:ascii="Times New Roman" w:eastAsiaTheme="minorHAnsi" w:hAnsi="Times New Roman"/>
                <w:b/>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5</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Астраханцева А.С.</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1"/>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b/>
                <w:sz w:val="24"/>
                <w:szCs w:val="24"/>
              </w:rPr>
            </w:pPr>
            <w:r w:rsidRPr="002E7E86">
              <w:rPr>
                <w:rFonts w:ascii="Times New Roman" w:eastAsiaTheme="minorHAnsi" w:hAnsi="Times New Roman"/>
                <w:b/>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2</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hAnsi="Times New Roman"/>
                <w:sz w:val="24"/>
                <w:szCs w:val="24"/>
                <w:shd w:val="clear" w:color="auto" w:fill="EFF6FD"/>
              </w:rPr>
              <w:t>Мелконян А.Э.</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b/>
                <w:sz w:val="24"/>
                <w:szCs w:val="24"/>
              </w:rPr>
            </w:pPr>
            <w:r w:rsidRPr="002E7E86">
              <w:rPr>
                <w:rFonts w:ascii="Times New Roman" w:eastAsiaTheme="minorHAnsi" w:hAnsi="Times New Roman"/>
                <w:b/>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2</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Заикина Л.С. </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«Краеведческий туризм»</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 «Б»</w:t>
            </w:r>
          </w:p>
        </w:tc>
        <w:tc>
          <w:tcPr>
            <w:tcW w:w="3417" w:type="dxa"/>
            <w:shd w:val="clear" w:color="auto" w:fill="FFFFFF" w:themeFill="background1"/>
          </w:tcPr>
          <w:p w:rsidR="002E7E86" w:rsidRPr="002E7E86" w:rsidRDefault="002E7E86" w:rsidP="002E7E86">
            <w:pPr>
              <w:rPr>
                <w:rFonts w:ascii="Times New Roman" w:hAnsi="Times New Roman"/>
                <w:sz w:val="24"/>
                <w:szCs w:val="24"/>
              </w:rPr>
            </w:pPr>
            <w:r w:rsidRPr="002E7E86">
              <w:rPr>
                <w:rFonts w:ascii="Times New Roman" w:eastAsiaTheme="minorHAnsi" w:hAnsi="Times New Roman"/>
                <w:sz w:val="24"/>
                <w:szCs w:val="24"/>
              </w:rPr>
              <w:t>«Краеведческий туризм»</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 «В»</w:t>
            </w:r>
          </w:p>
        </w:tc>
        <w:tc>
          <w:tcPr>
            <w:tcW w:w="3417" w:type="dxa"/>
            <w:shd w:val="clear" w:color="auto" w:fill="FFFFFF" w:themeFill="background1"/>
          </w:tcPr>
          <w:p w:rsidR="002E7E86" w:rsidRPr="002E7E86" w:rsidRDefault="002E7E86" w:rsidP="002E7E86">
            <w:pPr>
              <w:rPr>
                <w:rFonts w:ascii="Times New Roman" w:hAnsi="Times New Roman"/>
                <w:sz w:val="24"/>
                <w:szCs w:val="24"/>
              </w:rPr>
            </w:pPr>
            <w:r w:rsidRPr="002E7E86">
              <w:rPr>
                <w:rFonts w:ascii="Times New Roman" w:eastAsiaTheme="minorHAnsi" w:hAnsi="Times New Roman"/>
                <w:sz w:val="24"/>
                <w:szCs w:val="24"/>
              </w:rPr>
              <w:t>«Краеведческий туризм»</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 «Г»</w:t>
            </w:r>
          </w:p>
        </w:tc>
        <w:tc>
          <w:tcPr>
            <w:tcW w:w="3417" w:type="dxa"/>
            <w:shd w:val="clear" w:color="auto" w:fill="FFFFFF" w:themeFill="background1"/>
          </w:tcPr>
          <w:p w:rsidR="002E7E86" w:rsidRPr="002E7E86" w:rsidRDefault="002E7E86" w:rsidP="002E7E86">
            <w:pPr>
              <w:rPr>
                <w:rFonts w:ascii="Times New Roman" w:hAnsi="Times New Roman"/>
                <w:sz w:val="24"/>
                <w:szCs w:val="24"/>
              </w:rPr>
            </w:pPr>
            <w:r w:rsidRPr="002E7E86">
              <w:rPr>
                <w:rFonts w:ascii="Times New Roman" w:eastAsiaTheme="minorHAnsi" w:hAnsi="Times New Roman"/>
                <w:sz w:val="24"/>
                <w:szCs w:val="24"/>
              </w:rPr>
              <w:t>«Краеведческий туризм»</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 «Д»</w:t>
            </w:r>
          </w:p>
        </w:tc>
        <w:tc>
          <w:tcPr>
            <w:tcW w:w="3417" w:type="dxa"/>
            <w:shd w:val="clear" w:color="auto" w:fill="FFFFFF" w:themeFill="background1"/>
          </w:tcPr>
          <w:p w:rsidR="002E7E86" w:rsidRPr="002E7E86" w:rsidRDefault="002E7E86" w:rsidP="002E7E86">
            <w:pPr>
              <w:rPr>
                <w:rFonts w:ascii="Times New Roman" w:hAnsi="Times New Roman"/>
                <w:sz w:val="24"/>
                <w:szCs w:val="24"/>
              </w:rPr>
            </w:pPr>
            <w:r w:rsidRPr="002E7E86">
              <w:rPr>
                <w:rFonts w:ascii="Times New Roman" w:eastAsiaTheme="minorHAnsi" w:hAnsi="Times New Roman"/>
                <w:sz w:val="24"/>
                <w:szCs w:val="24"/>
              </w:rPr>
              <w:t>«Краеведческий туризм»</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5-6</w:t>
            </w:r>
          </w:p>
        </w:tc>
        <w:tc>
          <w:tcPr>
            <w:tcW w:w="3417" w:type="dxa"/>
            <w:shd w:val="clear" w:color="auto" w:fill="FFFFFF" w:themeFill="background1"/>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Волонтёры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w:t>
            </w:r>
          </w:p>
        </w:tc>
        <w:tc>
          <w:tcPr>
            <w:tcW w:w="3417" w:type="dxa"/>
            <w:shd w:val="clear" w:color="auto" w:fill="FFFFFF" w:themeFill="background1"/>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Школьный музей</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2</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b/>
                <w:sz w:val="24"/>
                <w:szCs w:val="24"/>
              </w:rPr>
            </w:pPr>
            <w:r w:rsidRPr="002E7E86">
              <w:rPr>
                <w:rFonts w:ascii="Times New Roman" w:eastAsiaTheme="minorHAnsi" w:hAnsi="Times New Roman"/>
                <w:b/>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10</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6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 xml:space="preserve">Коновалова Т.Г. </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6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6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b/>
                <w:sz w:val="24"/>
                <w:szCs w:val="24"/>
              </w:rPr>
            </w:pPr>
            <w:r w:rsidRPr="002E7E86">
              <w:rPr>
                <w:rFonts w:ascii="Times New Roman" w:eastAsiaTheme="minorHAnsi" w:hAnsi="Times New Roman"/>
                <w:b/>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3</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6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6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6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6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Военно-спортивный клуб</w:t>
            </w:r>
          </w:p>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ПАРИОТЫ РОССИИ</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2</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6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Начальная военная подготовка</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b/>
                <w:sz w:val="24"/>
                <w:szCs w:val="24"/>
              </w:rPr>
            </w:pPr>
            <w:r w:rsidRPr="002E7E86">
              <w:rPr>
                <w:rFonts w:ascii="Times New Roman" w:eastAsiaTheme="minorHAnsi" w:hAnsi="Times New Roman"/>
                <w:b/>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5</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6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Лукьяненко И.В.</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6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b/>
                <w:sz w:val="24"/>
                <w:szCs w:val="24"/>
              </w:rPr>
            </w:pPr>
            <w:r w:rsidRPr="002E7E86">
              <w:rPr>
                <w:rFonts w:ascii="Times New Roman" w:eastAsiaTheme="minorHAnsi" w:hAnsi="Times New Roman"/>
                <w:b/>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6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4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Самбо</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4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Самбо</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4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Шахматы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4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Шахматы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6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«Краеведческий туризм»</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10</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bCs/>
                <w:sz w:val="24"/>
                <w:szCs w:val="24"/>
              </w:rPr>
              <w:t xml:space="preserve">Первая помощь, основы </w:t>
            </w:r>
            <w:r w:rsidRPr="002E7E86">
              <w:rPr>
                <w:rFonts w:ascii="Times New Roman" w:eastAsiaTheme="minorHAnsi" w:hAnsi="Times New Roman"/>
                <w:bCs/>
                <w:sz w:val="24"/>
                <w:szCs w:val="24"/>
              </w:rPr>
              <w:lastRenderedPageBreak/>
              <w:t>преподавания первой помощи</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lastRenderedPageBreak/>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b/>
                <w:sz w:val="24"/>
                <w:szCs w:val="24"/>
              </w:rPr>
            </w:pPr>
            <w:r w:rsidRPr="002E7E86">
              <w:rPr>
                <w:rFonts w:ascii="Times New Roman" w:eastAsiaTheme="minorHAnsi" w:hAnsi="Times New Roman"/>
                <w:b/>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9</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6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Ефремова Е.В.</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6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6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6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«Краеведческий туризм»</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10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Шахматы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jc w:val="cente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6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Сердюцкая Е.Ю.</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6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6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3</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Юрьева Н.А.</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7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7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7 «А»</w:t>
            </w:r>
          </w:p>
        </w:tc>
        <w:tc>
          <w:tcPr>
            <w:tcW w:w="3417" w:type="dxa"/>
            <w:shd w:val="clear" w:color="auto" w:fill="auto"/>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              Зеленая планета</w:t>
            </w:r>
          </w:p>
        </w:tc>
        <w:tc>
          <w:tcPr>
            <w:tcW w:w="1045" w:type="dxa"/>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2</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7 «А»</w:t>
            </w:r>
          </w:p>
        </w:tc>
        <w:tc>
          <w:tcPr>
            <w:tcW w:w="3417" w:type="dxa"/>
            <w:shd w:val="clear" w:color="auto" w:fill="auto"/>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Кубановедение </w:t>
            </w:r>
          </w:p>
        </w:tc>
        <w:tc>
          <w:tcPr>
            <w:tcW w:w="1045" w:type="dxa"/>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6</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7 «Б»</w:t>
            </w:r>
          </w:p>
        </w:tc>
        <w:tc>
          <w:tcPr>
            <w:tcW w:w="3417" w:type="dxa"/>
            <w:shd w:val="clear" w:color="auto" w:fill="auto"/>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Попп Н.В.</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 «Б»</w:t>
            </w:r>
          </w:p>
        </w:tc>
        <w:tc>
          <w:tcPr>
            <w:tcW w:w="3417" w:type="dxa"/>
            <w:shd w:val="clear" w:color="auto" w:fill="auto"/>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 «Б»</w:t>
            </w:r>
          </w:p>
        </w:tc>
        <w:tc>
          <w:tcPr>
            <w:tcW w:w="3417" w:type="dxa"/>
            <w:shd w:val="clear" w:color="auto" w:fill="auto"/>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1"/>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3</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shd w:val="clear" w:color="auto" w:fill="FFFFFF" w:themeFill="background1"/>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7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shd w:val="clear" w:color="auto" w:fill="FFFFFF" w:themeFill="background1"/>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Коренчук Е.М.</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shd w:val="clear" w:color="auto" w:fill="FFFFFF" w:themeFill="background1"/>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7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shd w:val="clear" w:color="auto" w:fill="FFFFFF" w:themeFill="background1"/>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shd w:val="clear" w:color="auto" w:fill="FFFFFF" w:themeFill="background1"/>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7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shd w:val="clear" w:color="auto" w:fill="FFFFFF" w:themeFill="background1"/>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shd w:val="clear" w:color="auto" w:fill="FFFFFF" w:themeFill="background1"/>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7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Кубановедение </w:t>
            </w:r>
          </w:p>
        </w:tc>
        <w:tc>
          <w:tcPr>
            <w:tcW w:w="1045" w:type="dxa"/>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shd w:val="clear" w:color="auto" w:fill="FFFFFF" w:themeFill="background1"/>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shd w:val="clear" w:color="auto" w:fill="FFFFFF" w:themeFill="background1"/>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10</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Проектная и</w:t>
            </w:r>
          </w:p>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Исследовательская деятельность</w:t>
            </w:r>
          </w:p>
        </w:tc>
        <w:tc>
          <w:tcPr>
            <w:tcW w:w="1045" w:type="dxa"/>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2</w:t>
            </w:r>
          </w:p>
        </w:tc>
        <w:tc>
          <w:tcPr>
            <w:tcW w:w="1156" w:type="dxa"/>
            <w:shd w:val="clear" w:color="auto" w:fill="FFFFFF" w:themeFill="background1"/>
          </w:tcPr>
          <w:p w:rsidR="002E7E86" w:rsidRPr="002E7E86" w:rsidRDefault="002E7E86" w:rsidP="002E7E86">
            <w:pPr>
              <w:shd w:val="clear" w:color="auto" w:fill="FFFFFF" w:themeFill="background1"/>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jc w:val="cente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6</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jc w:val="cente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Чайкина Т.И.</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Кубановедение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«Увлекательная математика»</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10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«Трудные вопросы ЕГЭ»</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11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«Трудные вопросы ЕГЭ»</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shd w:val="clear" w:color="auto" w:fill="FFFFFF" w:themeFill="background1"/>
              <w:jc w:val="cente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7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shd w:val="clear" w:color="auto" w:fill="FFFFFF" w:themeFill="background1"/>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Концевик М.П.</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shd w:val="clear" w:color="auto" w:fill="FFFFFF" w:themeFill="background1"/>
              <w:jc w:val="cente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7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 мои горизонты»</w:t>
            </w:r>
          </w:p>
        </w:tc>
        <w:tc>
          <w:tcPr>
            <w:tcW w:w="1045" w:type="dxa"/>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shd w:val="clear" w:color="auto" w:fill="FFFFFF" w:themeFill="background1"/>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shd w:val="clear" w:color="auto" w:fill="FFFFFF" w:themeFill="background1"/>
              <w:jc w:val="cente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7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shd w:val="clear" w:color="auto" w:fill="FFFFFF" w:themeFill="background1"/>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shd w:val="clear" w:color="auto" w:fill="FFFFFF" w:themeFill="background1"/>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3</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8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 xml:space="preserve">Белан. </w:t>
            </w:r>
          </w:p>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А. Г.</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8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jc w:val="cente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8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8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«Кубановедение»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8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«Практикум по геометрии»</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10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«Трудные вопросы ЕГЭ»</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11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«Трудные вопросы ЕГЭ»</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8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Хижняк О.А.</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8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8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9</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Проектная и исследовательская деятельность</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2</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8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Малай М.С.</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8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8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Хор «Звонкие голоса»</w:t>
            </w:r>
          </w:p>
        </w:tc>
        <w:tc>
          <w:tcPr>
            <w:tcW w:w="1045"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2</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5-8</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Вокальная студия </w:t>
            </w:r>
          </w:p>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«Поющие звездочки»</w:t>
            </w:r>
          </w:p>
        </w:tc>
        <w:tc>
          <w:tcPr>
            <w:tcW w:w="1045"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2</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7,8</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Кружок ДЮП</w:t>
            </w:r>
          </w:p>
        </w:tc>
        <w:tc>
          <w:tcPr>
            <w:tcW w:w="1045"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8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Лукашова И.В.</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8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8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3</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8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Ямраж Л.В.</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8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8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8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Программа Законопослушного поведения</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4</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rPr>
          <w:trHeight w:val="187"/>
        </w:trPr>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p w:rsidR="002E7E86" w:rsidRPr="002E7E86" w:rsidRDefault="002E7E86" w:rsidP="002E7E86">
            <w:pPr>
              <w:ind w:left="360"/>
              <w:contextualSpacing/>
              <w:rPr>
                <w:rFonts w:ascii="Times New Roman" w:eastAsiaTheme="minorHAnsi" w:hAnsi="Times New Roman"/>
                <w:sz w:val="24"/>
                <w:szCs w:val="24"/>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9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9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9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9 «А»</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Шахматы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9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Шахматы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4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Самбо</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4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Самбо</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9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Фатыхова М.И.</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9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9 «Б»</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b/>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3</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9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Астраханцев А.С.</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9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9 «В»</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b/>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3</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9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Богданова И.А</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9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9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9 «Г»</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b/>
                <w:sz w:val="24"/>
                <w:szCs w:val="24"/>
              </w:rPr>
            </w:pPr>
            <w:r w:rsidRPr="002E7E86">
              <w:rPr>
                <w:rFonts w:ascii="Times New Roman" w:eastAsiaTheme="minorHAnsi" w:hAnsi="Times New Roman"/>
                <w:sz w:val="24"/>
                <w:szCs w:val="24"/>
              </w:rPr>
              <w:t>Трудные вопросы ОГЭ</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b/>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9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«Разговор о </w:t>
            </w:r>
            <w:proofErr w:type="gramStart"/>
            <w:r w:rsidRPr="002E7E86">
              <w:rPr>
                <w:rFonts w:ascii="Times New Roman" w:eastAsiaTheme="minorHAnsi" w:hAnsi="Times New Roman"/>
                <w:sz w:val="24"/>
                <w:szCs w:val="24"/>
              </w:rPr>
              <w:t>Важном</w:t>
            </w:r>
            <w:proofErr w:type="gramEnd"/>
            <w:r w:rsidRPr="002E7E86">
              <w:rPr>
                <w:rFonts w:ascii="Times New Roman" w:eastAsiaTheme="minorHAnsi" w:hAnsi="Times New Roman"/>
                <w:sz w:val="24"/>
                <w:szCs w:val="24"/>
              </w:rPr>
              <w:t>»</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Аксенова В.С.</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9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«Семьеведение»</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9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«Россия мои горизонты»</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9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Занимательная география </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tcPr>
          <w:p w:rsidR="002E7E86" w:rsidRPr="002E7E86" w:rsidRDefault="002E7E86" w:rsidP="002E7E86">
            <w:pPr>
              <w:jc w:val="center"/>
              <w:rPr>
                <w:rFonts w:ascii="Times New Roman" w:hAnsi="Times New Roman"/>
                <w:sz w:val="24"/>
                <w:szCs w:val="24"/>
              </w:rPr>
            </w:pPr>
            <w:r w:rsidRPr="002E7E86">
              <w:rPr>
                <w:rFonts w:ascii="Times New Roman" w:eastAsiaTheme="minorHAnsi" w:hAnsi="Times New Roman"/>
                <w:sz w:val="24"/>
                <w:szCs w:val="24"/>
              </w:rPr>
              <w:t>9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Трудные вопросы ОГЭ по географии</w:t>
            </w:r>
          </w:p>
        </w:tc>
        <w:tc>
          <w:tcPr>
            <w:tcW w:w="1045"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b/>
                <w:sz w:val="24"/>
                <w:szCs w:val="24"/>
              </w:rPr>
            </w:pP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8</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Я принимаю вызов </w:t>
            </w:r>
          </w:p>
        </w:tc>
        <w:tc>
          <w:tcPr>
            <w:tcW w:w="1045"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2</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b/>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Емцева А.С.</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7,8</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Программа по формирования жизнестойкости </w:t>
            </w:r>
            <w:proofErr w:type="gramStart"/>
            <w:r w:rsidRPr="002E7E86">
              <w:rPr>
                <w:rFonts w:ascii="Times New Roman" w:eastAsiaTheme="minorHAnsi" w:hAnsi="Times New Roman"/>
                <w:sz w:val="24"/>
                <w:szCs w:val="24"/>
              </w:rPr>
              <w:t>обучающихся</w:t>
            </w:r>
            <w:proofErr w:type="gramEnd"/>
          </w:p>
        </w:tc>
        <w:tc>
          <w:tcPr>
            <w:tcW w:w="1045"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2</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b/>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4</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b/>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8-9</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«Спортивное ориентирование»</w:t>
            </w:r>
          </w:p>
        </w:tc>
        <w:tc>
          <w:tcPr>
            <w:tcW w:w="1045"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3</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Бутов В.Н.</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6.7</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Краеведческий туризм </w:t>
            </w:r>
          </w:p>
        </w:tc>
        <w:tc>
          <w:tcPr>
            <w:tcW w:w="1045"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2</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5-9</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Волейбол</w:t>
            </w:r>
          </w:p>
        </w:tc>
        <w:tc>
          <w:tcPr>
            <w:tcW w:w="1045"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4</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val="restart"/>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Маренко А.А.</w:t>
            </w:r>
          </w:p>
        </w:tc>
      </w:tr>
      <w:tr w:rsidR="002E7E86" w:rsidRPr="002E7E86" w:rsidTr="002E7E86">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5-9</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 xml:space="preserve">Настольный теннис </w:t>
            </w:r>
          </w:p>
        </w:tc>
        <w:tc>
          <w:tcPr>
            <w:tcW w:w="1045"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4</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rPr>
          <w:trHeight w:val="196"/>
        </w:trPr>
        <w:tc>
          <w:tcPr>
            <w:tcW w:w="988" w:type="dxa"/>
            <w:shd w:val="clear" w:color="auto" w:fill="FFFFFF" w:themeFill="background1"/>
            <w:vAlign w:val="center"/>
          </w:tcPr>
          <w:p w:rsidR="002E7E86" w:rsidRPr="002E7E86" w:rsidRDefault="002E7E86" w:rsidP="002E7E86">
            <w:pPr>
              <w:pStyle w:val="a8"/>
              <w:numPr>
                <w:ilvl w:val="0"/>
                <w:numId w:val="143"/>
              </w:numPr>
              <w:rPr>
                <w:rFonts w:ascii="Times New Roman" w:eastAsiaTheme="minorHAnsi" w:hAnsi="Times New Roman"/>
                <w:lang w:eastAsia="en-US"/>
              </w:rPr>
            </w:pPr>
          </w:p>
        </w:tc>
        <w:tc>
          <w:tcPr>
            <w:tcW w:w="1293" w:type="dxa"/>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4 «Д»</w:t>
            </w:r>
          </w:p>
        </w:tc>
        <w:tc>
          <w:tcPr>
            <w:tcW w:w="3417" w:type="dxa"/>
            <w:shd w:val="clear" w:color="auto" w:fill="FFFFFF" w:themeFill="background1"/>
            <w:vAlign w:val="center"/>
          </w:tcPr>
          <w:p w:rsidR="002E7E86" w:rsidRPr="002E7E86" w:rsidRDefault="002E7E86" w:rsidP="002E7E86">
            <w:pPr>
              <w:rPr>
                <w:rFonts w:ascii="Times New Roman" w:eastAsiaTheme="minorHAnsi" w:hAnsi="Times New Roman"/>
                <w:sz w:val="24"/>
                <w:szCs w:val="24"/>
              </w:rPr>
            </w:pPr>
            <w:r w:rsidRPr="002E7E86">
              <w:rPr>
                <w:rFonts w:ascii="Times New Roman" w:eastAsiaTheme="minorHAnsi" w:hAnsi="Times New Roman"/>
                <w:sz w:val="24"/>
                <w:szCs w:val="24"/>
              </w:rPr>
              <w:t>Самбо</w:t>
            </w:r>
          </w:p>
        </w:tc>
        <w:tc>
          <w:tcPr>
            <w:tcW w:w="1045"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1</w:t>
            </w:r>
          </w:p>
        </w:tc>
        <w:tc>
          <w:tcPr>
            <w:tcW w:w="1156" w:type="dxa"/>
            <w:shd w:val="clear" w:color="auto" w:fill="FFFFFF" w:themeFill="background1"/>
          </w:tcPr>
          <w:p w:rsidR="002E7E86" w:rsidRPr="002E7E86" w:rsidRDefault="002E7E86" w:rsidP="002E7E86">
            <w:pPr>
              <w:jc w:val="center"/>
              <w:rPr>
                <w:rFonts w:ascii="Times New Roman" w:eastAsiaTheme="minorHAnsi" w:hAnsi="Times New Roman"/>
                <w:sz w:val="24"/>
                <w:szCs w:val="24"/>
              </w:rPr>
            </w:pPr>
          </w:p>
        </w:tc>
        <w:tc>
          <w:tcPr>
            <w:tcW w:w="1559" w:type="dxa"/>
            <w:vMerge/>
            <w:shd w:val="clear" w:color="auto" w:fill="FFFFFF" w:themeFill="background1"/>
            <w:vAlign w:val="center"/>
          </w:tcPr>
          <w:p w:rsidR="002E7E86" w:rsidRPr="002E7E86" w:rsidRDefault="002E7E86" w:rsidP="002E7E86">
            <w:pPr>
              <w:jc w:val="center"/>
              <w:rPr>
                <w:rFonts w:ascii="Times New Roman" w:eastAsiaTheme="minorHAnsi" w:hAnsi="Times New Roman"/>
                <w:sz w:val="24"/>
                <w:szCs w:val="24"/>
              </w:rPr>
            </w:pPr>
          </w:p>
        </w:tc>
      </w:tr>
      <w:tr w:rsidR="002E7E86" w:rsidRPr="002E7E86" w:rsidTr="002E7E86">
        <w:tc>
          <w:tcPr>
            <w:tcW w:w="988" w:type="dxa"/>
            <w:shd w:val="clear" w:color="auto" w:fill="CCC0D9" w:themeFill="accent4" w:themeFillTint="66"/>
            <w:vAlign w:val="center"/>
          </w:tcPr>
          <w:p w:rsidR="002E7E86" w:rsidRPr="002E7E86" w:rsidRDefault="002E7E86" w:rsidP="002E7E86">
            <w:pPr>
              <w:ind w:left="360"/>
              <w:rPr>
                <w:rFonts w:ascii="Times New Roman" w:eastAsiaTheme="minorHAnsi" w:hAnsi="Times New Roman"/>
                <w:sz w:val="24"/>
                <w:szCs w:val="24"/>
              </w:rPr>
            </w:pPr>
          </w:p>
        </w:tc>
        <w:tc>
          <w:tcPr>
            <w:tcW w:w="1293"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c>
          <w:tcPr>
            <w:tcW w:w="3417" w:type="dxa"/>
            <w:shd w:val="clear" w:color="auto" w:fill="CCC0D9" w:themeFill="accent4" w:themeFillTint="66"/>
            <w:vAlign w:val="center"/>
          </w:tcPr>
          <w:p w:rsidR="002E7E86" w:rsidRPr="002E7E86" w:rsidRDefault="002E7E86" w:rsidP="002E7E86">
            <w:pPr>
              <w:jc w:val="right"/>
              <w:rPr>
                <w:rFonts w:ascii="Times New Roman" w:eastAsiaTheme="minorHAnsi" w:hAnsi="Times New Roman"/>
                <w:sz w:val="24"/>
                <w:szCs w:val="24"/>
              </w:rPr>
            </w:pPr>
            <w:r w:rsidRPr="002E7E86">
              <w:rPr>
                <w:rFonts w:ascii="Times New Roman" w:eastAsiaTheme="minorHAnsi" w:hAnsi="Times New Roman"/>
                <w:sz w:val="24"/>
                <w:szCs w:val="24"/>
              </w:rPr>
              <w:t>ИТОГО:</w:t>
            </w:r>
          </w:p>
        </w:tc>
        <w:tc>
          <w:tcPr>
            <w:tcW w:w="1045"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r w:rsidRPr="002E7E86">
              <w:rPr>
                <w:rFonts w:ascii="Times New Roman" w:eastAsiaTheme="minorHAnsi" w:hAnsi="Times New Roman"/>
                <w:sz w:val="24"/>
                <w:szCs w:val="24"/>
              </w:rPr>
              <w:t>9</w:t>
            </w:r>
          </w:p>
        </w:tc>
        <w:tc>
          <w:tcPr>
            <w:tcW w:w="1156" w:type="dxa"/>
            <w:shd w:val="clear" w:color="auto" w:fill="CCC0D9" w:themeFill="accent4" w:themeFillTint="66"/>
          </w:tcPr>
          <w:p w:rsidR="002E7E86" w:rsidRPr="002E7E86" w:rsidRDefault="002E7E86" w:rsidP="002E7E86">
            <w:pPr>
              <w:jc w:val="center"/>
              <w:rPr>
                <w:rFonts w:ascii="Times New Roman" w:eastAsiaTheme="minorHAnsi" w:hAnsi="Times New Roman"/>
                <w:sz w:val="24"/>
                <w:szCs w:val="24"/>
              </w:rPr>
            </w:pPr>
          </w:p>
        </w:tc>
        <w:tc>
          <w:tcPr>
            <w:tcW w:w="1559" w:type="dxa"/>
            <w:shd w:val="clear" w:color="auto" w:fill="CCC0D9" w:themeFill="accent4" w:themeFillTint="66"/>
            <w:vAlign w:val="center"/>
          </w:tcPr>
          <w:p w:rsidR="002E7E86" w:rsidRPr="002E7E86" w:rsidRDefault="002E7E86" w:rsidP="002E7E86">
            <w:pPr>
              <w:jc w:val="center"/>
              <w:rPr>
                <w:rFonts w:ascii="Times New Roman" w:eastAsiaTheme="minorHAnsi" w:hAnsi="Times New Roman"/>
                <w:sz w:val="24"/>
                <w:szCs w:val="24"/>
              </w:rPr>
            </w:pPr>
          </w:p>
        </w:tc>
      </w:tr>
    </w:tbl>
    <w:p w:rsidR="002E7E86" w:rsidRPr="002E7E86" w:rsidRDefault="002E7E86" w:rsidP="002E7E86">
      <w:pPr>
        <w:rPr>
          <w:rFonts w:ascii="Times New Roman" w:hAnsi="Times New Roman"/>
          <w:sz w:val="24"/>
          <w:szCs w:val="24"/>
        </w:rPr>
      </w:pPr>
    </w:p>
    <w:p w:rsidR="002E7E86" w:rsidRDefault="002E7E86" w:rsidP="002E7E86"/>
    <w:p w:rsidR="002E7E86" w:rsidRPr="005D4CA1" w:rsidRDefault="002E7E86" w:rsidP="002E7E86">
      <w:pPr>
        <w:shd w:val="clear" w:color="auto" w:fill="FFFFFF"/>
        <w:spacing w:after="0"/>
        <w:rPr>
          <w:rFonts w:ascii="Times New Roman" w:eastAsia="Times New Roman" w:hAnsi="Times New Roman"/>
          <w:b/>
          <w:bCs/>
          <w:color w:val="000000"/>
          <w:sz w:val="24"/>
          <w:szCs w:val="24"/>
        </w:rPr>
      </w:pPr>
    </w:p>
    <w:p w:rsidR="001A613B" w:rsidRDefault="00E75026" w:rsidP="00E75026">
      <w:pPr>
        <w:shd w:val="clear" w:color="auto" w:fill="FFFFFF"/>
        <w:jc w:val="both"/>
        <w:rPr>
          <w:rFonts w:ascii="Times New Roman" w:eastAsia="Arial" w:hAnsi="Times New Roman"/>
          <w:b/>
          <w:bCs/>
          <w:caps/>
          <w:sz w:val="24"/>
          <w:szCs w:val="24"/>
        </w:rPr>
      </w:pPr>
      <w:r>
        <w:rPr>
          <w:rFonts w:eastAsia="Times New Roman"/>
          <w:color w:val="000000"/>
        </w:rPr>
        <w:lastRenderedPageBreak/>
        <w:t> </w:t>
      </w:r>
      <w:r w:rsidR="001A613B" w:rsidRPr="00E75026">
        <w:rPr>
          <w:rFonts w:ascii="Times New Roman" w:eastAsia="Arial" w:hAnsi="Times New Roman"/>
          <w:b/>
          <w:bCs/>
          <w:caps/>
          <w:sz w:val="24"/>
          <w:szCs w:val="24"/>
        </w:rPr>
        <w:t>3.2</w:t>
      </w:r>
      <w:r w:rsidR="00D41641">
        <w:rPr>
          <w:rFonts w:ascii="Times New Roman" w:eastAsia="Arial" w:hAnsi="Times New Roman"/>
          <w:b/>
          <w:bCs/>
          <w:caps/>
          <w:sz w:val="24"/>
          <w:szCs w:val="24"/>
        </w:rPr>
        <w:t>.</w:t>
      </w:r>
      <w:r w:rsidR="00537AFB">
        <w:rPr>
          <w:rFonts w:ascii="Times New Roman" w:eastAsia="Arial" w:hAnsi="Times New Roman"/>
          <w:b/>
          <w:bCs/>
          <w:caps/>
          <w:sz w:val="24"/>
          <w:szCs w:val="24"/>
        </w:rPr>
        <w:t xml:space="preserve"> </w:t>
      </w:r>
      <w:r w:rsidR="001A613B" w:rsidRPr="00E75026">
        <w:rPr>
          <w:rFonts w:ascii="Times New Roman" w:eastAsia="Arial" w:hAnsi="Times New Roman"/>
          <w:b/>
          <w:bCs/>
          <w:caps/>
          <w:sz w:val="24"/>
          <w:szCs w:val="24"/>
        </w:rPr>
        <w:t>Система условий реализации основной</w:t>
      </w:r>
      <w:r w:rsidR="001A613B" w:rsidRPr="00E75026">
        <w:rPr>
          <w:rFonts w:ascii="Times New Roman" w:eastAsia="Arial" w:hAnsi="Times New Roman"/>
          <w:b/>
          <w:bCs/>
          <w:caps/>
          <w:sz w:val="24"/>
          <w:szCs w:val="24"/>
        </w:rPr>
        <w:br/>
        <w:t>образовательной программы</w:t>
      </w:r>
    </w:p>
    <w:p w:rsidR="00D40B1B" w:rsidRPr="00D40B1B" w:rsidRDefault="00D40B1B" w:rsidP="00D40B1B">
      <w:pPr>
        <w:shd w:val="clear" w:color="auto" w:fill="FFFFFF"/>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Pr="00D40B1B">
        <w:rPr>
          <w:rFonts w:ascii="Times New Roman" w:eastAsia="Times New Roman" w:hAnsi="Times New Roman"/>
          <w:color w:val="000000"/>
          <w:sz w:val="24"/>
          <w:szCs w:val="24"/>
        </w:rPr>
        <w:t>Интегративным результатом выполнения требований</w:t>
      </w:r>
      <w:r>
        <w:rPr>
          <w:rFonts w:ascii="Times New Roman" w:eastAsia="Times New Roman" w:hAnsi="Times New Roman"/>
          <w:color w:val="000000"/>
          <w:sz w:val="24"/>
          <w:szCs w:val="24"/>
        </w:rPr>
        <w:t xml:space="preserve"> к условиям реализации основной </w:t>
      </w:r>
      <w:r w:rsidRPr="00D40B1B">
        <w:rPr>
          <w:rFonts w:ascii="Times New Roman" w:eastAsia="Times New Roman" w:hAnsi="Times New Roman"/>
          <w:color w:val="000000"/>
          <w:sz w:val="24"/>
          <w:szCs w:val="24"/>
        </w:rPr>
        <w:t>образовательной программы МБОУ СОШ№</w:t>
      </w:r>
      <w:r>
        <w:rPr>
          <w:rFonts w:ascii="Times New Roman" w:eastAsia="Times New Roman" w:hAnsi="Times New Roman"/>
          <w:color w:val="000000"/>
          <w:sz w:val="24"/>
          <w:szCs w:val="24"/>
        </w:rPr>
        <w:t xml:space="preserve"> 4является создание и поддержание </w:t>
      </w:r>
      <w:r w:rsidRPr="00D40B1B">
        <w:rPr>
          <w:rFonts w:ascii="Times New Roman" w:eastAsia="Times New Roman" w:hAnsi="Times New Roman"/>
          <w:color w:val="000000"/>
          <w:sz w:val="24"/>
          <w:szCs w:val="24"/>
        </w:rPr>
        <w:t xml:space="preserve">развивающей образовательной среды, адекватной </w:t>
      </w:r>
      <w:r>
        <w:rPr>
          <w:rFonts w:ascii="Times New Roman" w:eastAsia="Times New Roman" w:hAnsi="Times New Roman"/>
          <w:color w:val="000000"/>
          <w:sz w:val="24"/>
          <w:szCs w:val="24"/>
        </w:rPr>
        <w:t xml:space="preserve">задачам достижения личностного, </w:t>
      </w:r>
      <w:r w:rsidRPr="00D40B1B">
        <w:rPr>
          <w:rFonts w:ascii="Times New Roman" w:eastAsia="Times New Roman" w:hAnsi="Times New Roman"/>
          <w:color w:val="000000"/>
          <w:sz w:val="24"/>
          <w:szCs w:val="24"/>
        </w:rPr>
        <w:t>социального, познавательного (интеллектуального), к</w:t>
      </w:r>
      <w:r>
        <w:rPr>
          <w:rFonts w:ascii="Times New Roman" w:eastAsia="Times New Roman" w:hAnsi="Times New Roman"/>
          <w:color w:val="000000"/>
          <w:sz w:val="24"/>
          <w:szCs w:val="24"/>
        </w:rPr>
        <w:t xml:space="preserve">оммуникативного, эстетического, </w:t>
      </w:r>
      <w:r w:rsidRPr="00D40B1B">
        <w:rPr>
          <w:rFonts w:ascii="Times New Roman" w:eastAsia="Times New Roman" w:hAnsi="Times New Roman"/>
          <w:color w:val="000000"/>
          <w:sz w:val="24"/>
          <w:szCs w:val="24"/>
        </w:rPr>
        <w:t>физического, трудового развития обучающихся.</w:t>
      </w:r>
    </w:p>
    <w:p w:rsidR="00D40B1B" w:rsidRPr="00D40B1B" w:rsidRDefault="00D40B1B" w:rsidP="00D40B1B">
      <w:pPr>
        <w:shd w:val="clear" w:color="auto" w:fill="FFFFFF"/>
        <w:jc w:val="both"/>
        <w:rPr>
          <w:rFonts w:ascii="Times New Roman" w:eastAsia="Times New Roman" w:hAnsi="Times New Roman"/>
          <w:color w:val="000000"/>
          <w:sz w:val="24"/>
          <w:szCs w:val="24"/>
        </w:rPr>
      </w:pPr>
      <w:r w:rsidRPr="00D40B1B">
        <w:rPr>
          <w:rFonts w:ascii="Times New Roman" w:eastAsia="Times New Roman" w:hAnsi="Times New Roman"/>
          <w:color w:val="000000"/>
          <w:sz w:val="24"/>
          <w:szCs w:val="24"/>
        </w:rPr>
        <w:t>Созданные в образовательном учреждении, реали</w:t>
      </w:r>
      <w:r w:rsidR="00CA7116">
        <w:rPr>
          <w:rFonts w:ascii="Times New Roman" w:eastAsia="Times New Roman" w:hAnsi="Times New Roman"/>
          <w:color w:val="000000"/>
          <w:sz w:val="24"/>
          <w:szCs w:val="24"/>
        </w:rPr>
        <w:t xml:space="preserve">зующем основную образовательную </w:t>
      </w:r>
      <w:r w:rsidRPr="00D40B1B">
        <w:rPr>
          <w:rFonts w:ascii="Times New Roman" w:eastAsia="Times New Roman" w:hAnsi="Times New Roman"/>
          <w:color w:val="000000"/>
          <w:sz w:val="24"/>
          <w:szCs w:val="24"/>
        </w:rPr>
        <w:t>программу основного общего образования, условия:</w:t>
      </w:r>
    </w:p>
    <w:p w:rsidR="00D40B1B" w:rsidRPr="00D40B1B" w:rsidRDefault="00D40B1B" w:rsidP="00D40B1B">
      <w:pPr>
        <w:shd w:val="clear" w:color="auto" w:fill="FFFFFF"/>
        <w:jc w:val="both"/>
        <w:rPr>
          <w:rFonts w:ascii="Times New Roman" w:eastAsia="Times New Roman" w:hAnsi="Times New Roman"/>
          <w:color w:val="000000"/>
          <w:sz w:val="24"/>
          <w:szCs w:val="24"/>
        </w:rPr>
      </w:pPr>
      <w:r w:rsidRPr="00D40B1B">
        <w:rPr>
          <w:rFonts w:ascii="Times New Roman" w:eastAsia="Times New Roman" w:hAnsi="Times New Roman"/>
          <w:color w:val="000000"/>
          <w:sz w:val="24"/>
          <w:szCs w:val="24"/>
        </w:rPr>
        <w:t>•  соответствуют требованиям Стандарта;</w:t>
      </w:r>
    </w:p>
    <w:p w:rsidR="00D40B1B" w:rsidRPr="00D40B1B" w:rsidRDefault="00D40B1B" w:rsidP="00D40B1B">
      <w:pPr>
        <w:shd w:val="clear" w:color="auto" w:fill="FFFFFF"/>
        <w:jc w:val="both"/>
        <w:rPr>
          <w:rFonts w:ascii="Times New Roman" w:eastAsia="Times New Roman" w:hAnsi="Times New Roman"/>
          <w:color w:val="000000"/>
          <w:sz w:val="24"/>
          <w:szCs w:val="24"/>
        </w:rPr>
      </w:pPr>
      <w:r w:rsidRPr="00D40B1B">
        <w:rPr>
          <w:rFonts w:ascii="Times New Roman" w:eastAsia="Times New Roman" w:hAnsi="Times New Roman"/>
          <w:color w:val="000000"/>
          <w:sz w:val="24"/>
          <w:szCs w:val="24"/>
        </w:rPr>
        <w:t>•  обеспечивают достижение планируемых результатов ос</w:t>
      </w:r>
      <w:r w:rsidR="00CA7116">
        <w:rPr>
          <w:rFonts w:ascii="Times New Roman" w:eastAsia="Times New Roman" w:hAnsi="Times New Roman"/>
          <w:color w:val="000000"/>
          <w:sz w:val="24"/>
          <w:szCs w:val="24"/>
        </w:rPr>
        <w:t xml:space="preserve">воения основной образовательной </w:t>
      </w:r>
      <w:r w:rsidRPr="00D40B1B">
        <w:rPr>
          <w:rFonts w:ascii="Times New Roman" w:eastAsia="Times New Roman" w:hAnsi="Times New Roman"/>
          <w:color w:val="000000"/>
          <w:sz w:val="24"/>
          <w:szCs w:val="24"/>
        </w:rPr>
        <w:t>программы образовательного учреждения и реализацию предусмотренных в нейобразовательных программ;</w:t>
      </w:r>
    </w:p>
    <w:p w:rsidR="00D40B1B" w:rsidRPr="00D40B1B" w:rsidRDefault="00D40B1B" w:rsidP="00D40B1B">
      <w:pPr>
        <w:shd w:val="clear" w:color="auto" w:fill="FFFFFF"/>
        <w:jc w:val="both"/>
        <w:rPr>
          <w:rFonts w:ascii="Times New Roman" w:eastAsia="Times New Roman" w:hAnsi="Times New Roman"/>
          <w:color w:val="000000"/>
          <w:sz w:val="24"/>
          <w:szCs w:val="24"/>
        </w:rPr>
      </w:pPr>
      <w:r w:rsidRPr="00D40B1B">
        <w:rPr>
          <w:rFonts w:ascii="Times New Roman" w:eastAsia="Times New Roman" w:hAnsi="Times New Roman"/>
          <w:color w:val="000000"/>
          <w:sz w:val="24"/>
          <w:szCs w:val="24"/>
        </w:rPr>
        <w:t>•  учитывают особенности образовательного учреждения,</w:t>
      </w:r>
      <w:r w:rsidR="00CA7116">
        <w:rPr>
          <w:rFonts w:ascii="Times New Roman" w:eastAsia="Times New Roman" w:hAnsi="Times New Roman"/>
          <w:color w:val="000000"/>
          <w:sz w:val="24"/>
          <w:szCs w:val="24"/>
        </w:rPr>
        <w:t xml:space="preserve"> его организационную структуру, </w:t>
      </w:r>
      <w:r w:rsidRPr="00D40B1B">
        <w:rPr>
          <w:rFonts w:ascii="Times New Roman" w:eastAsia="Times New Roman" w:hAnsi="Times New Roman"/>
          <w:color w:val="000000"/>
          <w:sz w:val="24"/>
          <w:szCs w:val="24"/>
        </w:rPr>
        <w:t>запросы участников образовательного процесса в основном общем образовании;</w:t>
      </w:r>
    </w:p>
    <w:p w:rsidR="00D40B1B" w:rsidRPr="00D40B1B" w:rsidRDefault="00D40B1B" w:rsidP="00D40B1B">
      <w:pPr>
        <w:shd w:val="clear" w:color="auto" w:fill="FFFFFF"/>
        <w:jc w:val="both"/>
        <w:rPr>
          <w:rFonts w:ascii="Times New Roman" w:eastAsia="Times New Roman" w:hAnsi="Times New Roman"/>
          <w:color w:val="000000"/>
          <w:sz w:val="24"/>
          <w:szCs w:val="24"/>
        </w:rPr>
      </w:pPr>
      <w:r w:rsidRPr="00D40B1B">
        <w:rPr>
          <w:rFonts w:ascii="Times New Roman" w:eastAsia="Times New Roman" w:hAnsi="Times New Roman"/>
          <w:color w:val="000000"/>
          <w:sz w:val="24"/>
          <w:szCs w:val="24"/>
        </w:rPr>
        <w:t>•  предоставляют возможность взаимодействия с социальными партнѐрами, использов</w:t>
      </w:r>
      <w:r w:rsidR="00CA7116">
        <w:rPr>
          <w:rFonts w:ascii="Times New Roman" w:eastAsia="Times New Roman" w:hAnsi="Times New Roman"/>
          <w:color w:val="000000"/>
          <w:sz w:val="24"/>
          <w:szCs w:val="24"/>
        </w:rPr>
        <w:t xml:space="preserve">ания </w:t>
      </w:r>
      <w:r w:rsidRPr="00D40B1B">
        <w:rPr>
          <w:rFonts w:ascii="Times New Roman" w:eastAsia="Times New Roman" w:hAnsi="Times New Roman"/>
          <w:color w:val="000000"/>
          <w:sz w:val="24"/>
          <w:szCs w:val="24"/>
        </w:rPr>
        <w:t>ресурсов социума.</w:t>
      </w:r>
    </w:p>
    <w:p w:rsidR="00D40B1B" w:rsidRPr="00D40B1B" w:rsidRDefault="00D40B1B" w:rsidP="00D40B1B">
      <w:pPr>
        <w:shd w:val="clear" w:color="auto" w:fill="FFFFFF"/>
        <w:jc w:val="both"/>
        <w:rPr>
          <w:rFonts w:ascii="Times New Roman" w:eastAsia="Times New Roman" w:hAnsi="Times New Roman"/>
          <w:color w:val="000000"/>
          <w:sz w:val="24"/>
          <w:szCs w:val="24"/>
        </w:rPr>
      </w:pPr>
      <w:r w:rsidRPr="00D40B1B">
        <w:rPr>
          <w:rFonts w:ascii="Times New Roman" w:eastAsia="Times New Roman" w:hAnsi="Times New Roman"/>
          <w:color w:val="000000"/>
          <w:sz w:val="24"/>
          <w:szCs w:val="24"/>
        </w:rPr>
        <w:t>Для достижения запланированных образовательных резул</w:t>
      </w:r>
      <w:r w:rsidR="00CA7116">
        <w:rPr>
          <w:rFonts w:ascii="Times New Roman" w:eastAsia="Times New Roman" w:hAnsi="Times New Roman"/>
          <w:color w:val="000000"/>
          <w:sz w:val="24"/>
          <w:szCs w:val="24"/>
        </w:rPr>
        <w:t xml:space="preserve">ьтатов основная образовательная </w:t>
      </w:r>
      <w:r w:rsidRPr="00D40B1B">
        <w:rPr>
          <w:rFonts w:ascii="Times New Roman" w:eastAsia="Times New Roman" w:hAnsi="Times New Roman"/>
          <w:color w:val="000000"/>
          <w:sz w:val="24"/>
          <w:szCs w:val="24"/>
        </w:rPr>
        <w:t>программа МБОУ СОШ №</w:t>
      </w:r>
      <w:r w:rsidR="00CA7116">
        <w:rPr>
          <w:rFonts w:ascii="Times New Roman" w:eastAsia="Times New Roman" w:hAnsi="Times New Roman"/>
          <w:color w:val="000000"/>
          <w:sz w:val="24"/>
          <w:szCs w:val="24"/>
        </w:rPr>
        <w:t xml:space="preserve"> 4</w:t>
      </w:r>
      <w:r w:rsidRPr="00D40B1B">
        <w:rPr>
          <w:rFonts w:ascii="Times New Roman" w:eastAsia="Times New Roman" w:hAnsi="Times New Roman"/>
          <w:color w:val="000000"/>
          <w:sz w:val="24"/>
          <w:szCs w:val="24"/>
        </w:rPr>
        <w:t xml:space="preserve"> обеспечивает ряд необходимых усл</w:t>
      </w:r>
      <w:r w:rsidR="00CA7116">
        <w:rPr>
          <w:rFonts w:ascii="Times New Roman" w:eastAsia="Times New Roman" w:hAnsi="Times New Roman"/>
          <w:color w:val="000000"/>
          <w:sz w:val="24"/>
          <w:szCs w:val="24"/>
        </w:rPr>
        <w:t xml:space="preserve">овий (психолого-педагогических, </w:t>
      </w:r>
      <w:r w:rsidRPr="00D40B1B">
        <w:rPr>
          <w:rFonts w:ascii="Times New Roman" w:eastAsia="Times New Roman" w:hAnsi="Times New Roman"/>
          <w:color w:val="000000"/>
          <w:sz w:val="24"/>
          <w:szCs w:val="24"/>
        </w:rPr>
        <w:t>кадровых, финансовых, материально-технических и иных) прежде вс</w:t>
      </w:r>
      <w:r w:rsidR="00CA7116">
        <w:rPr>
          <w:rFonts w:ascii="Times New Roman" w:eastAsia="Times New Roman" w:hAnsi="Times New Roman"/>
          <w:color w:val="000000"/>
          <w:sz w:val="24"/>
          <w:szCs w:val="24"/>
        </w:rPr>
        <w:t xml:space="preserve">его через занятия </w:t>
      </w:r>
      <w:r w:rsidRPr="00D40B1B">
        <w:rPr>
          <w:rFonts w:ascii="Times New Roman" w:eastAsia="Times New Roman" w:hAnsi="Times New Roman"/>
          <w:color w:val="000000"/>
          <w:sz w:val="24"/>
          <w:szCs w:val="24"/>
        </w:rPr>
        <w:t>определенными деятельностями:</w:t>
      </w:r>
    </w:p>
    <w:p w:rsidR="00D40B1B" w:rsidRPr="00D40B1B" w:rsidRDefault="00D40B1B" w:rsidP="00D40B1B">
      <w:pPr>
        <w:shd w:val="clear" w:color="auto" w:fill="FFFFFF"/>
        <w:jc w:val="both"/>
        <w:rPr>
          <w:rFonts w:ascii="Times New Roman" w:eastAsia="Times New Roman" w:hAnsi="Times New Roman"/>
          <w:color w:val="000000"/>
          <w:sz w:val="24"/>
          <w:szCs w:val="24"/>
        </w:rPr>
      </w:pPr>
      <w:r w:rsidRPr="00D40B1B">
        <w:rPr>
          <w:rFonts w:ascii="Times New Roman" w:eastAsia="Times New Roman" w:hAnsi="Times New Roman"/>
          <w:color w:val="000000"/>
          <w:sz w:val="24"/>
          <w:szCs w:val="24"/>
        </w:rPr>
        <w:t>-совместной распределенной учебной деятельностью в л</w:t>
      </w:r>
      <w:r w:rsidR="00CA7116">
        <w:rPr>
          <w:rFonts w:ascii="Times New Roman" w:eastAsia="Times New Roman" w:hAnsi="Times New Roman"/>
          <w:color w:val="000000"/>
          <w:sz w:val="24"/>
          <w:szCs w:val="24"/>
        </w:rPr>
        <w:t xml:space="preserve">ичностно ориентированных формах </w:t>
      </w:r>
      <w:r w:rsidRPr="00D40B1B">
        <w:rPr>
          <w:rFonts w:ascii="Times New Roman" w:eastAsia="Times New Roman" w:hAnsi="Times New Roman"/>
          <w:color w:val="000000"/>
          <w:sz w:val="24"/>
          <w:szCs w:val="24"/>
        </w:rPr>
        <w:t>(включающих возможность самостоятельного планирован</w:t>
      </w:r>
      <w:r w:rsidR="00CA7116">
        <w:rPr>
          <w:rFonts w:ascii="Times New Roman" w:eastAsia="Times New Roman" w:hAnsi="Times New Roman"/>
          <w:color w:val="000000"/>
          <w:sz w:val="24"/>
          <w:szCs w:val="24"/>
        </w:rPr>
        <w:t xml:space="preserve">ия и целеполагания, возможность </w:t>
      </w:r>
      <w:r w:rsidRPr="00D40B1B">
        <w:rPr>
          <w:rFonts w:ascii="Times New Roman" w:eastAsia="Times New Roman" w:hAnsi="Times New Roman"/>
          <w:color w:val="000000"/>
          <w:sz w:val="24"/>
          <w:szCs w:val="24"/>
        </w:rPr>
        <w:t>проявить свою индивидуальность, выполнять «взросл</w:t>
      </w:r>
      <w:r w:rsidR="00CA7116">
        <w:rPr>
          <w:rFonts w:ascii="Times New Roman" w:eastAsia="Times New Roman" w:hAnsi="Times New Roman"/>
          <w:color w:val="000000"/>
          <w:sz w:val="24"/>
          <w:szCs w:val="24"/>
        </w:rPr>
        <w:t xml:space="preserve">ые» функции - контроля, оценки, </w:t>
      </w:r>
      <w:r w:rsidRPr="00D40B1B">
        <w:rPr>
          <w:rFonts w:ascii="Times New Roman" w:eastAsia="Times New Roman" w:hAnsi="Times New Roman"/>
          <w:color w:val="000000"/>
          <w:sz w:val="24"/>
          <w:szCs w:val="24"/>
        </w:rPr>
        <w:t>дидактической организации материала и пр.);</w:t>
      </w:r>
    </w:p>
    <w:p w:rsidR="00D40B1B" w:rsidRPr="00D40B1B" w:rsidRDefault="00D40B1B" w:rsidP="00D40B1B">
      <w:pPr>
        <w:shd w:val="clear" w:color="auto" w:fill="FFFFFF"/>
        <w:jc w:val="both"/>
        <w:rPr>
          <w:rFonts w:ascii="Times New Roman" w:eastAsia="Times New Roman" w:hAnsi="Times New Roman"/>
          <w:color w:val="000000"/>
          <w:sz w:val="24"/>
          <w:szCs w:val="24"/>
        </w:rPr>
      </w:pPr>
      <w:r w:rsidRPr="00D40B1B">
        <w:rPr>
          <w:rFonts w:ascii="Times New Roman" w:eastAsia="Times New Roman" w:hAnsi="Times New Roman"/>
          <w:color w:val="000000"/>
          <w:sz w:val="24"/>
          <w:szCs w:val="24"/>
        </w:rPr>
        <w:t>-совместной распределенной проектной деятельность</w:t>
      </w:r>
      <w:r w:rsidR="00CA7116">
        <w:rPr>
          <w:rFonts w:ascii="Times New Roman" w:eastAsia="Times New Roman" w:hAnsi="Times New Roman"/>
          <w:color w:val="000000"/>
          <w:sz w:val="24"/>
          <w:szCs w:val="24"/>
        </w:rPr>
        <w:t xml:space="preserve">ю, ориентированной на получение </w:t>
      </w:r>
      <w:r w:rsidRPr="00D40B1B">
        <w:rPr>
          <w:rFonts w:ascii="Times New Roman" w:eastAsia="Times New Roman" w:hAnsi="Times New Roman"/>
          <w:color w:val="000000"/>
          <w:sz w:val="24"/>
          <w:szCs w:val="24"/>
        </w:rPr>
        <w:t>социально значимого продукта;</w:t>
      </w:r>
    </w:p>
    <w:p w:rsidR="00D40B1B" w:rsidRPr="00D40B1B" w:rsidRDefault="00D40B1B" w:rsidP="00D40B1B">
      <w:pPr>
        <w:shd w:val="clear" w:color="auto" w:fill="FFFFFF"/>
        <w:jc w:val="both"/>
        <w:rPr>
          <w:rFonts w:ascii="Times New Roman" w:eastAsia="Times New Roman" w:hAnsi="Times New Roman"/>
          <w:color w:val="000000"/>
          <w:sz w:val="24"/>
          <w:szCs w:val="24"/>
        </w:rPr>
      </w:pPr>
      <w:r w:rsidRPr="00D40B1B">
        <w:rPr>
          <w:rFonts w:ascii="Times New Roman" w:eastAsia="Times New Roman" w:hAnsi="Times New Roman"/>
          <w:color w:val="000000"/>
          <w:sz w:val="24"/>
          <w:szCs w:val="24"/>
        </w:rPr>
        <w:t>-исследовательской деятельностью в ее разных формах, в том чи</w:t>
      </w:r>
      <w:r w:rsidR="00CA7116">
        <w:rPr>
          <w:rFonts w:ascii="Times New Roman" w:eastAsia="Times New Roman" w:hAnsi="Times New Roman"/>
          <w:color w:val="000000"/>
          <w:sz w:val="24"/>
          <w:szCs w:val="24"/>
        </w:rPr>
        <w:t xml:space="preserve">сле осмысленное </w:t>
      </w:r>
      <w:r w:rsidRPr="00D40B1B">
        <w:rPr>
          <w:rFonts w:ascii="Times New Roman" w:eastAsia="Times New Roman" w:hAnsi="Times New Roman"/>
          <w:color w:val="000000"/>
          <w:sz w:val="24"/>
          <w:szCs w:val="24"/>
        </w:rPr>
        <w:t>экспериментирование с природными объектами, социальное эк</w:t>
      </w:r>
      <w:r w:rsidR="00CA7116">
        <w:rPr>
          <w:rFonts w:ascii="Times New Roman" w:eastAsia="Times New Roman" w:hAnsi="Times New Roman"/>
          <w:color w:val="000000"/>
          <w:sz w:val="24"/>
          <w:szCs w:val="24"/>
        </w:rPr>
        <w:t xml:space="preserve">спериментирование, направленное </w:t>
      </w:r>
      <w:r w:rsidRPr="00D40B1B">
        <w:rPr>
          <w:rFonts w:ascii="Times New Roman" w:eastAsia="Times New Roman" w:hAnsi="Times New Roman"/>
          <w:color w:val="000000"/>
          <w:sz w:val="24"/>
          <w:szCs w:val="24"/>
        </w:rPr>
        <w:t>на выстраивание отношений с окружающими людьми, тактики собственного поведения;</w:t>
      </w:r>
    </w:p>
    <w:p w:rsidR="00D40B1B" w:rsidRPr="00D40B1B" w:rsidRDefault="00D40B1B" w:rsidP="00D40B1B">
      <w:pPr>
        <w:shd w:val="clear" w:color="auto" w:fill="FFFFFF"/>
        <w:jc w:val="both"/>
        <w:rPr>
          <w:rFonts w:ascii="Times New Roman" w:eastAsia="Times New Roman" w:hAnsi="Times New Roman"/>
          <w:color w:val="000000"/>
          <w:sz w:val="24"/>
          <w:szCs w:val="24"/>
        </w:rPr>
      </w:pPr>
      <w:r w:rsidRPr="00D40B1B">
        <w:rPr>
          <w:rFonts w:ascii="Times New Roman" w:eastAsia="Times New Roman" w:hAnsi="Times New Roman"/>
          <w:color w:val="000000"/>
          <w:sz w:val="24"/>
          <w:szCs w:val="24"/>
        </w:rPr>
        <w:t>-деятельностью управления системными объектами (т</w:t>
      </w:r>
      <w:r w:rsidR="00CA7116">
        <w:rPr>
          <w:rFonts w:ascii="Times New Roman" w:eastAsia="Times New Roman" w:hAnsi="Times New Roman"/>
          <w:color w:val="000000"/>
          <w:sz w:val="24"/>
          <w:szCs w:val="24"/>
        </w:rPr>
        <w:t xml:space="preserve">ехническими объектами, группами </w:t>
      </w:r>
      <w:r w:rsidRPr="00D40B1B">
        <w:rPr>
          <w:rFonts w:ascii="Times New Roman" w:eastAsia="Times New Roman" w:hAnsi="Times New Roman"/>
          <w:color w:val="000000"/>
          <w:sz w:val="24"/>
          <w:szCs w:val="24"/>
        </w:rPr>
        <w:t>людьми);</w:t>
      </w:r>
    </w:p>
    <w:p w:rsidR="00D40B1B" w:rsidRPr="00D40B1B" w:rsidRDefault="00D40B1B" w:rsidP="00D40B1B">
      <w:pPr>
        <w:shd w:val="clear" w:color="auto" w:fill="FFFFFF"/>
        <w:jc w:val="both"/>
        <w:rPr>
          <w:rFonts w:ascii="Times New Roman" w:eastAsia="Times New Roman" w:hAnsi="Times New Roman"/>
          <w:color w:val="000000"/>
          <w:sz w:val="24"/>
          <w:szCs w:val="24"/>
        </w:rPr>
      </w:pPr>
      <w:r w:rsidRPr="00D40B1B">
        <w:rPr>
          <w:rFonts w:ascii="Times New Roman" w:eastAsia="Times New Roman" w:hAnsi="Times New Roman"/>
          <w:color w:val="000000"/>
          <w:sz w:val="24"/>
          <w:szCs w:val="24"/>
        </w:rPr>
        <w:t>-творческой деятельностью (художественное, техническое и друг</w:t>
      </w:r>
      <w:r w:rsidR="00CA7116">
        <w:rPr>
          <w:rFonts w:ascii="Times New Roman" w:eastAsia="Times New Roman" w:hAnsi="Times New Roman"/>
          <w:color w:val="000000"/>
          <w:sz w:val="24"/>
          <w:szCs w:val="24"/>
        </w:rPr>
        <w:t xml:space="preserve">ое творчество), направленной на </w:t>
      </w:r>
      <w:r w:rsidRPr="00D40B1B">
        <w:rPr>
          <w:rFonts w:ascii="Times New Roman" w:eastAsia="Times New Roman" w:hAnsi="Times New Roman"/>
          <w:color w:val="000000"/>
          <w:sz w:val="24"/>
          <w:szCs w:val="24"/>
        </w:rPr>
        <w:t>самореализацию и самопознание;</w:t>
      </w:r>
    </w:p>
    <w:p w:rsidR="00D40B1B" w:rsidRPr="00D40B1B" w:rsidRDefault="00D40B1B" w:rsidP="00D40B1B">
      <w:pPr>
        <w:shd w:val="clear" w:color="auto" w:fill="FFFFFF"/>
        <w:jc w:val="both"/>
        <w:rPr>
          <w:rFonts w:ascii="Times New Roman" w:eastAsia="Times New Roman" w:hAnsi="Times New Roman"/>
          <w:color w:val="000000"/>
          <w:sz w:val="24"/>
          <w:szCs w:val="24"/>
        </w:rPr>
      </w:pPr>
      <w:r w:rsidRPr="00D40B1B">
        <w:rPr>
          <w:rFonts w:ascii="Times New Roman" w:eastAsia="Times New Roman" w:hAnsi="Times New Roman"/>
          <w:color w:val="000000"/>
          <w:sz w:val="24"/>
          <w:szCs w:val="24"/>
        </w:rPr>
        <w:t>-спортивной деятельностью, направленной на построение образа себя и самоизменение;</w:t>
      </w:r>
    </w:p>
    <w:p w:rsidR="00D40B1B" w:rsidRPr="00D40B1B" w:rsidRDefault="00D40B1B" w:rsidP="00D40B1B">
      <w:pPr>
        <w:shd w:val="clear" w:color="auto" w:fill="FFFFFF"/>
        <w:jc w:val="both"/>
        <w:rPr>
          <w:rFonts w:ascii="Times New Roman" w:eastAsia="Times New Roman" w:hAnsi="Times New Roman"/>
          <w:color w:val="000000"/>
          <w:sz w:val="24"/>
          <w:szCs w:val="24"/>
        </w:rPr>
      </w:pPr>
      <w:r w:rsidRPr="00D40B1B">
        <w:rPr>
          <w:rFonts w:ascii="Times New Roman" w:eastAsia="Times New Roman" w:hAnsi="Times New Roman"/>
          <w:color w:val="000000"/>
          <w:sz w:val="24"/>
          <w:szCs w:val="24"/>
        </w:rPr>
        <w:t>-трудовой деятельностью, направленной на пробу и поиск подр</w:t>
      </w:r>
      <w:r w:rsidR="00CA7116">
        <w:rPr>
          <w:rFonts w:ascii="Times New Roman" w:eastAsia="Times New Roman" w:hAnsi="Times New Roman"/>
          <w:color w:val="000000"/>
          <w:sz w:val="24"/>
          <w:szCs w:val="24"/>
        </w:rPr>
        <w:t xml:space="preserve">остком себя в сфере современных </w:t>
      </w:r>
      <w:r w:rsidRPr="00D40B1B">
        <w:rPr>
          <w:rFonts w:ascii="Times New Roman" w:eastAsia="Times New Roman" w:hAnsi="Times New Roman"/>
          <w:color w:val="000000"/>
          <w:sz w:val="24"/>
          <w:szCs w:val="24"/>
        </w:rPr>
        <w:t>профессий и рынка труда.</w:t>
      </w:r>
    </w:p>
    <w:p w:rsidR="001A613B" w:rsidRDefault="001A613B" w:rsidP="001A613B">
      <w:pPr>
        <w:ind w:firstLine="360"/>
        <w:jc w:val="both"/>
        <w:rPr>
          <w:rFonts w:ascii="Times New Roman" w:eastAsia="Arial" w:hAnsi="Times New Roman"/>
          <w:b/>
          <w:bCs/>
          <w:sz w:val="24"/>
          <w:szCs w:val="24"/>
        </w:rPr>
      </w:pPr>
      <w:r w:rsidRPr="00E75026">
        <w:rPr>
          <w:rFonts w:ascii="Times New Roman" w:eastAsia="Arial" w:hAnsi="Times New Roman"/>
          <w:b/>
          <w:bCs/>
          <w:sz w:val="24"/>
          <w:szCs w:val="24"/>
        </w:rPr>
        <w:lastRenderedPageBreak/>
        <w:t>3.2.1. О</w:t>
      </w:r>
      <w:r w:rsidR="00D8171A">
        <w:rPr>
          <w:rFonts w:ascii="Times New Roman" w:eastAsia="Arial" w:hAnsi="Times New Roman"/>
          <w:b/>
          <w:bCs/>
          <w:sz w:val="24"/>
          <w:szCs w:val="24"/>
        </w:rPr>
        <w:t>ПИСАНИЕ</w:t>
      </w:r>
      <w:r w:rsidR="00CD731C">
        <w:rPr>
          <w:rFonts w:ascii="Times New Roman" w:eastAsia="Arial" w:hAnsi="Times New Roman"/>
          <w:b/>
          <w:bCs/>
          <w:sz w:val="24"/>
          <w:szCs w:val="24"/>
        </w:rPr>
        <w:t xml:space="preserve"> </w:t>
      </w:r>
      <w:r w:rsidR="00D8171A">
        <w:rPr>
          <w:rFonts w:ascii="Times New Roman" w:eastAsia="Arial" w:hAnsi="Times New Roman"/>
          <w:b/>
          <w:bCs/>
          <w:sz w:val="24"/>
          <w:szCs w:val="24"/>
        </w:rPr>
        <w:t>КАДРОВЫХ</w:t>
      </w:r>
      <w:r w:rsidR="00CD731C">
        <w:rPr>
          <w:rFonts w:ascii="Times New Roman" w:eastAsia="Arial" w:hAnsi="Times New Roman"/>
          <w:b/>
          <w:bCs/>
          <w:sz w:val="24"/>
          <w:szCs w:val="24"/>
        </w:rPr>
        <w:t xml:space="preserve"> </w:t>
      </w:r>
      <w:r w:rsidR="00D8171A">
        <w:rPr>
          <w:rFonts w:ascii="Times New Roman" w:eastAsia="Arial" w:hAnsi="Times New Roman"/>
          <w:b/>
          <w:bCs/>
          <w:sz w:val="24"/>
          <w:szCs w:val="24"/>
        </w:rPr>
        <w:t>УСЛОВИЙ РЕАЛИЗАЦИИ ОСНОВНОЙ ОБРАЗОВАТЕЛЬНОЙ ПРОГРАММЫ ОСНОВНОГО ОБЩЕГО</w:t>
      </w:r>
      <w:r w:rsidR="00CD731C">
        <w:rPr>
          <w:rFonts w:ascii="Times New Roman" w:eastAsia="Arial" w:hAnsi="Times New Roman"/>
          <w:b/>
          <w:bCs/>
          <w:sz w:val="24"/>
          <w:szCs w:val="24"/>
        </w:rPr>
        <w:t xml:space="preserve"> </w:t>
      </w:r>
      <w:r w:rsidR="00D8171A">
        <w:rPr>
          <w:rFonts w:ascii="Times New Roman" w:eastAsia="Arial" w:hAnsi="Times New Roman"/>
          <w:b/>
          <w:bCs/>
          <w:sz w:val="24"/>
          <w:szCs w:val="24"/>
        </w:rPr>
        <w:t>ОБРАЗОВАНИЯ</w:t>
      </w:r>
      <w:r w:rsidR="00750A82">
        <w:rPr>
          <w:rFonts w:ascii="Times New Roman" w:eastAsia="Arial" w:hAnsi="Times New Roman"/>
          <w:b/>
          <w:bCs/>
          <w:sz w:val="24"/>
          <w:szCs w:val="24"/>
        </w:rPr>
        <w:t>.</w:t>
      </w:r>
    </w:p>
    <w:p w:rsidR="00750A82" w:rsidRDefault="00750A82" w:rsidP="00750A82">
      <w:pPr>
        <w:ind w:firstLine="360"/>
        <w:jc w:val="both"/>
        <w:rPr>
          <w:rFonts w:ascii="Times New Roman" w:eastAsia="Arial" w:hAnsi="Times New Roman"/>
          <w:bCs/>
          <w:sz w:val="24"/>
          <w:szCs w:val="24"/>
        </w:rPr>
      </w:pPr>
      <w:r w:rsidRPr="00750A82">
        <w:rPr>
          <w:rFonts w:ascii="Times New Roman" w:eastAsia="Arial" w:hAnsi="Times New Roman"/>
          <w:bCs/>
          <w:sz w:val="24"/>
          <w:szCs w:val="24"/>
        </w:rPr>
        <w:t>Образовательная организация МБОУ СОШ №</w:t>
      </w:r>
      <w:r>
        <w:rPr>
          <w:rFonts w:ascii="Times New Roman" w:eastAsia="Arial" w:hAnsi="Times New Roman"/>
          <w:bCs/>
          <w:sz w:val="24"/>
          <w:szCs w:val="24"/>
        </w:rPr>
        <w:t xml:space="preserve"> 4</w:t>
      </w:r>
      <w:r w:rsidRPr="00750A82">
        <w:rPr>
          <w:rFonts w:ascii="Times New Roman" w:eastAsia="Arial" w:hAnsi="Times New Roman"/>
          <w:bCs/>
          <w:sz w:val="24"/>
          <w:szCs w:val="24"/>
        </w:rPr>
        <w:t xml:space="preserve"> укомплектована кадрами,имеющими необходимую квалификацию для решен</w:t>
      </w:r>
      <w:r>
        <w:rPr>
          <w:rFonts w:ascii="Times New Roman" w:eastAsia="Arial" w:hAnsi="Times New Roman"/>
          <w:bCs/>
          <w:sz w:val="24"/>
          <w:szCs w:val="24"/>
        </w:rPr>
        <w:t xml:space="preserve">ия задач, определенных основной </w:t>
      </w:r>
      <w:r w:rsidRPr="00750A82">
        <w:rPr>
          <w:rFonts w:ascii="Times New Roman" w:eastAsia="Arial" w:hAnsi="Times New Roman"/>
          <w:bCs/>
          <w:sz w:val="24"/>
          <w:szCs w:val="24"/>
        </w:rPr>
        <w:t>образовательной программой образовате</w:t>
      </w:r>
      <w:r>
        <w:rPr>
          <w:rFonts w:ascii="Times New Roman" w:eastAsia="Arial" w:hAnsi="Times New Roman"/>
          <w:bCs/>
          <w:sz w:val="24"/>
          <w:szCs w:val="24"/>
        </w:rPr>
        <w:t xml:space="preserve">льной организации, способными к инновационной </w:t>
      </w:r>
      <w:r w:rsidRPr="00750A82">
        <w:rPr>
          <w:rFonts w:ascii="Times New Roman" w:eastAsia="Arial" w:hAnsi="Times New Roman"/>
          <w:bCs/>
          <w:sz w:val="24"/>
          <w:szCs w:val="24"/>
        </w:rPr>
        <w:t>профессиональной деятельности.</w:t>
      </w:r>
    </w:p>
    <w:p w:rsidR="007B2AA6" w:rsidRPr="007B2AA6" w:rsidRDefault="007B2AA6" w:rsidP="007B2AA6">
      <w:pPr>
        <w:ind w:firstLine="360"/>
        <w:jc w:val="both"/>
        <w:rPr>
          <w:rFonts w:ascii="Times New Roman" w:eastAsia="Arial" w:hAnsi="Times New Roman"/>
          <w:bCs/>
          <w:sz w:val="24"/>
          <w:szCs w:val="24"/>
        </w:rPr>
      </w:pPr>
      <w:r w:rsidRPr="007B2AA6">
        <w:rPr>
          <w:rFonts w:ascii="Times New Roman" w:eastAsia="Arial" w:hAnsi="Times New Roman"/>
          <w:bCs/>
          <w:sz w:val="24"/>
          <w:szCs w:val="24"/>
        </w:rPr>
        <w:t>Требования к кадровым условиям реализации ООП ООО включают:</w:t>
      </w:r>
    </w:p>
    <w:p w:rsidR="007B2AA6" w:rsidRPr="007B2AA6" w:rsidRDefault="007B2AA6" w:rsidP="007B2AA6">
      <w:pPr>
        <w:ind w:firstLine="360"/>
        <w:jc w:val="both"/>
        <w:rPr>
          <w:rFonts w:ascii="Times New Roman" w:eastAsia="Arial" w:hAnsi="Times New Roman"/>
          <w:bCs/>
          <w:sz w:val="24"/>
          <w:szCs w:val="24"/>
        </w:rPr>
      </w:pPr>
      <w:r w:rsidRPr="007B2AA6">
        <w:rPr>
          <w:rFonts w:ascii="Times New Roman" w:eastAsia="Arial" w:hAnsi="Times New Roman"/>
          <w:bCs/>
          <w:sz w:val="24"/>
          <w:szCs w:val="24"/>
        </w:rPr>
        <w:t> укомплектованность образовательн</w:t>
      </w:r>
      <w:r>
        <w:rPr>
          <w:rFonts w:ascii="Times New Roman" w:eastAsia="Arial" w:hAnsi="Times New Roman"/>
          <w:bCs/>
          <w:sz w:val="24"/>
          <w:szCs w:val="24"/>
        </w:rPr>
        <w:t xml:space="preserve">ой организации педагогическими, </w:t>
      </w:r>
      <w:r w:rsidRPr="007B2AA6">
        <w:rPr>
          <w:rFonts w:ascii="Times New Roman" w:eastAsia="Arial" w:hAnsi="Times New Roman"/>
          <w:bCs/>
          <w:sz w:val="24"/>
          <w:szCs w:val="24"/>
        </w:rPr>
        <w:t>руководящими и иными работниками;</w:t>
      </w:r>
    </w:p>
    <w:p w:rsidR="007B2AA6" w:rsidRPr="007B2AA6" w:rsidRDefault="007B2AA6" w:rsidP="007B2AA6">
      <w:pPr>
        <w:ind w:firstLine="360"/>
        <w:jc w:val="both"/>
        <w:rPr>
          <w:rFonts w:ascii="Times New Roman" w:eastAsia="Arial" w:hAnsi="Times New Roman"/>
          <w:bCs/>
          <w:sz w:val="24"/>
          <w:szCs w:val="24"/>
        </w:rPr>
      </w:pPr>
      <w:r w:rsidRPr="007B2AA6">
        <w:rPr>
          <w:rFonts w:ascii="Times New Roman" w:eastAsia="Arial" w:hAnsi="Times New Roman"/>
          <w:bCs/>
          <w:sz w:val="24"/>
          <w:szCs w:val="24"/>
        </w:rPr>
        <w:t xml:space="preserve"> уровень квалификации педагогических и </w:t>
      </w:r>
      <w:r>
        <w:rPr>
          <w:rFonts w:ascii="Times New Roman" w:eastAsia="Arial" w:hAnsi="Times New Roman"/>
          <w:bCs/>
          <w:sz w:val="24"/>
          <w:szCs w:val="24"/>
        </w:rPr>
        <w:t xml:space="preserve">иных работников образовательной </w:t>
      </w:r>
      <w:r w:rsidRPr="007B2AA6">
        <w:rPr>
          <w:rFonts w:ascii="Times New Roman" w:eastAsia="Arial" w:hAnsi="Times New Roman"/>
          <w:bCs/>
          <w:sz w:val="24"/>
          <w:szCs w:val="24"/>
        </w:rPr>
        <w:t>организации;</w:t>
      </w:r>
    </w:p>
    <w:p w:rsidR="007B2AA6" w:rsidRDefault="007B2AA6" w:rsidP="007B2AA6">
      <w:pPr>
        <w:ind w:firstLine="360"/>
        <w:jc w:val="both"/>
        <w:rPr>
          <w:rFonts w:ascii="Times New Roman" w:eastAsia="Arial" w:hAnsi="Times New Roman"/>
          <w:bCs/>
          <w:sz w:val="24"/>
          <w:szCs w:val="24"/>
        </w:rPr>
      </w:pPr>
      <w:r w:rsidRPr="007B2AA6">
        <w:rPr>
          <w:rFonts w:ascii="Times New Roman" w:eastAsia="Arial" w:hAnsi="Times New Roman"/>
          <w:bCs/>
          <w:sz w:val="24"/>
          <w:szCs w:val="24"/>
        </w:rPr>
        <w:t> непрерывность профессионального р</w:t>
      </w:r>
      <w:r>
        <w:rPr>
          <w:rFonts w:ascii="Times New Roman" w:eastAsia="Arial" w:hAnsi="Times New Roman"/>
          <w:bCs/>
          <w:sz w:val="24"/>
          <w:szCs w:val="24"/>
        </w:rPr>
        <w:t xml:space="preserve">азвития работников организации, </w:t>
      </w:r>
      <w:r w:rsidRPr="007B2AA6">
        <w:rPr>
          <w:rFonts w:ascii="Times New Roman" w:eastAsia="Arial" w:hAnsi="Times New Roman"/>
          <w:bCs/>
          <w:sz w:val="24"/>
          <w:szCs w:val="24"/>
        </w:rPr>
        <w:t>осуществляющей образовательную деятельность, реализующей ООП ООО, должнаобеспечиваться освоением работниками организации,</w:t>
      </w:r>
      <w:r>
        <w:rPr>
          <w:rFonts w:ascii="Times New Roman" w:eastAsia="Arial" w:hAnsi="Times New Roman"/>
          <w:bCs/>
          <w:sz w:val="24"/>
          <w:szCs w:val="24"/>
        </w:rPr>
        <w:t xml:space="preserve"> осуществляющей образовательную </w:t>
      </w:r>
      <w:r w:rsidRPr="007B2AA6">
        <w:rPr>
          <w:rFonts w:ascii="Times New Roman" w:eastAsia="Arial" w:hAnsi="Times New Roman"/>
          <w:bCs/>
          <w:sz w:val="24"/>
          <w:szCs w:val="24"/>
        </w:rPr>
        <w:t>деятельность, дополнительных образовательных про</w:t>
      </w:r>
      <w:r>
        <w:rPr>
          <w:rFonts w:ascii="Times New Roman" w:eastAsia="Arial" w:hAnsi="Times New Roman"/>
          <w:bCs/>
          <w:sz w:val="24"/>
          <w:szCs w:val="24"/>
        </w:rPr>
        <w:t xml:space="preserve">грамм по профилю педагогической </w:t>
      </w:r>
      <w:r w:rsidRPr="007B2AA6">
        <w:rPr>
          <w:rFonts w:ascii="Times New Roman" w:eastAsia="Arial" w:hAnsi="Times New Roman"/>
          <w:bCs/>
          <w:sz w:val="24"/>
          <w:szCs w:val="24"/>
        </w:rPr>
        <w:t>деятельности не реже одного раза в 3 года.</w:t>
      </w:r>
    </w:p>
    <w:p w:rsidR="007B2AA6" w:rsidRPr="007B2AA6" w:rsidRDefault="007B2AA6" w:rsidP="007B2AA6">
      <w:pPr>
        <w:ind w:firstLine="360"/>
        <w:jc w:val="center"/>
        <w:rPr>
          <w:rFonts w:ascii="Times New Roman" w:eastAsia="Arial" w:hAnsi="Times New Roman"/>
          <w:b/>
          <w:sz w:val="24"/>
          <w:szCs w:val="24"/>
        </w:rPr>
      </w:pPr>
      <w:r w:rsidRPr="007B2AA6">
        <w:rPr>
          <w:rFonts w:ascii="Times New Roman" w:eastAsia="Arial" w:hAnsi="Times New Roman"/>
          <w:b/>
          <w:sz w:val="24"/>
          <w:szCs w:val="24"/>
        </w:rPr>
        <w:t>Характеристика педагогического коллектива по образованию, стажу, возрасту, квалификационной категории</w:t>
      </w:r>
    </w:p>
    <w:tbl>
      <w:tblPr>
        <w:tblW w:w="3006" w:type="pct"/>
        <w:jc w:val="center"/>
        <w:tblCellMar>
          <w:top w:w="60" w:type="dxa"/>
          <w:left w:w="60" w:type="dxa"/>
          <w:bottom w:w="60" w:type="dxa"/>
          <w:right w:w="60" w:type="dxa"/>
        </w:tblCellMar>
        <w:tblLook w:val="0000" w:firstRow="0" w:lastRow="0" w:firstColumn="0" w:lastColumn="0" w:noHBand="0" w:noVBand="0"/>
      </w:tblPr>
      <w:tblGrid>
        <w:gridCol w:w="3864"/>
        <w:gridCol w:w="1917"/>
      </w:tblGrid>
      <w:tr w:rsidR="007B2AA6" w:rsidRPr="00210B81" w:rsidTr="006F10EB">
        <w:trPr>
          <w:trHeight w:val="300"/>
          <w:jc w:val="center"/>
        </w:trPr>
        <w:tc>
          <w:tcPr>
            <w:tcW w:w="5781" w:type="dxa"/>
            <w:gridSpan w:val="2"/>
            <w:tcBorders>
              <w:top w:val="single" w:sz="6" w:space="0" w:color="000000"/>
              <w:left w:val="single" w:sz="6" w:space="0" w:color="000000"/>
              <w:bottom w:val="single" w:sz="6" w:space="0" w:color="000000"/>
              <w:right w:val="single" w:sz="6" w:space="0" w:color="000000"/>
            </w:tcBorders>
            <w:vAlign w:val="center"/>
          </w:tcPr>
          <w:p w:rsidR="007B2AA6" w:rsidRPr="00210B81" w:rsidRDefault="007B2AA6" w:rsidP="006F10EB">
            <w:pPr>
              <w:jc w:val="center"/>
              <w:rPr>
                <w:rFonts w:ascii="Times New Roman" w:eastAsia="Arial" w:hAnsi="Times New Roman"/>
                <w:b/>
                <w:i/>
                <w:sz w:val="24"/>
                <w:szCs w:val="24"/>
                <w:highlight w:val="yellow"/>
              </w:rPr>
            </w:pPr>
            <w:r w:rsidRPr="00210B81">
              <w:rPr>
                <w:rFonts w:ascii="Times New Roman" w:eastAsia="Arial" w:hAnsi="Times New Roman"/>
                <w:b/>
                <w:i/>
                <w:sz w:val="24"/>
                <w:szCs w:val="24"/>
              </w:rPr>
              <w:t>Сведения о кадрах</w:t>
            </w:r>
          </w:p>
        </w:tc>
      </w:tr>
      <w:tr w:rsidR="007B2AA6" w:rsidRPr="00210B81" w:rsidTr="006F10EB">
        <w:trPr>
          <w:trHeight w:val="480"/>
          <w:jc w:val="center"/>
        </w:trPr>
        <w:tc>
          <w:tcPr>
            <w:tcW w:w="3864" w:type="dxa"/>
            <w:tcBorders>
              <w:top w:val="nil"/>
              <w:left w:val="single" w:sz="6" w:space="0" w:color="000000"/>
              <w:bottom w:val="single" w:sz="6" w:space="0" w:color="000000"/>
              <w:right w:val="single" w:sz="6" w:space="0" w:color="000000"/>
            </w:tcBorders>
            <w:vAlign w:val="center"/>
          </w:tcPr>
          <w:p w:rsidR="007B2AA6" w:rsidRPr="00210B81" w:rsidRDefault="007B2AA6" w:rsidP="005E7939">
            <w:pPr>
              <w:jc w:val="center"/>
              <w:rPr>
                <w:rFonts w:ascii="Times New Roman" w:eastAsia="Arial" w:hAnsi="Times New Roman"/>
                <w:sz w:val="24"/>
                <w:szCs w:val="24"/>
              </w:rPr>
            </w:pPr>
            <w:r w:rsidRPr="00210B81">
              <w:rPr>
                <w:rFonts w:ascii="Times New Roman" w:eastAsia="Arial" w:hAnsi="Times New Roman"/>
                <w:sz w:val="24"/>
                <w:szCs w:val="24"/>
              </w:rPr>
              <w:t>Всего пед</w:t>
            </w:r>
            <w:r>
              <w:rPr>
                <w:rFonts w:ascii="Times New Roman" w:eastAsia="Arial" w:hAnsi="Times New Roman"/>
                <w:sz w:val="24"/>
                <w:szCs w:val="24"/>
              </w:rPr>
              <w:t>работников</w:t>
            </w:r>
            <w:r w:rsidRPr="00210B81">
              <w:rPr>
                <w:rFonts w:ascii="Times New Roman" w:eastAsia="Arial" w:hAnsi="Times New Roman"/>
                <w:sz w:val="24"/>
                <w:szCs w:val="24"/>
              </w:rPr>
              <w:t>: из них имеют:</w:t>
            </w:r>
          </w:p>
        </w:tc>
        <w:tc>
          <w:tcPr>
            <w:tcW w:w="1917" w:type="dxa"/>
            <w:tcBorders>
              <w:top w:val="single" w:sz="6" w:space="0" w:color="000000"/>
              <w:left w:val="nil"/>
              <w:bottom w:val="single" w:sz="6" w:space="0" w:color="000000"/>
              <w:right w:val="single" w:sz="6" w:space="0" w:color="000000"/>
            </w:tcBorders>
            <w:vAlign w:val="center"/>
          </w:tcPr>
          <w:p w:rsidR="007B2AA6" w:rsidRPr="00210B81" w:rsidRDefault="007B2AA6" w:rsidP="000818E2">
            <w:pPr>
              <w:jc w:val="center"/>
              <w:rPr>
                <w:rFonts w:ascii="Times New Roman" w:eastAsia="Arial" w:hAnsi="Times New Roman"/>
                <w:color w:val="000000"/>
                <w:sz w:val="24"/>
                <w:szCs w:val="24"/>
                <w:highlight w:val="yellow"/>
              </w:rPr>
            </w:pPr>
            <w:r w:rsidRPr="0013527D">
              <w:rPr>
                <w:rFonts w:ascii="Times New Roman" w:eastAsia="Arial" w:hAnsi="Times New Roman"/>
                <w:color w:val="000000"/>
                <w:sz w:val="24"/>
                <w:szCs w:val="24"/>
              </w:rPr>
              <w:t>5</w:t>
            </w:r>
            <w:r w:rsidR="000818E2">
              <w:rPr>
                <w:rFonts w:ascii="Times New Roman" w:eastAsia="Arial" w:hAnsi="Times New Roman"/>
                <w:color w:val="000000"/>
                <w:sz w:val="24"/>
                <w:szCs w:val="24"/>
              </w:rPr>
              <w:t>9</w:t>
            </w:r>
          </w:p>
        </w:tc>
      </w:tr>
      <w:tr w:rsidR="007B2AA6" w:rsidRPr="00210B81" w:rsidTr="006F10EB">
        <w:trPr>
          <w:trHeight w:val="600"/>
          <w:jc w:val="center"/>
        </w:trPr>
        <w:tc>
          <w:tcPr>
            <w:tcW w:w="3864" w:type="dxa"/>
            <w:tcBorders>
              <w:top w:val="nil"/>
              <w:left w:val="single" w:sz="6" w:space="0" w:color="000000"/>
              <w:bottom w:val="single" w:sz="6" w:space="0" w:color="000000"/>
              <w:right w:val="single" w:sz="6" w:space="0" w:color="000000"/>
            </w:tcBorders>
            <w:vAlign w:val="center"/>
          </w:tcPr>
          <w:p w:rsidR="007B2AA6" w:rsidRPr="00210B81" w:rsidRDefault="007B2AA6" w:rsidP="006F10EB">
            <w:pPr>
              <w:jc w:val="center"/>
              <w:rPr>
                <w:rFonts w:ascii="Times New Roman" w:eastAsia="Arial" w:hAnsi="Times New Roman"/>
                <w:sz w:val="24"/>
                <w:szCs w:val="24"/>
              </w:rPr>
            </w:pPr>
            <w:r w:rsidRPr="00210B81">
              <w:rPr>
                <w:rFonts w:ascii="Times New Roman" w:eastAsia="Arial" w:hAnsi="Times New Roman"/>
                <w:sz w:val="24"/>
                <w:szCs w:val="24"/>
              </w:rPr>
              <w:t>Среднее профессиональное образование</w:t>
            </w:r>
          </w:p>
        </w:tc>
        <w:tc>
          <w:tcPr>
            <w:tcW w:w="1917" w:type="dxa"/>
            <w:tcBorders>
              <w:top w:val="nil"/>
              <w:left w:val="nil"/>
              <w:bottom w:val="single" w:sz="6" w:space="0" w:color="auto"/>
              <w:right w:val="single" w:sz="6" w:space="0" w:color="auto"/>
            </w:tcBorders>
            <w:vAlign w:val="center"/>
          </w:tcPr>
          <w:p w:rsidR="007B2AA6" w:rsidRPr="00210B81" w:rsidRDefault="007B2AA6" w:rsidP="006F10EB">
            <w:pPr>
              <w:jc w:val="center"/>
              <w:rPr>
                <w:rFonts w:ascii="Times New Roman" w:eastAsia="Arial" w:hAnsi="Times New Roman"/>
                <w:sz w:val="24"/>
                <w:szCs w:val="24"/>
                <w:highlight w:val="yellow"/>
              </w:rPr>
            </w:pPr>
            <w:r w:rsidRPr="0013527D">
              <w:rPr>
                <w:rFonts w:ascii="Times New Roman" w:eastAsia="Arial" w:hAnsi="Times New Roman"/>
                <w:sz w:val="24"/>
                <w:szCs w:val="24"/>
              </w:rPr>
              <w:t>5</w:t>
            </w:r>
          </w:p>
        </w:tc>
      </w:tr>
      <w:tr w:rsidR="007B2AA6" w:rsidRPr="00210B81" w:rsidTr="006F10EB">
        <w:trPr>
          <w:trHeight w:val="300"/>
          <w:jc w:val="center"/>
        </w:trPr>
        <w:tc>
          <w:tcPr>
            <w:tcW w:w="3864" w:type="dxa"/>
            <w:tcBorders>
              <w:top w:val="nil"/>
              <w:left w:val="single" w:sz="6" w:space="0" w:color="000000"/>
              <w:bottom w:val="single" w:sz="6" w:space="0" w:color="000000"/>
              <w:right w:val="single" w:sz="6" w:space="0" w:color="000000"/>
            </w:tcBorders>
            <w:vAlign w:val="center"/>
          </w:tcPr>
          <w:p w:rsidR="007B2AA6" w:rsidRPr="00210B81" w:rsidRDefault="007B2AA6" w:rsidP="006F10EB">
            <w:pPr>
              <w:jc w:val="center"/>
              <w:rPr>
                <w:rFonts w:ascii="Times New Roman" w:eastAsia="Arial" w:hAnsi="Times New Roman"/>
                <w:sz w:val="24"/>
                <w:szCs w:val="24"/>
              </w:rPr>
            </w:pPr>
            <w:r w:rsidRPr="00210B81">
              <w:rPr>
                <w:rFonts w:ascii="Times New Roman" w:eastAsia="Arial" w:hAnsi="Times New Roman"/>
                <w:sz w:val="24"/>
                <w:szCs w:val="24"/>
              </w:rPr>
              <w:t>Высшее образование</w:t>
            </w:r>
          </w:p>
        </w:tc>
        <w:tc>
          <w:tcPr>
            <w:tcW w:w="1917" w:type="dxa"/>
            <w:tcBorders>
              <w:top w:val="nil"/>
              <w:left w:val="nil"/>
              <w:bottom w:val="single" w:sz="6" w:space="0" w:color="auto"/>
              <w:right w:val="single" w:sz="6" w:space="0" w:color="auto"/>
            </w:tcBorders>
            <w:vAlign w:val="center"/>
          </w:tcPr>
          <w:p w:rsidR="007B2AA6" w:rsidRPr="00210B81" w:rsidRDefault="007B2AA6" w:rsidP="000818E2">
            <w:pPr>
              <w:jc w:val="center"/>
              <w:rPr>
                <w:rFonts w:ascii="Times New Roman" w:eastAsia="Arial" w:hAnsi="Times New Roman"/>
                <w:sz w:val="24"/>
                <w:szCs w:val="24"/>
                <w:highlight w:val="yellow"/>
              </w:rPr>
            </w:pPr>
            <w:r w:rsidRPr="0013527D">
              <w:rPr>
                <w:rFonts w:ascii="Times New Roman" w:eastAsia="Arial" w:hAnsi="Times New Roman"/>
                <w:sz w:val="24"/>
                <w:szCs w:val="24"/>
              </w:rPr>
              <w:t>5</w:t>
            </w:r>
            <w:r w:rsidR="000818E2">
              <w:rPr>
                <w:rFonts w:ascii="Times New Roman" w:eastAsia="Arial" w:hAnsi="Times New Roman"/>
                <w:sz w:val="24"/>
                <w:szCs w:val="24"/>
              </w:rPr>
              <w:t>4</w:t>
            </w:r>
          </w:p>
        </w:tc>
      </w:tr>
      <w:tr w:rsidR="007B2AA6" w:rsidRPr="00210B81" w:rsidTr="006F10EB">
        <w:trPr>
          <w:trHeight w:val="600"/>
          <w:jc w:val="center"/>
        </w:trPr>
        <w:tc>
          <w:tcPr>
            <w:tcW w:w="3864" w:type="dxa"/>
            <w:tcBorders>
              <w:top w:val="nil"/>
              <w:left w:val="single" w:sz="6" w:space="0" w:color="000000"/>
              <w:bottom w:val="single" w:sz="6" w:space="0" w:color="000000"/>
              <w:right w:val="single" w:sz="6" w:space="0" w:color="000000"/>
            </w:tcBorders>
            <w:vAlign w:val="center"/>
          </w:tcPr>
          <w:p w:rsidR="007B2AA6" w:rsidRPr="00210B81" w:rsidRDefault="007B2AA6" w:rsidP="006F10EB">
            <w:pPr>
              <w:jc w:val="center"/>
              <w:rPr>
                <w:rFonts w:ascii="Times New Roman" w:eastAsia="Arial" w:hAnsi="Times New Roman"/>
                <w:sz w:val="24"/>
                <w:szCs w:val="24"/>
              </w:rPr>
            </w:pPr>
            <w:r w:rsidRPr="00210B81">
              <w:rPr>
                <w:rFonts w:ascii="Times New Roman" w:eastAsia="Arial" w:hAnsi="Times New Roman"/>
                <w:sz w:val="24"/>
                <w:szCs w:val="24"/>
              </w:rPr>
              <w:t>Не имеют педагогического образования</w:t>
            </w:r>
          </w:p>
        </w:tc>
        <w:tc>
          <w:tcPr>
            <w:tcW w:w="1917" w:type="dxa"/>
            <w:tcBorders>
              <w:top w:val="nil"/>
              <w:left w:val="nil"/>
              <w:bottom w:val="single" w:sz="6" w:space="0" w:color="auto"/>
              <w:right w:val="single" w:sz="6" w:space="0" w:color="auto"/>
            </w:tcBorders>
            <w:vAlign w:val="center"/>
          </w:tcPr>
          <w:p w:rsidR="007B2AA6" w:rsidRPr="00210B81" w:rsidRDefault="007B2AA6" w:rsidP="006F10EB">
            <w:pPr>
              <w:jc w:val="center"/>
              <w:rPr>
                <w:rFonts w:ascii="Times New Roman" w:eastAsia="Arial" w:hAnsi="Times New Roman"/>
                <w:sz w:val="24"/>
                <w:szCs w:val="24"/>
                <w:highlight w:val="yellow"/>
              </w:rPr>
            </w:pPr>
            <w:r w:rsidRPr="0013527D">
              <w:rPr>
                <w:rFonts w:ascii="Times New Roman" w:eastAsia="Arial" w:hAnsi="Times New Roman"/>
                <w:sz w:val="24"/>
                <w:szCs w:val="24"/>
              </w:rPr>
              <w:t>0</w:t>
            </w:r>
          </w:p>
        </w:tc>
      </w:tr>
      <w:tr w:rsidR="007B2AA6" w:rsidRPr="00210B81" w:rsidTr="006F10EB">
        <w:trPr>
          <w:trHeight w:val="300"/>
          <w:jc w:val="center"/>
        </w:trPr>
        <w:tc>
          <w:tcPr>
            <w:tcW w:w="3864" w:type="dxa"/>
            <w:tcBorders>
              <w:top w:val="nil"/>
              <w:left w:val="single" w:sz="6" w:space="0" w:color="000000"/>
              <w:bottom w:val="single" w:sz="6" w:space="0" w:color="000000"/>
              <w:right w:val="single" w:sz="6" w:space="0" w:color="000000"/>
            </w:tcBorders>
            <w:vAlign w:val="center"/>
          </w:tcPr>
          <w:p w:rsidR="007B2AA6" w:rsidRPr="00210B81" w:rsidRDefault="007B2AA6" w:rsidP="006F10EB">
            <w:pPr>
              <w:jc w:val="center"/>
              <w:rPr>
                <w:rFonts w:ascii="Times New Roman" w:eastAsia="Arial" w:hAnsi="Times New Roman"/>
                <w:sz w:val="24"/>
                <w:szCs w:val="24"/>
              </w:rPr>
            </w:pPr>
            <w:r w:rsidRPr="00210B81">
              <w:rPr>
                <w:rFonts w:ascii="Times New Roman" w:eastAsia="Arial" w:hAnsi="Times New Roman"/>
                <w:sz w:val="24"/>
                <w:szCs w:val="24"/>
              </w:rPr>
              <w:t>Вакансии</w:t>
            </w:r>
          </w:p>
        </w:tc>
        <w:tc>
          <w:tcPr>
            <w:tcW w:w="1917" w:type="dxa"/>
            <w:tcBorders>
              <w:top w:val="nil"/>
              <w:left w:val="nil"/>
              <w:bottom w:val="single" w:sz="6" w:space="0" w:color="auto"/>
              <w:right w:val="single" w:sz="6" w:space="0" w:color="auto"/>
            </w:tcBorders>
            <w:vAlign w:val="center"/>
          </w:tcPr>
          <w:p w:rsidR="007B2AA6" w:rsidRPr="00210B81" w:rsidRDefault="000818E2" w:rsidP="006F10EB">
            <w:pPr>
              <w:jc w:val="center"/>
              <w:rPr>
                <w:rFonts w:ascii="Times New Roman" w:eastAsia="Arial" w:hAnsi="Times New Roman"/>
                <w:sz w:val="24"/>
                <w:szCs w:val="24"/>
                <w:highlight w:val="yellow"/>
              </w:rPr>
            </w:pPr>
            <w:r w:rsidRPr="000818E2">
              <w:rPr>
                <w:rFonts w:ascii="Times New Roman" w:eastAsia="Arial" w:hAnsi="Times New Roman"/>
                <w:sz w:val="24"/>
                <w:szCs w:val="24"/>
              </w:rPr>
              <w:t>2</w:t>
            </w:r>
          </w:p>
        </w:tc>
      </w:tr>
      <w:tr w:rsidR="007B2AA6" w:rsidRPr="00210B81" w:rsidTr="006F10EB">
        <w:trPr>
          <w:trHeight w:val="600"/>
          <w:jc w:val="center"/>
        </w:trPr>
        <w:tc>
          <w:tcPr>
            <w:tcW w:w="3864" w:type="dxa"/>
            <w:tcBorders>
              <w:top w:val="nil"/>
              <w:left w:val="single" w:sz="6" w:space="0" w:color="000000"/>
              <w:bottom w:val="single" w:sz="6" w:space="0" w:color="000000"/>
              <w:right w:val="single" w:sz="6" w:space="0" w:color="000000"/>
            </w:tcBorders>
            <w:vAlign w:val="center"/>
          </w:tcPr>
          <w:p w:rsidR="007B2AA6" w:rsidRPr="00210B81" w:rsidRDefault="007B2AA6" w:rsidP="006F10EB">
            <w:pPr>
              <w:jc w:val="center"/>
              <w:rPr>
                <w:rFonts w:ascii="Times New Roman" w:eastAsia="Arial" w:hAnsi="Times New Roman"/>
                <w:sz w:val="24"/>
                <w:szCs w:val="24"/>
              </w:rPr>
            </w:pPr>
            <w:r w:rsidRPr="00210B81">
              <w:rPr>
                <w:rFonts w:ascii="Times New Roman" w:eastAsia="Arial" w:hAnsi="Times New Roman"/>
                <w:sz w:val="24"/>
                <w:szCs w:val="24"/>
              </w:rPr>
              <w:t>Высшую квалификационную категорию</w:t>
            </w:r>
          </w:p>
        </w:tc>
        <w:tc>
          <w:tcPr>
            <w:tcW w:w="1917" w:type="dxa"/>
            <w:tcBorders>
              <w:top w:val="nil"/>
              <w:left w:val="nil"/>
              <w:bottom w:val="single" w:sz="6" w:space="0" w:color="auto"/>
              <w:right w:val="single" w:sz="6" w:space="0" w:color="auto"/>
            </w:tcBorders>
            <w:vAlign w:val="center"/>
          </w:tcPr>
          <w:p w:rsidR="007B2AA6" w:rsidRPr="0013527D" w:rsidRDefault="007B2AA6" w:rsidP="006F10EB">
            <w:pPr>
              <w:jc w:val="center"/>
              <w:rPr>
                <w:rFonts w:ascii="Times New Roman" w:eastAsia="Arial" w:hAnsi="Times New Roman"/>
                <w:sz w:val="24"/>
                <w:szCs w:val="24"/>
              </w:rPr>
            </w:pPr>
            <w:r w:rsidRPr="0013527D">
              <w:rPr>
                <w:rFonts w:ascii="Times New Roman" w:eastAsia="Arial" w:hAnsi="Times New Roman"/>
                <w:sz w:val="24"/>
                <w:szCs w:val="24"/>
              </w:rPr>
              <w:t>16</w:t>
            </w:r>
          </w:p>
        </w:tc>
      </w:tr>
      <w:tr w:rsidR="007B2AA6" w:rsidRPr="00210B81" w:rsidTr="006F10EB">
        <w:trPr>
          <w:trHeight w:val="600"/>
          <w:jc w:val="center"/>
        </w:trPr>
        <w:tc>
          <w:tcPr>
            <w:tcW w:w="3864" w:type="dxa"/>
            <w:tcBorders>
              <w:top w:val="nil"/>
              <w:left w:val="single" w:sz="6" w:space="0" w:color="000000"/>
              <w:bottom w:val="single" w:sz="6" w:space="0" w:color="000000"/>
              <w:right w:val="single" w:sz="6" w:space="0" w:color="000000"/>
            </w:tcBorders>
            <w:vAlign w:val="center"/>
          </w:tcPr>
          <w:p w:rsidR="007B2AA6" w:rsidRPr="00210B81" w:rsidRDefault="007B2AA6" w:rsidP="006F10EB">
            <w:pPr>
              <w:jc w:val="center"/>
              <w:rPr>
                <w:rFonts w:ascii="Times New Roman" w:eastAsia="Arial" w:hAnsi="Times New Roman"/>
                <w:sz w:val="24"/>
                <w:szCs w:val="24"/>
              </w:rPr>
            </w:pPr>
            <w:r w:rsidRPr="00210B81">
              <w:rPr>
                <w:rFonts w:ascii="Times New Roman" w:eastAsia="Arial" w:hAnsi="Times New Roman"/>
                <w:sz w:val="24"/>
                <w:szCs w:val="24"/>
              </w:rPr>
              <w:t>1-ю квалификационную категорию</w:t>
            </w:r>
          </w:p>
        </w:tc>
        <w:tc>
          <w:tcPr>
            <w:tcW w:w="1917" w:type="dxa"/>
            <w:tcBorders>
              <w:top w:val="nil"/>
              <w:left w:val="nil"/>
              <w:bottom w:val="single" w:sz="6" w:space="0" w:color="auto"/>
              <w:right w:val="single" w:sz="6" w:space="0" w:color="auto"/>
            </w:tcBorders>
            <w:vAlign w:val="center"/>
          </w:tcPr>
          <w:p w:rsidR="007B2AA6" w:rsidRPr="0013527D" w:rsidRDefault="007B2AA6" w:rsidP="006F10EB">
            <w:pPr>
              <w:jc w:val="center"/>
              <w:rPr>
                <w:rFonts w:ascii="Times New Roman" w:eastAsia="Arial" w:hAnsi="Times New Roman"/>
                <w:sz w:val="24"/>
                <w:szCs w:val="24"/>
              </w:rPr>
            </w:pPr>
            <w:r w:rsidRPr="0013527D">
              <w:rPr>
                <w:rFonts w:ascii="Times New Roman" w:eastAsia="Arial" w:hAnsi="Times New Roman"/>
                <w:sz w:val="24"/>
                <w:szCs w:val="24"/>
              </w:rPr>
              <w:t>20</w:t>
            </w:r>
          </w:p>
        </w:tc>
      </w:tr>
      <w:tr w:rsidR="007B2AA6" w:rsidRPr="00210B81" w:rsidTr="006F10EB">
        <w:trPr>
          <w:trHeight w:val="600"/>
          <w:jc w:val="center"/>
        </w:trPr>
        <w:tc>
          <w:tcPr>
            <w:tcW w:w="3864" w:type="dxa"/>
            <w:tcBorders>
              <w:top w:val="nil"/>
              <w:left w:val="single" w:sz="6" w:space="0" w:color="000000"/>
              <w:bottom w:val="single" w:sz="6" w:space="0" w:color="000000"/>
              <w:right w:val="single" w:sz="6" w:space="0" w:color="000000"/>
            </w:tcBorders>
            <w:vAlign w:val="center"/>
          </w:tcPr>
          <w:p w:rsidR="007B2AA6" w:rsidRPr="00210B81" w:rsidRDefault="007B2AA6" w:rsidP="006F10EB">
            <w:pPr>
              <w:jc w:val="center"/>
              <w:rPr>
                <w:rFonts w:ascii="Times New Roman" w:eastAsia="Arial" w:hAnsi="Times New Roman"/>
                <w:sz w:val="24"/>
                <w:szCs w:val="24"/>
              </w:rPr>
            </w:pPr>
            <w:r w:rsidRPr="00210B81">
              <w:rPr>
                <w:rFonts w:ascii="Times New Roman" w:eastAsia="Arial" w:hAnsi="Times New Roman"/>
                <w:sz w:val="24"/>
                <w:szCs w:val="24"/>
              </w:rPr>
              <w:t>2-ю квалификационную категорию</w:t>
            </w:r>
          </w:p>
        </w:tc>
        <w:tc>
          <w:tcPr>
            <w:tcW w:w="1917" w:type="dxa"/>
            <w:tcBorders>
              <w:top w:val="nil"/>
              <w:left w:val="nil"/>
              <w:bottom w:val="single" w:sz="6" w:space="0" w:color="auto"/>
              <w:right w:val="single" w:sz="6" w:space="0" w:color="auto"/>
            </w:tcBorders>
            <w:vAlign w:val="center"/>
          </w:tcPr>
          <w:p w:rsidR="007B2AA6" w:rsidRPr="0013527D" w:rsidRDefault="007B2AA6" w:rsidP="006F10EB">
            <w:pPr>
              <w:jc w:val="center"/>
              <w:rPr>
                <w:rFonts w:ascii="Times New Roman" w:eastAsia="Arial" w:hAnsi="Times New Roman"/>
                <w:sz w:val="24"/>
                <w:szCs w:val="24"/>
              </w:rPr>
            </w:pPr>
            <w:r w:rsidRPr="0013527D">
              <w:rPr>
                <w:rFonts w:ascii="Times New Roman" w:eastAsia="Arial" w:hAnsi="Times New Roman"/>
                <w:sz w:val="24"/>
                <w:szCs w:val="24"/>
              </w:rPr>
              <w:t>2</w:t>
            </w:r>
          </w:p>
        </w:tc>
      </w:tr>
      <w:tr w:rsidR="007B2AA6" w:rsidRPr="00210B81" w:rsidTr="006F10EB">
        <w:trPr>
          <w:trHeight w:val="600"/>
          <w:jc w:val="center"/>
        </w:trPr>
        <w:tc>
          <w:tcPr>
            <w:tcW w:w="3864" w:type="dxa"/>
            <w:tcBorders>
              <w:top w:val="nil"/>
              <w:left w:val="single" w:sz="6" w:space="0" w:color="000000"/>
              <w:bottom w:val="single" w:sz="6" w:space="0" w:color="000000"/>
              <w:right w:val="single" w:sz="6" w:space="0" w:color="000000"/>
            </w:tcBorders>
            <w:vAlign w:val="center"/>
          </w:tcPr>
          <w:p w:rsidR="007B2AA6" w:rsidRPr="00210B81" w:rsidRDefault="007B2AA6" w:rsidP="006F10EB">
            <w:pPr>
              <w:jc w:val="center"/>
              <w:rPr>
                <w:rFonts w:ascii="Times New Roman" w:eastAsia="Arial" w:hAnsi="Times New Roman"/>
                <w:sz w:val="24"/>
                <w:szCs w:val="24"/>
              </w:rPr>
            </w:pPr>
            <w:r>
              <w:rPr>
                <w:rFonts w:ascii="Times New Roman" w:eastAsia="Arial" w:hAnsi="Times New Roman"/>
                <w:sz w:val="24"/>
                <w:szCs w:val="24"/>
              </w:rPr>
              <w:t>Соответствие занимаемой должности</w:t>
            </w:r>
          </w:p>
        </w:tc>
        <w:tc>
          <w:tcPr>
            <w:tcW w:w="1917" w:type="dxa"/>
            <w:tcBorders>
              <w:top w:val="nil"/>
              <w:left w:val="nil"/>
              <w:bottom w:val="single" w:sz="6" w:space="0" w:color="auto"/>
              <w:right w:val="single" w:sz="6" w:space="0" w:color="auto"/>
            </w:tcBorders>
            <w:vAlign w:val="center"/>
          </w:tcPr>
          <w:p w:rsidR="007B2AA6" w:rsidRPr="0013527D" w:rsidRDefault="007B2AA6" w:rsidP="006F10EB">
            <w:pPr>
              <w:jc w:val="center"/>
              <w:rPr>
                <w:rFonts w:ascii="Times New Roman" w:eastAsia="Arial" w:hAnsi="Times New Roman"/>
                <w:sz w:val="24"/>
                <w:szCs w:val="24"/>
              </w:rPr>
            </w:pPr>
            <w:r w:rsidRPr="0013527D">
              <w:rPr>
                <w:rFonts w:ascii="Times New Roman" w:eastAsia="Arial" w:hAnsi="Times New Roman"/>
                <w:sz w:val="24"/>
                <w:szCs w:val="24"/>
              </w:rPr>
              <w:t>8</w:t>
            </w:r>
          </w:p>
        </w:tc>
      </w:tr>
      <w:tr w:rsidR="007B2AA6" w:rsidRPr="00210B81" w:rsidTr="006F10EB">
        <w:trPr>
          <w:trHeight w:val="615"/>
          <w:jc w:val="center"/>
        </w:trPr>
        <w:tc>
          <w:tcPr>
            <w:tcW w:w="3864" w:type="dxa"/>
            <w:tcBorders>
              <w:top w:val="nil"/>
              <w:left w:val="single" w:sz="6" w:space="0" w:color="000000"/>
              <w:bottom w:val="single" w:sz="6" w:space="0" w:color="000000"/>
              <w:right w:val="single" w:sz="6" w:space="0" w:color="000000"/>
            </w:tcBorders>
            <w:vAlign w:val="center"/>
          </w:tcPr>
          <w:p w:rsidR="007B2AA6" w:rsidRPr="00210B81" w:rsidRDefault="007B2AA6" w:rsidP="006F10EB">
            <w:pPr>
              <w:jc w:val="center"/>
              <w:rPr>
                <w:rFonts w:ascii="Times New Roman" w:eastAsia="Arial" w:hAnsi="Times New Roman"/>
                <w:sz w:val="24"/>
                <w:szCs w:val="24"/>
              </w:rPr>
            </w:pPr>
            <w:r w:rsidRPr="00210B81">
              <w:rPr>
                <w:rFonts w:ascii="Times New Roman" w:eastAsia="Arial" w:hAnsi="Times New Roman"/>
                <w:sz w:val="24"/>
                <w:szCs w:val="24"/>
              </w:rPr>
              <w:lastRenderedPageBreak/>
              <w:t>Не имеют квалификационную категорию</w:t>
            </w:r>
          </w:p>
        </w:tc>
        <w:tc>
          <w:tcPr>
            <w:tcW w:w="1917" w:type="dxa"/>
            <w:tcBorders>
              <w:top w:val="nil"/>
              <w:left w:val="nil"/>
              <w:bottom w:val="single" w:sz="6" w:space="0" w:color="auto"/>
              <w:right w:val="single" w:sz="6" w:space="0" w:color="auto"/>
            </w:tcBorders>
            <w:vAlign w:val="center"/>
          </w:tcPr>
          <w:p w:rsidR="007B2AA6" w:rsidRPr="00210B81" w:rsidRDefault="007B2AA6" w:rsidP="006F10EB">
            <w:pPr>
              <w:jc w:val="center"/>
              <w:rPr>
                <w:rFonts w:ascii="Times New Roman" w:eastAsia="Arial" w:hAnsi="Times New Roman"/>
                <w:sz w:val="24"/>
                <w:szCs w:val="24"/>
                <w:highlight w:val="yellow"/>
              </w:rPr>
            </w:pPr>
            <w:r w:rsidRPr="0013527D">
              <w:rPr>
                <w:rFonts w:ascii="Times New Roman" w:eastAsia="Arial" w:hAnsi="Times New Roman"/>
                <w:sz w:val="24"/>
                <w:szCs w:val="24"/>
              </w:rPr>
              <w:t>9</w:t>
            </w:r>
          </w:p>
        </w:tc>
      </w:tr>
    </w:tbl>
    <w:p w:rsidR="007B2AA6" w:rsidRPr="00D61CE9" w:rsidRDefault="007B2AA6" w:rsidP="007B2AA6">
      <w:pPr>
        <w:jc w:val="both"/>
        <w:rPr>
          <w:rFonts w:eastAsia="Arial"/>
        </w:rPr>
      </w:pPr>
    </w:p>
    <w:tbl>
      <w:tblPr>
        <w:tblW w:w="8222" w:type="dxa"/>
        <w:tblLayout w:type="fixed"/>
        <w:tblCellMar>
          <w:top w:w="60" w:type="dxa"/>
          <w:left w:w="60" w:type="dxa"/>
          <w:bottom w:w="60" w:type="dxa"/>
          <w:right w:w="60" w:type="dxa"/>
        </w:tblCellMar>
        <w:tblLook w:val="0000" w:firstRow="0" w:lastRow="0" w:firstColumn="0" w:lastColumn="0" w:noHBand="0" w:noVBand="0"/>
      </w:tblPr>
      <w:tblGrid>
        <w:gridCol w:w="1141"/>
        <w:gridCol w:w="1057"/>
        <w:gridCol w:w="1474"/>
        <w:gridCol w:w="1474"/>
        <w:gridCol w:w="1474"/>
        <w:gridCol w:w="1602"/>
      </w:tblGrid>
      <w:tr w:rsidR="000818E2" w:rsidRPr="00210B81" w:rsidTr="000818E2">
        <w:trPr>
          <w:trHeight w:val="300"/>
        </w:trPr>
        <w:tc>
          <w:tcPr>
            <w:tcW w:w="1141" w:type="dxa"/>
            <w:tcBorders>
              <w:top w:val="single" w:sz="6" w:space="0" w:color="000000"/>
              <w:left w:val="single" w:sz="4" w:space="0" w:color="auto"/>
              <w:bottom w:val="single" w:sz="6" w:space="0" w:color="000000"/>
              <w:right w:val="single" w:sz="6" w:space="0" w:color="000000"/>
            </w:tcBorders>
            <w:vAlign w:val="center"/>
          </w:tcPr>
          <w:p w:rsidR="000818E2" w:rsidRPr="00210B81" w:rsidRDefault="000818E2" w:rsidP="006F10EB">
            <w:pPr>
              <w:jc w:val="center"/>
              <w:rPr>
                <w:rFonts w:ascii="Times New Roman" w:eastAsia="Arial" w:hAnsi="Times New Roman"/>
                <w:b/>
                <w:i/>
                <w:sz w:val="24"/>
                <w:szCs w:val="24"/>
              </w:rPr>
            </w:pPr>
            <w:r w:rsidRPr="00210B81">
              <w:rPr>
                <w:rFonts w:ascii="Times New Roman" w:eastAsia="Arial" w:hAnsi="Times New Roman"/>
                <w:b/>
                <w:i/>
                <w:sz w:val="24"/>
                <w:szCs w:val="24"/>
              </w:rPr>
              <w:t>Всего педагогов</w:t>
            </w:r>
          </w:p>
        </w:tc>
        <w:tc>
          <w:tcPr>
            <w:tcW w:w="1057" w:type="dxa"/>
            <w:tcBorders>
              <w:top w:val="single" w:sz="6" w:space="0" w:color="000000"/>
              <w:left w:val="nil"/>
              <w:bottom w:val="single" w:sz="6" w:space="0" w:color="000000"/>
              <w:right w:val="single" w:sz="6" w:space="0" w:color="000000"/>
            </w:tcBorders>
            <w:vAlign w:val="center"/>
          </w:tcPr>
          <w:p w:rsidR="000818E2" w:rsidRPr="00210B81" w:rsidRDefault="000818E2" w:rsidP="006F10EB">
            <w:pPr>
              <w:jc w:val="center"/>
              <w:rPr>
                <w:rFonts w:ascii="Times New Roman" w:eastAsia="Arial" w:hAnsi="Times New Roman"/>
                <w:b/>
                <w:i/>
                <w:sz w:val="24"/>
                <w:szCs w:val="24"/>
              </w:rPr>
            </w:pPr>
            <w:r w:rsidRPr="00210B81">
              <w:rPr>
                <w:rFonts w:ascii="Times New Roman" w:eastAsia="Arial" w:hAnsi="Times New Roman"/>
                <w:b/>
                <w:i/>
                <w:sz w:val="24"/>
                <w:szCs w:val="24"/>
              </w:rPr>
              <w:br/>
              <w:t>до 5 лет</w:t>
            </w:r>
          </w:p>
        </w:tc>
        <w:tc>
          <w:tcPr>
            <w:tcW w:w="1474" w:type="dxa"/>
            <w:tcBorders>
              <w:top w:val="single" w:sz="6" w:space="0" w:color="000000"/>
              <w:left w:val="nil"/>
              <w:bottom w:val="single" w:sz="6" w:space="0" w:color="000000"/>
              <w:right w:val="single" w:sz="6" w:space="0" w:color="000000"/>
            </w:tcBorders>
            <w:vAlign w:val="center"/>
          </w:tcPr>
          <w:p w:rsidR="000818E2" w:rsidRPr="00210B81" w:rsidRDefault="000818E2" w:rsidP="006F10EB">
            <w:pPr>
              <w:jc w:val="center"/>
              <w:rPr>
                <w:rFonts w:ascii="Times New Roman" w:eastAsia="Arial" w:hAnsi="Times New Roman"/>
                <w:b/>
                <w:i/>
                <w:sz w:val="24"/>
                <w:szCs w:val="24"/>
              </w:rPr>
            </w:pPr>
            <w:r w:rsidRPr="00210B81">
              <w:rPr>
                <w:rFonts w:ascii="Times New Roman" w:eastAsia="Arial" w:hAnsi="Times New Roman"/>
                <w:b/>
                <w:i/>
                <w:sz w:val="24"/>
                <w:szCs w:val="24"/>
              </w:rPr>
              <w:t xml:space="preserve"> 5 </w:t>
            </w:r>
            <w:r>
              <w:rPr>
                <w:rFonts w:ascii="Times New Roman" w:eastAsia="Arial" w:hAnsi="Times New Roman"/>
                <w:b/>
                <w:i/>
                <w:sz w:val="24"/>
                <w:szCs w:val="24"/>
              </w:rPr>
              <w:t>-</w:t>
            </w:r>
            <w:r w:rsidRPr="00210B81">
              <w:rPr>
                <w:rFonts w:ascii="Times New Roman" w:eastAsia="Arial" w:hAnsi="Times New Roman"/>
                <w:b/>
                <w:i/>
                <w:sz w:val="24"/>
                <w:szCs w:val="24"/>
              </w:rPr>
              <w:t xml:space="preserve"> 10 лет</w:t>
            </w:r>
          </w:p>
        </w:tc>
        <w:tc>
          <w:tcPr>
            <w:tcW w:w="1474" w:type="dxa"/>
            <w:tcBorders>
              <w:top w:val="single" w:sz="6" w:space="0" w:color="000000"/>
              <w:left w:val="nil"/>
              <w:bottom w:val="single" w:sz="6" w:space="0" w:color="000000"/>
              <w:right w:val="single" w:sz="6" w:space="0" w:color="000000"/>
            </w:tcBorders>
            <w:vAlign w:val="center"/>
          </w:tcPr>
          <w:p w:rsidR="000818E2" w:rsidRPr="00210B81" w:rsidRDefault="000818E2" w:rsidP="006F10EB">
            <w:pPr>
              <w:jc w:val="center"/>
              <w:rPr>
                <w:rFonts w:ascii="Times New Roman" w:eastAsia="Arial" w:hAnsi="Times New Roman"/>
                <w:b/>
                <w:i/>
                <w:sz w:val="24"/>
                <w:szCs w:val="24"/>
              </w:rPr>
            </w:pPr>
            <w:r w:rsidRPr="00210B81">
              <w:rPr>
                <w:rFonts w:ascii="Times New Roman" w:eastAsia="Arial" w:hAnsi="Times New Roman"/>
                <w:b/>
                <w:i/>
                <w:sz w:val="24"/>
                <w:szCs w:val="24"/>
              </w:rPr>
              <w:t xml:space="preserve"> 10</w:t>
            </w:r>
            <w:r>
              <w:rPr>
                <w:rFonts w:ascii="Times New Roman" w:eastAsia="Arial" w:hAnsi="Times New Roman"/>
                <w:b/>
                <w:i/>
                <w:sz w:val="24"/>
                <w:szCs w:val="24"/>
              </w:rPr>
              <w:t xml:space="preserve"> - 15</w:t>
            </w:r>
            <w:r w:rsidRPr="00210B81">
              <w:rPr>
                <w:rFonts w:ascii="Times New Roman" w:eastAsia="Arial" w:hAnsi="Times New Roman"/>
                <w:b/>
                <w:i/>
                <w:sz w:val="24"/>
                <w:szCs w:val="24"/>
              </w:rPr>
              <w:t xml:space="preserve"> лет</w:t>
            </w:r>
          </w:p>
        </w:tc>
        <w:tc>
          <w:tcPr>
            <w:tcW w:w="1474" w:type="dxa"/>
            <w:tcBorders>
              <w:top w:val="single" w:sz="6" w:space="0" w:color="000000"/>
              <w:left w:val="nil"/>
              <w:bottom w:val="single" w:sz="6" w:space="0" w:color="000000"/>
              <w:right w:val="single" w:sz="6" w:space="0" w:color="000000"/>
            </w:tcBorders>
            <w:vAlign w:val="center"/>
          </w:tcPr>
          <w:p w:rsidR="000818E2" w:rsidRPr="00210B81" w:rsidRDefault="000818E2" w:rsidP="006F10EB">
            <w:pPr>
              <w:jc w:val="center"/>
              <w:rPr>
                <w:rFonts w:ascii="Times New Roman" w:eastAsia="Arial" w:hAnsi="Times New Roman"/>
                <w:b/>
                <w:i/>
                <w:sz w:val="24"/>
                <w:szCs w:val="24"/>
              </w:rPr>
            </w:pPr>
            <w:r>
              <w:rPr>
                <w:rFonts w:ascii="Times New Roman" w:eastAsia="Arial" w:hAnsi="Times New Roman"/>
                <w:b/>
                <w:i/>
                <w:sz w:val="24"/>
                <w:szCs w:val="24"/>
              </w:rPr>
              <w:t xml:space="preserve">15 – 20 </w:t>
            </w:r>
            <w:r w:rsidRPr="00210B81">
              <w:rPr>
                <w:rFonts w:ascii="Times New Roman" w:eastAsia="Arial" w:hAnsi="Times New Roman"/>
                <w:b/>
                <w:i/>
                <w:sz w:val="24"/>
                <w:szCs w:val="24"/>
              </w:rPr>
              <w:t>лет</w:t>
            </w:r>
          </w:p>
        </w:tc>
        <w:tc>
          <w:tcPr>
            <w:tcW w:w="1602" w:type="dxa"/>
            <w:tcBorders>
              <w:top w:val="single" w:sz="4" w:space="0" w:color="auto"/>
              <w:bottom w:val="single" w:sz="4" w:space="0" w:color="auto"/>
              <w:right w:val="single" w:sz="4" w:space="0" w:color="auto"/>
            </w:tcBorders>
            <w:shd w:val="clear" w:color="auto" w:fill="auto"/>
          </w:tcPr>
          <w:p w:rsidR="000818E2" w:rsidRDefault="000818E2" w:rsidP="006F10EB">
            <w:pPr>
              <w:spacing w:after="0" w:line="240" w:lineRule="auto"/>
              <w:rPr>
                <w:rFonts w:ascii="Times New Roman" w:hAnsi="Times New Roman"/>
                <w:b/>
                <w:i/>
              </w:rPr>
            </w:pPr>
          </w:p>
          <w:p w:rsidR="000818E2" w:rsidRPr="0013527D" w:rsidRDefault="000818E2" w:rsidP="006F10EB">
            <w:pPr>
              <w:spacing w:after="0" w:line="240" w:lineRule="auto"/>
              <w:rPr>
                <w:rFonts w:ascii="Times New Roman" w:hAnsi="Times New Roman"/>
                <w:b/>
                <w:i/>
              </w:rPr>
            </w:pPr>
            <w:r w:rsidRPr="0013527D">
              <w:rPr>
                <w:rFonts w:ascii="Times New Roman" w:hAnsi="Times New Roman"/>
                <w:b/>
                <w:i/>
              </w:rPr>
              <w:t>Свыше 20 лет</w:t>
            </w:r>
          </w:p>
        </w:tc>
      </w:tr>
      <w:tr w:rsidR="000818E2" w:rsidRPr="00210B81" w:rsidTr="000818E2">
        <w:trPr>
          <w:trHeight w:val="300"/>
        </w:trPr>
        <w:tc>
          <w:tcPr>
            <w:tcW w:w="1141" w:type="dxa"/>
            <w:tcBorders>
              <w:top w:val="nil"/>
              <w:left w:val="single" w:sz="4" w:space="0" w:color="auto"/>
              <w:bottom w:val="single" w:sz="6" w:space="0" w:color="auto"/>
              <w:right w:val="single" w:sz="6" w:space="0" w:color="auto"/>
            </w:tcBorders>
            <w:vAlign w:val="center"/>
          </w:tcPr>
          <w:p w:rsidR="000818E2" w:rsidRPr="00874E17" w:rsidRDefault="000818E2" w:rsidP="000818E2">
            <w:pPr>
              <w:jc w:val="center"/>
              <w:rPr>
                <w:rFonts w:ascii="Times New Roman" w:eastAsia="Arial" w:hAnsi="Times New Roman"/>
                <w:sz w:val="24"/>
                <w:szCs w:val="24"/>
              </w:rPr>
            </w:pPr>
            <w:r w:rsidRPr="00874E17">
              <w:rPr>
                <w:rFonts w:ascii="Times New Roman" w:eastAsia="Arial" w:hAnsi="Times New Roman"/>
                <w:sz w:val="24"/>
                <w:szCs w:val="24"/>
              </w:rPr>
              <w:t>5</w:t>
            </w:r>
            <w:r>
              <w:rPr>
                <w:rFonts w:ascii="Times New Roman" w:eastAsia="Arial" w:hAnsi="Times New Roman"/>
                <w:sz w:val="24"/>
                <w:szCs w:val="24"/>
              </w:rPr>
              <w:t>9</w:t>
            </w:r>
          </w:p>
        </w:tc>
        <w:tc>
          <w:tcPr>
            <w:tcW w:w="1057" w:type="dxa"/>
            <w:tcBorders>
              <w:top w:val="nil"/>
              <w:left w:val="nil"/>
              <w:bottom w:val="single" w:sz="6" w:space="0" w:color="auto"/>
              <w:right w:val="single" w:sz="6" w:space="0" w:color="auto"/>
            </w:tcBorders>
            <w:vAlign w:val="center"/>
          </w:tcPr>
          <w:p w:rsidR="000818E2" w:rsidRPr="00874E17" w:rsidRDefault="000818E2" w:rsidP="006F10EB">
            <w:pPr>
              <w:jc w:val="center"/>
              <w:rPr>
                <w:rFonts w:ascii="Times New Roman" w:eastAsia="Arial" w:hAnsi="Times New Roman"/>
                <w:sz w:val="24"/>
                <w:szCs w:val="24"/>
              </w:rPr>
            </w:pPr>
            <w:r w:rsidRPr="00874E17">
              <w:rPr>
                <w:rFonts w:ascii="Times New Roman" w:eastAsia="Arial" w:hAnsi="Times New Roman"/>
                <w:sz w:val="24"/>
                <w:szCs w:val="24"/>
              </w:rPr>
              <w:t>4</w:t>
            </w:r>
          </w:p>
        </w:tc>
        <w:tc>
          <w:tcPr>
            <w:tcW w:w="1474" w:type="dxa"/>
            <w:tcBorders>
              <w:top w:val="nil"/>
              <w:left w:val="nil"/>
              <w:bottom w:val="single" w:sz="6" w:space="0" w:color="auto"/>
              <w:right w:val="single" w:sz="6" w:space="0" w:color="auto"/>
            </w:tcBorders>
            <w:vAlign w:val="center"/>
          </w:tcPr>
          <w:p w:rsidR="000818E2" w:rsidRPr="00874E17" w:rsidRDefault="000818E2" w:rsidP="006F10EB">
            <w:pPr>
              <w:jc w:val="center"/>
              <w:rPr>
                <w:rFonts w:ascii="Times New Roman" w:eastAsia="Arial" w:hAnsi="Times New Roman"/>
                <w:sz w:val="24"/>
                <w:szCs w:val="24"/>
              </w:rPr>
            </w:pPr>
            <w:r w:rsidRPr="00874E17">
              <w:rPr>
                <w:rFonts w:ascii="Times New Roman" w:eastAsia="Arial" w:hAnsi="Times New Roman"/>
                <w:sz w:val="24"/>
                <w:szCs w:val="24"/>
              </w:rPr>
              <w:t>3</w:t>
            </w:r>
          </w:p>
        </w:tc>
        <w:tc>
          <w:tcPr>
            <w:tcW w:w="1474" w:type="dxa"/>
            <w:tcBorders>
              <w:top w:val="nil"/>
              <w:left w:val="nil"/>
              <w:bottom w:val="single" w:sz="6" w:space="0" w:color="auto"/>
              <w:right w:val="single" w:sz="6" w:space="0" w:color="auto"/>
            </w:tcBorders>
            <w:vAlign w:val="center"/>
          </w:tcPr>
          <w:p w:rsidR="000818E2" w:rsidRPr="00874E17" w:rsidRDefault="000818E2" w:rsidP="006F10EB">
            <w:pPr>
              <w:jc w:val="center"/>
              <w:rPr>
                <w:rFonts w:ascii="Times New Roman" w:eastAsia="Arial" w:hAnsi="Times New Roman"/>
                <w:sz w:val="24"/>
                <w:szCs w:val="24"/>
              </w:rPr>
            </w:pPr>
            <w:r w:rsidRPr="00874E17">
              <w:rPr>
                <w:rFonts w:ascii="Times New Roman" w:eastAsia="Arial" w:hAnsi="Times New Roman"/>
                <w:sz w:val="24"/>
                <w:szCs w:val="24"/>
              </w:rPr>
              <w:t>4</w:t>
            </w:r>
          </w:p>
        </w:tc>
        <w:tc>
          <w:tcPr>
            <w:tcW w:w="1474" w:type="dxa"/>
            <w:tcBorders>
              <w:top w:val="nil"/>
              <w:left w:val="nil"/>
              <w:bottom w:val="single" w:sz="6" w:space="0" w:color="auto"/>
              <w:right w:val="single" w:sz="6" w:space="0" w:color="auto"/>
            </w:tcBorders>
            <w:vAlign w:val="center"/>
          </w:tcPr>
          <w:p w:rsidR="000818E2" w:rsidRPr="00874E17" w:rsidRDefault="000818E2" w:rsidP="006F10EB">
            <w:pPr>
              <w:jc w:val="center"/>
              <w:rPr>
                <w:rFonts w:ascii="Times New Roman" w:eastAsia="Arial" w:hAnsi="Times New Roman"/>
                <w:sz w:val="24"/>
                <w:szCs w:val="24"/>
              </w:rPr>
            </w:pPr>
            <w:r w:rsidRPr="00874E17">
              <w:rPr>
                <w:rFonts w:ascii="Times New Roman" w:eastAsia="Arial" w:hAnsi="Times New Roman"/>
                <w:sz w:val="24"/>
                <w:szCs w:val="24"/>
              </w:rPr>
              <w:t>9</w:t>
            </w:r>
          </w:p>
        </w:tc>
        <w:tc>
          <w:tcPr>
            <w:tcW w:w="1602" w:type="dxa"/>
            <w:tcBorders>
              <w:top w:val="single" w:sz="4" w:space="0" w:color="auto"/>
              <w:bottom w:val="single" w:sz="4" w:space="0" w:color="auto"/>
              <w:right w:val="single" w:sz="4" w:space="0" w:color="auto"/>
            </w:tcBorders>
            <w:shd w:val="clear" w:color="auto" w:fill="auto"/>
          </w:tcPr>
          <w:p w:rsidR="000818E2" w:rsidRPr="00874E17" w:rsidRDefault="000818E2" w:rsidP="006F10EB">
            <w:pPr>
              <w:spacing w:after="0" w:line="240" w:lineRule="auto"/>
              <w:jc w:val="center"/>
              <w:rPr>
                <w:rFonts w:ascii="Times New Roman" w:hAnsi="Times New Roman"/>
              </w:rPr>
            </w:pPr>
            <w:r w:rsidRPr="00874E17">
              <w:rPr>
                <w:rFonts w:ascii="Times New Roman" w:hAnsi="Times New Roman"/>
              </w:rPr>
              <w:t>3</w:t>
            </w:r>
            <w:r>
              <w:rPr>
                <w:rFonts w:ascii="Times New Roman" w:hAnsi="Times New Roman"/>
              </w:rPr>
              <w:t>5</w:t>
            </w:r>
          </w:p>
        </w:tc>
      </w:tr>
    </w:tbl>
    <w:p w:rsidR="007B2AA6" w:rsidRDefault="007B2AA6" w:rsidP="007B2AA6">
      <w:pPr>
        <w:jc w:val="both"/>
        <w:rPr>
          <w:rFonts w:eastAsia="Arial"/>
        </w:rPr>
      </w:pPr>
      <w:r>
        <w:rPr>
          <w:rFonts w:eastAsia="Arial"/>
        </w:rPr>
        <w:tab/>
      </w:r>
    </w:p>
    <w:p w:rsidR="007B2AA6" w:rsidRDefault="007B2AA6" w:rsidP="007B2AA6">
      <w:pPr>
        <w:jc w:val="both"/>
        <w:rPr>
          <w:rFonts w:eastAsia="Arial"/>
        </w:rPr>
      </w:pPr>
      <w:r>
        <w:rPr>
          <w:rFonts w:eastAsia="Arial"/>
        </w:rPr>
        <w:tab/>
      </w:r>
      <w:r w:rsidRPr="00386A6F">
        <w:rPr>
          <w:rFonts w:ascii="Times New Roman" w:hAnsi="Times New Roman"/>
          <w:sz w:val="24"/>
          <w:szCs w:val="24"/>
        </w:rPr>
        <w:t xml:space="preserve">Средний возраст педколлектива – </w:t>
      </w:r>
      <w:r>
        <w:rPr>
          <w:rFonts w:ascii="Times New Roman" w:hAnsi="Times New Roman"/>
          <w:sz w:val="24"/>
          <w:szCs w:val="24"/>
        </w:rPr>
        <w:t>38</w:t>
      </w:r>
      <w:r w:rsidRPr="00386A6F">
        <w:rPr>
          <w:rFonts w:ascii="Times New Roman" w:hAnsi="Times New Roman"/>
          <w:sz w:val="24"/>
          <w:szCs w:val="24"/>
        </w:rPr>
        <w:t xml:space="preserve">  лет, молодых специалистов со стажем работы до 3-х лет – </w:t>
      </w:r>
      <w:r>
        <w:rPr>
          <w:rFonts w:ascii="Times New Roman" w:hAnsi="Times New Roman"/>
          <w:sz w:val="24"/>
          <w:szCs w:val="24"/>
        </w:rPr>
        <w:t>3</w:t>
      </w:r>
      <w:r w:rsidRPr="00386A6F">
        <w:rPr>
          <w:rFonts w:ascii="Times New Roman" w:hAnsi="Times New Roman"/>
          <w:sz w:val="24"/>
          <w:szCs w:val="24"/>
        </w:rPr>
        <w:t xml:space="preserve"> чел</w:t>
      </w:r>
      <w:r>
        <w:rPr>
          <w:rFonts w:ascii="Times New Roman" w:hAnsi="Times New Roman"/>
          <w:sz w:val="24"/>
          <w:szCs w:val="24"/>
        </w:rPr>
        <w:t>овека</w:t>
      </w:r>
    </w:p>
    <w:p w:rsidR="007B2AA6" w:rsidRPr="007B2AA6" w:rsidRDefault="007B2AA6" w:rsidP="007B2AA6">
      <w:pPr>
        <w:ind w:firstLine="360"/>
        <w:jc w:val="both"/>
        <w:rPr>
          <w:rFonts w:ascii="Times New Roman" w:eastAsia="Arial" w:hAnsi="Times New Roman"/>
          <w:bCs/>
          <w:sz w:val="24"/>
          <w:szCs w:val="24"/>
        </w:rPr>
      </w:pPr>
      <w:r w:rsidRPr="007B2AA6">
        <w:rPr>
          <w:rFonts w:ascii="Times New Roman" w:eastAsia="Arial" w:hAnsi="Times New Roman"/>
          <w:bCs/>
          <w:sz w:val="24"/>
          <w:szCs w:val="24"/>
        </w:rPr>
        <w:t>Аттестация педагогических работников в соответствии с Федеральным законом«Об образовании в Российской  Федерац</w:t>
      </w:r>
      <w:r>
        <w:rPr>
          <w:rFonts w:ascii="Times New Roman" w:eastAsia="Arial" w:hAnsi="Times New Roman"/>
          <w:bCs/>
          <w:sz w:val="24"/>
          <w:szCs w:val="24"/>
        </w:rPr>
        <w:t xml:space="preserve">ии» (ст. 49) проводится в целях </w:t>
      </w:r>
      <w:r w:rsidRPr="007B2AA6">
        <w:rPr>
          <w:rFonts w:ascii="Times New Roman" w:eastAsia="Arial" w:hAnsi="Times New Roman"/>
          <w:bCs/>
          <w:sz w:val="24"/>
          <w:szCs w:val="24"/>
        </w:rPr>
        <w:t>подтверждения их соответствия занимаемым</w:t>
      </w:r>
      <w:r>
        <w:rPr>
          <w:rFonts w:ascii="Times New Roman" w:eastAsia="Arial" w:hAnsi="Times New Roman"/>
          <w:bCs/>
          <w:sz w:val="24"/>
          <w:szCs w:val="24"/>
        </w:rPr>
        <w:t xml:space="preserve"> должностям на основе оценки их </w:t>
      </w:r>
      <w:r w:rsidRPr="007B2AA6">
        <w:rPr>
          <w:rFonts w:ascii="Times New Roman" w:eastAsia="Arial" w:hAnsi="Times New Roman"/>
          <w:bCs/>
          <w:sz w:val="24"/>
          <w:szCs w:val="24"/>
        </w:rPr>
        <w:t>профессиональной деятельности, с учетом желания пе</w:t>
      </w:r>
      <w:r>
        <w:rPr>
          <w:rFonts w:ascii="Times New Roman" w:eastAsia="Arial" w:hAnsi="Times New Roman"/>
          <w:bCs/>
          <w:sz w:val="24"/>
          <w:szCs w:val="24"/>
        </w:rPr>
        <w:t xml:space="preserve">дагогических работников в целях </w:t>
      </w:r>
      <w:r w:rsidRPr="007B2AA6">
        <w:rPr>
          <w:rFonts w:ascii="Times New Roman" w:eastAsia="Arial" w:hAnsi="Times New Roman"/>
          <w:bCs/>
          <w:sz w:val="24"/>
          <w:szCs w:val="24"/>
        </w:rPr>
        <w:t>установления квалификационной категории. Прове</w:t>
      </w:r>
      <w:r>
        <w:rPr>
          <w:rFonts w:ascii="Times New Roman" w:eastAsia="Arial" w:hAnsi="Times New Roman"/>
          <w:bCs/>
          <w:sz w:val="24"/>
          <w:szCs w:val="24"/>
        </w:rPr>
        <w:t xml:space="preserve">дение аттестации педагогических </w:t>
      </w:r>
      <w:r w:rsidRPr="007B2AA6">
        <w:rPr>
          <w:rFonts w:ascii="Times New Roman" w:eastAsia="Arial" w:hAnsi="Times New Roman"/>
          <w:bCs/>
          <w:sz w:val="24"/>
          <w:szCs w:val="24"/>
        </w:rPr>
        <w:t>работников в целях подтверждения их соответствия занимаемым д</w:t>
      </w:r>
      <w:r>
        <w:rPr>
          <w:rFonts w:ascii="Times New Roman" w:eastAsia="Arial" w:hAnsi="Times New Roman"/>
          <w:bCs/>
          <w:sz w:val="24"/>
          <w:szCs w:val="24"/>
        </w:rPr>
        <w:t xml:space="preserve">олжностям должна </w:t>
      </w:r>
      <w:r w:rsidRPr="007B2AA6">
        <w:rPr>
          <w:rFonts w:ascii="Times New Roman" w:eastAsia="Arial" w:hAnsi="Times New Roman"/>
          <w:bCs/>
          <w:sz w:val="24"/>
          <w:szCs w:val="24"/>
        </w:rPr>
        <w:t>осуществляться один раз в пять лет на основе оценки и</w:t>
      </w:r>
      <w:r>
        <w:rPr>
          <w:rFonts w:ascii="Times New Roman" w:eastAsia="Arial" w:hAnsi="Times New Roman"/>
          <w:bCs/>
          <w:sz w:val="24"/>
          <w:szCs w:val="24"/>
        </w:rPr>
        <w:t xml:space="preserve">х профессиональной деятельности </w:t>
      </w:r>
      <w:r w:rsidRPr="007B2AA6">
        <w:rPr>
          <w:rFonts w:ascii="Times New Roman" w:eastAsia="Arial" w:hAnsi="Times New Roman"/>
          <w:bCs/>
          <w:sz w:val="24"/>
          <w:szCs w:val="24"/>
        </w:rPr>
        <w:t>аттестационными комиссиями, самостоятельн</w:t>
      </w:r>
      <w:r>
        <w:rPr>
          <w:rFonts w:ascii="Times New Roman" w:eastAsia="Arial" w:hAnsi="Times New Roman"/>
          <w:bCs/>
          <w:sz w:val="24"/>
          <w:szCs w:val="24"/>
        </w:rPr>
        <w:t xml:space="preserve">о формируемыми образовательными </w:t>
      </w:r>
      <w:r w:rsidRPr="007B2AA6">
        <w:rPr>
          <w:rFonts w:ascii="Times New Roman" w:eastAsia="Arial" w:hAnsi="Times New Roman"/>
          <w:bCs/>
          <w:sz w:val="24"/>
          <w:szCs w:val="24"/>
        </w:rPr>
        <w:t>организациями.</w:t>
      </w:r>
    </w:p>
    <w:p w:rsidR="007B2AA6" w:rsidRPr="007B2AA6" w:rsidRDefault="007B2AA6" w:rsidP="007B2AA6">
      <w:pPr>
        <w:ind w:firstLine="360"/>
        <w:jc w:val="both"/>
        <w:rPr>
          <w:rFonts w:ascii="Times New Roman" w:eastAsia="Arial" w:hAnsi="Times New Roman"/>
          <w:bCs/>
          <w:sz w:val="24"/>
          <w:szCs w:val="24"/>
        </w:rPr>
      </w:pPr>
      <w:r w:rsidRPr="007B2AA6">
        <w:rPr>
          <w:rFonts w:ascii="Times New Roman" w:eastAsia="Arial" w:hAnsi="Times New Roman"/>
          <w:bCs/>
          <w:sz w:val="24"/>
          <w:szCs w:val="24"/>
        </w:rPr>
        <w:t>Проведение аттестации в целях установления квалификационной катего</w:t>
      </w:r>
      <w:r>
        <w:rPr>
          <w:rFonts w:ascii="Times New Roman" w:eastAsia="Arial" w:hAnsi="Times New Roman"/>
          <w:bCs/>
          <w:sz w:val="24"/>
          <w:szCs w:val="24"/>
        </w:rPr>
        <w:t xml:space="preserve">рии </w:t>
      </w:r>
      <w:r w:rsidRPr="007B2AA6">
        <w:rPr>
          <w:rFonts w:ascii="Times New Roman" w:eastAsia="Arial" w:hAnsi="Times New Roman"/>
          <w:bCs/>
          <w:sz w:val="24"/>
          <w:szCs w:val="24"/>
        </w:rPr>
        <w:t>педагогических работников осуществляе</w:t>
      </w:r>
      <w:r>
        <w:rPr>
          <w:rFonts w:ascii="Times New Roman" w:eastAsia="Arial" w:hAnsi="Times New Roman"/>
          <w:bCs/>
          <w:sz w:val="24"/>
          <w:szCs w:val="24"/>
        </w:rPr>
        <w:t xml:space="preserve">тся аттестационными комиссиями, </w:t>
      </w:r>
      <w:r w:rsidRPr="007B2AA6">
        <w:rPr>
          <w:rFonts w:ascii="Times New Roman" w:eastAsia="Arial" w:hAnsi="Times New Roman"/>
          <w:bCs/>
          <w:sz w:val="24"/>
          <w:szCs w:val="24"/>
        </w:rPr>
        <w:t>формируемыми федеральными органами исполнительно</w:t>
      </w:r>
      <w:r>
        <w:rPr>
          <w:rFonts w:ascii="Times New Roman" w:eastAsia="Arial" w:hAnsi="Times New Roman"/>
          <w:bCs/>
          <w:sz w:val="24"/>
          <w:szCs w:val="24"/>
        </w:rPr>
        <w:t xml:space="preserve">й власти, в ведении которых эти </w:t>
      </w:r>
      <w:r w:rsidRPr="007B2AA6">
        <w:rPr>
          <w:rFonts w:ascii="Times New Roman" w:eastAsia="Arial" w:hAnsi="Times New Roman"/>
          <w:bCs/>
          <w:sz w:val="24"/>
          <w:szCs w:val="24"/>
        </w:rPr>
        <w:t>организации находятся. Проведение аттестации в отно</w:t>
      </w:r>
      <w:r>
        <w:rPr>
          <w:rFonts w:ascii="Times New Roman" w:eastAsia="Arial" w:hAnsi="Times New Roman"/>
          <w:bCs/>
          <w:sz w:val="24"/>
          <w:szCs w:val="24"/>
        </w:rPr>
        <w:t xml:space="preserve">шении педагогических работников </w:t>
      </w:r>
      <w:r w:rsidRPr="007B2AA6">
        <w:rPr>
          <w:rFonts w:ascii="Times New Roman" w:eastAsia="Arial" w:hAnsi="Times New Roman"/>
          <w:bCs/>
          <w:sz w:val="24"/>
          <w:szCs w:val="24"/>
        </w:rPr>
        <w:t>образовательных организаций, находящихся в ведении</w:t>
      </w:r>
      <w:r>
        <w:rPr>
          <w:rFonts w:ascii="Times New Roman" w:eastAsia="Arial" w:hAnsi="Times New Roman"/>
          <w:bCs/>
          <w:sz w:val="24"/>
          <w:szCs w:val="24"/>
        </w:rPr>
        <w:t xml:space="preserve"> субъекта Российской Федерации, </w:t>
      </w:r>
      <w:r w:rsidRPr="007B2AA6">
        <w:rPr>
          <w:rFonts w:ascii="Times New Roman" w:eastAsia="Arial" w:hAnsi="Times New Roman"/>
          <w:bCs/>
          <w:sz w:val="24"/>
          <w:szCs w:val="24"/>
        </w:rPr>
        <w:t>муниципальных и частных организаций, осуществляе</w:t>
      </w:r>
      <w:r>
        <w:rPr>
          <w:rFonts w:ascii="Times New Roman" w:eastAsia="Arial" w:hAnsi="Times New Roman"/>
          <w:bCs/>
          <w:sz w:val="24"/>
          <w:szCs w:val="24"/>
        </w:rPr>
        <w:t xml:space="preserve">тся аттестационными комиссиями, </w:t>
      </w:r>
      <w:r w:rsidRPr="007B2AA6">
        <w:rPr>
          <w:rFonts w:ascii="Times New Roman" w:eastAsia="Arial" w:hAnsi="Times New Roman"/>
          <w:bCs/>
          <w:sz w:val="24"/>
          <w:szCs w:val="24"/>
        </w:rPr>
        <w:t>формируемыми уполномоченными органами г</w:t>
      </w:r>
      <w:r>
        <w:rPr>
          <w:rFonts w:ascii="Times New Roman" w:eastAsia="Arial" w:hAnsi="Times New Roman"/>
          <w:bCs/>
          <w:sz w:val="24"/>
          <w:szCs w:val="24"/>
        </w:rPr>
        <w:t xml:space="preserve">осударственной власти субъектов </w:t>
      </w:r>
      <w:r w:rsidRPr="007B2AA6">
        <w:rPr>
          <w:rFonts w:ascii="Times New Roman" w:eastAsia="Arial" w:hAnsi="Times New Roman"/>
          <w:bCs/>
          <w:sz w:val="24"/>
          <w:szCs w:val="24"/>
        </w:rPr>
        <w:t>Российской Федерации.</w:t>
      </w:r>
    </w:p>
    <w:p w:rsidR="007B2AA6" w:rsidRPr="007B2AA6" w:rsidRDefault="007B2AA6" w:rsidP="007B2AA6">
      <w:pPr>
        <w:ind w:firstLine="360"/>
        <w:jc w:val="both"/>
        <w:rPr>
          <w:rFonts w:ascii="Times New Roman" w:eastAsia="Arial" w:hAnsi="Times New Roman"/>
          <w:bCs/>
          <w:sz w:val="24"/>
          <w:szCs w:val="24"/>
        </w:rPr>
      </w:pPr>
      <w:r w:rsidRPr="007B2AA6">
        <w:rPr>
          <w:rFonts w:ascii="Times New Roman" w:eastAsia="Arial" w:hAnsi="Times New Roman"/>
          <w:bCs/>
          <w:sz w:val="24"/>
          <w:szCs w:val="24"/>
        </w:rPr>
        <w:t>Порядок проведения аттестации педагогиче</w:t>
      </w:r>
      <w:r>
        <w:rPr>
          <w:rFonts w:ascii="Times New Roman" w:eastAsia="Arial" w:hAnsi="Times New Roman"/>
          <w:bCs/>
          <w:sz w:val="24"/>
          <w:szCs w:val="24"/>
        </w:rPr>
        <w:t xml:space="preserve">ских работников устанавливается </w:t>
      </w:r>
      <w:r w:rsidRPr="007B2AA6">
        <w:rPr>
          <w:rFonts w:ascii="Times New Roman" w:eastAsia="Arial" w:hAnsi="Times New Roman"/>
          <w:bCs/>
          <w:sz w:val="24"/>
          <w:szCs w:val="24"/>
        </w:rPr>
        <w:t>федеральным органом исполнительной власти, осущ</w:t>
      </w:r>
      <w:r>
        <w:rPr>
          <w:rFonts w:ascii="Times New Roman" w:eastAsia="Arial" w:hAnsi="Times New Roman"/>
          <w:bCs/>
          <w:sz w:val="24"/>
          <w:szCs w:val="24"/>
        </w:rPr>
        <w:t xml:space="preserve">ествляющим функции по выработке </w:t>
      </w:r>
      <w:r w:rsidRPr="007B2AA6">
        <w:rPr>
          <w:rFonts w:ascii="Times New Roman" w:eastAsia="Arial" w:hAnsi="Times New Roman"/>
          <w:bCs/>
          <w:sz w:val="24"/>
          <w:szCs w:val="24"/>
        </w:rPr>
        <w:t>государственной политики и нормативно-правовому рег</w:t>
      </w:r>
      <w:r>
        <w:rPr>
          <w:rFonts w:ascii="Times New Roman" w:eastAsia="Arial" w:hAnsi="Times New Roman"/>
          <w:bCs/>
          <w:sz w:val="24"/>
          <w:szCs w:val="24"/>
        </w:rPr>
        <w:t xml:space="preserve">улированию в сфере образования, </w:t>
      </w:r>
      <w:r w:rsidRPr="007B2AA6">
        <w:rPr>
          <w:rFonts w:ascii="Times New Roman" w:eastAsia="Arial" w:hAnsi="Times New Roman"/>
          <w:bCs/>
          <w:sz w:val="24"/>
          <w:szCs w:val="24"/>
        </w:rPr>
        <w:t>по согласованию с федеральным органом исполн</w:t>
      </w:r>
      <w:r>
        <w:rPr>
          <w:rFonts w:ascii="Times New Roman" w:eastAsia="Arial" w:hAnsi="Times New Roman"/>
          <w:bCs/>
          <w:sz w:val="24"/>
          <w:szCs w:val="24"/>
        </w:rPr>
        <w:t xml:space="preserve">ительной власти, осуществляющим </w:t>
      </w:r>
      <w:r w:rsidRPr="007B2AA6">
        <w:rPr>
          <w:rFonts w:ascii="Times New Roman" w:eastAsia="Arial" w:hAnsi="Times New Roman"/>
          <w:bCs/>
          <w:sz w:val="24"/>
          <w:szCs w:val="24"/>
        </w:rPr>
        <w:t xml:space="preserve">функции по выработке государственной </w:t>
      </w:r>
      <w:r>
        <w:rPr>
          <w:rFonts w:ascii="Times New Roman" w:eastAsia="Arial" w:hAnsi="Times New Roman"/>
          <w:bCs/>
          <w:sz w:val="24"/>
          <w:szCs w:val="24"/>
        </w:rPr>
        <w:t xml:space="preserve">политики и нормативно-правовому </w:t>
      </w:r>
      <w:r w:rsidRPr="007B2AA6">
        <w:rPr>
          <w:rFonts w:ascii="Times New Roman" w:eastAsia="Arial" w:hAnsi="Times New Roman"/>
          <w:bCs/>
          <w:sz w:val="24"/>
          <w:szCs w:val="24"/>
        </w:rPr>
        <w:t xml:space="preserve">регулированию в сфере труда. </w:t>
      </w:r>
    </w:p>
    <w:p w:rsidR="007B2AA6" w:rsidRPr="007B2AA6" w:rsidRDefault="007B2AA6" w:rsidP="007B2AA6">
      <w:pPr>
        <w:ind w:firstLine="360"/>
        <w:jc w:val="both"/>
        <w:rPr>
          <w:rFonts w:ascii="Times New Roman" w:eastAsia="Arial" w:hAnsi="Times New Roman"/>
          <w:bCs/>
          <w:sz w:val="24"/>
          <w:szCs w:val="24"/>
        </w:rPr>
      </w:pPr>
      <w:r w:rsidRPr="007B2AA6">
        <w:rPr>
          <w:rFonts w:ascii="Times New Roman" w:eastAsia="Arial" w:hAnsi="Times New Roman"/>
          <w:bCs/>
          <w:sz w:val="24"/>
          <w:szCs w:val="24"/>
        </w:rPr>
        <w:t>Образовательная организация должна быть укомплектована вспомог</w:t>
      </w:r>
      <w:r>
        <w:rPr>
          <w:rFonts w:ascii="Times New Roman" w:eastAsia="Arial" w:hAnsi="Times New Roman"/>
          <w:bCs/>
          <w:sz w:val="24"/>
          <w:szCs w:val="24"/>
        </w:rPr>
        <w:t xml:space="preserve">ательным </w:t>
      </w:r>
      <w:r w:rsidRPr="007B2AA6">
        <w:rPr>
          <w:rFonts w:ascii="Times New Roman" w:eastAsia="Arial" w:hAnsi="Times New Roman"/>
          <w:bCs/>
          <w:sz w:val="24"/>
          <w:szCs w:val="24"/>
        </w:rPr>
        <w:t>персоналом.</w:t>
      </w:r>
    </w:p>
    <w:p w:rsidR="007B2AA6" w:rsidRPr="00210B81" w:rsidRDefault="007B2AA6" w:rsidP="007B2AA6">
      <w:pPr>
        <w:shd w:val="clear" w:color="auto" w:fill="FFFFFF"/>
        <w:tabs>
          <w:tab w:val="left" w:pos="720"/>
        </w:tabs>
        <w:ind w:firstLine="360"/>
        <w:jc w:val="both"/>
        <w:rPr>
          <w:rFonts w:ascii="Times New Roman" w:eastAsia="Arial" w:hAnsi="Times New Roman"/>
          <w:sz w:val="24"/>
          <w:szCs w:val="24"/>
        </w:rPr>
      </w:pPr>
      <w:r w:rsidRPr="00210B81">
        <w:rPr>
          <w:rFonts w:ascii="Times New Roman" w:eastAsia="Arial" w:hAnsi="Times New Roman"/>
          <w:sz w:val="24"/>
          <w:szCs w:val="24"/>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Профессионального стандарта педагога и квалификационных характеристик, представленных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1A613B" w:rsidRDefault="001A613B" w:rsidP="001A613B">
      <w:pPr>
        <w:jc w:val="center"/>
        <w:rPr>
          <w:rFonts w:ascii="Times New Roman" w:eastAsia="Arial" w:hAnsi="Times New Roman"/>
          <w:b/>
          <w:bCs/>
          <w:sz w:val="24"/>
          <w:szCs w:val="24"/>
        </w:rPr>
      </w:pPr>
      <w:r w:rsidRPr="00210B81">
        <w:rPr>
          <w:rFonts w:ascii="Times New Roman" w:eastAsia="Arial" w:hAnsi="Times New Roman"/>
          <w:b/>
          <w:bCs/>
          <w:sz w:val="24"/>
          <w:szCs w:val="24"/>
        </w:rPr>
        <w:lastRenderedPageBreak/>
        <w:t>Кадровое обеспечение реализации основной образовательной</w:t>
      </w:r>
      <w:r w:rsidRPr="00210B81">
        <w:rPr>
          <w:rFonts w:ascii="Times New Roman" w:eastAsia="Arial" w:hAnsi="Times New Roman"/>
          <w:b/>
          <w:bCs/>
          <w:sz w:val="24"/>
          <w:szCs w:val="24"/>
        </w:rPr>
        <w:br/>
        <w:t>программы основного общего образования</w:t>
      </w:r>
    </w:p>
    <w:p w:rsidR="007B2AA6" w:rsidRDefault="007B2AA6" w:rsidP="007B2AA6">
      <w:pPr>
        <w:jc w:val="both"/>
        <w:rPr>
          <w:rFonts w:ascii="Times New Roman" w:eastAsia="Arial" w:hAnsi="Times New Roman"/>
          <w:bCs/>
          <w:sz w:val="24"/>
          <w:szCs w:val="24"/>
        </w:rPr>
      </w:pPr>
      <w:r>
        <w:rPr>
          <w:rFonts w:ascii="Times New Roman" w:eastAsia="Arial" w:hAnsi="Times New Roman"/>
          <w:bCs/>
          <w:sz w:val="24"/>
          <w:szCs w:val="24"/>
        </w:rPr>
        <w:tab/>
      </w:r>
      <w:r w:rsidRPr="007B2AA6">
        <w:rPr>
          <w:rFonts w:ascii="Times New Roman" w:eastAsia="Arial" w:hAnsi="Times New Roman"/>
          <w:bCs/>
          <w:sz w:val="24"/>
          <w:szCs w:val="24"/>
        </w:rPr>
        <w:t>Для реализации ООП основного общего образован</w:t>
      </w:r>
      <w:r>
        <w:rPr>
          <w:rFonts w:ascii="Times New Roman" w:eastAsia="Arial" w:hAnsi="Times New Roman"/>
          <w:bCs/>
          <w:sz w:val="24"/>
          <w:szCs w:val="24"/>
        </w:rPr>
        <w:t xml:space="preserve">ия в образовательном учреждении </w:t>
      </w:r>
      <w:r w:rsidRPr="007B2AA6">
        <w:rPr>
          <w:rFonts w:ascii="Times New Roman" w:eastAsia="Arial" w:hAnsi="Times New Roman"/>
          <w:bCs/>
          <w:sz w:val="24"/>
          <w:szCs w:val="24"/>
        </w:rPr>
        <w:t>имеется коллектив специалистов, выполня</w:t>
      </w:r>
      <w:r>
        <w:rPr>
          <w:rFonts w:ascii="Times New Roman" w:eastAsia="Arial" w:hAnsi="Times New Roman"/>
          <w:bCs/>
          <w:sz w:val="24"/>
          <w:szCs w:val="24"/>
        </w:rPr>
        <w:t>ющих следующие функции (таблица</w:t>
      </w:r>
      <w:r w:rsidR="00A9508C">
        <w:rPr>
          <w:rFonts w:ascii="Times New Roman" w:eastAsia="Arial" w:hAnsi="Times New Roman"/>
          <w:bCs/>
          <w:sz w:val="24"/>
          <w:szCs w:val="24"/>
        </w:rPr>
        <w:t xml:space="preserve"> 1</w:t>
      </w:r>
      <w:r w:rsidRPr="007B2AA6">
        <w:rPr>
          <w:rFonts w:ascii="Times New Roman" w:eastAsia="Arial" w:hAnsi="Times New Roman"/>
          <w:bCs/>
          <w:sz w:val="24"/>
          <w:szCs w:val="24"/>
        </w:rPr>
        <w:t>)</w:t>
      </w:r>
      <w:r w:rsidR="00A9508C">
        <w:rPr>
          <w:rFonts w:ascii="Times New Roman" w:eastAsia="Arial" w:hAnsi="Times New Roman"/>
          <w:bCs/>
          <w:sz w:val="24"/>
          <w:szCs w:val="24"/>
        </w:rPr>
        <w:t>.</w:t>
      </w:r>
    </w:p>
    <w:p w:rsidR="00A9508C" w:rsidRPr="007B2AA6" w:rsidRDefault="00A9508C" w:rsidP="00A9508C">
      <w:pPr>
        <w:jc w:val="center"/>
        <w:rPr>
          <w:rFonts w:ascii="Times New Roman" w:eastAsia="Arial" w:hAnsi="Times New Roman"/>
          <w:bCs/>
          <w:sz w:val="24"/>
          <w:szCs w:val="24"/>
        </w:rPr>
      </w:pPr>
      <w:r>
        <w:rPr>
          <w:rFonts w:ascii="Times New Roman" w:eastAsia="Arial" w:hAnsi="Times New Roman"/>
          <w:bCs/>
          <w:sz w:val="24"/>
          <w:szCs w:val="24"/>
        </w:rPr>
        <w:t>Таблица 1</w:t>
      </w:r>
    </w:p>
    <w:tbl>
      <w:tblPr>
        <w:tblW w:w="9781" w:type="dxa"/>
        <w:tblInd w:w="60" w:type="dxa"/>
        <w:tblLayout w:type="fixed"/>
        <w:tblCellMar>
          <w:top w:w="60" w:type="dxa"/>
          <w:left w:w="60" w:type="dxa"/>
          <w:bottom w:w="60" w:type="dxa"/>
          <w:right w:w="60" w:type="dxa"/>
        </w:tblCellMar>
        <w:tblLook w:val="0000" w:firstRow="0" w:lastRow="0" w:firstColumn="0" w:lastColumn="0" w:noHBand="0" w:noVBand="0"/>
      </w:tblPr>
      <w:tblGrid>
        <w:gridCol w:w="1345"/>
        <w:gridCol w:w="2482"/>
        <w:gridCol w:w="1097"/>
        <w:gridCol w:w="3114"/>
        <w:gridCol w:w="1743"/>
      </w:tblGrid>
      <w:tr w:rsidR="001A613B" w:rsidRPr="00210B81" w:rsidTr="001A613B">
        <w:trPr>
          <w:trHeight w:val="750"/>
        </w:trPr>
        <w:tc>
          <w:tcPr>
            <w:tcW w:w="1345" w:type="dxa"/>
            <w:vMerge w:val="restart"/>
            <w:tcBorders>
              <w:top w:val="single" w:sz="6" w:space="0" w:color="000000"/>
              <w:left w:val="single" w:sz="6" w:space="0" w:color="000000"/>
              <w:bottom w:val="single" w:sz="6" w:space="0" w:color="000000"/>
              <w:right w:val="single" w:sz="6" w:space="0" w:color="000000"/>
            </w:tcBorders>
            <w:vAlign w:val="center"/>
          </w:tcPr>
          <w:p w:rsidR="00210B81" w:rsidRDefault="001A613B" w:rsidP="001A613B">
            <w:pPr>
              <w:tabs>
                <w:tab w:val="left" w:pos="720"/>
              </w:tabs>
              <w:jc w:val="center"/>
              <w:rPr>
                <w:rFonts w:ascii="Times New Roman" w:eastAsia="Arial" w:hAnsi="Times New Roman"/>
                <w:i/>
                <w:sz w:val="24"/>
                <w:szCs w:val="24"/>
              </w:rPr>
            </w:pPr>
            <w:r w:rsidRPr="00210B81">
              <w:rPr>
                <w:rFonts w:ascii="Times New Roman" w:eastAsia="Arial" w:hAnsi="Times New Roman"/>
                <w:i/>
                <w:sz w:val="24"/>
                <w:szCs w:val="24"/>
              </w:rPr>
              <w:t>Долж</w:t>
            </w:r>
          </w:p>
          <w:p w:rsidR="001A613B" w:rsidRPr="00210B81" w:rsidRDefault="001A613B" w:rsidP="001A613B">
            <w:pPr>
              <w:tabs>
                <w:tab w:val="left" w:pos="720"/>
              </w:tabs>
              <w:jc w:val="center"/>
              <w:rPr>
                <w:rFonts w:ascii="Times New Roman" w:eastAsia="Arial" w:hAnsi="Times New Roman"/>
                <w:i/>
                <w:sz w:val="24"/>
                <w:szCs w:val="24"/>
              </w:rPr>
            </w:pPr>
            <w:r w:rsidRPr="00210B81">
              <w:rPr>
                <w:rFonts w:ascii="Times New Roman" w:eastAsia="Arial" w:hAnsi="Times New Roman"/>
                <w:i/>
                <w:sz w:val="24"/>
                <w:szCs w:val="24"/>
              </w:rPr>
              <w:t>ность</w:t>
            </w:r>
          </w:p>
        </w:tc>
        <w:tc>
          <w:tcPr>
            <w:tcW w:w="2482" w:type="dxa"/>
            <w:vMerge w:val="restart"/>
            <w:tcBorders>
              <w:top w:val="single" w:sz="6" w:space="0" w:color="000000"/>
              <w:left w:val="single" w:sz="6" w:space="0" w:color="000000"/>
              <w:bottom w:val="single" w:sz="6" w:space="0" w:color="000000"/>
              <w:right w:val="single" w:sz="6" w:space="0" w:color="000000"/>
            </w:tcBorders>
            <w:vAlign w:val="center"/>
          </w:tcPr>
          <w:p w:rsidR="001A613B" w:rsidRPr="00210B81" w:rsidRDefault="001A613B" w:rsidP="001A613B">
            <w:pPr>
              <w:tabs>
                <w:tab w:val="left" w:pos="720"/>
              </w:tabs>
              <w:jc w:val="center"/>
              <w:rPr>
                <w:rFonts w:ascii="Times New Roman" w:eastAsia="Arial" w:hAnsi="Times New Roman"/>
                <w:i/>
                <w:sz w:val="24"/>
                <w:szCs w:val="24"/>
              </w:rPr>
            </w:pPr>
            <w:r w:rsidRPr="00210B81">
              <w:rPr>
                <w:rFonts w:ascii="Times New Roman" w:eastAsia="Arial" w:hAnsi="Times New Roman"/>
                <w:i/>
                <w:sz w:val="24"/>
                <w:szCs w:val="24"/>
              </w:rPr>
              <w:t>Должностные обязанности</w:t>
            </w:r>
          </w:p>
        </w:tc>
        <w:tc>
          <w:tcPr>
            <w:tcW w:w="1097" w:type="dxa"/>
            <w:tcBorders>
              <w:top w:val="single" w:sz="6" w:space="0" w:color="000000"/>
              <w:left w:val="single" w:sz="6" w:space="0" w:color="000000"/>
              <w:bottom w:val="single" w:sz="6" w:space="0" w:color="000000"/>
              <w:right w:val="single" w:sz="6" w:space="0" w:color="000000"/>
            </w:tcBorders>
            <w:vAlign w:val="center"/>
          </w:tcPr>
          <w:p w:rsidR="001A613B" w:rsidRPr="00210B81" w:rsidRDefault="001A613B" w:rsidP="007B2AA6">
            <w:pPr>
              <w:tabs>
                <w:tab w:val="left" w:pos="720"/>
              </w:tabs>
              <w:jc w:val="center"/>
              <w:rPr>
                <w:rFonts w:ascii="Times New Roman" w:eastAsia="Arial" w:hAnsi="Times New Roman"/>
                <w:i/>
                <w:sz w:val="24"/>
                <w:szCs w:val="24"/>
              </w:rPr>
            </w:pPr>
            <w:r w:rsidRPr="00210B81">
              <w:rPr>
                <w:rFonts w:ascii="Times New Roman" w:eastAsia="Arial" w:hAnsi="Times New Roman"/>
                <w:i/>
                <w:sz w:val="24"/>
                <w:szCs w:val="24"/>
              </w:rPr>
              <w:t>Количество работников в О</w:t>
            </w:r>
            <w:r w:rsidR="007B2AA6">
              <w:rPr>
                <w:rFonts w:ascii="Times New Roman" w:eastAsia="Arial" w:hAnsi="Times New Roman"/>
                <w:i/>
                <w:sz w:val="24"/>
                <w:szCs w:val="24"/>
              </w:rPr>
              <w:t>У</w:t>
            </w:r>
            <w:r w:rsidRPr="00210B81">
              <w:rPr>
                <w:rFonts w:ascii="Times New Roman" w:eastAsia="Arial" w:hAnsi="Times New Roman"/>
                <w:i/>
                <w:sz w:val="24"/>
                <w:szCs w:val="24"/>
              </w:rPr>
              <w:br/>
              <w:t>(требуется/ имеется)</w:t>
            </w:r>
          </w:p>
        </w:tc>
        <w:tc>
          <w:tcPr>
            <w:tcW w:w="4857" w:type="dxa"/>
            <w:gridSpan w:val="2"/>
            <w:tcBorders>
              <w:top w:val="single" w:sz="6" w:space="0" w:color="000000"/>
              <w:left w:val="single" w:sz="6" w:space="0" w:color="000000"/>
              <w:bottom w:val="single" w:sz="6" w:space="0" w:color="000000"/>
              <w:right w:val="single" w:sz="6" w:space="0" w:color="000000"/>
            </w:tcBorders>
            <w:vAlign w:val="center"/>
          </w:tcPr>
          <w:p w:rsidR="001A613B" w:rsidRPr="00210B81" w:rsidRDefault="001A613B" w:rsidP="001A613B">
            <w:pPr>
              <w:tabs>
                <w:tab w:val="left" w:pos="720"/>
              </w:tabs>
              <w:jc w:val="center"/>
              <w:rPr>
                <w:rFonts w:ascii="Times New Roman" w:eastAsia="Arial" w:hAnsi="Times New Roman"/>
                <w:i/>
                <w:sz w:val="24"/>
                <w:szCs w:val="24"/>
              </w:rPr>
            </w:pPr>
            <w:r w:rsidRPr="00210B81">
              <w:rPr>
                <w:rFonts w:ascii="Times New Roman" w:eastAsia="Arial" w:hAnsi="Times New Roman"/>
                <w:i/>
                <w:sz w:val="24"/>
                <w:szCs w:val="24"/>
              </w:rPr>
              <w:t>Уровень квалификации работников ОУ</w:t>
            </w:r>
          </w:p>
        </w:tc>
      </w:tr>
      <w:tr w:rsidR="001A613B" w:rsidRPr="00210B81" w:rsidTr="001A613B">
        <w:trPr>
          <w:trHeight w:val="135"/>
        </w:trPr>
        <w:tc>
          <w:tcPr>
            <w:tcW w:w="1345" w:type="dxa"/>
            <w:vMerge/>
            <w:tcBorders>
              <w:top w:val="single" w:sz="6" w:space="0" w:color="000000"/>
              <w:left w:val="single" w:sz="6" w:space="0" w:color="000000"/>
              <w:bottom w:val="single" w:sz="6" w:space="0" w:color="000000"/>
              <w:right w:val="single" w:sz="6" w:space="0" w:color="000000"/>
            </w:tcBorders>
            <w:vAlign w:val="center"/>
          </w:tcPr>
          <w:p w:rsidR="001A613B" w:rsidRPr="00210B81" w:rsidRDefault="001A613B" w:rsidP="001A613B">
            <w:pPr>
              <w:rPr>
                <w:rFonts w:ascii="Times New Roman" w:eastAsia="Arial" w:hAnsi="Times New Roman"/>
                <w:b/>
                <w:bCs/>
                <w:i/>
                <w:sz w:val="24"/>
                <w:szCs w:val="24"/>
              </w:rPr>
            </w:pPr>
          </w:p>
        </w:tc>
        <w:tc>
          <w:tcPr>
            <w:tcW w:w="2482" w:type="dxa"/>
            <w:vMerge/>
            <w:tcBorders>
              <w:top w:val="single" w:sz="6" w:space="0" w:color="000000"/>
              <w:left w:val="single" w:sz="6" w:space="0" w:color="000000"/>
              <w:bottom w:val="single" w:sz="6" w:space="0" w:color="000000"/>
              <w:right w:val="single" w:sz="6" w:space="0" w:color="000000"/>
            </w:tcBorders>
            <w:vAlign w:val="center"/>
          </w:tcPr>
          <w:p w:rsidR="001A613B" w:rsidRPr="00210B81" w:rsidRDefault="001A613B" w:rsidP="001A613B">
            <w:pPr>
              <w:rPr>
                <w:rFonts w:ascii="Times New Roman" w:eastAsia="Arial" w:hAnsi="Times New Roman"/>
                <w:b/>
                <w:bCs/>
                <w:i/>
                <w:sz w:val="24"/>
                <w:szCs w:val="24"/>
              </w:rPr>
            </w:pPr>
          </w:p>
        </w:tc>
        <w:tc>
          <w:tcPr>
            <w:tcW w:w="1097" w:type="dxa"/>
            <w:tcBorders>
              <w:top w:val="single" w:sz="6" w:space="0" w:color="000000"/>
              <w:left w:val="single" w:sz="6" w:space="0" w:color="000000"/>
              <w:bottom w:val="single" w:sz="6" w:space="0" w:color="000000"/>
              <w:right w:val="single" w:sz="6" w:space="0" w:color="000000"/>
            </w:tcBorders>
            <w:vAlign w:val="center"/>
          </w:tcPr>
          <w:p w:rsidR="001A613B" w:rsidRPr="00210B81" w:rsidRDefault="001A613B" w:rsidP="001A613B">
            <w:pPr>
              <w:tabs>
                <w:tab w:val="left" w:pos="720"/>
              </w:tabs>
              <w:jc w:val="both"/>
              <w:rPr>
                <w:rFonts w:ascii="Times New Roman" w:eastAsia="Arial" w:hAnsi="Times New Roman"/>
                <w:i/>
                <w:sz w:val="24"/>
                <w:szCs w:val="24"/>
              </w:rPr>
            </w:pPr>
          </w:p>
        </w:tc>
        <w:tc>
          <w:tcPr>
            <w:tcW w:w="3114" w:type="dxa"/>
            <w:tcBorders>
              <w:top w:val="single" w:sz="6" w:space="0" w:color="000000"/>
              <w:left w:val="single" w:sz="6" w:space="0" w:color="000000"/>
              <w:bottom w:val="single" w:sz="6" w:space="0" w:color="000000"/>
              <w:right w:val="single" w:sz="6" w:space="0" w:color="000000"/>
            </w:tcBorders>
            <w:vAlign w:val="center"/>
          </w:tcPr>
          <w:p w:rsidR="001A613B" w:rsidRPr="00210B81" w:rsidRDefault="001A613B" w:rsidP="001A613B">
            <w:pPr>
              <w:tabs>
                <w:tab w:val="left" w:pos="720"/>
              </w:tabs>
              <w:jc w:val="center"/>
              <w:rPr>
                <w:rFonts w:ascii="Times New Roman" w:eastAsia="Arial" w:hAnsi="Times New Roman"/>
                <w:i/>
                <w:sz w:val="24"/>
                <w:szCs w:val="24"/>
              </w:rPr>
            </w:pPr>
            <w:r w:rsidRPr="00210B81">
              <w:rPr>
                <w:rFonts w:ascii="Times New Roman" w:eastAsia="Arial" w:hAnsi="Times New Roman"/>
                <w:i/>
                <w:sz w:val="24"/>
                <w:szCs w:val="24"/>
              </w:rPr>
              <w:t>Требования к уровню</w:t>
            </w:r>
            <w:r w:rsidRPr="00210B81">
              <w:rPr>
                <w:rFonts w:ascii="Times New Roman" w:eastAsia="Arial" w:hAnsi="Times New Roman"/>
                <w:i/>
                <w:sz w:val="24"/>
                <w:szCs w:val="24"/>
              </w:rPr>
              <w:br/>
              <w:t>квалификации</w:t>
            </w:r>
          </w:p>
        </w:tc>
        <w:tc>
          <w:tcPr>
            <w:tcW w:w="1743" w:type="dxa"/>
            <w:tcBorders>
              <w:top w:val="single" w:sz="6" w:space="0" w:color="000000"/>
              <w:left w:val="single" w:sz="6" w:space="0" w:color="000000"/>
              <w:bottom w:val="single" w:sz="6" w:space="0" w:color="000000"/>
              <w:right w:val="single" w:sz="6" w:space="0" w:color="000000"/>
            </w:tcBorders>
            <w:vAlign w:val="center"/>
          </w:tcPr>
          <w:p w:rsidR="001A613B" w:rsidRPr="00210B81" w:rsidRDefault="001A613B" w:rsidP="001A613B">
            <w:pPr>
              <w:tabs>
                <w:tab w:val="left" w:pos="885"/>
              </w:tabs>
              <w:jc w:val="center"/>
              <w:rPr>
                <w:rFonts w:ascii="Times New Roman" w:eastAsia="Arial" w:hAnsi="Times New Roman"/>
                <w:i/>
                <w:sz w:val="24"/>
                <w:szCs w:val="24"/>
              </w:rPr>
            </w:pPr>
            <w:r w:rsidRPr="00210B81">
              <w:rPr>
                <w:rFonts w:ascii="Times New Roman" w:eastAsia="Arial" w:hAnsi="Times New Roman"/>
                <w:i/>
                <w:sz w:val="24"/>
                <w:szCs w:val="24"/>
              </w:rPr>
              <w:t>Фактический</w:t>
            </w:r>
          </w:p>
        </w:tc>
      </w:tr>
      <w:tr w:rsidR="001A613B" w:rsidRPr="00210B81" w:rsidTr="001A613B">
        <w:tc>
          <w:tcPr>
            <w:tcW w:w="1345" w:type="dxa"/>
            <w:tcBorders>
              <w:top w:val="single" w:sz="6" w:space="0" w:color="000000"/>
              <w:left w:val="single" w:sz="6" w:space="0" w:color="000000"/>
              <w:bottom w:val="single" w:sz="6" w:space="0" w:color="000000"/>
              <w:right w:val="single" w:sz="6" w:space="0" w:color="000000"/>
            </w:tcBorders>
          </w:tcPr>
          <w:p w:rsidR="00210B81" w:rsidRDefault="001A613B" w:rsidP="00210B81">
            <w:pPr>
              <w:tabs>
                <w:tab w:val="left" w:pos="720"/>
              </w:tabs>
              <w:jc w:val="both"/>
              <w:rPr>
                <w:rFonts w:ascii="Times New Roman" w:eastAsia="Arial" w:hAnsi="Times New Roman"/>
                <w:b/>
                <w:bCs/>
                <w:sz w:val="24"/>
                <w:szCs w:val="24"/>
              </w:rPr>
            </w:pPr>
            <w:r w:rsidRPr="00210B81">
              <w:rPr>
                <w:rFonts w:ascii="Times New Roman" w:eastAsia="Arial" w:hAnsi="Times New Roman"/>
                <w:b/>
                <w:bCs/>
                <w:sz w:val="24"/>
                <w:szCs w:val="24"/>
              </w:rPr>
              <w:t>Руководи</w:t>
            </w:r>
          </w:p>
          <w:p w:rsidR="00210B81" w:rsidRDefault="001A613B" w:rsidP="00210B81">
            <w:pPr>
              <w:tabs>
                <w:tab w:val="left" w:pos="720"/>
              </w:tabs>
              <w:jc w:val="both"/>
              <w:rPr>
                <w:rFonts w:ascii="Times New Roman" w:eastAsia="Arial" w:hAnsi="Times New Roman"/>
                <w:b/>
                <w:bCs/>
                <w:sz w:val="24"/>
                <w:szCs w:val="24"/>
              </w:rPr>
            </w:pPr>
            <w:r w:rsidRPr="00210B81">
              <w:rPr>
                <w:rFonts w:ascii="Times New Roman" w:eastAsia="Arial" w:hAnsi="Times New Roman"/>
                <w:b/>
                <w:bCs/>
                <w:sz w:val="24"/>
                <w:szCs w:val="24"/>
              </w:rPr>
              <w:t>тель образова</w:t>
            </w:r>
          </w:p>
          <w:p w:rsidR="00210B81" w:rsidRDefault="001A613B" w:rsidP="00210B81">
            <w:pPr>
              <w:tabs>
                <w:tab w:val="left" w:pos="720"/>
              </w:tabs>
              <w:jc w:val="both"/>
              <w:rPr>
                <w:rFonts w:ascii="Times New Roman" w:eastAsia="Arial" w:hAnsi="Times New Roman"/>
                <w:b/>
                <w:bCs/>
                <w:sz w:val="24"/>
                <w:szCs w:val="24"/>
              </w:rPr>
            </w:pPr>
            <w:r w:rsidRPr="00210B81">
              <w:rPr>
                <w:rFonts w:ascii="Times New Roman" w:eastAsia="Arial" w:hAnsi="Times New Roman"/>
                <w:b/>
                <w:bCs/>
                <w:sz w:val="24"/>
                <w:szCs w:val="24"/>
              </w:rPr>
              <w:t>тельного учрежде</w:t>
            </w:r>
          </w:p>
          <w:p w:rsidR="001A613B" w:rsidRPr="00210B81" w:rsidRDefault="001A613B" w:rsidP="00210B81">
            <w:pPr>
              <w:tabs>
                <w:tab w:val="left" w:pos="720"/>
              </w:tabs>
              <w:jc w:val="both"/>
              <w:rPr>
                <w:rFonts w:ascii="Times New Roman" w:eastAsia="Arial" w:hAnsi="Times New Roman"/>
                <w:b/>
                <w:bCs/>
                <w:sz w:val="24"/>
                <w:szCs w:val="24"/>
              </w:rPr>
            </w:pPr>
            <w:r w:rsidRPr="00210B81">
              <w:rPr>
                <w:rFonts w:ascii="Times New Roman" w:eastAsia="Arial" w:hAnsi="Times New Roman"/>
                <w:b/>
                <w:bCs/>
                <w:sz w:val="24"/>
                <w:szCs w:val="24"/>
              </w:rPr>
              <w:t>ния</w:t>
            </w:r>
          </w:p>
        </w:tc>
        <w:tc>
          <w:tcPr>
            <w:tcW w:w="2482"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Обеспечивает системную образовательную и административно-хозяйственную работу образовательного учреждения</w:t>
            </w:r>
          </w:p>
        </w:tc>
        <w:tc>
          <w:tcPr>
            <w:tcW w:w="1097"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r w:rsidRPr="00210B81">
              <w:rPr>
                <w:rFonts w:ascii="Times New Roman" w:eastAsia="Arial" w:hAnsi="Times New Roman"/>
                <w:sz w:val="24"/>
                <w:szCs w:val="24"/>
              </w:rPr>
              <w:t>1/1</w:t>
            </w:r>
          </w:p>
        </w:tc>
        <w:tc>
          <w:tcPr>
            <w:tcW w:w="3114"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1743"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p>
        </w:tc>
      </w:tr>
      <w:tr w:rsidR="001A613B" w:rsidRPr="00210B81" w:rsidTr="001A613B">
        <w:tc>
          <w:tcPr>
            <w:tcW w:w="1345" w:type="dxa"/>
            <w:tcBorders>
              <w:top w:val="single" w:sz="6" w:space="0" w:color="000000"/>
              <w:left w:val="single" w:sz="6" w:space="0" w:color="000000"/>
              <w:bottom w:val="single" w:sz="6" w:space="0" w:color="000000"/>
              <w:right w:val="single" w:sz="6" w:space="0" w:color="000000"/>
            </w:tcBorders>
          </w:tcPr>
          <w:p w:rsidR="00210B81" w:rsidRDefault="001A613B" w:rsidP="001A613B">
            <w:pPr>
              <w:tabs>
                <w:tab w:val="left" w:pos="720"/>
              </w:tabs>
              <w:rPr>
                <w:rFonts w:ascii="Times New Roman" w:eastAsia="Arial" w:hAnsi="Times New Roman"/>
                <w:b/>
                <w:bCs/>
                <w:sz w:val="24"/>
                <w:szCs w:val="24"/>
              </w:rPr>
            </w:pPr>
            <w:r w:rsidRPr="00210B81">
              <w:rPr>
                <w:rFonts w:ascii="Times New Roman" w:eastAsia="Arial" w:hAnsi="Times New Roman"/>
                <w:b/>
                <w:bCs/>
                <w:sz w:val="24"/>
                <w:szCs w:val="24"/>
              </w:rPr>
              <w:t>Замести</w:t>
            </w:r>
          </w:p>
          <w:p w:rsidR="00210B81" w:rsidRDefault="001A613B" w:rsidP="001A613B">
            <w:pPr>
              <w:tabs>
                <w:tab w:val="left" w:pos="720"/>
              </w:tabs>
              <w:rPr>
                <w:rFonts w:ascii="Times New Roman" w:eastAsia="Arial" w:hAnsi="Times New Roman"/>
                <w:b/>
                <w:bCs/>
                <w:sz w:val="24"/>
                <w:szCs w:val="24"/>
              </w:rPr>
            </w:pPr>
            <w:r w:rsidRPr="00210B81">
              <w:rPr>
                <w:rFonts w:ascii="Times New Roman" w:eastAsia="Arial" w:hAnsi="Times New Roman"/>
                <w:b/>
                <w:bCs/>
                <w:sz w:val="24"/>
                <w:szCs w:val="24"/>
              </w:rPr>
              <w:t>тель руководи</w:t>
            </w:r>
          </w:p>
          <w:p w:rsidR="001A613B" w:rsidRPr="00210B81" w:rsidRDefault="001A613B" w:rsidP="001A613B">
            <w:pPr>
              <w:tabs>
                <w:tab w:val="left" w:pos="720"/>
              </w:tabs>
              <w:rPr>
                <w:rFonts w:ascii="Times New Roman" w:eastAsia="Arial" w:hAnsi="Times New Roman"/>
                <w:b/>
                <w:bCs/>
                <w:sz w:val="24"/>
                <w:szCs w:val="24"/>
              </w:rPr>
            </w:pPr>
            <w:r w:rsidRPr="00210B81">
              <w:rPr>
                <w:rFonts w:ascii="Times New Roman" w:eastAsia="Arial" w:hAnsi="Times New Roman"/>
                <w:b/>
                <w:bCs/>
                <w:sz w:val="24"/>
                <w:szCs w:val="24"/>
              </w:rPr>
              <w:t>теля</w:t>
            </w:r>
          </w:p>
        </w:tc>
        <w:tc>
          <w:tcPr>
            <w:tcW w:w="2482"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097" w:type="dxa"/>
            <w:tcBorders>
              <w:top w:val="single" w:sz="6" w:space="0" w:color="000000"/>
              <w:left w:val="single" w:sz="6" w:space="0" w:color="000000"/>
              <w:bottom w:val="single" w:sz="6" w:space="0" w:color="000000"/>
              <w:right w:val="single" w:sz="6" w:space="0" w:color="000000"/>
            </w:tcBorders>
          </w:tcPr>
          <w:p w:rsidR="001A613B" w:rsidRPr="00210B81" w:rsidRDefault="00210B81" w:rsidP="00210B81">
            <w:pPr>
              <w:tabs>
                <w:tab w:val="left" w:pos="720"/>
              </w:tabs>
              <w:jc w:val="center"/>
              <w:rPr>
                <w:rFonts w:ascii="Times New Roman" w:eastAsia="Arial" w:hAnsi="Times New Roman"/>
                <w:sz w:val="24"/>
                <w:szCs w:val="24"/>
              </w:rPr>
            </w:pPr>
            <w:r>
              <w:rPr>
                <w:rFonts w:ascii="Times New Roman" w:eastAsia="Arial" w:hAnsi="Times New Roman"/>
                <w:sz w:val="24"/>
                <w:szCs w:val="24"/>
              </w:rPr>
              <w:t>4</w:t>
            </w:r>
            <w:r w:rsidR="001A613B" w:rsidRPr="00210B81">
              <w:rPr>
                <w:rFonts w:ascii="Times New Roman" w:eastAsia="Arial" w:hAnsi="Times New Roman"/>
                <w:sz w:val="24"/>
                <w:szCs w:val="24"/>
              </w:rPr>
              <w:t>/</w:t>
            </w:r>
            <w:r>
              <w:rPr>
                <w:rFonts w:ascii="Times New Roman" w:eastAsia="Arial" w:hAnsi="Times New Roman"/>
                <w:sz w:val="24"/>
                <w:szCs w:val="24"/>
              </w:rPr>
              <w:t>4</w:t>
            </w:r>
          </w:p>
        </w:tc>
        <w:tc>
          <w:tcPr>
            <w:tcW w:w="3114"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1743"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p>
        </w:tc>
      </w:tr>
      <w:tr w:rsidR="001A613B" w:rsidRPr="00210B81" w:rsidTr="001A613B">
        <w:tc>
          <w:tcPr>
            <w:tcW w:w="1345"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b/>
                <w:bCs/>
                <w:sz w:val="24"/>
                <w:szCs w:val="24"/>
              </w:rPr>
            </w:pPr>
            <w:r w:rsidRPr="00210B81">
              <w:rPr>
                <w:rFonts w:ascii="Times New Roman" w:eastAsia="Arial" w:hAnsi="Times New Roman"/>
                <w:b/>
                <w:bCs/>
                <w:sz w:val="24"/>
                <w:szCs w:val="24"/>
              </w:rPr>
              <w:t>Учитель</w:t>
            </w:r>
          </w:p>
        </w:tc>
        <w:tc>
          <w:tcPr>
            <w:tcW w:w="2482"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 xml:space="preserve">Осуществляет обучение и воспитание </w:t>
            </w:r>
            <w:r w:rsidRPr="00210B81">
              <w:rPr>
                <w:rFonts w:ascii="Times New Roman" w:eastAsia="Arial" w:hAnsi="Times New Roman"/>
                <w:sz w:val="24"/>
                <w:szCs w:val="24"/>
              </w:rPr>
              <w:lastRenderedPageBreak/>
              <w:t xml:space="preserve">обучающихся, способствует формированию общей культуры личности, социализации, осознанного выбора </w:t>
            </w:r>
            <w:r w:rsidRPr="00210B81">
              <w:rPr>
                <w:rFonts w:ascii="Times New Roman" w:eastAsia="Arial" w:hAnsi="Times New Roman"/>
                <w:sz w:val="24"/>
                <w:szCs w:val="24"/>
              </w:rPr>
              <w:br/>
              <w:t>и освоения образовательных программ</w:t>
            </w:r>
          </w:p>
        </w:tc>
        <w:tc>
          <w:tcPr>
            <w:tcW w:w="1097" w:type="dxa"/>
            <w:tcBorders>
              <w:top w:val="single" w:sz="6" w:space="0" w:color="000000"/>
              <w:left w:val="single" w:sz="6" w:space="0" w:color="000000"/>
              <w:bottom w:val="single" w:sz="6" w:space="0" w:color="000000"/>
              <w:right w:val="single" w:sz="6" w:space="0" w:color="000000"/>
            </w:tcBorders>
          </w:tcPr>
          <w:p w:rsidR="001A613B" w:rsidRPr="00210B81" w:rsidRDefault="001A613B" w:rsidP="00210B81">
            <w:pPr>
              <w:tabs>
                <w:tab w:val="left" w:pos="720"/>
              </w:tabs>
              <w:jc w:val="center"/>
              <w:rPr>
                <w:rFonts w:ascii="Times New Roman" w:eastAsia="Arial" w:hAnsi="Times New Roman"/>
                <w:sz w:val="24"/>
                <w:szCs w:val="24"/>
              </w:rPr>
            </w:pPr>
            <w:r w:rsidRPr="00210B81">
              <w:rPr>
                <w:rFonts w:ascii="Times New Roman" w:eastAsia="Arial" w:hAnsi="Times New Roman"/>
                <w:sz w:val="24"/>
                <w:szCs w:val="24"/>
              </w:rPr>
              <w:lastRenderedPageBreak/>
              <w:t>4</w:t>
            </w:r>
            <w:r w:rsidR="00210B81">
              <w:rPr>
                <w:rFonts w:ascii="Times New Roman" w:eastAsia="Arial" w:hAnsi="Times New Roman"/>
                <w:sz w:val="24"/>
                <w:szCs w:val="24"/>
              </w:rPr>
              <w:t>8</w:t>
            </w:r>
            <w:r w:rsidRPr="00210B81">
              <w:rPr>
                <w:rFonts w:ascii="Times New Roman" w:eastAsia="Arial" w:hAnsi="Times New Roman"/>
                <w:sz w:val="24"/>
                <w:szCs w:val="24"/>
              </w:rPr>
              <w:t>/4</w:t>
            </w:r>
            <w:r w:rsidR="00210B81">
              <w:rPr>
                <w:rFonts w:ascii="Times New Roman" w:eastAsia="Arial" w:hAnsi="Times New Roman"/>
                <w:sz w:val="24"/>
                <w:szCs w:val="24"/>
              </w:rPr>
              <w:t>8</w:t>
            </w:r>
          </w:p>
        </w:tc>
        <w:tc>
          <w:tcPr>
            <w:tcW w:w="3114"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rPr>
                <w:rFonts w:ascii="Times New Roman" w:eastAsia="Arial" w:hAnsi="Times New Roman"/>
                <w:sz w:val="24"/>
                <w:szCs w:val="24"/>
              </w:rPr>
            </w:pPr>
            <w:r w:rsidRPr="00210B81">
              <w:rPr>
                <w:rFonts w:ascii="Times New Roman" w:eastAsia="Arial" w:hAnsi="Times New Roman"/>
                <w:sz w:val="24"/>
                <w:szCs w:val="24"/>
              </w:rPr>
              <w:t xml:space="preserve">Высшее или среднее профессиональное образование   по </w:t>
            </w:r>
            <w:r w:rsidRPr="00210B81">
              <w:rPr>
                <w:rFonts w:ascii="Times New Roman" w:eastAsia="Arial" w:hAnsi="Times New Roman"/>
                <w:sz w:val="24"/>
                <w:szCs w:val="24"/>
              </w:rPr>
              <w:lastRenderedPageBreak/>
              <w:t xml:space="preserve">направлению подготовки «Образование и педагогика» или в области, соответствующей преподаваемому предмету,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w:t>
            </w:r>
          </w:p>
        </w:tc>
        <w:tc>
          <w:tcPr>
            <w:tcW w:w="1743"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p>
        </w:tc>
      </w:tr>
      <w:tr w:rsidR="001A613B" w:rsidRPr="00210B81" w:rsidTr="001A613B">
        <w:tc>
          <w:tcPr>
            <w:tcW w:w="1345" w:type="dxa"/>
            <w:tcBorders>
              <w:top w:val="single" w:sz="6" w:space="0" w:color="000000"/>
              <w:left w:val="single" w:sz="6" w:space="0" w:color="000000"/>
              <w:bottom w:val="single" w:sz="6" w:space="0" w:color="000000"/>
              <w:right w:val="single" w:sz="6" w:space="0" w:color="000000"/>
            </w:tcBorders>
          </w:tcPr>
          <w:p w:rsidR="000818E2" w:rsidRPr="000818E2" w:rsidRDefault="001A613B" w:rsidP="000818E2">
            <w:pPr>
              <w:pStyle w:val="afff6"/>
              <w:ind w:firstLine="82"/>
              <w:rPr>
                <w:rFonts w:eastAsia="Arial"/>
                <w:b/>
              </w:rPr>
            </w:pPr>
            <w:r w:rsidRPr="000818E2">
              <w:rPr>
                <w:rFonts w:eastAsia="Arial"/>
                <w:b/>
              </w:rPr>
              <w:lastRenderedPageBreak/>
              <w:t>Педагог-организа</w:t>
            </w:r>
          </w:p>
          <w:p w:rsidR="001A613B" w:rsidRPr="00210B81" w:rsidRDefault="001A613B" w:rsidP="000818E2">
            <w:pPr>
              <w:pStyle w:val="afff6"/>
              <w:ind w:firstLine="82"/>
              <w:rPr>
                <w:rFonts w:eastAsia="Arial"/>
              </w:rPr>
            </w:pPr>
            <w:r w:rsidRPr="000818E2">
              <w:rPr>
                <w:rFonts w:eastAsia="Arial"/>
                <w:b/>
              </w:rPr>
              <w:t>тор</w:t>
            </w:r>
          </w:p>
        </w:tc>
        <w:tc>
          <w:tcPr>
            <w:tcW w:w="2482"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097"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r w:rsidRPr="00210B81">
              <w:rPr>
                <w:rFonts w:ascii="Times New Roman" w:eastAsia="Arial" w:hAnsi="Times New Roman"/>
                <w:sz w:val="24"/>
                <w:szCs w:val="24"/>
              </w:rPr>
              <w:t>1/1</w:t>
            </w:r>
          </w:p>
        </w:tc>
        <w:tc>
          <w:tcPr>
            <w:tcW w:w="3114"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743"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p>
        </w:tc>
      </w:tr>
      <w:tr w:rsidR="001A613B" w:rsidRPr="00210B81" w:rsidTr="001A613B">
        <w:tc>
          <w:tcPr>
            <w:tcW w:w="1345" w:type="dxa"/>
            <w:tcBorders>
              <w:top w:val="single" w:sz="6" w:space="0" w:color="000000"/>
              <w:left w:val="single" w:sz="6" w:space="0" w:color="000000"/>
              <w:bottom w:val="single" w:sz="6" w:space="0" w:color="000000"/>
              <w:right w:val="single" w:sz="6" w:space="0" w:color="000000"/>
            </w:tcBorders>
          </w:tcPr>
          <w:p w:rsidR="00210B81" w:rsidRPr="000818E2" w:rsidRDefault="001A613B" w:rsidP="000818E2">
            <w:pPr>
              <w:pStyle w:val="afff6"/>
              <w:ind w:firstLine="82"/>
              <w:rPr>
                <w:rFonts w:eastAsia="Arial"/>
                <w:b/>
              </w:rPr>
            </w:pPr>
            <w:r w:rsidRPr="000818E2">
              <w:rPr>
                <w:rFonts w:eastAsia="Arial"/>
                <w:b/>
              </w:rPr>
              <w:t>Социаль</w:t>
            </w:r>
          </w:p>
          <w:p w:rsidR="001A613B" w:rsidRPr="00210B81" w:rsidRDefault="001A613B" w:rsidP="000818E2">
            <w:pPr>
              <w:pStyle w:val="afff6"/>
              <w:ind w:firstLine="0"/>
              <w:rPr>
                <w:rFonts w:eastAsia="Arial"/>
              </w:rPr>
            </w:pPr>
            <w:r w:rsidRPr="000818E2">
              <w:rPr>
                <w:rFonts w:eastAsia="Arial"/>
                <w:b/>
              </w:rPr>
              <w:t>ный педагог</w:t>
            </w:r>
          </w:p>
        </w:tc>
        <w:tc>
          <w:tcPr>
            <w:tcW w:w="2482"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 xml:space="preserve">Осуществляет комплекс мероприятий по воспитанию, образованию, развитию и социальной защите личности в учреждениях, </w:t>
            </w:r>
            <w:r w:rsidRPr="00210B81">
              <w:rPr>
                <w:rFonts w:ascii="Times New Roman" w:eastAsia="Arial" w:hAnsi="Times New Roman"/>
                <w:sz w:val="24"/>
                <w:szCs w:val="24"/>
              </w:rPr>
              <w:lastRenderedPageBreak/>
              <w:t>организациях и по месту жительства обучающихся</w:t>
            </w:r>
          </w:p>
        </w:tc>
        <w:tc>
          <w:tcPr>
            <w:tcW w:w="1097"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r w:rsidRPr="00210B81">
              <w:rPr>
                <w:rFonts w:ascii="Times New Roman" w:eastAsia="Arial" w:hAnsi="Times New Roman"/>
                <w:sz w:val="24"/>
                <w:szCs w:val="24"/>
              </w:rPr>
              <w:lastRenderedPageBreak/>
              <w:t>1/1</w:t>
            </w:r>
          </w:p>
        </w:tc>
        <w:tc>
          <w:tcPr>
            <w:tcW w:w="3114"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w:t>
            </w:r>
            <w:r w:rsidRPr="00210B81">
              <w:rPr>
                <w:rFonts w:ascii="Times New Roman" w:eastAsia="Arial" w:hAnsi="Times New Roman"/>
                <w:sz w:val="24"/>
                <w:szCs w:val="24"/>
              </w:rPr>
              <w:lastRenderedPageBreak/>
              <w:t>стажу работы</w:t>
            </w:r>
          </w:p>
        </w:tc>
        <w:tc>
          <w:tcPr>
            <w:tcW w:w="1743"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p>
        </w:tc>
      </w:tr>
      <w:tr w:rsidR="001A613B" w:rsidRPr="00210B81" w:rsidTr="001A613B">
        <w:tc>
          <w:tcPr>
            <w:tcW w:w="1345"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b/>
                <w:bCs/>
                <w:sz w:val="24"/>
                <w:szCs w:val="24"/>
              </w:rPr>
            </w:pPr>
            <w:r w:rsidRPr="00210B81">
              <w:rPr>
                <w:rFonts w:ascii="Times New Roman" w:eastAsia="Arial" w:hAnsi="Times New Roman"/>
                <w:b/>
                <w:bCs/>
                <w:sz w:val="24"/>
                <w:szCs w:val="24"/>
              </w:rPr>
              <w:lastRenderedPageBreak/>
              <w:t>Учитель-логопед</w:t>
            </w:r>
          </w:p>
        </w:tc>
        <w:tc>
          <w:tcPr>
            <w:tcW w:w="2482"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Осуществляет работу, направленную на максимальную коррекцию недостатков в развитии обучающихся</w:t>
            </w:r>
          </w:p>
        </w:tc>
        <w:tc>
          <w:tcPr>
            <w:tcW w:w="1097"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r w:rsidRPr="00210B81">
              <w:rPr>
                <w:rFonts w:ascii="Times New Roman" w:eastAsia="Arial" w:hAnsi="Times New Roman"/>
                <w:sz w:val="24"/>
                <w:szCs w:val="24"/>
              </w:rPr>
              <w:t>1/1</w:t>
            </w:r>
          </w:p>
        </w:tc>
        <w:tc>
          <w:tcPr>
            <w:tcW w:w="3114"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Высшее профессиональное образование в области дефектологии без предъявления требований к стажу работы</w:t>
            </w:r>
          </w:p>
        </w:tc>
        <w:tc>
          <w:tcPr>
            <w:tcW w:w="1743"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p>
        </w:tc>
      </w:tr>
      <w:tr w:rsidR="001A613B" w:rsidRPr="00210B81" w:rsidTr="001A613B">
        <w:tc>
          <w:tcPr>
            <w:tcW w:w="1345"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b/>
                <w:bCs/>
                <w:sz w:val="24"/>
                <w:szCs w:val="24"/>
              </w:rPr>
            </w:pPr>
            <w:r w:rsidRPr="00210B81">
              <w:rPr>
                <w:rFonts w:ascii="Times New Roman" w:eastAsia="Arial" w:hAnsi="Times New Roman"/>
                <w:b/>
                <w:bCs/>
                <w:sz w:val="24"/>
                <w:szCs w:val="24"/>
              </w:rPr>
              <w:t>Педагог-психолог</w:t>
            </w:r>
          </w:p>
        </w:tc>
        <w:tc>
          <w:tcPr>
            <w:tcW w:w="2482"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097"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r w:rsidRPr="00210B81">
              <w:rPr>
                <w:rFonts w:ascii="Times New Roman" w:eastAsia="Arial" w:hAnsi="Times New Roman"/>
                <w:sz w:val="24"/>
                <w:szCs w:val="24"/>
              </w:rPr>
              <w:t>1/1</w:t>
            </w:r>
          </w:p>
        </w:tc>
        <w:tc>
          <w:tcPr>
            <w:tcW w:w="3114"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w:t>
            </w:r>
          </w:p>
        </w:tc>
        <w:tc>
          <w:tcPr>
            <w:tcW w:w="1743"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p>
        </w:tc>
      </w:tr>
      <w:tr w:rsidR="001A613B" w:rsidRPr="00210B81" w:rsidTr="001A613B">
        <w:tc>
          <w:tcPr>
            <w:tcW w:w="1345" w:type="dxa"/>
            <w:tcBorders>
              <w:top w:val="single" w:sz="6" w:space="0" w:color="000000"/>
              <w:left w:val="single" w:sz="6" w:space="0" w:color="000000"/>
              <w:bottom w:val="single" w:sz="6" w:space="0" w:color="000000"/>
              <w:right w:val="single" w:sz="6" w:space="0" w:color="000000"/>
            </w:tcBorders>
          </w:tcPr>
          <w:p w:rsidR="00210B81" w:rsidRPr="000818E2" w:rsidRDefault="001A613B" w:rsidP="000818E2">
            <w:pPr>
              <w:pStyle w:val="afff6"/>
              <w:ind w:firstLine="82"/>
              <w:rPr>
                <w:rFonts w:eastAsia="Arial"/>
                <w:b/>
              </w:rPr>
            </w:pPr>
            <w:r w:rsidRPr="000818E2">
              <w:rPr>
                <w:rFonts w:eastAsia="Arial"/>
                <w:b/>
              </w:rPr>
              <w:t>Преподаватель-организа</w:t>
            </w:r>
          </w:p>
          <w:p w:rsidR="00210B81" w:rsidRPr="000818E2" w:rsidRDefault="001A613B" w:rsidP="000818E2">
            <w:pPr>
              <w:pStyle w:val="afff6"/>
              <w:ind w:firstLine="82"/>
              <w:rPr>
                <w:rFonts w:eastAsia="Arial"/>
                <w:b/>
              </w:rPr>
            </w:pPr>
            <w:r w:rsidRPr="000818E2">
              <w:rPr>
                <w:rFonts w:eastAsia="Arial"/>
                <w:b/>
              </w:rPr>
              <w:t>тор основ безопасности жизнедея</w:t>
            </w:r>
          </w:p>
          <w:p w:rsidR="001A613B" w:rsidRPr="00210B81" w:rsidRDefault="001A613B" w:rsidP="000818E2">
            <w:pPr>
              <w:pStyle w:val="afff6"/>
              <w:ind w:firstLine="0"/>
              <w:rPr>
                <w:rFonts w:eastAsia="Arial"/>
              </w:rPr>
            </w:pPr>
            <w:r w:rsidRPr="000818E2">
              <w:rPr>
                <w:rFonts w:eastAsia="Arial"/>
                <w:b/>
              </w:rPr>
              <w:t>тельности</w:t>
            </w:r>
          </w:p>
        </w:tc>
        <w:tc>
          <w:tcPr>
            <w:tcW w:w="2482"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097"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r w:rsidRPr="00210B81">
              <w:rPr>
                <w:rFonts w:ascii="Times New Roman" w:eastAsia="Arial" w:hAnsi="Times New Roman"/>
                <w:sz w:val="24"/>
                <w:szCs w:val="24"/>
              </w:rPr>
              <w:t>1/1</w:t>
            </w:r>
          </w:p>
        </w:tc>
        <w:tc>
          <w:tcPr>
            <w:tcW w:w="3114"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w:t>
            </w:r>
          </w:p>
        </w:tc>
        <w:tc>
          <w:tcPr>
            <w:tcW w:w="1743"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p>
        </w:tc>
      </w:tr>
      <w:tr w:rsidR="001A613B" w:rsidRPr="00210B81" w:rsidTr="001A613B">
        <w:trPr>
          <w:trHeight w:val="3036"/>
        </w:trPr>
        <w:tc>
          <w:tcPr>
            <w:tcW w:w="1345" w:type="dxa"/>
            <w:tcBorders>
              <w:top w:val="single" w:sz="6" w:space="0" w:color="000000"/>
              <w:left w:val="single" w:sz="6" w:space="0" w:color="000000"/>
              <w:right w:val="single" w:sz="6" w:space="0" w:color="000000"/>
            </w:tcBorders>
          </w:tcPr>
          <w:p w:rsidR="001A613B" w:rsidRPr="000818E2" w:rsidRDefault="001A613B" w:rsidP="000818E2">
            <w:pPr>
              <w:pStyle w:val="afff6"/>
              <w:ind w:firstLine="82"/>
              <w:rPr>
                <w:rFonts w:eastAsia="Arial"/>
                <w:b/>
              </w:rPr>
            </w:pPr>
            <w:r w:rsidRPr="000818E2">
              <w:rPr>
                <w:rFonts w:eastAsia="Arial"/>
                <w:b/>
              </w:rPr>
              <w:lastRenderedPageBreak/>
              <w:t>Библиоте</w:t>
            </w:r>
          </w:p>
          <w:p w:rsidR="001A613B" w:rsidRPr="00210B81" w:rsidRDefault="001A613B" w:rsidP="000818E2">
            <w:pPr>
              <w:pStyle w:val="afff6"/>
              <w:ind w:firstLine="82"/>
              <w:rPr>
                <w:rFonts w:eastAsia="Arial"/>
              </w:rPr>
            </w:pPr>
            <w:r w:rsidRPr="000818E2">
              <w:rPr>
                <w:rFonts w:eastAsia="Arial"/>
                <w:b/>
              </w:rPr>
              <w:t>карь</w:t>
            </w:r>
          </w:p>
        </w:tc>
        <w:tc>
          <w:tcPr>
            <w:tcW w:w="2482" w:type="dxa"/>
            <w:tcBorders>
              <w:top w:val="single" w:sz="6" w:space="0" w:color="000000"/>
              <w:left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097" w:type="dxa"/>
            <w:tcBorders>
              <w:top w:val="single" w:sz="6" w:space="0" w:color="000000"/>
              <w:left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r w:rsidRPr="00210B81">
              <w:rPr>
                <w:rFonts w:ascii="Times New Roman" w:eastAsia="Arial" w:hAnsi="Times New Roman"/>
                <w:sz w:val="24"/>
                <w:szCs w:val="24"/>
              </w:rPr>
              <w:t>2/2</w:t>
            </w:r>
          </w:p>
        </w:tc>
        <w:tc>
          <w:tcPr>
            <w:tcW w:w="3114" w:type="dxa"/>
            <w:tcBorders>
              <w:top w:val="single" w:sz="6" w:space="0" w:color="000000"/>
              <w:left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1743" w:type="dxa"/>
            <w:tcBorders>
              <w:top w:val="single" w:sz="6" w:space="0" w:color="000000"/>
              <w:left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p>
        </w:tc>
      </w:tr>
      <w:tr w:rsidR="001A613B" w:rsidRPr="00210B81" w:rsidTr="001A613B">
        <w:tc>
          <w:tcPr>
            <w:tcW w:w="1345"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b/>
                <w:bCs/>
                <w:sz w:val="24"/>
                <w:szCs w:val="24"/>
              </w:rPr>
            </w:pPr>
            <w:r w:rsidRPr="00210B81">
              <w:rPr>
                <w:rFonts w:ascii="Times New Roman" w:eastAsia="Arial" w:hAnsi="Times New Roman"/>
                <w:b/>
                <w:bCs/>
                <w:sz w:val="24"/>
                <w:szCs w:val="24"/>
              </w:rPr>
              <w:t>Бухгалтер</w:t>
            </w:r>
          </w:p>
        </w:tc>
        <w:tc>
          <w:tcPr>
            <w:tcW w:w="2482"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Выполняет работу по ведению бухгалтерского учёта имущества, обязательств и хозяйственных операций</w:t>
            </w:r>
          </w:p>
        </w:tc>
        <w:tc>
          <w:tcPr>
            <w:tcW w:w="1097" w:type="dxa"/>
            <w:tcBorders>
              <w:top w:val="single" w:sz="6" w:space="0" w:color="000000"/>
              <w:left w:val="single" w:sz="6" w:space="0" w:color="000000"/>
              <w:bottom w:val="single" w:sz="6" w:space="0" w:color="000000"/>
              <w:right w:val="single" w:sz="6" w:space="0" w:color="000000"/>
            </w:tcBorders>
          </w:tcPr>
          <w:p w:rsidR="001A613B" w:rsidRPr="00210B81" w:rsidRDefault="00210B81" w:rsidP="00210B81">
            <w:pPr>
              <w:tabs>
                <w:tab w:val="left" w:pos="720"/>
              </w:tabs>
              <w:jc w:val="center"/>
              <w:rPr>
                <w:rFonts w:ascii="Times New Roman" w:eastAsia="Arial" w:hAnsi="Times New Roman"/>
                <w:sz w:val="24"/>
                <w:szCs w:val="24"/>
              </w:rPr>
            </w:pPr>
            <w:r>
              <w:rPr>
                <w:rFonts w:ascii="Times New Roman" w:eastAsia="Arial" w:hAnsi="Times New Roman"/>
                <w:sz w:val="24"/>
                <w:szCs w:val="24"/>
              </w:rPr>
              <w:t>2</w:t>
            </w:r>
            <w:r w:rsidR="001A613B" w:rsidRPr="00210B81">
              <w:rPr>
                <w:rFonts w:ascii="Times New Roman" w:eastAsia="Arial" w:hAnsi="Times New Roman"/>
                <w:sz w:val="24"/>
                <w:szCs w:val="24"/>
              </w:rPr>
              <w:t>/</w:t>
            </w:r>
            <w:r>
              <w:rPr>
                <w:rFonts w:ascii="Times New Roman" w:eastAsia="Arial" w:hAnsi="Times New Roman"/>
                <w:sz w:val="24"/>
                <w:szCs w:val="24"/>
              </w:rPr>
              <w:t>2</w:t>
            </w:r>
          </w:p>
        </w:tc>
        <w:tc>
          <w:tcPr>
            <w:tcW w:w="3114"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rPr>
                <w:rFonts w:ascii="Times New Roman" w:eastAsia="Arial" w:hAnsi="Times New Roman"/>
                <w:sz w:val="24"/>
                <w:szCs w:val="24"/>
              </w:rPr>
            </w:pPr>
            <w:r w:rsidRPr="00210B81">
              <w:rPr>
                <w:rFonts w:ascii="Times New Roman" w:eastAsia="Arial" w:hAnsi="Times New Roman"/>
                <w:sz w:val="24"/>
                <w:szCs w:val="24"/>
              </w:rPr>
              <w:t xml:space="preserve">Высшее профессиональное </w:t>
            </w:r>
            <w:r w:rsidRPr="00210B81">
              <w:rPr>
                <w:rFonts w:ascii="Times New Roman" w:eastAsia="Arial" w:hAnsi="Times New Roman"/>
                <w:sz w:val="24"/>
                <w:szCs w:val="24"/>
              </w:rPr>
              <w:br/>
              <w:t xml:space="preserve">(экономическое) образование без предъявления требований к стажу работы или среднее профессиональное </w:t>
            </w:r>
            <w:r w:rsidRPr="00210B81">
              <w:rPr>
                <w:rFonts w:ascii="Times New Roman" w:eastAsia="Arial" w:hAnsi="Times New Roman"/>
                <w:sz w:val="24"/>
                <w:szCs w:val="24"/>
              </w:rPr>
              <w:br/>
              <w:t>(экономическое) образование и стаж работы в должности бухгалтера не менее 3 лет</w:t>
            </w:r>
          </w:p>
        </w:tc>
        <w:tc>
          <w:tcPr>
            <w:tcW w:w="1743" w:type="dxa"/>
            <w:tcBorders>
              <w:top w:val="single" w:sz="6" w:space="0" w:color="000000"/>
              <w:left w:val="single" w:sz="6" w:space="0" w:color="000000"/>
              <w:bottom w:val="single" w:sz="6" w:space="0" w:color="000000"/>
              <w:right w:val="single" w:sz="6" w:space="0" w:color="000000"/>
            </w:tcBorders>
          </w:tcPr>
          <w:p w:rsidR="001A613B" w:rsidRPr="00210B81" w:rsidRDefault="001A613B" w:rsidP="001A613B">
            <w:pPr>
              <w:tabs>
                <w:tab w:val="left" w:pos="720"/>
              </w:tabs>
              <w:jc w:val="center"/>
              <w:rPr>
                <w:rFonts w:ascii="Times New Roman" w:eastAsia="Arial" w:hAnsi="Times New Roman"/>
                <w:sz w:val="24"/>
                <w:szCs w:val="24"/>
              </w:rPr>
            </w:pPr>
          </w:p>
        </w:tc>
      </w:tr>
    </w:tbl>
    <w:p w:rsidR="007B2AA6" w:rsidRDefault="007B2AA6" w:rsidP="007B2AA6">
      <w:pPr>
        <w:rPr>
          <w:rFonts w:eastAsia="Arial"/>
        </w:rPr>
      </w:pPr>
      <w:r>
        <w:rPr>
          <w:rFonts w:eastAsia="Arial"/>
        </w:rPr>
        <w:tab/>
      </w:r>
    </w:p>
    <w:p w:rsidR="007B2AA6" w:rsidRPr="007B2AA6" w:rsidRDefault="007B2AA6" w:rsidP="007B2AA6">
      <w:pPr>
        <w:rPr>
          <w:rFonts w:ascii="Times New Roman" w:eastAsia="Arial" w:hAnsi="Times New Roman"/>
          <w:sz w:val="24"/>
          <w:szCs w:val="24"/>
        </w:rPr>
      </w:pPr>
      <w:r>
        <w:rPr>
          <w:rFonts w:eastAsia="Arial"/>
        </w:rPr>
        <w:tab/>
      </w:r>
      <w:r w:rsidRPr="007B2AA6">
        <w:rPr>
          <w:rFonts w:ascii="Times New Roman" w:eastAsia="Arial" w:hAnsi="Times New Roman"/>
          <w:sz w:val="24"/>
          <w:szCs w:val="24"/>
        </w:rPr>
        <w:t>Группа специалистов, работая в единой команде, реализу</w:t>
      </w:r>
      <w:r>
        <w:rPr>
          <w:rFonts w:ascii="Times New Roman" w:eastAsia="Arial" w:hAnsi="Times New Roman"/>
          <w:sz w:val="24"/>
          <w:szCs w:val="24"/>
        </w:rPr>
        <w:t>ет</w:t>
      </w:r>
      <w:r w:rsidRPr="007B2AA6">
        <w:rPr>
          <w:rFonts w:ascii="Times New Roman" w:eastAsia="Arial" w:hAnsi="Times New Roman"/>
          <w:sz w:val="24"/>
          <w:szCs w:val="24"/>
        </w:rPr>
        <w:t xml:space="preserve"> ООП основн</w:t>
      </w:r>
      <w:r>
        <w:rPr>
          <w:rFonts w:ascii="Times New Roman" w:eastAsia="Arial" w:hAnsi="Times New Roman"/>
          <w:sz w:val="24"/>
          <w:szCs w:val="24"/>
        </w:rPr>
        <w:t xml:space="preserve">ого общего </w:t>
      </w:r>
      <w:r w:rsidRPr="007B2AA6">
        <w:rPr>
          <w:rFonts w:ascii="Times New Roman" w:eastAsia="Arial" w:hAnsi="Times New Roman"/>
          <w:sz w:val="24"/>
          <w:szCs w:val="24"/>
        </w:rPr>
        <w:t>образования</w:t>
      </w:r>
    </w:p>
    <w:p w:rsidR="007B2AA6" w:rsidRPr="007B2AA6" w:rsidRDefault="007B2AA6" w:rsidP="007B2AA6">
      <w:pPr>
        <w:jc w:val="both"/>
        <w:rPr>
          <w:rFonts w:ascii="Times New Roman" w:eastAsia="Arial" w:hAnsi="Times New Roman"/>
          <w:sz w:val="24"/>
          <w:szCs w:val="24"/>
        </w:rPr>
      </w:pPr>
      <w:r w:rsidRPr="007B2AA6">
        <w:rPr>
          <w:rFonts w:ascii="Times New Roman" w:eastAsia="Arial" w:hAnsi="Times New Roman"/>
          <w:sz w:val="24"/>
          <w:szCs w:val="24"/>
        </w:rPr>
        <w:t xml:space="preserve">• </w:t>
      </w:r>
      <w:r>
        <w:rPr>
          <w:rFonts w:ascii="Times New Roman" w:eastAsia="Arial" w:hAnsi="Times New Roman"/>
          <w:sz w:val="24"/>
          <w:szCs w:val="24"/>
        </w:rPr>
        <w:t xml:space="preserve">в разнообразных </w:t>
      </w:r>
      <w:r w:rsidRPr="007B2AA6">
        <w:rPr>
          <w:rFonts w:ascii="Times New Roman" w:eastAsia="Arial" w:hAnsi="Times New Roman"/>
          <w:sz w:val="24"/>
          <w:szCs w:val="24"/>
        </w:rPr>
        <w:t>организационно-учебных формах (уроки</w:t>
      </w:r>
      <w:r w:rsidR="00A9508C">
        <w:rPr>
          <w:rFonts w:ascii="Times New Roman" w:eastAsia="Arial" w:hAnsi="Times New Roman"/>
          <w:sz w:val="24"/>
          <w:szCs w:val="24"/>
        </w:rPr>
        <w:t>,</w:t>
      </w:r>
      <w:r>
        <w:rPr>
          <w:rFonts w:ascii="Times New Roman" w:eastAsia="Arial" w:hAnsi="Times New Roman"/>
          <w:sz w:val="24"/>
          <w:szCs w:val="24"/>
        </w:rPr>
        <w:t xml:space="preserve">занятия, </w:t>
      </w:r>
      <w:r w:rsidRPr="007B2AA6">
        <w:rPr>
          <w:rFonts w:ascii="Times New Roman" w:eastAsia="Arial" w:hAnsi="Times New Roman"/>
          <w:sz w:val="24"/>
          <w:szCs w:val="24"/>
        </w:rPr>
        <w:t>тренинги, проекты, практики, конференции</w:t>
      </w:r>
      <w:r>
        <w:rPr>
          <w:rFonts w:ascii="Times New Roman" w:eastAsia="Arial" w:hAnsi="Times New Roman"/>
          <w:sz w:val="24"/>
          <w:szCs w:val="24"/>
        </w:rPr>
        <w:t xml:space="preserve">) с постепенным </w:t>
      </w:r>
      <w:r w:rsidRPr="007B2AA6">
        <w:rPr>
          <w:rFonts w:ascii="Times New Roman" w:eastAsia="Arial" w:hAnsi="Times New Roman"/>
          <w:sz w:val="24"/>
          <w:szCs w:val="24"/>
        </w:rPr>
        <w:t>расширением возможностей школьников осущес</w:t>
      </w:r>
      <w:r>
        <w:rPr>
          <w:rFonts w:ascii="Times New Roman" w:eastAsia="Arial" w:hAnsi="Times New Roman"/>
          <w:sz w:val="24"/>
          <w:szCs w:val="24"/>
        </w:rPr>
        <w:t xml:space="preserve">твлять выбор уровня и характера </w:t>
      </w:r>
      <w:r w:rsidRPr="007B2AA6">
        <w:rPr>
          <w:rFonts w:ascii="Times New Roman" w:eastAsia="Arial" w:hAnsi="Times New Roman"/>
          <w:sz w:val="24"/>
          <w:szCs w:val="24"/>
        </w:rPr>
        <w:t>самостоятельной работы. Эту задачу решают педагоги-предметники</w:t>
      </w:r>
      <w:r w:rsidR="00A9508C">
        <w:rPr>
          <w:rFonts w:ascii="Times New Roman" w:eastAsia="Arial" w:hAnsi="Times New Roman"/>
          <w:sz w:val="24"/>
          <w:szCs w:val="24"/>
        </w:rPr>
        <w:t>.</w:t>
      </w:r>
    </w:p>
    <w:p w:rsidR="007B2AA6" w:rsidRPr="007B2AA6" w:rsidRDefault="007B2AA6" w:rsidP="00A9508C">
      <w:pPr>
        <w:jc w:val="both"/>
        <w:rPr>
          <w:rFonts w:ascii="Times New Roman" w:eastAsia="Arial" w:hAnsi="Times New Roman"/>
          <w:sz w:val="24"/>
          <w:szCs w:val="24"/>
        </w:rPr>
      </w:pPr>
      <w:r w:rsidRPr="007B2AA6">
        <w:rPr>
          <w:rFonts w:ascii="Times New Roman" w:eastAsia="Arial" w:hAnsi="Times New Roman"/>
          <w:sz w:val="24"/>
          <w:szCs w:val="24"/>
        </w:rPr>
        <w:t>•</w:t>
      </w:r>
      <w:r w:rsidR="00A9508C">
        <w:rPr>
          <w:rFonts w:ascii="Times New Roman" w:eastAsia="Arial" w:hAnsi="Times New Roman"/>
          <w:sz w:val="24"/>
          <w:szCs w:val="24"/>
        </w:rPr>
        <w:t xml:space="preserve"> О</w:t>
      </w:r>
      <w:r w:rsidRPr="007B2AA6">
        <w:rPr>
          <w:rFonts w:ascii="Times New Roman" w:eastAsia="Arial" w:hAnsi="Times New Roman"/>
          <w:sz w:val="24"/>
          <w:szCs w:val="24"/>
        </w:rPr>
        <w:t>рганизует в сфере учения для подростков место вст</w:t>
      </w:r>
      <w:r w:rsidR="00A9508C">
        <w:rPr>
          <w:rFonts w:ascii="Times New Roman" w:eastAsia="Arial" w:hAnsi="Times New Roman"/>
          <w:sz w:val="24"/>
          <w:szCs w:val="24"/>
        </w:rPr>
        <w:t xml:space="preserve">речи замыслов с их реализацией, </w:t>
      </w:r>
      <w:r w:rsidRPr="007B2AA6">
        <w:rPr>
          <w:rFonts w:ascii="Times New Roman" w:eastAsia="Arial" w:hAnsi="Times New Roman"/>
          <w:sz w:val="24"/>
          <w:szCs w:val="24"/>
        </w:rPr>
        <w:t>место социального экспериментирования, позволяющ</w:t>
      </w:r>
      <w:r w:rsidR="00A9508C">
        <w:rPr>
          <w:rFonts w:ascii="Times New Roman" w:eastAsia="Arial" w:hAnsi="Times New Roman"/>
          <w:sz w:val="24"/>
          <w:szCs w:val="24"/>
        </w:rPr>
        <w:t xml:space="preserve">его ощутить границы собственных </w:t>
      </w:r>
      <w:r w:rsidRPr="007B2AA6">
        <w:rPr>
          <w:rFonts w:ascii="Times New Roman" w:eastAsia="Arial" w:hAnsi="Times New Roman"/>
          <w:sz w:val="24"/>
          <w:szCs w:val="24"/>
        </w:rPr>
        <w:t>возможностей. Эту задачу решают педагоги-предметники</w:t>
      </w:r>
      <w:r w:rsidR="00A9508C">
        <w:rPr>
          <w:rFonts w:ascii="Times New Roman" w:eastAsia="Arial" w:hAnsi="Times New Roman"/>
          <w:sz w:val="24"/>
          <w:szCs w:val="24"/>
        </w:rPr>
        <w:t>.</w:t>
      </w:r>
    </w:p>
    <w:p w:rsidR="007B2AA6" w:rsidRPr="007B2AA6" w:rsidRDefault="007B2AA6" w:rsidP="00A9508C">
      <w:pPr>
        <w:jc w:val="both"/>
        <w:rPr>
          <w:rFonts w:ascii="Times New Roman" w:eastAsia="Arial" w:hAnsi="Times New Roman"/>
          <w:sz w:val="24"/>
          <w:szCs w:val="24"/>
        </w:rPr>
      </w:pPr>
      <w:r w:rsidRPr="007B2AA6">
        <w:rPr>
          <w:rFonts w:ascii="Times New Roman" w:eastAsia="Arial" w:hAnsi="Times New Roman"/>
          <w:sz w:val="24"/>
          <w:szCs w:val="24"/>
        </w:rPr>
        <w:t>•</w:t>
      </w:r>
      <w:r w:rsidR="00A9508C">
        <w:rPr>
          <w:rFonts w:ascii="Times New Roman" w:eastAsia="Arial" w:hAnsi="Times New Roman"/>
          <w:sz w:val="24"/>
          <w:szCs w:val="24"/>
        </w:rPr>
        <w:t xml:space="preserve"> П</w:t>
      </w:r>
      <w:r w:rsidRPr="007B2AA6">
        <w:rPr>
          <w:rFonts w:ascii="Times New Roman" w:eastAsia="Arial" w:hAnsi="Times New Roman"/>
          <w:sz w:val="24"/>
          <w:szCs w:val="24"/>
        </w:rPr>
        <w:t>одготавливает учащихся к выбору и реализации</w:t>
      </w:r>
      <w:r w:rsidR="00A9508C">
        <w:rPr>
          <w:rFonts w:ascii="Times New Roman" w:eastAsia="Arial" w:hAnsi="Times New Roman"/>
          <w:sz w:val="24"/>
          <w:szCs w:val="24"/>
        </w:rPr>
        <w:t xml:space="preserve"> индивидуальных образовательных </w:t>
      </w:r>
      <w:r w:rsidRPr="007B2AA6">
        <w:rPr>
          <w:rFonts w:ascii="Times New Roman" w:eastAsia="Arial" w:hAnsi="Times New Roman"/>
          <w:sz w:val="24"/>
          <w:szCs w:val="24"/>
        </w:rPr>
        <w:t>траекторий в заданной образовательной программой</w:t>
      </w:r>
      <w:r w:rsidR="00A9508C">
        <w:rPr>
          <w:rFonts w:ascii="Times New Roman" w:eastAsia="Arial" w:hAnsi="Times New Roman"/>
          <w:sz w:val="24"/>
          <w:szCs w:val="24"/>
        </w:rPr>
        <w:t xml:space="preserve"> области самостоятельности. Эту </w:t>
      </w:r>
      <w:r w:rsidRPr="007B2AA6">
        <w:rPr>
          <w:rFonts w:ascii="Times New Roman" w:eastAsia="Arial" w:hAnsi="Times New Roman"/>
          <w:sz w:val="24"/>
          <w:szCs w:val="24"/>
        </w:rPr>
        <w:t>задачу решает в первую очередь тьютор</w:t>
      </w:r>
      <w:r w:rsidR="00A9508C">
        <w:rPr>
          <w:rFonts w:ascii="Times New Roman" w:eastAsia="Arial" w:hAnsi="Times New Roman"/>
          <w:sz w:val="24"/>
          <w:szCs w:val="24"/>
        </w:rPr>
        <w:t>.</w:t>
      </w:r>
    </w:p>
    <w:p w:rsidR="007B2AA6" w:rsidRPr="007B2AA6" w:rsidRDefault="007B2AA6" w:rsidP="00A9508C">
      <w:pPr>
        <w:jc w:val="both"/>
        <w:rPr>
          <w:rFonts w:ascii="Times New Roman" w:eastAsia="Arial" w:hAnsi="Times New Roman"/>
          <w:sz w:val="24"/>
          <w:szCs w:val="24"/>
        </w:rPr>
      </w:pPr>
      <w:r w:rsidRPr="007B2AA6">
        <w:rPr>
          <w:rFonts w:ascii="Times New Roman" w:eastAsia="Arial" w:hAnsi="Times New Roman"/>
          <w:sz w:val="24"/>
          <w:szCs w:val="24"/>
        </w:rPr>
        <w:t>•</w:t>
      </w:r>
      <w:r w:rsidR="00A9508C">
        <w:rPr>
          <w:rFonts w:ascii="Times New Roman" w:eastAsia="Arial" w:hAnsi="Times New Roman"/>
          <w:sz w:val="24"/>
          <w:szCs w:val="24"/>
        </w:rPr>
        <w:t xml:space="preserve"> О</w:t>
      </w:r>
      <w:r w:rsidRPr="007B2AA6">
        <w:rPr>
          <w:rFonts w:ascii="Times New Roman" w:eastAsia="Arial" w:hAnsi="Times New Roman"/>
          <w:sz w:val="24"/>
          <w:szCs w:val="24"/>
        </w:rPr>
        <w:t>рганизует систему социальной жизнедеятельно</w:t>
      </w:r>
      <w:r w:rsidR="00A9508C">
        <w:rPr>
          <w:rFonts w:ascii="Times New Roman" w:eastAsia="Arial" w:hAnsi="Times New Roman"/>
          <w:sz w:val="24"/>
          <w:szCs w:val="24"/>
        </w:rPr>
        <w:t xml:space="preserve">сти и группового проектирования </w:t>
      </w:r>
      <w:r w:rsidRPr="007B2AA6">
        <w:rPr>
          <w:rFonts w:ascii="Times New Roman" w:eastAsia="Arial" w:hAnsi="Times New Roman"/>
          <w:sz w:val="24"/>
          <w:szCs w:val="24"/>
        </w:rPr>
        <w:t>социальных и образовательных событий, пр</w:t>
      </w:r>
      <w:r w:rsidR="00A9508C">
        <w:rPr>
          <w:rFonts w:ascii="Times New Roman" w:eastAsia="Arial" w:hAnsi="Times New Roman"/>
          <w:sz w:val="24"/>
          <w:szCs w:val="24"/>
        </w:rPr>
        <w:t xml:space="preserve">едоставляет подросткам поле для </w:t>
      </w:r>
      <w:r w:rsidRPr="007B2AA6">
        <w:rPr>
          <w:rFonts w:ascii="Times New Roman" w:eastAsia="Arial" w:hAnsi="Times New Roman"/>
          <w:sz w:val="24"/>
          <w:szCs w:val="24"/>
        </w:rPr>
        <w:t>самопрезентации и самовыражения в группах сверстников и разновозрастны</w:t>
      </w:r>
      <w:r w:rsidR="00A9508C">
        <w:rPr>
          <w:rFonts w:ascii="Times New Roman" w:eastAsia="Arial" w:hAnsi="Times New Roman"/>
          <w:sz w:val="24"/>
          <w:szCs w:val="24"/>
        </w:rPr>
        <w:t xml:space="preserve">х группах. </w:t>
      </w:r>
      <w:r w:rsidRPr="007B2AA6">
        <w:rPr>
          <w:rFonts w:ascii="Times New Roman" w:eastAsia="Arial" w:hAnsi="Times New Roman"/>
          <w:sz w:val="24"/>
          <w:szCs w:val="24"/>
        </w:rPr>
        <w:t>Эту задачу решает в первую очередь социальный педагог</w:t>
      </w:r>
      <w:r w:rsidR="00A9508C">
        <w:rPr>
          <w:rFonts w:ascii="Times New Roman" w:eastAsia="Arial" w:hAnsi="Times New Roman"/>
          <w:sz w:val="24"/>
          <w:szCs w:val="24"/>
        </w:rPr>
        <w:t>.</w:t>
      </w:r>
    </w:p>
    <w:p w:rsidR="007B2AA6" w:rsidRPr="007B2AA6" w:rsidRDefault="007B2AA6" w:rsidP="00A9508C">
      <w:pPr>
        <w:jc w:val="both"/>
        <w:rPr>
          <w:rFonts w:ascii="Times New Roman" w:eastAsia="Arial" w:hAnsi="Times New Roman"/>
          <w:sz w:val="24"/>
          <w:szCs w:val="24"/>
        </w:rPr>
      </w:pPr>
      <w:r w:rsidRPr="007B2AA6">
        <w:rPr>
          <w:rFonts w:ascii="Times New Roman" w:eastAsia="Arial" w:hAnsi="Times New Roman"/>
          <w:sz w:val="24"/>
          <w:szCs w:val="24"/>
        </w:rPr>
        <w:lastRenderedPageBreak/>
        <w:t>•</w:t>
      </w:r>
      <w:r w:rsidR="00A9508C">
        <w:rPr>
          <w:rFonts w:ascii="Times New Roman" w:eastAsia="Arial" w:hAnsi="Times New Roman"/>
          <w:sz w:val="24"/>
          <w:szCs w:val="24"/>
        </w:rPr>
        <w:t xml:space="preserve"> С</w:t>
      </w:r>
      <w:r w:rsidRPr="007B2AA6">
        <w:rPr>
          <w:rFonts w:ascii="Times New Roman" w:eastAsia="Arial" w:hAnsi="Times New Roman"/>
          <w:sz w:val="24"/>
          <w:szCs w:val="24"/>
        </w:rPr>
        <w:t>оздает пространство для реализации ра</w:t>
      </w:r>
      <w:r w:rsidR="00A9508C">
        <w:rPr>
          <w:rFonts w:ascii="Times New Roman" w:eastAsia="Arial" w:hAnsi="Times New Roman"/>
          <w:sz w:val="24"/>
          <w:szCs w:val="24"/>
        </w:rPr>
        <w:t xml:space="preserve">знообразных творческих замыслов </w:t>
      </w:r>
      <w:r w:rsidRPr="007B2AA6">
        <w:rPr>
          <w:rFonts w:ascii="Times New Roman" w:eastAsia="Arial" w:hAnsi="Times New Roman"/>
          <w:sz w:val="24"/>
          <w:szCs w:val="24"/>
        </w:rPr>
        <w:t>подростков, проявления инициативных действий. Эту з</w:t>
      </w:r>
      <w:r w:rsidR="00A9508C">
        <w:rPr>
          <w:rFonts w:ascii="Times New Roman" w:eastAsia="Arial" w:hAnsi="Times New Roman"/>
          <w:sz w:val="24"/>
          <w:szCs w:val="24"/>
        </w:rPr>
        <w:t xml:space="preserve">адачу решают совместно учитель, </w:t>
      </w:r>
      <w:r w:rsidRPr="007B2AA6">
        <w:rPr>
          <w:rFonts w:ascii="Times New Roman" w:eastAsia="Arial" w:hAnsi="Times New Roman"/>
          <w:sz w:val="24"/>
          <w:szCs w:val="24"/>
        </w:rPr>
        <w:t>социальный педагог.</w:t>
      </w:r>
    </w:p>
    <w:p w:rsidR="007B2AA6" w:rsidRPr="007B2AA6" w:rsidRDefault="007B2AA6" w:rsidP="00A9508C">
      <w:pPr>
        <w:jc w:val="both"/>
        <w:rPr>
          <w:rFonts w:ascii="Times New Roman" w:eastAsia="Arial" w:hAnsi="Times New Roman"/>
          <w:sz w:val="24"/>
          <w:szCs w:val="24"/>
        </w:rPr>
      </w:pPr>
      <w:r w:rsidRPr="007B2AA6">
        <w:rPr>
          <w:rFonts w:ascii="Times New Roman" w:eastAsia="Arial" w:hAnsi="Times New Roman"/>
          <w:sz w:val="24"/>
          <w:szCs w:val="24"/>
        </w:rPr>
        <w:t>Для достижения результатов ООП в ходе ее р</w:t>
      </w:r>
      <w:r w:rsidR="00A9508C">
        <w:rPr>
          <w:rFonts w:ascii="Times New Roman" w:eastAsia="Arial" w:hAnsi="Times New Roman"/>
          <w:sz w:val="24"/>
          <w:szCs w:val="24"/>
        </w:rPr>
        <w:t xml:space="preserve">еализации предполагается оценка </w:t>
      </w:r>
      <w:r w:rsidRPr="007B2AA6">
        <w:rPr>
          <w:rFonts w:ascii="Times New Roman" w:eastAsia="Arial" w:hAnsi="Times New Roman"/>
          <w:sz w:val="24"/>
          <w:szCs w:val="24"/>
        </w:rPr>
        <w:t>качества работы учителя и специалистов осно</w:t>
      </w:r>
      <w:r w:rsidR="00A9508C">
        <w:rPr>
          <w:rFonts w:ascii="Times New Roman" w:eastAsia="Arial" w:hAnsi="Times New Roman"/>
          <w:sz w:val="24"/>
          <w:szCs w:val="24"/>
        </w:rPr>
        <w:t xml:space="preserve">вной школы с целью коррекции их </w:t>
      </w:r>
      <w:r w:rsidRPr="007B2AA6">
        <w:rPr>
          <w:rFonts w:ascii="Times New Roman" w:eastAsia="Arial" w:hAnsi="Times New Roman"/>
          <w:sz w:val="24"/>
          <w:szCs w:val="24"/>
        </w:rPr>
        <w:t>деятельности, а также определения стимулирующей части фонда оплаты труда</w:t>
      </w:r>
      <w:r w:rsidR="00A9508C">
        <w:rPr>
          <w:rFonts w:ascii="Times New Roman" w:eastAsia="Arial" w:hAnsi="Times New Roman"/>
          <w:sz w:val="24"/>
          <w:szCs w:val="24"/>
        </w:rPr>
        <w:t>.</w:t>
      </w:r>
    </w:p>
    <w:p w:rsidR="007B2AA6" w:rsidRPr="007B2AA6" w:rsidRDefault="007B2AA6" w:rsidP="00A9508C">
      <w:pPr>
        <w:jc w:val="both"/>
        <w:rPr>
          <w:rFonts w:ascii="Times New Roman" w:eastAsia="Arial" w:hAnsi="Times New Roman"/>
          <w:sz w:val="24"/>
          <w:szCs w:val="24"/>
        </w:rPr>
      </w:pPr>
      <w:r w:rsidRPr="007B2AA6">
        <w:rPr>
          <w:rFonts w:ascii="Times New Roman" w:eastAsia="Arial" w:hAnsi="Times New Roman"/>
          <w:sz w:val="24"/>
          <w:szCs w:val="24"/>
        </w:rPr>
        <w:t>Принципом совершенствования экономических ме</w:t>
      </w:r>
      <w:r w:rsidR="00A9508C">
        <w:rPr>
          <w:rFonts w:ascii="Times New Roman" w:eastAsia="Arial" w:hAnsi="Times New Roman"/>
          <w:sz w:val="24"/>
          <w:szCs w:val="24"/>
        </w:rPr>
        <w:t xml:space="preserve">ханизмов в сфере образования, в </w:t>
      </w:r>
      <w:r w:rsidRPr="007B2AA6">
        <w:rPr>
          <w:rFonts w:ascii="Times New Roman" w:eastAsia="Arial" w:hAnsi="Times New Roman"/>
          <w:sz w:val="24"/>
          <w:szCs w:val="24"/>
        </w:rPr>
        <w:t>соответствии с Комплексной модернизации образования</w:t>
      </w:r>
      <w:r w:rsidR="00A9508C">
        <w:rPr>
          <w:rFonts w:ascii="Times New Roman" w:eastAsia="Arial" w:hAnsi="Times New Roman"/>
          <w:sz w:val="24"/>
          <w:szCs w:val="24"/>
        </w:rPr>
        <w:t xml:space="preserve">, принимается бюджетирование, </w:t>
      </w:r>
      <w:r w:rsidRPr="007B2AA6">
        <w:rPr>
          <w:rFonts w:ascii="Times New Roman" w:eastAsia="Arial" w:hAnsi="Times New Roman"/>
          <w:sz w:val="24"/>
          <w:szCs w:val="24"/>
        </w:rPr>
        <w:t>ориентированное на результат. Основополагающ</w:t>
      </w:r>
      <w:r w:rsidR="00A9508C">
        <w:rPr>
          <w:rFonts w:ascii="Times New Roman" w:eastAsia="Arial" w:hAnsi="Times New Roman"/>
          <w:sz w:val="24"/>
          <w:szCs w:val="24"/>
        </w:rPr>
        <w:t xml:space="preserve">ей задачей в данном направлении </w:t>
      </w:r>
      <w:r w:rsidRPr="007B2AA6">
        <w:rPr>
          <w:rFonts w:ascii="Times New Roman" w:eastAsia="Arial" w:hAnsi="Times New Roman"/>
          <w:sz w:val="24"/>
          <w:szCs w:val="24"/>
        </w:rPr>
        <w:t xml:space="preserve">является построение эффективных способов и механизмов </w:t>
      </w:r>
      <w:r w:rsidR="00A9508C">
        <w:rPr>
          <w:rFonts w:ascii="Times New Roman" w:eastAsia="Arial" w:hAnsi="Times New Roman"/>
          <w:sz w:val="24"/>
          <w:szCs w:val="24"/>
        </w:rPr>
        <w:t xml:space="preserve">реализации поставленных </w:t>
      </w:r>
      <w:r w:rsidRPr="007B2AA6">
        <w:rPr>
          <w:rFonts w:ascii="Times New Roman" w:eastAsia="Arial" w:hAnsi="Times New Roman"/>
          <w:sz w:val="24"/>
          <w:szCs w:val="24"/>
        </w:rPr>
        <w:t>задач, направленных на повышение качест</w:t>
      </w:r>
      <w:r w:rsidR="00A9508C">
        <w:rPr>
          <w:rFonts w:ascii="Times New Roman" w:eastAsia="Arial" w:hAnsi="Times New Roman"/>
          <w:sz w:val="24"/>
          <w:szCs w:val="24"/>
        </w:rPr>
        <w:t xml:space="preserve">венных результатов деятельности </w:t>
      </w:r>
      <w:r w:rsidRPr="007B2AA6">
        <w:rPr>
          <w:rFonts w:ascii="Times New Roman" w:eastAsia="Arial" w:hAnsi="Times New Roman"/>
          <w:sz w:val="24"/>
          <w:szCs w:val="24"/>
        </w:rPr>
        <w:t>образовательного учреждения и педагогов.</w:t>
      </w:r>
    </w:p>
    <w:p w:rsidR="007B2AA6" w:rsidRPr="007B2AA6" w:rsidRDefault="007B2AA6" w:rsidP="00A9508C">
      <w:pPr>
        <w:jc w:val="both"/>
        <w:rPr>
          <w:rFonts w:ascii="Times New Roman" w:eastAsia="Arial" w:hAnsi="Times New Roman"/>
          <w:sz w:val="24"/>
          <w:szCs w:val="24"/>
        </w:rPr>
      </w:pPr>
      <w:r w:rsidRPr="007B2AA6">
        <w:rPr>
          <w:rFonts w:ascii="Times New Roman" w:eastAsia="Arial" w:hAnsi="Times New Roman"/>
          <w:sz w:val="24"/>
          <w:szCs w:val="24"/>
        </w:rPr>
        <w:t>Система стимулирующих выплат работни</w:t>
      </w:r>
      <w:r w:rsidR="00A9508C">
        <w:rPr>
          <w:rFonts w:ascii="Times New Roman" w:eastAsia="Arial" w:hAnsi="Times New Roman"/>
          <w:sz w:val="24"/>
          <w:szCs w:val="24"/>
        </w:rPr>
        <w:t xml:space="preserve">кам образовательного учреждения </w:t>
      </w:r>
      <w:r w:rsidRPr="007B2AA6">
        <w:rPr>
          <w:rFonts w:ascii="Times New Roman" w:eastAsia="Arial" w:hAnsi="Times New Roman"/>
          <w:sz w:val="24"/>
          <w:szCs w:val="24"/>
        </w:rPr>
        <w:t>предусматривает реализацию права участия органов общ</w:t>
      </w:r>
      <w:r w:rsidR="00A9508C">
        <w:rPr>
          <w:rFonts w:ascii="Times New Roman" w:eastAsia="Arial" w:hAnsi="Times New Roman"/>
          <w:sz w:val="24"/>
          <w:szCs w:val="24"/>
        </w:rPr>
        <w:t xml:space="preserve">ественно-государственного </w:t>
      </w:r>
      <w:r w:rsidRPr="007B2AA6">
        <w:rPr>
          <w:rFonts w:ascii="Times New Roman" w:eastAsia="Arial" w:hAnsi="Times New Roman"/>
          <w:sz w:val="24"/>
          <w:szCs w:val="24"/>
        </w:rPr>
        <w:t>управления ОУ в распределении поощрительных вы</w:t>
      </w:r>
      <w:r w:rsidR="00A9508C">
        <w:rPr>
          <w:rFonts w:ascii="Times New Roman" w:eastAsia="Arial" w:hAnsi="Times New Roman"/>
          <w:sz w:val="24"/>
          <w:szCs w:val="24"/>
        </w:rPr>
        <w:t xml:space="preserve">плат стимулирующей части ФОП по </w:t>
      </w:r>
      <w:r w:rsidRPr="007B2AA6">
        <w:rPr>
          <w:rFonts w:ascii="Times New Roman" w:eastAsia="Arial" w:hAnsi="Times New Roman"/>
          <w:sz w:val="24"/>
          <w:szCs w:val="24"/>
        </w:rPr>
        <w:t>результатам труда, осуществляется по представлени</w:t>
      </w:r>
      <w:r w:rsidR="00A9508C">
        <w:rPr>
          <w:rFonts w:ascii="Times New Roman" w:eastAsia="Arial" w:hAnsi="Times New Roman"/>
          <w:sz w:val="24"/>
          <w:szCs w:val="24"/>
        </w:rPr>
        <w:t xml:space="preserve">ю руководителя образовательного </w:t>
      </w:r>
      <w:r w:rsidRPr="007B2AA6">
        <w:rPr>
          <w:rFonts w:ascii="Times New Roman" w:eastAsia="Arial" w:hAnsi="Times New Roman"/>
          <w:sz w:val="24"/>
          <w:szCs w:val="24"/>
        </w:rPr>
        <w:t>учреждения, администрации ОУ и с учетом мнения профсоюзной организации.</w:t>
      </w:r>
    </w:p>
    <w:p w:rsidR="007B2AA6" w:rsidRPr="007B2AA6" w:rsidRDefault="007B2AA6" w:rsidP="00A9508C">
      <w:pPr>
        <w:jc w:val="both"/>
        <w:rPr>
          <w:rFonts w:ascii="Times New Roman" w:eastAsia="Arial" w:hAnsi="Times New Roman"/>
          <w:sz w:val="24"/>
          <w:szCs w:val="24"/>
        </w:rPr>
      </w:pPr>
      <w:r w:rsidRPr="007B2AA6">
        <w:rPr>
          <w:rFonts w:ascii="Times New Roman" w:eastAsia="Arial" w:hAnsi="Times New Roman"/>
          <w:sz w:val="24"/>
          <w:szCs w:val="24"/>
        </w:rPr>
        <w:t>Основанием для осуществления данных выплат являются, прежде всего, результаты, атакже показатели качества обучения и воспитания учащихся, выраженные в ихобразовательных достижениях и сформированных компетентностях.</w:t>
      </w:r>
    </w:p>
    <w:p w:rsidR="00575912" w:rsidRDefault="00575912" w:rsidP="00575912">
      <w:pPr>
        <w:jc w:val="center"/>
        <w:rPr>
          <w:rFonts w:ascii="Times New Roman" w:eastAsia="Arial" w:hAnsi="Times New Roman"/>
          <w:b/>
          <w:sz w:val="24"/>
          <w:szCs w:val="24"/>
        </w:rPr>
      </w:pPr>
      <w:r w:rsidRPr="00575912">
        <w:rPr>
          <w:rFonts w:ascii="Times New Roman" w:eastAsia="Arial" w:hAnsi="Times New Roman"/>
          <w:b/>
          <w:sz w:val="24"/>
          <w:szCs w:val="24"/>
        </w:rPr>
        <w:t>Профессиональное развитие и повышение квалификации педагогическихработников.</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Основным условием формирования и наращивания необходимого идостаточного кадрового потенциала образовательной организац</w:t>
      </w:r>
      <w:r>
        <w:rPr>
          <w:rFonts w:ascii="Times New Roman" w:eastAsia="Arial" w:hAnsi="Times New Roman"/>
          <w:sz w:val="24"/>
          <w:szCs w:val="24"/>
        </w:rPr>
        <w:t xml:space="preserve">ии является обеспечение в </w:t>
      </w:r>
      <w:r w:rsidRPr="00575912">
        <w:rPr>
          <w:rFonts w:ascii="Times New Roman" w:eastAsia="Arial" w:hAnsi="Times New Roman"/>
          <w:sz w:val="24"/>
          <w:szCs w:val="24"/>
        </w:rPr>
        <w:t xml:space="preserve">соответствии с новыми образовательными реалиями </w:t>
      </w:r>
      <w:r>
        <w:rPr>
          <w:rFonts w:ascii="Times New Roman" w:eastAsia="Arial" w:hAnsi="Times New Roman"/>
          <w:sz w:val="24"/>
          <w:szCs w:val="24"/>
        </w:rPr>
        <w:t xml:space="preserve">и задачами адекватности системы </w:t>
      </w:r>
      <w:r w:rsidRPr="00575912">
        <w:rPr>
          <w:rFonts w:ascii="Times New Roman" w:eastAsia="Arial" w:hAnsi="Times New Roman"/>
          <w:sz w:val="24"/>
          <w:szCs w:val="24"/>
        </w:rPr>
        <w:t>непрерывного педагогического образования пр</w:t>
      </w:r>
      <w:r>
        <w:rPr>
          <w:rFonts w:ascii="Times New Roman" w:eastAsia="Arial" w:hAnsi="Times New Roman"/>
          <w:sz w:val="24"/>
          <w:szCs w:val="24"/>
        </w:rPr>
        <w:t xml:space="preserve">оисходящим изменениям в системе </w:t>
      </w:r>
      <w:r w:rsidRPr="00575912">
        <w:rPr>
          <w:rFonts w:ascii="Times New Roman" w:eastAsia="Arial" w:hAnsi="Times New Roman"/>
          <w:sz w:val="24"/>
          <w:szCs w:val="24"/>
        </w:rPr>
        <w:t>образования в целом.</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Планы-график повышения квалификации учителей, работающих в 5-</w:t>
      </w:r>
      <w:r>
        <w:rPr>
          <w:rFonts w:ascii="Times New Roman" w:eastAsia="Arial" w:hAnsi="Times New Roman"/>
          <w:sz w:val="24"/>
          <w:szCs w:val="24"/>
        </w:rPr>
        <w:t xml:space="preserve">9-х классах </w:t>
      </w:r>
      <w:r w:rsidRPr="00575912">
        <w:rPr>
          <w:rFonts w:ascii="Times New Roman" w:eastAsia="Arial" w:hAnsi="Times New Roman"/>
          <w:sz w:val="24"/>
          <w:szCs w:val="24"/>
        </w:rPr>
        <w:t xml:space="preserve">в связи с введением ФГОС ООО (см. </w:t>
      </w:r>
      <w:r w:rsidRPr="007204E1">
        <w:rPr>
          <w:rFonts w:ascii="Times New Roman" w:eastAsia="Arial" w:hAnsi="Times New Roman"/>
          <w:b/>
          <w:sz w:val="24"/>
          <w:szCs w:val="24"/>
        </w:rPr>
        <w:t xml:space="preserve">Приложение </w:t>
      </w:r>
      <w:r w:rsidR="00537AFB">
        <w:rPr>
          <w:rFonts w:ascii="Times New Roman" w:eastAsia="Arial" w:hAnsi="Times New Roman"/>
          <w:b/>
          <w:sz w:val="24"/>
          <w:szCs w:val="24"/>
        </w:rPr>
        <w:t>1</w:t>
      </w:r>
      <w:r w:rsidRPr="00575912">
        <w:rPr>
          <w:rFonts w:ascii="Times New Roman" w:eastAsia="Arial" w:hAnsi="Times New Roman"/>
          <w:sz w:val="24"/>
          <w:szCs w:val="24"/>
        </w:rPr>
        <w:t>)</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Пов</w:t>
      </w:r>
      <w:r>
        <w:rPr>
          <w:rFonts w:ascii="Times New Roman" w:eastAsia="Arial" w:hAnsi="Times New Roman"/>
          <w:sz w:val="24"/>
          <w:szCs w:val="24"/>
        </w:rPr>
        <w:t>ы</w:t>
      </w:r>
      <w:r w:rsidRPr="00575912">
        <w:rPr>
          <w:rFonts w:ascii="Times New Roman" w:eastAsia="Arial" w:hAnsi="Times New Roman"/>
          <w:sz w:val="24"/>
          <w:szCs w:val="24"/>
        </w:rPr>
        <w:t>шение квалификации всех педагогических</w:t>
      </w:r>
      <w:r>
        <w:rPr>
          <w:rFonts w:ascii="Times New Roman" w:eastAsia="Arial" w:hAnsi="Times New Roman"/>
          <w:sz w:val="24"/>
          <w:szCs w:val="24"/>
        </w:rPr>
        <w:t xml:space="preserve"> работников, а также аттестация </w:t>
      </w:r>
      <w:r w:rsidRPr="00575912">
        <w:rPr>
          <w:rFonts w:ascii="Times New Roman" w:eastAsia="Arial" w:hAnsi="Times New Roman"/>
          <w:sz w:val="24"/>
          <w:szCs w:val="24"/>
        </w:rPr>
        <w:t>кадров на соответствие занимаемой должнос</w:t>
      </w:r>
      <w:r>
        <w:rPr>
          <w:rFonts w:ascii="Times New Roman" w:eastAsia="Arial" w:hAnsi="Times New Roman"/>
          <w:sz w:val="24"/>
          <w:szCs w:val="24"/>
        </w:rPr>
        <w:t xml:space="preserve">ти и квалификационную категорию </w:t>
      </w:r>
      <w:r w:rsidRPr="00575912">
        <w:rPr>
          <w:rFonts w:ascii="Times New Roman" w:eastAsia="Arial" w:hAnsi="Times New Roman"/>
          <w:sz w:val="24"/>
          <w:szCs w:val="24"/>
        </w:rPr>
        <w:t>проводятся в соответствии с приказом Минобрнауки Росс</w:t>
      </w:r>
      <w:r>
        <w:rPr>
          <w:rFonts w:ascii="Times New Roman" w:eastAsia="Arial" w:hAnsi="Times New Roman"/>
          <w:sz w:val="24"/>
          <w:szCs w:val="24"/>
        </w:rPr>
        <w:t xml:space="preserve">ии от 7 апреля 2014 г. № 276 «О </w:t>
      </w:r>
      <w:r w:rsidRPr="00575912">
        <w:rPr>
          <w:rFonts w:ascii="Times New Roman" w:eastAsia="Arial" w:hAnsi="Times New Roman"/>
          <w:sz w:val="24"/>
          <w:szCs w:val="24"/>
        </w:rPr>
        <w:t xml:space="preserve">порядке аттестации педагогических работников </w:t>
      </w:r>
      <w:r>
        <w:rPr>
          <w:rFonts w:ascii="Times New Roman" w:eastAsia="Arial" w:hAnsi="Times New Roman"/>
          <w:sz w:val="24"/>
          <w:szCs w:val="24"/>
        </w:rPr>
        <w:t xml:space="preserve">государственных и муниципальных </w:t>
      </w:r>
      <w:r w:rsidRPr="00575912">
        <w:rPr>
          <w:rFonts w:ascii="Times New Roman" w:eastAsia="Arial" w:hAnsi="Times New Roman"/>
          <w:sz w:val="24"/>
          <w:szCs w:val="24"/>
        </w:rPr>
        <w:t>образовательных организаций», а также метод</w:t>
      </w:r>
      <w:r>
        <w:rPr>
          <w:rFonts w:ascii="Times New Roman" w:eastAsia="Arial" w:hAnsi="Times New Roman"/>
          <w:sz w:val="24"/>
          <w:szCs w:val="24"/>
        </w:rPr>
        <w:t>икой оценки уровня квалификации педагогических работников</w:t>
      </w:r>
      <w:r w:rsidRPr="00575912">
        <w:rPr>
          <w:rFonts w:ascii="Times New Roman" w:eastAsia="Arial" w:hAnsi="Times New Roman"/>
          <w:sz w:val="24"/>
          <w:szCs w:val="24"/>
        </w:rPr>
        <w:t>.</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 xml:space="preserve">Формами повышения квалификации могут </w:t>
      </w:r>
      <w:r>
        <w:rPr>
          <w:rFonts w:ascii="Times New Roman" w:eastAsia="Arial" w:hAnsi="Times New Roman"/>
          <w:sz w:val="24"/>
          <w:szCs w:val="24"/>
        </w:rPr>
        <w:t xml:space="preserve">быть: послевузовское обучение в </w:t>
      </w:r>
      <w:r w:rsidRPr="00575912">
        <w:rPr>
          <w:rFonts w:ascii="Times New Roman" w:eastAsia="Arial" w:hAnsi="Times New Roman"/>
          <w:sz w:val="24"/>
          <w:szCs w:val="24"/>
        </w:rPr>
        <w:t>высших учебных заведениях, в том числе магистратуре</w:t>
      </w:r>
      <w:r>
        <w:rPr>
          <w:rFonts w:ascii="Times New Roman" w:eastAsia="Arial" w:hAnsi="Times New Roman"/>
          <w:sz w:val="24"/>
          <w:szCs w:val="24"/>
        </w:rPr>
        <w:t xml:space="preserve">, аспирантуре, докторантуре, на </w:t>
      </w:r>
      <w:r w:rsidRPr="00575912">
        <w:rPr>
          <w:rFonts w:ascii="Times New Roman" w:eastAsia="Arial" w:hAnsi="Times New Roman"/>
          <w:sz w:val="24"/>
          <w:szCs w:val="24"/>
        </w:rPr>
        <w:t>курсах повышения квалификации; стажировки, уч</w:t>
      </w:r>
      <w:r>
        <w:rPr>
          <w:rFonts w:ascii="Times New Roman" w:eastAsia="Arial" w:hAnsi="Times New Roman"/>
          <w:sz w:val="24"/>
          <w:szCs w:val="24"/>
        </w:rPr>
        <w:t xml:space="preserve">астие в конференциях, обучающих </w:t>
      </w:r>
      <w:r w:rsidRPr="00575912">
        <w:rPr>
          <w:rFonts w:ascii="Times New Roman" w:eastAsia="Arial" w:hAnsi="Times New Roman"/>
          <w:sz w:val="24"/>
          <w:szCs w:val="24"/>
        </w:rPr>
        <w:t>семинарах и мастер-классах по отдельным н</w:t>
      </w:r>
      <w:r>
        <w:rPr>
          <w:rFonts w:ascii="Times New Roman" w:eastAsia="Arial" w:hAnsi="Times New Roman"/>
          <w:sz w:val="24"/>
          <w:szCs w:val="24"/>
        </w:rPr>
        <w:t xml:space="preserve">аправлениям реализации основной </w:t>
      </w:r>
      <w:r w:rsidRPr="00575912">
        <w:rPr>
          <w:rFonts w:ascii="Times New Roman" w:eastAsia="Arial" w:hAnsi="Times New Roman"/>
          <w:sz w:val="24"/>
          <w:szCs w:val="24"/>
        </w:rPr>
        <w:t>образовательной программы; дистанционное о</w:t>
      </w:r>
      <w:r>
        <w:rPr>
          <w:rFonts w:ascii="Times New Roman" w:eastAsia="Arial" w:hAnsi="Times New Roman"/>
          <w:sz w:val="24"/>
          <w:szCs w:val="24"/>
        </w:rPr>
        <w:t xml:space="preserve">бразование; участие в различных </w:t>
      </w:r>
      <w:r w:rsidRPr="00575912">
        <w:rPr>
          <w:rFonts w:ascii="Times New Roman" w:eastAsia="Arial" w:hAnsi="Times New Roman"/>
          <w:sz w:val="24"/>
          <w:szCs w:val="24"/>
        </w:rPr>
        <w:t>педагогических проектах; создание и публикация методических материалов и др.</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Для достижения результатов основной образовательной програ</w:t>
      </w:r>
      <w:r>
        <w:rPr>
          <w:rFonts w:ascii="Times New Roman" w:eastAsia="Arial" w:hAnsi="Times New Roman"/>
          <w:sz w:val="24"/>
          <w:szCs w:val="24"/>
        </w:rPr>
        <w:t xml:space="preserve">ммы в ходе ее </w:t>
      </w:r>
      <w:r w:rsidRPr="00575912">
        <w:rPr>
          <w:rFonts w:ascii="Times New Roman" w:eastAsia="Arial" w:hAnsi="Times New Roman"/>
          <w:sz w:val="24"/>
          <w:szCs w:val="24"/>
        </w:rPr>
        <w:t xml:space="preserve">реализации предполагается оценка качества </w:t>
      </w:r>
      <w:r>
        <w:rPr>
          <w:rFonts w:ascii="Times New Roman" w:eastAsia="Arial" w:hAnsi="Times New Roman"/>
          <w:sz w:val="24"/>
          <w:szCs w:val="24"/>
        </w:rPr>
        <w:t xml:space="preserve">и результативности деятельности </w:t>
      </w:r>
      <w:r w:rsidRPr="00575912">
        <w:rPr>
          <w:rFonts w:ascii="Times New Roman" w:eastAsia="Arial" w:hAnsi="Times New Roman"/>
          <w:sz w:val="24"/>
          <w:szCs w:val="24"/>
        </w:rPr>
        <w:t xml:space="preserve">педагогических </w:t>
      </w:r>
      <w:r w:rsidRPr="00575912">
        <w:rPr>
          <w:rFonts w:ascii="Times New Roman" w:eastAsia="Arial" w:hAnsi="Times New Roman"/>
          <w:sz w:val="24"/>
          <w:szCs w:val="24"/>
        </w:rPr>
        <w:lastRenderedPageBreak/>
        <w:t>работников с целью коррекции их де</w:t>
      </w:r>
      <w:r>
        <w:rPr>
          <w:rFonts w:ascii="Times New Roman" w:eastAsia="Arial" w:hAnsi="Times New Roman"/>
          <w:sz w:val="24"/>
          <w:szCs w:val="24"/>
        </w:rPr>
        <w:t xml:space="preserve">ятельности, а также определения </w:t>
      </w:r>
      <w:r w:rsidRPr="00575912">
        <w:rPr>
          <w:rFonts w:ascii="Times New Roman" w:eastAsia="Arial" w:hAnsi="Times New Roman"/>
          <w:sz w:val="24"/>
          <w:szCs w:val="24"/>
        </w:rPr>
        <w:t>стимулирующей части фонда оплаты труда.</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Примерные критерии оценки результативности деят</w:t>
      </w:r>
      <w:r>
        <w:rPr>
          <w:rFonts w:ascii="Times New Roman" w:eastAsia="Arial" w:hAnsi="Times New Roman"/>
          <w:sz w:val="24"/>
          <w:szCs w:val="24"/>
        </w:rPr>
        <w:t xml:space="preserve">ельности педагогических </w:t>
      </w:r>
      <w:r w:rsidRPr="00575912">
        <w:rPr>
          <w:rFonts w:ascii="Times New Roman" w:eastAsia="Arial" w:hAnsi="Times New Roman"/>
          <w:sz w:val="24"/>
          <w:szCs w:val="24"/>
        </w:rPr>
        <w:t>работников. Результативность деятельности может оцениваться по схеме:</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 критерии оценки,</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 содержание критерия,</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 показатели/индикаторы.</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 xml:space="preserve">Показатели и индикаторы могут разработаны </w:t>
      </w:r>
      <w:r>
        <w:rPr>
          <w:rFonts w:ascii="Times New Roman" w:eastAsia="Arial" w:hAnsi="Times New Roman"/>
          <w:sz w:val="24"/>
          <w:szCs w:val="24"/>
        </w:rPr>
        <w:t xml:space="preserve">образовательной организацией на </w:t>
      </w:r>
      <w:r w:rsidRPr="00575912">
        <w:rPr>
          <w:rFonts w:ascii="Times New Roman" w:eastAsia="Arial" w:hAnsi="Times New Roman"/>
          <w:sz w:val="24"/>
          <w:szCs w:val="24"/>
        </w:rPr>
        <w:t xml:space="preserve">основе планируемых результатов (в том числе для </w:t>
      </w:r>
      <w:r>
        <w:rPr>
          <w:rFonts w:ascii="Times New Roman" w:eastAsia="Arial" w:hAnsi="Times New Roman"/>
          <w:sz w:val="24"/>
          <w:szCs w:val="24"/>
        </w:rPr>
        <w:t xml:space="preserve">междисциплинарных программ) и в </w:t>
      </w:r>
      <w:r w:rsidRPr="00575912">
        <w:rPr>
          <w:rFonts w:ascii="Times New Roman" w:eastAsia="Arial" w:hAnsi="Times New Roman"/>
          <w:sz w:val="24"/>
          <w:szCs w:val="24"/>
        </w:rPr>
        <w:t>соответствии со спецификой основной образовате</w:t>
      </w:r>
      <w:r>
        <w:rPr>
          <w:rFonts w:ascii="Times New Roman" w:eastAsia="Arial" w:hAnsi="Times New Roman"/>
          <w:sz w:val="24"/>
          <w:szCs w:val="24"/>
        </w:rPr>
        <w:t xml:space="preserve">льной программы образовательной </w:t>
      </w:r>
      <w:r w:rsidRPr="00575912">
        <w:rPr>
          <w:rFonts w:ascii="Times New Roman" w:eastAsia="Arial" w:hAnsi="Times New Roman"/>
          <w:sz w:val="24"/>
          <w:szCs w:val="24"/>
        </w:rPr>
        <w:t>организации. Они отражают динамику образовательны</w:t>
      </w:r>
      <w:r>
        <w:rPr>
          <w:rFonts w:ascii="Times New Roman" w:eastAsia="Arial" w:hAnsi="Times New Roman"/>
          <w:sz w:val="24"/>
          <w:szCs w:val="24"/>
        </w:rPr>
        <w:t xml:space="preserve">х достижений обучающихся, в том </w:t>
      </w:r>
      <w:r w:rsidRPr="00575912">
        <w:rPr>
          <w:rFonts w:ascii="Times New Roman" w:eastAsia="Arial" w:hAnsi="Times New Roman"/>
          <w:sz w:val="24"/>
          <w:szCs w:val="24"/>
        </w:rPr>
        <w:t>числе формирования УУД, а также активность и</w:t>
      </w:r>
      <w:r>
        <w:rPr>
          <w:rFonts w:ascii="Times New Roman" w:eastAsia="Arial" w:hAnsi="Times New Roman"/>
          <w:sz w:val="24"/>
          <w:szCs w:val="24"/>
        </w:rPr>
        <w:t xml:space="preserve"> результативность их участия во </w:t>
      </w:r>
      <w:r w:rsidRPr="00575912">
        <w:rPr>
          <w:rFonts w:ascii="Times New Roman" w:eastAsia="Arial" w:hAnsi="Times New Roman"/>
          <w:sz w:val="24"/>
          <w:szCs w:val="24"/>
        </w:rPr>
        <w:t>внеурочной деятельности, образовательных, творч</w:t>
      </w:r>
      <w:r>
        <w:rPr>
          <w:rFonts w:ascii="Times New Roman" w:eastAsia="Arial" w:hAnsi="Times New Roman"/>
          <w:sz w:val="24"/>
          <w:szCs w:val="24"/>
        </w:rPr>
        <w:t xml:space="preserve">еских и социальных, в том числе </w:t>
      </w:r>
      <w:r w:rsidRPr="00575912">
        <w:rPr>
          <w:rFonts w:ascii="Times New Roman" w:eastAsia="Arial" w:hAnsi="Times New Roman"/>
          <w:sz w:val="24"/>
          <w:szCs w:val="24"/>
        </w:rPr>
        <w:t>разновозрастных, проектах, школьном самоуправлении, волонтерском движении.</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Обобщенная оценка личностных результатов учебной</w:t>
      </w:r>
      <w:r>
        <w:rPr>
          <w:rFonts w:ascii="Times New Roman" w:eastAsia="Arial" w:hAnsi="Times New Roman"/>
          <w:sz w:val="24"/>
          <w:szCs w:val="24"/>
        </w:rPr>
        <w:t xml:space="preserve"> деятельности обучающихся может </w:t>
      </w:r>
      <w:r w:rsidRPr="00575912">
        <w:rPr>
          <w:rFonts w:ascii="Times New Roman" w:eastAsia="Arial" w:hAnsi="Times New Roman"/>
          <w:sz w:val="24"/>
          <w:szCs w:val="24"/>
        </w:rPr>
        <w:t>осуществляться в ходе различных мониторинговых исследований. При оценке качес</w:t>
      </w:r>
      <w:r>
        <w:rPr>
          <w:rFonts w:ascii="Times New Roman" w:eastAsia="Arial" w:hAnsi="Times New Roman"/>
          <w:sz w:val="24"/>
          <w:szCs w:val="24"/>
        </w:rPr>
        <w:t xml:space="preserve">тва </w:t>
      </w:r>
      <w:r w:rsidRPr="00575912">
        <w:rPr>
          <w:rFonts w:ascii="Times New Roman" w:eastAsia="Arial" w:hAnsi="Times New Roman"/>
          <w:sz w:val="24"/>
          <w:szCs w:val="24"/>
        </w:rPr>
        <w:t>деятельности педагогических работников учитывается во</w:t>
      </w:r>
      <w:r>
        <w:rPr>
          <w:rFonts w:ascii="Times New Roman" w:eastAsia="Arial" w:hAnsi="Times New Roman"/>
          <w:sz w:val="24"/>
          <w:szCs w:val="24"/>
        </w:rPr>
        <w:t xml:space="preserve">стребованность услуг учителя (в </w:t>
      </w:r>
      <w:r w:rsidRPr="00575912">
        <w:rPr>
          <w:rFonts w:ascii="Times New Roman" w:eastAsia="Arial" w:hAnsi="Times New Roman"/>
          <w:sz w:val="24"/>
          <w:szCs w:val="24"/>
        </w:rPr>
        <w:t>том числе внеурочных) учениками и родителями; испо</w:t>
      </w:r>
      <w:r>
        <w:rPr>
          <w:rFonts w:ascii="Times New Roman" w:eastAsia="Arial" w:hAnsi="Times New Roman"/>
          <w:sz w:val="24"/>
          <w:szCs w:val="24"/>
        </w:rPr>
        <w:t xml:space="preserve">льзование учителями современных </w:t>
      </w:r>
      <w:r w:rsidRPr="00575912">
        <w:rPr>
          <w:rFonts w:ascii="Times New Roman" w:eastAsia="Arial" w:hAnsi="Times New Roman"/>
          <w:sz w:val="24"/>
          <w:szCs w:val="24"/>
        </w:rPr>
        <w:t>педагогических технологий, в том числе ИКТ и здоровьесберегающих; участие вметодической и научной работе; распространение пе</w:t>
      </w:r>
      <w:r>
        <w:rPr>
          <w:rFonts w:ascii="Times New Roman" w:eastAsia="Arial" w:hAnsi="Times New Roman"/>
          <w:sz w:val="24"/>
          <w:szCs w:val="24"/>
        </w:rPr>
        <w:t xml:space="preserve">редового педагогического опыта; </w:t>
      </w:r>
      <w:r w:rsidRPr="00575912">
        <w:rPr>
          <w:rFonts w:ascii="Times New Roman" w:eastAsia="Arial" w:hAnsi="Times New Roman"/>
          <w:sz w:val="24"/>
          <w:szCs w:val="24"/>
        </w:rPr>
        <w:t>повышение уровня профессионального мастерства; р</w:t>
      </w:r>
      <w:r>
        <w:rPr>
          <w:rFonts w:ascii="Times New Roman" w:eastAsia="Arial" w:hAnsi="Times New Roman"/>
          <w:sz w:val="24"/>
          <w:szCs w:val="24"/>
        </w:rPr>
        <w:t xml:space="preserve">абота учителя по формированию и </w:t>
      </w:r>
      <w:r w:rsidRPr="00575912">
        <w:rPr>
          <w:rFonts w:ascii="Times New Roman" w:eastAsia="Arial" w:hAnsi="Times New Roman"/>
          <w:sz w:val="24"/>
          <w:szCs w:val="24"/>
        </w:rPr>
        <w:t>сопровождению индивидуальных образова</w:t>
      </w:r>
      <w:r>
        <w:rPr>
          <w:rFonts w:ascii="Times New Roman" w:eastAsia="Arial" w:hAnsi="Times New Roman"/>
          <w:sz w:val="24"/>
          <w:szCs w:val="24"/>
        </w:rPr>
        <w:t xml:space="preserve">тельных траекторий обучающихся; </w:t>
      </w:r>
      <w:r w:rsidRPr="00575912">
        <w:rPr>
          <w:rFonts w:ascii="Times New Roman" w:eastAsia="Arial" w:hAnsi="Times New Roman"/>
          <w:sz w:val="24"/>
          <w:szCs w:val="24"/>
        </w:rPr>
        <w:t>руководство проектной деятельностью обуча</w:t>
      </w:r>
      <w:r>
        <w:rPr>
          <w:rFonts w:ascii="Times New Roman" w:eastAsia="Arial" w:hAnsi="Times New Roman"/>
          <w:sz w:val="24"/>
          <w:szCs w:val="24"/>
        </w:rPr>
        <w:t xml:space="preserve">ющихся; взаимодействие со всеми </w:t>
      </w:r>
      <w:r w:rsidRPr="00575912">
        <w:rPr>
          <w:rFonts w:ascii="Times New Roman" w:eastAsia="Arial" w:hAnsi="Times New Roman"/>
          <w:sz w:val="24"/>
          <w:szCs w:val="24"/>
        </w:rPr>
        <w:t>участниками образовательного процесса и др.</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 xml:space="preserve">Ожидаемый результат повышения </w:t>
      </w:r>
      <w:r>
        <w:rPr>
          <w:rFonts w:ascii="Times New Roman" w:eastAsia="Arial" w:hAnsi="Times New Roman"/>
          <w:sz w:val="24"/>
          <w:szCs w:val="24"/>
        </w:rPr>
        <w:t xml:space="preserve">квалификации – профессиональная </w:t>
      </w:r>
      <w:r w:rsidRPr="00575912">
        <w:rPr>
          <w:rFonts w:ascii="Times New Roman" w:eastAsia="Arial" w:hAnsi="Times New Roman"/>
          <w:sz w:val="24"/>
          <w:szCs w:val="24"/>
        </w:rPr>
        <w:t>готовность работников образования к реализации ФГОС ООО:</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 обеспечение оптимального вхождения работнико</w:t>
      </w:r>
      <w:r>
        <w:rPr>
          <w:rFonts w:ascii="Times New Roman" w:eastAsia="Arial" w:hAnsi="Times New Roman"/>
          <w:sz w:val="24"/>
          <w:szCs w:val="24"/>
        </w:rPr>
        <w:t xml:space="preserve">в образования в систему </w:t>
      </w:r>
      <w:r w:rsidRPr="00575912">
        <w:rPr>
          <w:rFonts w:ascii="Times New Roman" w:eastAsia="Arial" w:hAnsi="Times New Roman"/>
          <w:sz w:val="24"/>
          <w:szCs w:val="24"/>
        </w:rPr>
        <w:t>ценностей современного образования;</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 освоение новой системы требований к стр</w:t>
      </w:r>
      <w:r>
        <w:rPr>
          <w:rFonts w:ascii="Times New Roman" w:eastAsia="Arial" w:hAnsi="Times New Roman"/>
          <w:sz w:val="24"/>
          <w:szCs w:val="24"/>
        </w:rPr>
        <w:t xml:space="preserve">уктуре основной образовательной </w:t>
      </w:r>
      <w:r w:rsidRPr="00575912">
        <w:rPr>
          <w:rFonts w:ascii="Times New Roman" w:eastAsia="Arial" w:hAnsi="Times New Roman"/>
          <w:sz w:val="24"/>
          <w:szCs w:val="24"/>
        </w:rPr>
        <w:t>программы, результатам ее освоения и условиям реа</w:t>
      </w:r>
      <w:r>
        <w:rPr>
          <w:rFonts w:ascii="Times New Roman" w:eastAsia="Arial" w:hAnsi="Times New Roman"/>
          <w:sz w:val="24"/>
          <w:szCs w:val="24"/>
        </w:rPr>
        <w:t xml:space="preserve">лизации, а также системы оценки </w:t>
      </w:r>
      <w:r w:rsidRPr="00575912">
        <w:rPr>
          <w:rFonts w:ascii="Times New Roman" w:eastAsia="Arial" w:hAnsi="Times New Roman"/>
          <w:sz w:val="24"/>
          <w:szCs w:val="24"/>
        </w:rPr>
        <w:t>итогов образовательной деятельности обучающихся;</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 овладение учебно-методическими и информа</w:t>
      </w:r>
      <w:r>
        <w:rPr>
          <w:rFonts w:ascii="Times New Roman" w:eastAsia="Arial" w:hAnsi="Times New Roman"/>
          <w:sz w:val="24"/>
          <w:szCs w:val="24"/>
        </w:rPr>
        <w:t xml:space="preserve">ционно-методическими ресурсами, </w:t>
      </w:r>
      <w:r w:rsidRPr="00575912">
        <w:rPr>
          <w:rFonts w:ascii="Times New Roman" w:eastAsia="Arial" w:hAnsi="Times New Roman"/>
          <w:sz w:val="24"/>
          <w:szCs w:val="24"/>
        </w:rPr>
        <w:t>необходимыми для успешного решения задач ФГОС ООО.</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Одним из условий готовности образователь</w:t>
      </w:r>
      <w:r>
        <w:rPr>
          <w:rFonts w:ascii="Times New Roman" w:eastAsia="Arial" w:hAnsi="Times New Roman"/>
          <w:sz w:val="24"/>
          <w:szCs w:val="24"/>
        </w:rPr>
        <w:t xml:space="preserve">ной организации к введению ФГОС </w:t>
      </w:r>
      <w:r w:rsidRPr="00575912">
        <w:rPr>
          <w:rFonts w:ascii="Times New Roman" w:eastAsia="Arial" w:hAnsi="Times New Roman"/>
          <w:sz w:val="24"/>
          <w:szCs w:val="24"/>
        </w:rPr>
        <w:t>ООО является создание системы методической работы, о</w:t>
      </w:r>
      <w:r>
        <w:rPr>
          <w:rFonts w:ascii="Times New Roman" w:eastAsia="Arial" w:hAnsi="Times New Roman"/>
          <w:sz w:val="24"/>
          <w:szCs w:val="24"/>
        </w:rPr>
        <w:t xml:space="preserve">беспечивающей сопровождение </w:t>
      </w:r>
      <w:r w:rsidRPr="00575912">
        <w:rPr>
          <w:rFonts w:ascii="Times New Roman" w:eastAsia="Arial" w:hAnsi="Times New Roman"/>
          <w:sz w:val="24"/>
          <w:szCs w:val="24"/>
        </w:rPr>
        <w:t>деятельности педагогов на всех этапах реализации требований ФГОС ООО.</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1. Семинары, посвященные содержанию и ключевым особенностям ФГОС ООО.</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2. Тренинги для педагогов с целью выяв</w:t>
      </w:r>
      <w:r>
        <w:rPr>
          <w:rFonts w:ascii="Times New Roman" w:eastAsia="Arial" w:hAnsi="Times New Roman"/>
          <w:sz w:val="24"/>
          <w:szCs w:val="24"/>
        </w:rPr>
        <w:t xml:space="preserve">ления и соотнесения собственной </w:t>
      </w:r>
      <w:r w:rsidRPr="00575912">
        <w:rPr>
          <w:rFonts w:ascii="Times New Roman" w:eastAsia="Arial" w:hAnsi="Times New Roman"/>
          <w:sz w:val="24"/>
          <w:szCs w:val="24"/>
        </w:rPr>
        <w:t>профессиональной позиции с целями и задачами ФГОС ООО.</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lastRenderedPageBreak/>
        <w:t>3. Заседания методических объединений учит</w:t>
      </w:r>
      <w:r>
        <w:rPr>
          <w:rFonts w:ascii="Times New Roman" w:eastAsia="Arial" w:hAnsi="Times New Roman"/>
          <w:sz w:val="24"/>
          <w:szCs w:val="24"/>
        </w:rPr>
        <w:t xml:space="preserve">елей, воспитателей по проблемам </w:t>
      </w:r>
      <w:r w:rsidRPr="00575912">
        <w:rPr>
          <w:rFonts w:ascii="Times New Roman" w:eastAsia="Arial" w:hAnsi="Times New Roman"/>
          <w:sz w:val="24"/>
          <w:szCs w:val="24"/>
        </w:rPr>
        <w:t>введения ФГОС ООО.</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 xml:space="preserve">4. Конференции участников образовательного </w:t>
      </w:r>
      <w:r>
        <w:rPr>
          <w:rFonts w:ascii="Times New Roman" w:eastAsia="Arial" w:hAnsi="Times New Roman"/>
          <w:sz w:val="24"/>
          <w:szCs w:val="24"/>
        </w:rPr>
        <w:t xml:space="preserve">процесса и социальных партнеров </w:t>
      </w:r>
      <w:r w:rsidRPr="00575912">
        <w:rPr>
          <w:rFonts w:ascii="Times New Roman" w:eastAsia="Arial" w:hAnsi="Times New Roman"/>
          <w:sz w:val="24"/>
          <w:szCs w:val="24"/>
        </w:rPr>
        <w:t>образовательной организации по итогам разработки ос</w:t>
      </w:r>
      <w:r>
        <w:rPr>
          <w:rFonts w:ascii="Times New Roman" w:eastAsia="Arial" w:hAnsi="Times New Roman"/>
          <w:sz w:val="24"/>
          <w:szCs w:val="24"/>
        </w:rPr>
        <w:t xml:space="preserve">новной образовательной  </w:t>
      </w:r>
      <w:r w:rsidRPr="00575912">
        <w:rPr>
          <w:rFonts w:ascii="Times New Roman" w:eastAsia="Arial" w:hAnsi="Times New Roman"/>
          <w:sz w:val="24"/>
          <w:szCs w:val="24"/>
        </w:rPr>
        <w:t>программы, ее отдельных разделов, проблемам апробации и введения ФГОС ООО.</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 xml:space="preserve">5. Участие педагогов в разработке </w:t>
      </w:r>
      <w:r>
        <w:rPr>
          <w:rFonts w:ascii="Times New Roman" w:eastAsia="Arial" w:hAnsi="Times New Roman"/>
          <w:sz w:val="24"/>
          <w:szCs w:val="24"/>
        </w:rPr>
        <w:t xml:space="preserve">разделов и компонентов основной </w:t>
      </w:r>
      <w:r w:rsidRPr="00575912">
        <w:rPr>
          <w:rFonts w:ascii="Times New Roman" w:eastAsia="Arial" w:hAnsi="Times New Roman"/>
          <w:sz w:val="24"/>
          <w:szCs w:val="24"/>
        </w:rPr>
        <w:t>образовательной программы образовательной организации.</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6. Участие педагогов в разработке и апробаци</w:t>
      </w:r>
      <w:r>
        <w:rPr>
          <w:rFonts w:ascii="Times New Roman" w:eastAsia="Arial" w:hAnsi="Times New Roman"/>
          <w:sz w:val="24"/>
          <w:szCs w:val="24"/>
        </w:rPr>
        <w:t xml:space="preserve">и оценки эффективности работы в </w:t>
      </w:r>
      <w:r w:rsidRPr="00575912">
        <w:rPr>
          <w:rFonts w:ascii="Times New Roman" w:eastAsia="Arial" w:hAnsi="Times New Roman"/>
          <w:sz w:val="24"/>
          <w:szCs w:val="24"/>
        </w:rPr>
        <w:t>условиях внедрения ФГОС ООО и новой системы оплаты труда.</w:t>
      </w:r>
    </w:p>
    <w:p w:rsidR="00575912" w:rsidRPr="00575912" w:rsidRDefault="00575912" w:rsidP="00575912">
      <w:pPr>
        <w:jc w:val="both"/>
        <w:rPr>
          <w:rFonts w:ascii="Times New Roman" w:eastAsia="Arial" w:hAnsi="Times New Roman"/>
          <w:sz w:val="24"/>
          <w:szCs w:val="24"/>
        </w:rPr>
      </w:pPr>
      <w:r w:rsidRPr="00575912">
        <w:rPr>
          <w:rFonts w:ascii="Times New Roman" w:eastAsia="Arial" w:hAnsi="Times New Roman"/>
          <w:sz w:val="24"/>
          <w:szCs w:val="24"/>
        </w:rPr>
        <w:t>7. Участие педагогов в проведении мастер-клас</w:t>
      </w:r>
      <w:r>
        <w:rPr>
          <w:rFonts w:ascii="Times New Roman" w:eastAsia="Arial" w:hAnsi="Times New Roman"/>
          <w:sz w:val="24"/>
          <w:szCs w:val="24"/>
        </w:rPr>
        <w:t xml:space="preserve">сов, круглых столов, стажерских </w:t>
      </w:r>
      <w:r w:rsidRPr="00575912">
        <w:rPr>
          <w:rFonts w:ascii="Times New Roman" w:eastAsia="Arial" w:hAnsi="Times New Roman"/>
          <w:sz w:val="24"/>
          <w:szCs w:val="24"/>
        </w:rPr>
        <w:t>площадок, «открытых» уроков, внеурочных зан</w:t>
      </w:r>
      <w:r>
        <w:rPr>
          <w:rFonts w:ascii="Times New Roman" w:eastAsia="Arial" w:hAnsi="Times New Roman"/>
          <w:sz w:val="24"/>
          <w:szCs w:val="24"/>
        </w:rPr>
        <w:t xml:space="preserve">ятий и мероприятий по отдельным </w:t>
      </w:r>
      <w:r w:rsidRPr="00575912">
        <w:rPr>
          <w:rFonts w:ascii="Times New Roman" w:eastAsia="Arial" w:hAnsi="Times New Roman"/>
          <w:sz w:val="24"/>
          <w:szCs w:val="24"/>
        </w:rPr>
        <w:t>направлениям введения и реализации ФГОС ООО.</w:t>
      </w:r>
    </w:p>
    <w:p w:rsidR="00575912" w:rsidRPr="000818E2" w:rsidRDefault="00575912" w:rsidP="000818E2">
      <w:pPr>
        <w:jc w:val="both"/>
        <w:rPr>
          <w:rFonts w:ascii="Times New Roman" w:eastAsia="Arial" w:hAnsi="Times New Roman"/>
          <w:sz w:val="24"/>
          <w:szCs w:val="24"/>
        </w:rPr>
      </w:pPr>
      <w:r w:rsidRPr="00575912">
        <w:rPr>
          <w:rFonts w:ascii="Times New Roman" w:eastAsia="Arial" w:hAnsi="Times New Roman"/>
          <w:sz w:val="24"/>
          <w:szCs w:val="24"/>
        </w:rPr>
        <w:t>Подведение итогов и обсуждение результатов м</w:t>
      </w:r>
      <w:r>
        <w:rPr>
          <w:rFonts w:ascii="Times New Roman" w:eastAsia="Arial" w:hAnsi="Times New Roman"/>
          <w:sz w:val="24"/>
          <w:szCs w:val="24"/>
        </w:rPr>
        <w:t xml:space="preserve">ероприятий могут осуществляться </w:t>
      </w:r>
      <w:r w:rsidRPr="00575912">
        <w:rPr>
          <w:rFonts w:ascii="Times New Roman" w:eastAsia="Arial" w:hAnsi="Times New Roman"/>
          <w:sz w:val="24"/>
          <w:szCs w:val="24"/>
        </w:rPr>
        <w:t xml:space="preserve">в разных формах: совещания при директоре, заседания </w:t>
      </w:r>
      <w:r>
        <w:rPr>
          <w:rFonts w:ascii="Times New Roman" w:eastAsia="Arial" w:hAnsi="Times New Roman"/>
          <w:sz w:val="24"/>
          <w:szCs w:val="24"/>
        </w:rPr>
        <w:t xml:space="preserve">педагогического и методического </w:t>
      </w:r>
      <w:r w:rsidRPr="00575912">
        <w:rPr>
          <w:rFonts w:ascii="Times New Roman" w:eastAsia="Arial" w:hAnsi="Times New Roman"/>
          <w:sz w:val="24"/>
          <w:szCs w:val="24"/>
        </w:rPr>
        <w:t>советов, решения педагогического совета, презентаци</w:t>
      </w:r>
      <w:r>
        <w:rPr>
          <w:rFonts w:ascii="Times New Roman" w:eastAsia="Arial" w:hAnsi="Times New Roman"/>
          <w:sz w:val="24"/>
          <w:szCs w:val="24"/>
        </w:rPr>
        <w:t xml:space="preserve">и, приказы, инструкции, </w:t>
      </w:r>
      <w:r w:rsidRPr="00575912">
        <w:rPr>
          <w:rFonts w:ascii="Times New Roman" w:eastAsia="Arial" w:hAnsi="Times New Roman"/>
          <w:sz w:val="24"/>
          <w:szCs w:val="24"/>
        </w:rPr>
        <w:t>рекомендации, р</w:t>
      </w:r>
      <w:r w:rsidR="000818E2">
        <w:rPr>
          <w:rFonts w:ascii="Times New Roman" w:eastAsia="Arial" w:hAnsi="Times New Roman"/>
          <w:sz w:val="24"/>
          <w:szCs w:val="24"/>
        </w:rPr>
        <w:t>езолюции и т. д.</w:t>
      </w:r>
    </w:p>
    <w:p w:rsidR="006F10EB" w:rsidRPr="007204E1" w:rsidRDefault="001A613B" w:rsidP="007204E1">
      <w:pPr>
        <w:shd w:val="clear" w:color="auto" w:fill="FFFFFF"/>
        <w:rPr>
          <w:rFonts w:ascii="Times New Roman" w:eastAsia="Arial" w:hAnsi="Times New Roman"/>
          <w:b/>
          <w:bCs/>
          <w:caps/>
          <w:sz w:val="24"/>
          <w:szCs w:val="24"/>
        </w:rPr>
      </w:pPr>
      <w:r w:rsidRPr="00EE3BA1">
        <w:rPr>
          <w:rFonts w:ascii="Times New Roman" w:eastAsia="Arial" w:hAnsi="Times New Roman"/>
          <w:b/>
          <w:bCs/>
          <w:caps/>
          <w:sz w:val="24"/>
          <w:szCs w:val="24"/>
        </w:rPr>
        <w:t xml:space="preserve">3.2.2. </w:t>
      </w:r>
      <w:r w:rsidRPr="007204E1">
        <w:rPr>
          <w:rFonts w:ascii="Times New Roman" w:eastAsia="Arial" w:hAnsi="Times New Roman"/>
          <w:b/>
          <w:bCs/>
          <w:caps/>
          <w:sz w:val="24"/>
          <w:szCs w:val="24"/>
        </w:rPr>
        <w:t>П</w:t>
      </w:r>
      <w:r w:rsidR="00575912" w:rsidRPr="007204E1">
        <w:rPr>
          <w:rFonts w:ascii="Times New Roman" w:eastAsia="Arial" w:hAnsi="Times New Roman"/>
          <w:b/>
          <w:bCs/>
          <w:caps/>
          <w:sz w:val="24"/>
          <w:szCs w:val="24"/>
        </w:rPr>
        <w:t xml:space="preserve">сихолого-педагогические условия </w:t>
      </w:r>
      <w:r w:rsidRPr="007204E1">
        <w:rPr>
          <w:rFonts w:ascii="Times New Roman" w:eastAsia="Arial" w:hAnsi="Times New Roman"/>
          <w:b/>
          <w:bCs/>
          <w:caps/>
          <w:sz w:val="24"/>
          <w:szCs w:val="24"/>
        </w:rPr>
        <w:t>реализации осн</w:t>
      </w:r>
      <w:r w:rsidR="00575912" w:rsidRPr="007204E1">
        <w:rPr>
          <w:rFonts w:ascii="Times New Roman" w:eastAsia="Arial" w:hAnsi="Times New Roman"/>
          <w:b/>
          <w:bCs/>
          <w:caps/>
          <w:sz w:val="24"/>
          <w:szCs w:val="24"/>
        </w:rPr>
        <w:t xml:space="preserve">овной образовательной программы </w:t>
      </w:r>
      <w:r w:rsidRPr="007204E1">
        <w:rPr>
          <w:rFonts w:ascii="Times New Roman" w:eastAsia="Arial" w:hAnsi="Times New Roman"/>
          <w:b/>
          <w:bCs/>
          <w:caps/>
          <w:sz w:val="24"/>
          <w:szCs w:val="24"/>
        </w:rPr>
        <w:t>основного общего образования</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Требованиями ФГОС к психолого-педагогическ</w:t>
      </w:r>
      <w:r>
        <w:rPr>
          <w:rFonts w:ascii="Times New Roman" w:eastAsia="Arial" w:hAnsi="Times New Roman"/>
          <w:bCs/>
          <w:sz w:val="24"/>
          <w:szCs w:val="24"/>
        </w:rPr>
        <w:t xml:space="preserve">им условиям реализации основной </w:t>
      </w:r>
      <w:r w:rsidRPr="007204E1">
        <w:rPr>
          <w:rFonts w:ascii="Times New Roman" w:eastAsia="Arial" w:hAnsi="Times New Roman"/>
          <w:bCs/>
          <w:sz w:val="24"/>
          <w:szCs w:val="24"/>
        </w:rPr>
        <w:t>образовательной программы основного общего образования являются:</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 обеспечение преемственност</w:t>
      </w:r>
      <w:r>
        <w:rPr>
          <w:rFonts w:ascii="Times New Roman" w:eastAsia="Arial" w:hAnsi="Times New Roman"/>
          <w:bCs/>
          <w:sz w:val="24"/>
          <w:szCs w:val="24"/>
        </w:rPr>
        <w:t xml:space="preserve">и содержания и форм организации </w:t>
      </w:r>
      <w:r w:rsidRPr="007204E1">
        <w:rPr>
          <w:rFonts w:ascii="Times New Roman" w:eastAsia="Arial" w:hAnsi="Times New Roman"/>
          <w:bCs/>
          <w:sz w:val="24"/>
          <w:szCs w:val="24"/>
        </w:rPr>
        <w:t>образовательного процесса по отношению к уровню начальног</w:t>
      </w:r>
      <w:r>
        <w:rPr>
          <w:rFonts w:ascii="Times New Roman" w:eastAsia="Arial" w:hAnsi="Times New Roman"/>
          <w:bCs/>
          <w:sz w:val="24"/>
          <w:szCs w:val="24"/>
        </w:rPr>
        <w:t xml:space="preserve">о общего образования с </w:t>
      </w:r>
      <w:r w:rsidRPr="007204E1">
        <w:rPr>
          <w:rFonts w:ascii="Times New Roman" w:eastAsia="Arial" w:hAnsi="Times New Roman"/>
          <w:bCs/>
          <w:sz w:val="24"/>
          <w:szCs w:val="24"/>
        </w:rPr>
        <w:t>учетом специфики возрастного психофизического ра</w:t>
      </w:r>
      <w:r>
        <w:rPr>
          <w:rFonts w:ascii="Times New Roman" w:eastAsia="Arial" w:hAnsi="Times New Roman"/>
          <w:bCs/>
          <w:sz w:val="24"/>
          <w:szCs w:val="24"/>
        </w:rPr>
        <w:t xml:space="preserve">звития обучающихся, в том числе </w:t>
      </w:r>
      <w:r w:rsidRPr="007204E1">
        <w:rPr>
          <w:rFonts w:ascii="Times New Roman" w:eastAsia="Arial" w:hAnsi="Times New Roman"/>
          <w:bCs/>
          <w:sz w:val="24"/>
          <w:szCs w:val="24"/>
        </w:rPr>
        <w:t>особенностей перехода из младшего школьного возраста в подростковый;</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 обеспечение вариативности направлений</w:t>
      </w:r>
      <w:r>
        <w:rPr>
          <w:rFonts w:ascii="Times New Roman" w:eastAsia="Arial" w:hAnsi="Times New Roman"/>
          <w:bCs/>
          <w:sz w:val="24"/>
          <w:szCs w:val="24"/>
        </w:rPr>
        <w:t xml:space="preserve"> и форм, а также диверсификации </w:t>
      </w:r>
      <w:r w:rsidRPr="007204E1">
        <w:rPr>
          <w:rFonts w:ascii="Times New Roman" w:eastAsia="Arial" w:hAnsi="Times New Roman"/>
          <w:bCs/>
          <w:sz w:val="24"/>
          <w:szCs w:val="24"/>
        </w:rPr>
        <w:t>уровней психолого-педагогического сопровожде</w:t>
      </w:r>
      <w:r>
        <w:rPr>
          <w:rFonts w:ascii="Times New Roman" w:eastAsia="Arial" w:hAnsi="Times New Roman"/>
          <w:bCs/>
          <w:sz w:val="24"/>
          <w:szCs w:val="24"/>
        </w:rPr>
        <w:t xml:space="preserve">ния участников образовательного </w:t>
      </w:r>
      <w:r w:rsidRPr="007204E1">
        <w:rPr>
          <w:rFonts w:ascii="Times New Roman" w:eastAsia="Arial" w:hAnsi="Times New Roman"/>
          <w:bCs/>
          <w:sz w:val="24"/>
          <w:szCs w:val="24"/>
        </w:rPr>
        <w:t>процесса;</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 формирование и развитие психолог</w:t>
      </w:r>
      <w:r>
        <w:rPr>
          <w:rFonts w:ascii="Times New Roman" w:eastAsia="Arial" w:hAnsi="Times New Roman"/>
          <w:bCs/>
          <w:sz w:val="24"/>
          <w:szCs w:val="24"/>
        </w:rPr>
        <w:t xml:space="preserve">о-педагогической компетентности </w:t>
      </w:r>
      <w:r w:rsidRPr="007204E1">
        <w:rPr>
          <w:rFonts w:ascii="Times New Roman" w:eastAsia="Arial" w:hAnsi="Times New Roman"/>
          <w:bCs/>
          <w:sz w:val="24"/>
          <w:szCs w:val="24"/>
        </w:rPr>
        <w:t>участников образовательного процесса.</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Преемственность содержания и форм организац</w:t>
      </w:r>
      <w:r>
        <w:rPr>
          <w:rFonts w:ascii="Times New Roman" w:eastAsia="Arial" w:hAnsi="Times New Roman"/>
          <w:bCs/>
          <w:sz w:val="24"/>
          <w:szCs w:val="24"/>
        </w:rPr>
        <w:t xml:space="preserve">ии образовательного процесса по </w:t>
      </w:r>
      <w:r w:rsidRPr="007204E1">
        <w:rPr>
          <w:rFonts w:ascii="Times New Roman" w:eastAsia="Arial" w:hAnsi="Times New Roman"/>
          <w:bCs/>
          <w:sz w:val="24"/>
          <w:szCs w:val="24"/>
        </w:rPr>
        <w:t>отношению к уровню начального общего образования</w:t>
      </w:r>
      <w:r>
        <w:rPr>
          <w:rFonts w:ascii="Times New Roman" w:eastAsia="Arial" w:hAnsi="Times New Roman"/>
          <w:bCs/>
          <w:sz w:val="24"/>
          <w:szCs w:val="24"/>
        </w:rPr>
        <w:t xml:space="preserve"> с учетом специфики возрастного </w:t>
      </w:r>
      <w:r w:rsidRPr="007204E1">
        <w:rPr>
          <w:rFonts w:ascii="Times New Roman" w:eastAsia="Arial" w:hAnsi="Times New Roman"/>
          <w:bCs/>
          <w:sz w:val="24"/>
          <w:szCs w:val="24"/>
        </w:rPr>
        <w:t>психофизического развития обучающихся, в том</w:t>
      </w:r>
      <w:r>
        <w:rPr>
          <w:rFonts w:ascii="Times New Roman" w:eastAsia="Arial" w:hAnsi="Times New Roman"/>
          <w:bCs/>
          <w:sz w:val="24"/>
          <w:szCs w:val="24"/>
        </w:rPr>
        <w:t xml:space="preserve"> числе особенностей перехода из </w:t>
      </w:r>
      <w:r w:rsidRPr="007204E1">
        <w:rPr>
          <w:rFonts w:ascii="Times New Roman" w:eastAsia="Arial" w:hAnsi="Times New Roman"/>
          <w:bCs/>
          <w:sz w:val="24"/>
          <w:szCs w:val="24"/>
        </w:rPr>
        <w:t>младшего школьного возраста в подростковый, могут включать: учебное сотрудничество,совместную деятельность, разновозрастное сотру</w:t>
      </w:r>
      <w:r>
        <w:rPr>
          <w:rFonts w:ascii="Times New Roman" w:eastAsia="Arial" w:hAnsi="Times New Roman"/>
          <w:bCs/>
          <w:sz w:val="24"/>
          <w:szCs w:val="24"/>
        </w:rPr>
        <w:t xml:space="preserve">дничество, дискуссию, тренинги, </w:t>
      </w:r>
      <w:r w:rsidRPr="007204E1">
        <w:rPr>
          <w:rFonts w:ascii="Times New Roman" w:eastAsia="Arial" w:hAnsi="Times New Roman"/>
          <w:bCs/>
          <w:sz w:val="24"/>
          <w:szCs w:val="24"/>
        </w:rPr>
        <w:t>групповую игру, освоение культуры аргументации, реф</w:t>
      </w:r>
      <w:r>
        <w:rPr>
          <w:rFonts w:ascii="Times New Roman" w:eastAsia="Arial" w:hAnsi="Times New Roman"/>
          <w:bCs/>
          <w:sz w:val="24"/>
          <w:szCs w:val="24"/>
        </w:rPr>
        <w:t xml:space="preserve">лексию, педагогическое общение, </w:t>
      </w:r>
      <w:r w:rsidRPr="007204E1">
        <w:rPr>
          <w:rFonts w:ascii="Times New Roman" w:eastAsia="Arial" w:hAnsi="Times New Roman"/>
          <w:bCs/>
          <w:sz w:val="24"/>
          <w:szCs w:val="24"/>
        </w:rPr>
        <w:t>а также информационно-методическое обеспечение</w:t>
      </w:r>
      <w:r>
        <w:rPr>
          <w:rFonts w:ascii="Times New Roman" w:eastAsia="Arial" w:hAnsi="Times New Roman"/>
          <w:bCs/>
          <w:sz w:val="24"/>
          <w:szCs w:val="24"/>
        </w:rPr>
        <w:t xml:space="preserve"> образовательно-воспитательного </w:t>
      </w:r>
      <w:r w:rsidRPr="007204E1">
        <w:rPr>
          <w:rFonts w:ascii="Times New Roman" w:eastAsia="Arial" w:hAnsi="Times New Roman"/>
          <w:bCs/>
          <w:sz w:val="24"/>
          <w:szCs w:val="24"/>
        </w:rPr>
        <w:t>процесса.</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При организации психолого-педагогич</w:t>
      </w:r>
      <w:r>
        <w:rPr>
          <w:rFonts w:ascii="Times New Roman" w:eastAsia="Arial" w:hAnsi="Times New Roman"/>
          <w:bCs/>
          <w:sz w:val="24"/>
          <w:szCs w:val="24"/>
        </w:rPr>
        <w:t xml:space="preserve">еского сопровождения участников </w:t>
      </w:r>
      <w:r w:rsidRPr="007204E1">
        <w:rPr>
          <w:rFonts w:ascii="Times New Roman" w:eastAsia="Arial" w:hAnsi="Times New Roman"/>
          <w:bCs/>
          <w:sz w:val="24"/>
          <w:szCs w:val="24"/>
        </w:rPr>
        <w:t>образовательного процесса на уровне основного об</w:t>
      </w:r>
      <w:r>
        <w:rPr>
          <w:rFonts w:ascii="Times New Roman" w:eastAsia="Arial" w:hAnsi="Times New Roman"/>
          <w:bCs/>
          <w:sz w:val="24"/>
          <w:szCs w:val="24"/>
        </w:rPr>
        <w:t xml:space="preserve">щего образования можно выделить </w:t>
      </w:r>
      <w:r w:rsidRPr="007204E1">
        <w:rPr>
          <w:rFonts w:ascii="Times New Roman" w:eastAsia="Arial" w:hAnsi="Times New Roman"/>
          <w:bCs/>
          <w:sz w:val="24"/>
          <w:szCs w:val="24"/>
        </w:rPr>
        <w:t>следующие уровни психолого-педагогического</w:t>
      </w:r>
      <w:r>
        <w:rPr>
          <w:rFonts w:ascii="Times New Roman" w:eastAsia="Arial" w:hAnsi="Times New Roman"/>
          <w:bCs/>
          <w:sz w:val="24"/>
          <w:szCs w:val="24"/>
        </w:rPr>
        <w:t xml:space="preserve"> сопровождения: индивидуальное, </w:t>
      </w:r>
      <w:r w:rsidRPr="007204E1">
        <w:rPr>
          <w:rFonts w:ascii="Times New Roman" w:eastAsia="Arial" w:hAnsi="Times New Roman"/>
          <w:bCs/>
          <w:sz w:val="24"/>
          <w:szCs w:val="24"/>
        </w:rPr>
        <w:t>групповое, на уровне класса, на уровне образовательной организации.</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Основными формами психолого-педа</w:t>
      </w:r>
      <w:r>
        <w:rPr>
          <w:rFonts w:ascii="Times New Roman" w:eastAsia="Arial" w:hAnsi="Times New Roman"/>
          <w:bCs/>
          <w:sz w:val="24"/>
          <w:szCs w:val="24"/>
        </w:rPr>
        <w:t xml:space="preserve">гогического сопровождения могут </w:t>
      </w:r>
      <w:r w:rsidRPr="007204E1">
        <w:rPr>
          <w:rFonts w:ascii="Times New Roman" w:eastAsia="Arial" w:hAnsi="Times New Roman"/>
          <w:bCs/>
          <w:sz w:val="24"/>
          <w:szCs w:val="24"/>
        </w:rPr>
        <w:t>выступать:</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lastRenderedPageBreak/>
        <w:t> диагностика, направленная на определение осо</w:t>
      </w:r>
      <w:r>
        <w:rPr>
          <w:rFonts w:ascii="Times New Roman" w:eastAsia="Arial" w:hAnsi="Times New Roman"/>
          <w:bCs/>
          <w:sz w:val="24"/>
          <w:szCs w:val="24"/>
        </w:rPr>
        <w:t xml:space="preserve">бенностей статуса обучающегося, </w:t>
      </w:r>
      <w:r w:rsidRPr="007204E1">
        <w:rPr>
          <w:rFonts w:ascii="Times New Roman" w:eastAsia="Arial" w:hAnsi="Times New Roman"/>
          <w:bCs/>
          <w:sz w:val="24"/>
          <w:szCs w:val="24"/>
        </w:rPr>
        <w:t>которая может проводиться на этапе перехо</w:t>
      </w:r>
      <w:r>
        <w:rPr>
          <w:rFonts w:ascii="Times New Roman" w:eastAsia="Arial" w:hAnsi="Times New Roman"/>
          <w:bCs/>
          <w:sz w:val="24"/>
          <w:szCs w:val="24"/>
        </w:rPr>
        <w:t xml:space="preserve">да ученика на следующий уровень </w:t>
      </w:r>
      <w:r w:rsidRPr="007204E1">
        <w:rPr>
          <w:rFonts w:ascii="Times New Roman" w:eastAsia="Arial" w:hAnsi="Times New Roman"/>
          <w:bCs/>
          <w:sz w:val="24"/>
          <w:szCs w:val="24"/>
        </w:rPr>
        <w:t>образования и в конце каждого учебного года;</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 консультирование педагогов и родителей, ко</w:t>
      </w:r>
      <w:r>
        <w:rPr>
          <w:rFonts w:ascii="Times New Roman" w:eastAsia="Arial" w:hAnsi="Times New Roman"/>
          <w:bCs/>
          <w:sz w:val="24"/>
          <w:szCs w:val="24"/>
        </w:rPr>
        <w:t xml:space="preserve">торое осуществляется учителем и </w:t>
      </w:r>
      <w:r w:rsidRPr="007204E1">
        <w:rPr>
          <w:rFonts w:ascii="Times New Roman" w:eastAsia="Arial" w:hAnsi="Times New Roman"/>
          <w:bCs/>
          <w:sz w:val="24"/>
          <w:szCs w:val="24"/>
        </w:rPr>
        <w:t>психологом с учетом результатов диагностики, а также</w:t>
      </w:r>
      <w:r>
        <w:rPr>
          <w:rFonts w:ascii="Times New Roman" w:eastAsia="Arial" w:hAnsi="Times New Roman"/>
          <w:bCs/>
          <w:sz w:val="24"/>
          <w:szCs w:val="24"/>
        </w:rPr>
        <w:t xml:space="preserve"> администрацией образовательной </w:t>
      </w:r>
      <w:r w:rsidRPr="007204E1">
        <w:rPr>
          <w:rFonts w:ascii="Times New Roman" w:eastAsia="Arial" w:hAnsi="Times New Roman"/>
          <w:bCs/>
          <w:sz w:val="24"/>
          <w:szCs w:val="24"/>
        </w:rPr>
        <w:t>организации;</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 профилактика, экспертиза, развивающая раб</w:t>
      </w:r>
      <w:r>
        <w:rPr>
          <w:rFonts w:ascii="Times New Roman" w:eastAsia="Arial" w:hAnsi="Times New Roman"/>
          <w:bCs/>
          <w:sz w:val="24"/>
          <w:szCs w:val="24"/>
        </w:rPr>
        <w:t xml:space="preserve">ота, просвещение, коррекционная </w:t>
      </w:r>
      <w:r w:rsidRPr="007204E1">
        <w:rPr>
          <w:rFonts w:ascii="Times New Roman" w:eastAsia="Arial" w:hAnsi="Times New Roman"/>
          <w:bCs/>
          <w:sz w:val="24"/>
          <w:szCs w:val="24"/>
        </w:rPr>
        <w:t>работа, осуществляемая в течение всего учебного времени.</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К основным направлениям психолого-педа</w:t>
      </w:r>
      <w:r>
        <w:rPr>
          <w:rFonts w:ascii="Times New Roman" w:eastAsia="Arial" w:hAnsi="Times New Roman"/>
          <w:bCs/>
          <w:sz w:val="24"/>
          <w:szCs w:val="24"/>
        </w:rPr>
        <w:t xml:space="preserve">гогического сопровождения можно </w:t>
      </w:r>
      <w:r w:rsidRPr="007204E1">
        <w:rPr>
          <w:rFonts w:ascii="Times New Roman" w:eastAsia="Arial" w:hAnsi="Times New Roman"/>
          <w:bCs/>
          <w:sz w:val="24"/>
          <w:szCs w:val="24"/>
        </w:rPr>
        <w:t>отнести:</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 сохранение и укрепление психологического здоровья;</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 мониторинг возможностей и способностей обучающихся;</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 психолого-педагогическую поддержку участников олимпиадного движения;</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 формирование у обучающихся понимания ценности здоровья и безопасногообраза жизни;</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 развитие экологической культуры;</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 выявление и поддержку детей с особыми о</w:t>
      </w:r>
      <w:r>
        <w:rPr>
          <w:rFonts w:ascii="Times New Roman" w:eastAsia="Arial" w:hAnsi="Times New Roman"/>
          <w:bCs/>
          <w:sz w:val="24"/>
          <w:szCs w:val="24"/>
        </w:rPr>
        <w:t xml:space="preserve">бразовательными потребностями и </w:t>
      </w:r>
      <w:r w:rsidRPr="007204E1">
        <w:rPr>
          <w:rFonts w:ascii="Times New Roman" w:eastAsia="Arial" w:hAnsi="Times New Roman"/>
          <w:bCs/>
          <w:sz w:val="24"/>
          <w:szCs w:val="24"/>
        </w:rPr>
        <w:t>особыми возможностями здоровья;</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 xml:space="preserve"> формирование коммуникативных навыков </w:t>
      </w:r>
      <w:r>
        <w:rPr>
          <w:rFonts w:ascii="Times New Roman" w:eastAsia="Arial" w:hAnsi="Times New Roman"/>
          <w:bCs/>
          <w:sz w:val="24"/>
          <w:szCs w:val="24"/>
        </w:rPr>
        <w:t xml:space="preserve">в разновозрастной среде и среде </w:t>
      </w:r>
      <w:r w:rsidRPr="007204E1">
        <w:rPr>
          <w:rFonts w:ascii="Times New Roman" w:eastAsia="Arial" w:hAnsi="Times New Roman"/>
          <w:bCs/>
          <w:sz w:val="24"/>
          <w:szCs w:val="24"/>
        </w:rPr>
        <w:t>сверстников;</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 поддержку детских объединений и ученического самоуправления;</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 выявление и поддержку детей, проявивших выдающиеся способности.</w:t>
      </w:r>
    </w:p>
    <w:p w:rsidR="007204E1" w:rsidRPr="007204E1" w:rsidRDefault="007204E1" w:rsidP="007204E1">
      <w:pPr>
        <w:shd w:val="clear" w:color="auto" w:fill="FFFFFF"/>
        <w:jc w:val="both"/>
        <w:rPr>
          <w:rFonts w:ascii="Times New Roman" w:eastAsia="Arial" w:hAnsi="Times New Roman"/>
          <w:bCs/>
          <w:sz w:val="24"/>
          <w:szCs w:val="24"/>
        </w:rPr>
      </w:pPr>
      <w:r w:rsidRPr="007204E1">
        <w:rPr>
          <w:rFonts w:ascii="Times New Roman" w:eastAsia="Arial" w:hAnsi="Times New Roman"/>
          <w:bCs/>
          <w:sz w:val="24"/>
          <w:szCs w:val="24"/>
        </w:rPr>
        <w:t>Для оценки профессиональной деятельн</w:t>
      </w:r>
      <w:r>
        <w:rPr>
          <w:rFonts w:ascii="Times New Roman" w:eastAsia="Arial" w:hAnsi="Times New Roman"/>
          <w:bCs/>
          <w:sz w:val="24"/>
          <w:szCs w:val="24"/>
        </w:rPr>
        <w:t xml:space="preserve">ости педагога в образовательной </w:t>
      </w:r>
      <w:r w:rsidRPr="007204E1">
        <w:rPr>
          <w:rFonts w:ascii="Times New Roman" w:eastAsia="Arial" w:hAnsi="Times New Roman"/>
          <w:bCs/>
          <w:sz w:val="24"/>
          <w:szCs w:val="24"/>
        </w:rPr>
        <w:t>организации возможно использование разл</w:t>
      </w:r>
      <w:r>
        <w:rPr>
          <w:rFonts w:ascii="Times New Roman" w:eastAsia="Arial" w:hAnsi="Times New Roman"/>
          <w:bCs/>
          <w:sz w:val="24"/>
          <w:szCs w:val="24"/>
        </w:rPr>
        <w:t>ичных методик оценки психолого-</w:t>
      </w:r>
      <w:r w:rsidRPr="007204E1">
        <w:rPr>
          <w:rFonts w:ascii="Times New Roman" w:eastAsia="Arial" w:hAnsi="Times New Roman"/>
          <w:bCs/>
          <w:sz w:val="24"/>
          <w:szCs w:val="24"/>
        </w:rPr>
        <w:t>педагогической компетентности участников образовательного процесса.</w:t>
      </w:r>
    </w:p>
    <w:p w:rsidR="004B06F2" w:rsidRPr="007204E1" w:rsidRDefault="007204E1" w:rsidP="007204E1">
      <w:pPr>
        <w:shd w:val="clear" w:color="auto" w:fill="FFFFFF"/>
        <w:rPr>
          <w:rFonts w:ascii="Times New Roman" w:eastAsia="Arial" w:hAnsi="Times New Roman"/>
          <w:b/>
          <w:bCs/>
          <w:sz w:val="24"/>
          <w:szCs w:val="24"/>
        </w:rPr>
      </w:pPr>
      <w:r w:rsidRPr="007204E1">
        <w:rPr>
          <w:rFonts w:ascii="Times New Roman" w:eastAsia="Arial" w:hAnsi="Times New Roman"/>
          <w:b/>
          <w:bCs/>
          <w:sz w:val="24"/>
          <w:szCs w:val="24"/>
        </w:rPr>
        <w:t>3.2.</w:t>
      </w:r>
      <w:r>
        <w:rPr>
          <w:rFonts w:ascii="Times New Roman" w:eastAsia="Arial" w:hAnsi="Times New Roman"/>
          <w:b/>
          <w:bCs/>
          <w:sz w:val="24"/>
          <w:szCs w:val="24"/>
        </w:rPr>
        <w:t>3</w:t>
      </w:r>
      <w:r w:rsidRPr="007204E1">
        <w:rPr>
          <w:rFonts w:ascii="Times New Roman" w:eastAsia="Arial" w:hAnsi="Times New Roman"/>
          <w:b/>
          <w:bCs/>
          <w:sz w:val="24"/>
          <w:szCs w:val="24"/>
        </w:rPr>
        <w:t>. Ф</w:t>
      </w:r>
      <w:r>
        <w:rPr>
          <w:rFonts w:ascii="Times New Roman" w:eastAsia="Arial" w:hAnsi="Times New Roman"/>
          <w:b/>
          <w:bCs/>
          <w:sz w:val="24"/>
          <w:szCs w:val="24"/>
        </w:rPr>
        <w:t>ИНАНСОВО</w:t>
      </w:r>
      <w:r w:rsidRPr="007204E1">
        <w:rPr>
          <w:rFonts w:ascii="Times New Roman" w:eastAsia="Arial" w:hAnsi="Times New Roman"/>
          <w:b/>
          <w:bCs/>
          <w:sz w:val="24"/>
          <w:szCs w:val="24"/>
        </w:rPr>
        <w:t>-</w:t>
      </w:r>
      <w:r>
        <w:rPr>
          <w:rFonts w:ascii="Times New Roman" w:eastAsia="Arial" w:hAnsi="Times New Roman"/>
          <w:b/>
          <w:bCs/>
          <w:sz w:val="24"/>
          <w:szCs w:val="24"/>
        </w:rPr>
        <w:t>ЭКОНОМИЧЕСКИЕУСЛОВИЯ</w:t>
      </w:r>
      <w:bookmarkStart w:id="122" w:name="bookmark417"/>
      <w:r w:rsidR="00CD731C">
        <w:rPr>
          <w:rFonts w:ascii="Times New Roman" w:eastAsia="Arial" w:hAnsi="Times New Roman"/>
          <w:b/>
          <w:bCs/>
          <w:sz w:val="24"/>
          <w:szCs w:val="24"/>
        </w:rPr>
        <w:t xml:space="preserve"> </w:t>
      </w:r>
      <w:r w:rsidR="00243EAD">
        <w:rPr>
          <w:rFonts w:ascii="Times New Roman" w:hAnsi="Times New Roman"/>
          <w:b/>
          <w:sz w:val="24"/>
          <w:szCs w:val="24"/>
        </w:rPr>
        <w:t>РЕАЛИЗАЦИИ</w:t>
      </w:r>
      <w:r w:rsidR="00CD731C">
        <w:rPr>
          <w:rFonts w:ascii="Times New Roman" w:hAnsi="Times New Roman"/>
          <w:b/>
          <w:sz w:val="24"/>
          <w:szCs w:val="24"/>
        </w:rPr>
        <w:t xml:space="preserve"> </w:t>
      </w:r>
      <w:r w:rsidR="00243EAD">
        <w:rPr>
          <w:rFonts w:ascii="Times New Roman" w:hAnsi="Times New Roman"/>
          <w:b/>
          <w:sz w:val="24"/>
          <w:szCs w:val="24"/>
        </w:rPr>
        <w:t>ОСНОВНОЙ ОБРАЗОВАТЕЛЬНОЙ</w:t>
      </w:r>
      <w:r w:rsidR="00CD731C">
        <w:rPr>
          <w:rFonts w:ascii="Times New Roman" w:hAnsi="Times New Roman"/>
          <w:b/>
          <w:sz w:val="24"/>
          <w:szCs w:val="24"/>
        </w:rPr>
        <w:t xml:space="preserve"> </w:t>
      </w:r>
      <w:r w:rsidR="00243EAD">
        <w:rPr>
          <w:rFonts w:ascii="Times New Roman" w:hAnsi="Times New Roman"/>
          <w:b/>
          <w:sz w:val="24"/>
          <w:szCs w:val="24"/>
        </w:rPr>
        <w:t>ПРОГРАММЫ ОСНОВНОГО ОБЩЕГО ОБРАЗОВАНИЯ</w:t>
      </w:r>
      <w:bookmarkEnd w:id="122"/>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w:t>
      </w:r>
      <w:r w:rsidRPr="004B06F2">
        <w:rPr>
          <w:rFonts w:ascii="Times New Roman" w:hAnsi="Times New Roman"/>
          <w:sz w:val="24"/>
          <w:szCs w:val="24"/>
        </w:rPr>
        <w:lastRenderedPageBreak/>
        <w:t>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педагогической  образовательной услуги в образовательном учреждении не ниже уровня фактически сложившейся стоимости в предыдущем финансовом году.</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4B06F2" w:rsidRPr="004B06F2" w:rsidRDefault="004B06F2" w:rsidP="004B06F2">
      <w:pPr>
        <w:jc w:val="both"/>
        <w:rPr>
          <w:rFonts w:ascii="Times New Roman" w:hAnsi="Times New Roman"/>
          <w:sz w:val="24"/>
          <w:szCs w:val="24"/>
        </w:rPr>
      </w:pPr>
      <w:bookmarkStart w:id="123" w:name="bookmark418"/>
      <w:r w:rsidRPr="004B06F2">
        <w:rPr>
          <w:rFonts w:ascii="Times New Roman" w:hAnsi="Times New Roman"/>
          <w:sz w:val="24"/>
          <w:szCs w:val="24"/>
        </w:rPr>
        <w:t>Региональный расчётный подушевой норматив должен покрывать следующие расходы на год:</w:t>
      </w:r>
      <w:bookmarkEnd w:id="123"/>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Реализация принципа нормативного подушевого финансирования осуществляется на трёх следующих уровнях:</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межбюджетных отношений (бюджет субъекта РФ — муниципальный бюджет);</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внутрибюджетных отношений (муниципальный бюджет — образовательное учреждение);</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образовательного учреждения.</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lastRenderedPageBreak/>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расчетной таблице.</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учреждений:</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30 до 40%. Значение стимулирущей доли определяется общеобразовательным учреждением самостоятельно;</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w:t>
      </w:r>
      <w:r w:rsidRPr="004B06F2">
        <w:rPr>
          <w:rFonts w:ascii="Times New Roman" w:hAnsi="Times New Roman"/>
          <w:sz w:val="24"/>
          <w:szCs w:val="24"/>
        </w:rPr>
        <w:lastRenderedPageBreak/>
        <w:t>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общего  образования (в части оплаты труда и учебных расходов) в год в расчете на одного  ученика.</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МБОУ СОШ № 4 самостоятельно устанавливает систему оплаты труда и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 Нормативный акт о системе оплаты труда в ОУ  предусматривает:</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повышение стимулирующих функций оплаты труда, нацеливающих работников на достижение высоких результатов (показателей качества работы);</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 труда с учетом  Фонда качества (регион);</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r>
        <w:rPr>
          <w:rFonts w:ascii="Times New Roman" w:hAnsi="Times New Roman"/>
          <w:sz w:val="24"/>
          <w:szCs w:val="24"/>
        </w:rPr>
        <w:t>.</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В государственных (муниципальных) общеобразовательных учреждениях, реализующих программу основного общего образования, нормативными правовыми актами учредителя и (или) локальными нормативными актами устанавливается:</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xml:space="preserve"> 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частей фонда оплаты труда;</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xml:space="preserve"> соотношение фонда оплаты труда педагогического и административно-управленческого, обслуживающего персонала 70% к 30%;</w:t>
      </w:r>
    </w:p>
    <w:p w:rsidR="004B06F2" w:rsidRPr="004B06F2" w:rsidRDefault="004B06F2" w:rsidP="004B06F2">
      <w:pPr>
        <w:jc w:val="both"/>
        <w:rPr>
          <w:rFonts w:ascii="Times New Roman" w:hAnsi="Times New Roman"/>
          <w:sz w:val="24"/>
          <w:szCs w:val="24"/>
        </w:rPr>
      </w:pPr>
      <w:r w:rsidRPr="004B06F2">
        <w:rPr>
          <w:rFonts w:ascii="Times New Roman" w:hAnsi="Times New Roman"/>
          <w:sz w:val="24"/>
          <w:szCs w:val="24"/>
        </w:rPr>
        <w:t xml:space="preserve">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w:t>
      </w:r>
      <w:r w:rsidRPr="004B06F2">
        <w:rPr>
          <w:rFonts w:ascii="Times New Roman" w:hAnsi="Times New Roman"/>
          <w:sz w:val="24"/>
          <w:szCs w:val="24"/>
        </w:rPr>
        <w:lastRenderedPageBreak/>
        <w:t xml:space="preserve">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 </w:t>
      </w:r>
    </w:p>
    <w:p w:rsidR="001A613B" w:rsidRPr="00EE3BA1" w:rsidRDefault="001A613B" w:rsidP="004B06F2">
      <w:pPr>
        <w:rPr>
          <w:rFonts w:ascii="Times New Roman" w:eastAsia="Arial" w:hAnsi="Times New Roman"/>
          <w:b/>
          <w:bCs/>
          <w:caps/>
          <w:sz w:val="24"/>
          <w:szCs w:val="24"/>
        </w:rPr>
      </w:pPr>
      <w:r w:rsidRPr="00EE3BA1">
        <w:rPr>
          <w:rFonts w:ascii="Times New Roman" w:eastAsia="Arial" w:hAnsi="Times New Roman"/>
          <w:b/>
          <w:bCs/>
          <w:sz w:val="24"/>
          <w:szCs w:val="24"/>
        </w:rPr>
        <w:t>3.2.</w:t>
      </w:r>
      <w:r w:rsidR="004B06F2">
        <w:rPr>
          <w:rFonts w:ascii="Times New Roman" w:eastAsia="Arial" w:hAnsi="Times New Roman"/>
          <w:b/>
          <w:bCs/>
          <w:sz w:val="24"/>
          <w:szCs w:val="24"/>
        </w:rPr>
        <w:t>4</w:t>
      </w:r>
      <w:r w:rsidR="00CD731C">
        <w:rPr>
          <w:rFonts w:ascii="Times New Roman" w:eastAsia="Arial" w:hAnsi="Times New Roman"/>
          <w:b/>
          <w:bCs/>
          <w:sz w:val="24"/>
          <w:szCs w:val="24"/>
        </w:rPr>
        <w:t xml:space="preserve"> </w:t>
      </w:r>
      <w:r w:rsidRPr="00EE3BA1">
        <w:rPr>
          <w:rFonts w:ascii="Times New Roman" w:eastAsia="Arial" w:hAnsi="Times New Roman"/>
          <w:b/>
          <w:bCs/>
          <w:caps/>
          <w:sz w:val="24"/>
          <w:szCs w:val="24"/>
        </w:rPr>
        <w:t>М</w:t>
      </w:r>
      <w:r w:rsidR="004B06F2">
        <w:rPr>
          <w:rFonts w:ascii="Times New Roman" w:eastAsia="Arial" w:hAnsi="Times New Roman"/>
          <w:b/>
          <w:bCs/>
          <w:caps/>
          <w:sz w:val="24"/>
          <w:szCs w:val="24"/>
        </w:rPr>
        <w:t xml:space="preserve">атериально-технические условия </w:t>
      </w:r>
      <w:r w:rsidRPr="00EE3BA1">
        <w:rPr>
          <w:rFonts w:ascii="Times New Roman" w:eastAsia="Arial" w:hAnsi="Times New Roman"/>
          <w:b/>
          <w:bCs/>
          <w:caps/>
          <w:sz w:val="24"/>
          <w:szCs w:val="24"/>
        </w:rPr>
        <w:t>реализации осн</w:t>
      </w:r>
      <w:r w:rsidR="006B5069">
        <w:rPr>
          <w:rFonts w:ascii="Times New Roman" w:eastAsia="Arial" w:hAnsi="Times New Roman"/>
          <w:b/>
          <w:bCs/>
          <w:caps/>
          <w:sz w:val="24"/>
          <w:szCs w:val="24"/>
        </w:rPr>
        <w:t xml:space="preserve">овной </w:t>
      </w:r>
      <w:r w:rsidR="00243EAD">
        <w:rPr>
          <w:rFonts w:ascii="Times New Roman" w:eastAsia="Arial" w:hAnsi="Times New Roman"/>
          <w:b/>
          <w:bCs/>
          <w:caps/>
          <w:sz w:val="24"/>
          <w:szCs w:val="24"/>
        </w:rPr>
        <w:t xml:space="preserve">образовательной программы </w:t>
      </w:r>
      <w:r w:rsidRPr="00EE3BA1">
        <w:rPr>
          <w:rFonts w:ascii="Times New Roman" w:eastAsia="Arial" w:hAnsi="Times New Roman"/>
          <w:b/>
          <w:bCs/>
          <w:caps/>
          <w:sz w:val="24"/>
          <w:szCs w:val="24"/>
        </w:rPr>
        <w:t>основного общего образования</w:t>
      </w:r>
    </w:p>
    <w:p w:rsid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Материально-техническая база образова</w:t>
      </w:r>
      <w:r>
        <w:rPr>
          <w:rFonts w:ascii="Times New Roman" w:eastAsia="Arial" w:hAnsi="Times New Roman"/>
          <w:sz w:val="24"/>
          <w:szCs w:val="24"/>
        </w:rPr>
        <w:t xml:space="preserve">тельной организации приведена в </w:t>
      </w:r>
      <w:r w:rsidRPr="00243EAD">
        <w:rPr>
          <w:rFonts w:ascii="Times New Roman" w:eastAsia="Arial" w:hAnsi="Times New Roman"/>
          <w:sz w:val="24"/>
          <w:szCs w:val="24"/>
        </w:rPr>
        <w:t>соответствие с задачами по обеспечению реал</w:t>
      </w:r>
      <w:r>
        <w:rPr>
          <w:rFonts w:ascii="Times New Roman" w:eastAsia="Arial" w:hAnsi="Times New Roman"/>
          <w:sz w:val="24"/>
          <w:szCs w:val="24"/>
        </w:rPr>
        <w:t xml:space="preserve">изации основной образовательной </w:t>
      </w:r>
      <w:r w:rsidRPr="00243EAD">
        <w:rPr>
          <w:rFonts w:ascii="Times New Roman" w:eastAsia="Arial" w:hAnsi="Times New Roman"/>
          <w:sz w:val="24"/>
          <w:szCs w:val="24"/>
        </w:rPr>
        <w:t>программы образовательной организации, не</w:t>
      </w:r>
      <w:r>
        <w:rPr>
          <w:rFonts w:ascii="Times New Roman" w:eastAsia="Arial" w:hAnsi="Times New Roman"/>
          <w:sz w:val="24"/>
          <w:szCs w:val="24"/>
        </w:rPr>
        <w:t xml:space="preserve">обходимого учебно-материального </w:t>
      </w:r>
      <w:r w:rsidRPr="00243EAD">
        <w:rPr>
          <w:rFonts w:ascii="Times New Roman" w:eastAsia="Arial" w:hAnsi="Times New Roman"/>
          <w:sz w:val="24"/>
          <w:szCs w:val="24"/>
        </w:rPr>
        <w:t>оснащения образовательного процесса и созданию со</w:t>
      </w:r>
      <w:r>
        <w:rPr>
          <w:rFonts w:ascii="Times New Roman" w:eastAsia="Arial" w:hAnsi="Times New Roman"/>
          <w:sz w:val="24"/>
          <w:szCs w:val="24"/>
        </w:rPr>
        <w:t xml:space="preserve">ответствующей образовательной и </w:t>
      </w:r>
      <w:r w:rsidRPr="00243EAD">
        <w:rPr>
          <w:rFonts w:ascii="Times New Roman" w:eastAsia="Arial" w:hAnsi="Times New Roman"/>
          <w:sz w:val="24"/>
          <w:szCs w:val="24"/>
        </w:rPr>
        <w:t>социальной среды.</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Для этого образовательная организация разра</w:t>
      </w:r>
      <w:r>
        <w:rPr>
          <w:rFonts w:ascii="Times New Roman" w:eastAsia="Arial" w:hAnsi="Times New Roman"/>
          <w:sz w:val="24"/>
          <w:szCs w:val="24"/>
        </w:rPr>
        <w:t xml:space="preserve">батывает и закрепляет локальным </w:t>
      </w:r>
      <w:r w:rsidRPr="00243EAD">
        <w:rPr>
          <w:rFonts w:ascii="Times New Roman" w:eastAsia="Arial" w:hAnsi="Times New Roman"/>
          <w:sz w:val="24"/>
          <w:szCs w:val="24"/>
        </w:rPr>
        <w:t>актом перечни оснащения и оборудования.</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Критериальными источниками оценки у</w:t>
      </w:r>
      <w:r w:rsidR="00EB4CCF">
        <w:rPr>
          <w:rFonts w:ascii="Times New Roman" w:eastAsia="Arial" w:hAnsi="Times New Roman"/>
          <w:sz w:val="24"/>
          <w:szCs w:val="24"/>
        </w:rPr>
        <w:t xml:space="preserve">чебно-материального обеспечения </w:t>
      </w:r>
      <w:r w:rsidRPr="00243EAD">
        <w:rPr>
          <w:rFonts w:ascii="Times New Roman" w:eastAsia="Arial" w:hAnsi="Times New Roman"/>
          <w:sz w:val="24"/>
          <w:szCs w:val="24"/>
        </w:rPr>
        <w:t>образовательного процесса являются требования ФГОС, требования Положени</w:t>
      </w:r>
      <w:r w:rsidR="00EB4CCF">
        <w:rPr>
          <w:rFonts w:ascii="Times New Roman" w:eastAsia="Arial" w:hAnsi="Times New Roman"/>
          <w:sz w:val="24"/>
          <w:szCs w:val="24"/>
        </w:rPr>
        <w:t xml:space="preserve">я о </w:t>
      </w:r>
      <w:r w:rsidRPr="00243EAD">
        <w:rPr>
          <w:rFonts w:ascii="Times New Roman" w:eastAsia="Arial" w:hAnsi="Times New Roman"/>
          <w:sz w:val="24"/>
          <w:szCs w:val="24"/>
        </w:rPr>
        <w:t>лицензировании образовательной деятельност</w:t>
      </w:r>
      <w:r w:rsidR="00EB4CCF">
        <w:rPr>
          <w:rFonts w:ascii="Times New Roman" w:eastAsia="Arial" w:hAnsi="Times New Roman"/>
          <w:sz w:val="24"/>
          <w:szCs w:val="24"/>
        </w:rPr>
        <w:t xml:space="preserve">и, утвержденного постановлением </w:t>
      </w:r>
      <w:r w:rsidRPr="00243EAD">
        <w:rPr>
          <w:rFonts w:ascii="Times New Roman" w:eastAsia="Arial" w:hAnsi="Times New Roman"/>
          <w:sz w:val="24"/>
          <w:szCs w:val="24"/>
        </w:rPr>
        <w:t>Правительства Российской Федерации от 28 октября 20</w:t>
      </w:r>
      <w:r w:rsidR="00EB4CCF">
        <w:rPr>
          <w:rFonts w:ascii="Times New Roman" w:eastAsia="Arial" w:hAnsi="Times New Roman"/>
          <w:sz w:val="24"/>
          <w:szCs w:val="24"/>
        </w:rPr>
        <w:t xml:space="preserve">13 №966.; перечни рекомендуемой </w:t>
      </w:r>
      <w:r w:rsidRPr="00243EAD">
        <w:rPr>
          <w:rFonts w:ascii="Times New Roman" w:eastAsia="Arial" w:hAnsi="Times New Roman"/>
          <w:sz w:val="24"/>
          <w:szCs w:val="24"/>
        </w:rPr>
        <w:t>учебной литературы и цифровых образов</w:t>
      </w:r>
      <w:r w:rsidR="00EB4CCF">
        <w:rPr>
          <w:rFonts w:ascii="Times New Roman" w:eastAsia="Arial" w:hAnsi="Times New Roman"/>
          <w:sz w:val="24"/>
          <w:szCs w:val="24"/>
        </w:rPr>
        <w:t xml:space="preserve">ательных ресурсов, утвержденные </w:t>
      </w:r>
      <w:r w:rsidRPr="00243EAD">
        <w:rPr>
          <w:rFonts w:ascii="Times New Roman" w:eastAsia="Arial" w:hAnsi="Times New Roman"/>
          <w:sz w:val="24"/>
          <w:szCs w:val="24"/>
        </w:rPr>
        <w:t>региональными нормативными актами и ло</w:t>
      </w:r>
      <w:r w:rsidR="00EB4CCF">
        <w:rPr>
          <w:rFonts w:ascii="Times New Roman" w:eastAsia="Arial" w:hAnsi="Times New Roman"/>
          <w:sz w:val="24"/>
          <w:szCs w:val="24"/>
        </w:rPr>
        <w:t xml:space="preserve">кальными актами образовательной </w:t>
      </w:r>
      <w:r w:rsidRPr="00243EAD">
        <w:rPr>
          <w:rFonts w:ascii="Times New Roman" w:eastAsia="Arial" w:hAnsi="Times New Roman"/>
          <w:sz w:val="24"/>
          <w:szCs w:val="24"/>
        </w:rPr>
        <w:t>организации, разработанными с учетом местных у</w:t>
      </w:r>
      <w:r w:rsidR="00EB4CCF">
        <w:rPr>
          <w:rFonts w:ascii="Times New Roman" w:eastAsia="Arial" w:hAnsi="Times New Roman"/>
          <w:sz w:val="24"/>
          <w:szCs w:val="24"/>
        </w:rPr>
        <w:t xml:space="preserve">словий, особенностей реализации </w:t>
      </w:r>
      <w:r w:rsidRPr="00243EAD">
        <w:rPr>
          <w:rFonts w:ascii="Times New Roman" w:eastAsia="Arial" w:hAnsi="Times New Roman"/>
          <w:sz w:val="24"/>
          <w:szCs w:val="24"/>
        </w:rPr>
        <w:t>основной образовательной программы в образовательной организации.</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В соответствии с требованиями ФГОС в образ</w:t>
      </w:r>
      <w:r w:rsidR="00EB4CCF">
        <w:rPr>
          <w:rFonts w:ascii="Times New Roman" w:eastAsia="Arial" w:hAnsi="Times New Roman"/>
          <w:sz w:val="24"/>
          <w:szCs w:val="24"/>
        </w:rPr>
        <w:t xml:space="preserve">овательной организации, </w:t>
      </w:r>
      <w:r w:rsidRPr="00243EAD">
        <w:rPr>
          <w:rFonts w:ascii="Times New Roman" w:eastAsia="Arial" w:hAnsi="Times New Roman"/>
          <w:sz w:val="24"/>
          <w:szCs w:val="24"/>
        </w:rPr>
        <w:t>реализующей основную образовательную программ</w:t>
      </w:r>
      <w:r w:rsidR="00EB4CCF">
        <w:rPr>
          <w:rFonts w:ascii="Times New Roman" w:eastAsia="Arial" w:hAnsi="Times New Roman"/>
          <w:sz w:val="24"/>
          <w:szCs w:val="24"/>
        </w:rPr>
        <w:t xml:space="preserve">у основного общего образования, </w:t>
      </w:r>
      <w:r w:rsidRPr="00243EAD">
        <w:rPr>
          <w:rFonts w:ascii="Times New Roman" w:eastAsia="Arial" w:hAnsi="Times New Roman"/>
          <w:sz w:val="24"/>
          <w:szCs w:val="24"/>
        </w:rPr>
        <w:t>создаются и устанавливаются:</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 учебные кабинеты с автоматизированными</w:t>
      </w:r>
      <w:r w:rsidR="00EB4CCF">
        <w:rPr>
          <w:rFonts w:ascii="Times New Roman" w:eastAsia="Arial" w:hAnsi="Times New Roman"/>
          <w:sz w:val="24"/>
          <w:szCs w:val="24"/>
        </w:rPr>
        <w:t xml:space="preserve"> рабочими местами обучающихся и </w:t>
      </w:r>
      <w:r w:rsidRPr="00243EAD">
        <w:rPr>
          <w:rFonts w:ascii="Times New Roman" w:eastAsia="Arial" w:hAnsi="Times New Roman"/>
          <w:sz w:val="24"/>
          <w:szCs w:val="24"/>
        </w:rPr>
        <w:t>педагогических работников;</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 помещения для занятий учебно-исследователь</w:t>
      </w:r>
      <w:r w:rsidR="00EB4CCF">
        <w:rPr>
          <w:rFonts w:ascii="Times New Roman" w:eastAsia="Arial" w:hAnsi="Times New Roman"/>
          <w:sz w:val="24"/>
          <w:szCs w:val="24"/>
        </w:rPr>
        <w:t xml:space="preserve">ской и проектной деятельностью, </w:t>
      </w:r>
      <w:r w:rsidRPr="00243EAD">
        <w:rPr>
          <w:rFonts w:ascii="Times New Roman" w:eastAsia="Arial" w:hAnsi="Times New Roman"/>
          <w:sz w:val="24"/>
          <w:szCs w:val="24"/>
        </w:rPr>
        <w:t>моделированием и техническим творчеством;</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 необходимые для реализации учебной и внеуро</w:t>
      </w:r>
      <w:r w:rsidR="00EB4CCF">
        <w:rPr>
          <w:rFonts w:ascii="Times New Roman" w:eastAsia="Arial" w:hAnsi="Times New Roman"/>
          <w:sz w:val="24"/>
          <w:szCs w:val="24"/>
        </w:rPr>
        <w:t xml:space="preserve">чной деятельности лаборатории и </w:t>
      </w:r>
      <w:r w:rsidRPr="00243EAD">
        <w:rPr>
          <w:rFonts w:ascii="Times New Roman" w:eastAsia="Arial" w:hAnsi="Times New Roman"/>
          <w:sz w:val="24"/>
          <w:szCs w:val="24"/>
        </w:rPr>
        <w:t>мастерские;</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 помещения (кабинеты, мастерские, студии) для занятий музыкой, хореографиейи изобразительным искусством;</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 xml:space="preserve"> информационно-библиотечные центры с </w:t>
      </w:r>
      <w:r w:rsidR="00EB4CCF">
        <w:rPr>
          <w:rFonts w:ascii="Times New Roman" w:eastAsia="Arial" w:hAnsi="Times New Roman"/>
          <w:sz w:val="24"/>
          <w:szCs w:val="24"/>
        </w:rPr>
        <w:t xml:space="preserve">рабочими зонами, оборудованными </w:t>
      </w:r>
      <w:r w:rsidRPr="00243EAD">
        <w:rPr>
          <w:rFonts w:ascii="Times New Roman" w:eastAsia="Arial" w:hAnsi="Times New Roman"/>
          <w:sz w:val="24"/>
          <w:szCs w:val="24"/>
        </w:rPr>
        <w:t>читальными залами и книгохранилищами, обесп</w:t>
      </w:r>
      <w:r w:rsidR="00EB4CCF">
        <w:rPr>
          <w:rFonts w:ascii="Times New Roman" w:eastAsia="Arial" w:hAnsi="Times New Roman"/>
          <w:sz w:val="24"/>
          <w:szCs w:val="24"/>
        </w:rPr>
        <w:t xml:space="preserve">ечивающими сохранность книжного </w:t>
      </w:r>
      <w:r w:rsidRPr="00243EAD">
        <w:rPr>
          <w:rFonts w:ascii="Times New Roman" w:eastAsia="Arial" w:hAnsi="Times New Roman"/>
          <w:sz w:val="24"/>
          <w:szCs w:val="24"/>
        </w:rPr>
        <w:t>фонда, медиатекой;</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 актовый зал;</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 спортивные комплексы, залы, бассейны, стади</w:t>
      </w:r>
      <w:r w:rsidR="00EB4CCF">
        <w:rPr>
          <w:rFonts w:ascii="Times New Roman" w:eastAsia="Arial" w:hAnsi="Times New Roman"/>
          <w:sz w:val="24"/>
          <w:szCs w:val="24"/>
        </w:rPr>
        <w:t xml:space="preserve">оны, спортивные площадки, тиры, </w:t>
      </w:r>
      <w:r w:rsidRPr="00243EAD">
        <w:rPr>
          <w:rFonts w:ascii="Times New Roman" w:eastAsia="Arial" w:hAnsi="Times New Roman"/>
          <w:sz w:val="24"/>
          <w:szCs w:val="24"/>
        </w:rPr>
        <w:t>оснащенные игровым, спортивным оборудованием и инвентарем;</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lastRenderedPageBreak/>
        <w:t> помещения для питания обучающихся, а так</w:t>
      </w:r>
      <w:r w:rsidR="00EB4CCF">
        <w:rPr>
          <w:rFonts w:ascii="Times New Roman" w:eastAsia="Arial" w:hAnsi="Times New Roman"/>
          <w:sz w:val="24"/>
          <w:szCs w:val="24"/>
        </w:rPr>
        <w:t xml:space="preserve">же для хранения и приготовления </w:t>
      </w:r>
      <w:r w:rsidRPr="00243EAD">
        <w:rPr>
          <w:rFonts w:ascii="Times New Roman" w:eastAsia="Arial" w:hAnsi="Times New Roman"/>
          <w:sz w:val="24"/>
          <w:szCs w:val="24"/>
        </w:rPr>
        <w:t>пищи, обеспечивающие возможность организации качест</w:t>
      </w:r>
      <w:r w:rsidR="00EB4CCF">
        <w:rPr>
          <w:rFonts w:ascii="Times New Roman" w:eastAsia="Arial" w:hAnsi="Times New Roman"/>
          <w:sz w:val="24"/>
          <w:szCs w:val="24"/>
        </w:rPr>
        <w:t xml:space="preserve">венного горячего питания, в том </w:t>
      </w:r>
      <w:r w:rsidRPr="00243EAD">
        <w:rPr>
          <w:rFonts w:ascii="Times New Roman" w:eastAsia="Arial" w:hAnsi="Times New Roman"/>
          <w:sz w:val="24"/>
          <w:szCs w:val="24"/>
        </w:rPr>
        <w:t>числе горячих завтраков;</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 помещения для медицинского персонала;</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 административные и иные помещения, оснащенные необходимымоборудованием, в том числе для организации учебного</w:t>
      </w:r>
      <w:r w:rsidR="00EB4CCF">
        <w:rPr>
          <w:rFonts w:ascii="Times New Roman" w:eastAsia="Arial" w:hAnsi="Times New Roman"/>
          <w:sz w:val="24"/>
          <w:szCs w:val="24"/>
        </w:rPr>
        <w:t xml:space="preserve"> процесса с детьми-инвалидами и </w:t>
      </w:r>
      <w:r w:rsidRPr="00243EAD">
        <w:rPr>
          <w:rFonts w:ascii="Times New Roman" w:eastAsia="Arial" w:hAnsi="Times New Roman"/>
          <w:sz w:val="24"/>
          <w:szCs w:val="24"/>
        </w:rPr>
        <w:t>детьми с ОВЗ;</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 гардеробы, санузлы, места личной гигиены;</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 участок (территория) с необходимым набором оснащенных зон.</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На основе СанПИН 2.4.2.2821-10 «Санитарно-</w:t>
      </w:r>
      <w:r w:rsidR="00EB4CCF">
        <w:rPr>
          <w:rFonts w:ascii="Times New Roman" w:eastAsia="Arial" w:hAnsi="Times New Roman"/>
          <w:sz w:val="24"/>
          <w:szCs w:val="24"/>
        </w:rPr>
        <w:t xml:space="preserve">эпидемиологические требования к </w:t>
      </w:r>
      <w:r w:rsidRPr="00243EAD">
        <w:rPr>
          <w:rFonts w:ascii="Times New Roman" w:eastAsia="Arial" w:hAnsi="Times New Roman"/>
          <w:sz w:val="24"/>
          <w:szCs w:val="24"/>
        </w:rPr>
        <w:t>условиям и организации обучения в общеобраз</w:t>
      </w:r>
      <w:r w:rsidR="00EB4CCF">
        <w:rPr>
          <w:rFonts w:ascii="Times New Roman" w:eastAsia="Arial" w:hAnsi="Times New Roman"/>
          <w:sz w:val="24"/>
          <w:szCs w:val="24"/>
        </w:rPr>
        <w:t xml:space="preserve">овательных учреждениях» оценено </w:t>
      </w:r>
      <w:r w:rsidRPr="00243EAD">
        <w:rPr>
          <w:rFonts w:ascii="Times New Roman" w:eastAsia="Arial" w:hAnsi="Times New Roman"/>
          <w:sz w:val="24"/>
          <w:szCs w:val="24"/>
        </w:rPr>
        <w:t>наличие и размещение помещений для осуществл</w:t>
      </w:r>
      <w:r w:rsidR="00EB4CCF">
        <w:rPr>
          <w:rFonts w:ascii="Times New Roman" w:eastAsia="Arial" w:hAnsi="Times New Roman"/>
          <w:sz w:val="24"/>
          <w:szCs w:val="24"/>
        </w:rPr>
        <w:t xml:space="preserve">ения образовательного процесса, </w:t>
      </w:r>
      <w:r w:rsidRPr="00243EAD">
        <w:rPr>
          <w:rFonts w:ascii="Times New Roman" w:eastAsia="Arial" w:hAnsi="Times New Roman"/>
          <w:sz w:val="24"/>
          <w:szCs w:val="24"/>
        </w:rPr>
        <w:t>активной деятельности, отдыха, питания обучающи</w:t>
      </w:r>
      <w:r w:rsidR="00EB4CCF">
        <w:rPr>
          <w:rFonts w:ascii="Times New Roman" w:eastAsia="Arial" w:hAnsi="Times New Roman"/>
          <w:sz w:val="24"/>
          <w:szCs w:val="24"/>
        </w:rPr>
        <w:t xml:space="preserve">хся, их площадь, освещенность и </w:t>
      </w:r>
      <w:r w:rsidRPr="00243EAD">
        <w:rPr>
          <w:rFonts w:ascii="Times New Roman" w:eastAsia="Arial" w:hAnsi="Times New Roman"/>
          <w:sz w:val="24"/>
          <w:szCs w:val="24"/>
        </w:rPr>
        <w:t>воздушно-тепловой режим, расположение и размеры</w:t>
      </w:r>
      <w:r w:rsidR="00EB4CCF">
        <w:rPr>
          <w:rFonts w:ascii="Times New Roman" w:eastAsia="Arial" w:hAnsi="Times New Roman"/>
          <w:sz w:val="24"/>
          <w:szCs w:val="24"/>
        </w:rPr>
        <w:t xml:space="preserve"> рабочих, учебных зон и зон для </w:t>
      </w:r>
      <w:r w:rsidRPr="00243EAD">
        <w:rPr>
          <w:rFonts w:ascii="Times New Roman" w:eastAsia="Arial" w:hAnsi="Times New Roman"/>
          <w:sz w:val="24"/>
          <w:szCs w:val="24"/>
        </w:rPr>
        <w:t>индивидуальных занятий, которые должны обеспе</w:t>
      </w:r>
      <w:r w:rsidR="00EB4CCF">
        <w:rPr>
          <w:rFonts w:ascii="Times New Roman" w:eastAsia="Arial" w:hAnsi="Times New Roman"/>
          <w:sz w:val="24"/>
          <w:szCs w:val="24"/>
        </w:rPr>
        <w:t xml:space="preserve">чивать возможность безопасной и </w:t>
      </w:r>
      <w:r w:rsidRPr="00243EAD">
        <w:rPr>
          <w:rFonts w:ascii="Times New Roman" w:eastAsia="Arial" w:hAnsi="Times New Roman"/>
          <w:sz w:val="24"/>
          <w:szCs w:val="24"/>
        </w:rPr>
        <w:t>комфортной организации всех видов учебной и в</w:t>
      </w:r>
      <w:r w:rsidR="00EB4CCF">
        <w:rPr>
          <w:rFonts w:ascii="Times New Roman" w:eastAsia="Arial" w:hAnsi="Times New Roman"/>
          <w:sz w:val="24"/>
          <w:szCs w:val="24"/>
        </w:rPr>
        <w:t xml:space="preserve">неурочной деятельности для всех </w:t>
      </w:r>
      <w:r w:rsidRPr="00243EAD">
        <w:rPr>
          <w:rFonts w:ascii="Times New Roman" w:eastAsia="Arial" w:hAnsi="Times New Roman"/>
          <w:sz w:val="24"/>
          <w:szCs w:val="24"/>
        </w:rPr>
        <w:t>участников образовательного процесса.</w:t>
      </w:r>
    </w:p>
    <w:p w:rsid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МБОУ СОШ №</w:t>
      </w:r>
      <w:r w:rsidR="00EB4CCF">
        <w:rPr>
          <w:rFonts w:ascii="Times New Roman" w:eastAsia="Arial" w:hAnsi="Times New Roman"/>
          <w:sz w:val="24"/>
          <w:szCs w:val="24"/>
        </w:rPr>
        <w:t xml:space="preserve"> 4</w:t>
      </w:r>
      <w:r w:rsidRPr="00243EAD">
        <w:rPr>
          <w:rFonts w:ascii="Times New Roman" w:eastAsia="Arial" w:hAnsi="Times New Roman"/>
          <w:sz w:val="24"/>
          <w:szCs w:val="24"/>
        </w:rPr>
        <w:t>, реализующая основную программ</w:t>
      </w:r>
      <w:r w:rsidR="00EB4CCF">
        <w:rPr>
          <w:rFonts w:ascii="Times New Roman" w:eastAsia="Arial" w:hAnsi="Times New Roman"/>
          <w:sz w:val="24"/>
          <w:szCs w:val="24"/>
        </w:rPr>
        <w:t xml:space="preserve">у ООО, располагает материальной </w:t>
      </w:r>
      <w:r w:rsidRPr="00243EAD">
        <w:rPr>
          <w:rFonts w:ascii="Times New Roman" w:eastAsia="Arial" w:hAnsi="Times New Roman"/>
          <w:sz w:val="24"/>
          <w:szCs w:val="24"/>
        </w:rPr>
        <w:t>и технической базой, обеспечивающей орга</w:t>
      </w:r>
      <w:r w:rsidR="00EB4CCF">
        <w:rPr>
          <w:rFonts w:ascii="Times New Roman" w:eastAsia="Arial" w:hAnsi="Times New Roman"/>
          <w:sz w:val="24"/>
          <w:szCs w:val="24"/>
        </w:rPr>
        <w:t xml:space="preserve">низацию и проведение всех видов </w:t>
      </w:r>
      <w:r w:rsidRPr="00243EAD">
        <w:rPr>
          <w:rFonts w:ascii="Times New Roman" w:eastAsia="Arial" w:hAnsi="Times New Roman"/>
          <w:sz w:val="24"/>
          <w:szCs w:val="24"/>
        </w:rPr>
        <w:t>деятельности обучающихся. Материальная и</w:t>
      </w:r>
      <w:r w:rsidR="00EB4CCF">
        <w:rPr>
          <w:rFonts w:ascii="Times New Roman" w:eastAsia="Arial" w:hAnsi="Times New Roman"/>
          <w:sz w:val="24"/>
          <w:szCs w:val="24"/>
        </w:rPr>
        <w:t xml:space="preserve"> техническая база соответствует </w:t>
      </w:r>
      <w:r w:rsidRPr="00243EAD">
        <w:rPr>
          <w:rFonts w:ascii="Times New Roman" w:eastAsia="Arial" w:hAnsi="Times New Roman"/>
          <w:sz w:val="24"/>
          <w:szCs w:val="24"/>
        </w:rPr>
        <w:t>действующим санитарным и противопожарным правила</w:t>
      </w:r>
      <w:r w:rsidR="00EB4CCF">
        <w:rPr>
          <w:rFonts w:ascii="Times New Roman" w:eastAsia="Arial" w:hAnsi="Times New Roman"/>
          <w:sz w:val="24"/>
          <w:szCs w:val="24"/>
        </w:rPr>
        <w:t xml:space="preserve">м и нормам, а также техническим </w:t>
      </w:r>
      <w:r w:rsidRPr="00243EAD">
        <w:rPr>
          <w:rFonts w:ascii="Times New Roman" w:eastAsia="Arial" w:hAnsi="Times New Roman"/>
          <w:sz w:val="24"/>
          <w:szCs w:val="24"/>
        </w:rPr>
        <w:t>и финансовыми нормативам</w:t>
      </w:r>
      <w:r w:rsidR="00EB4CCF">
        <w:rPr>
          <w:rFonts w:ascii="Times New Roman" w:eastAsia="Arial" w:hAnsi="Times New Roman"/>
          <w:sz w:val="24"/>
          <w:szCs w:val="24"/>
        </w:rPr>
        <w:t>.</w:t>
      </w:r>
    </w:p>
    <w:tbl>
      <w:tblPr>
        <w:tblW w:w="9923" w:type="dxa"/>
        <w:tblInd w:w="60" w:type="dxa"/>
        <w:tblLayout w:type="fixed"/>
        <w:tblCellMar>
          <w:top w:w="60" w:type="dxa"/>
          <w:left w:w="60" w:type="dxa"/>
          <w:bottom w:w="60" w:type="dxa"/>
          <w:right w:w="60" w:type="dxa"/>
        </w:tblCellMar>
        <w:tblLook w:val="0000" w:firstRow="0" w:lastRow="0" w:firstColumn="0" w:lastColumn="0" w:noHBand="0" w:noVBand="0"/>
      </w:tblPr>
      <w:tblGrid>
        <w:gridCol w:w="1300"/>
        <w:gridCol w:w="115"/>
        <w:gridCol w:w="3794"/>
        <w:gridCol w:w="30"/>
        <w:gridCol w:w="1864"/>
        <w:gridCol w:w="404"/>
        <w:gridCol w:w="2416"/>
      </w:tblGrid>
      <w:tr w:rsidR="00EB4CCF" w:rsidRPr="00EE3BA1" w:rsidTr="008C67AD">
        <w:tc>
          <w:tcPr>
            <w:tcW w:w="9923" w:type="dxa"/>
            <w:gridSpan w:val="7"/>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jc w:val="center"/>
              <w:rPr>
                <w:rFonts w:ascii="Times New Roman" w:eastAsia="Arial" w:hAnsi="Times New Roman"/>
                <w:b/>
                <w:bCs/>
                <w:sz w:val="24"/>
                <w:szCs w:val="24"/>
              </w:rPr>
            </w:pPr>
            <w:r w:rsidRPr="00EE3BA1">
              <w:rPr>
                <w:rFonts w:ascii="Times New Roman" w:eastAsia="Arial" w:hAnsi="Times New Roman"/>
                <w:b/>
                <w:bCs/>
                <w:sz w:val="24"/>
                <w:szCs w:val="24"/>
              </w:rPr>
              <w:t>Общешкольное оснащение</w:t>
            </w:r>
          </w:p>
          <w:p w:rsidR="00EB4CCF" w:rsidRPr="00EE3BA1" w:rsidRDefault="00EB4CCF" w:rsidP="008C67AD">
            <w:pPr>
              <w:jc w:val="both"/>
              <w:rPr>
                <w:rFonts w:ascii="Times New Roman" w:eastAsia="Arial" w:hAnsi="Times New Roman"/>
                <w:i/>
                <w:iCs/>
                <w:sz w:val="24"/>
                <w:szCs w:val="24"/>
              </w:rPr>
            </w:pPr>
            <w:r w:rsidRPr="00EE3BA1">
              <w:rPr>
                <w:rFonts w:ascii="Times New Roman" w:eastAsia="Arial" w:hAnsi="Times New Roman"/>
                <w:i/>
                <w:iCs/>
                <w:sz w:val="24"/>
                <w:szCs w:val="24"/>
              </w:rPr>
              <w:t>(к нему  относится оборудование, не закрепленное за предметными кабинетами, использующееся в многопредметных и надпредметных проектах, создание единой информационной сети, управление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торжественных актов школы, межшкольных семинаров, для работы с родителями и общественностью)</w:t>
            </w:r>
          </w:p>
        </w:tc>
      </w:tr>
      <w:tr w:rsidR="00EB4CCF" w:rsidRPr="00EE3BA1" w:rsidTr="008C67AD">
        <w:tc>
          <w:tcPr>
            <w:tcW w:w="1415"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jc w:val="both"/>
              <w:rPr>
                <w:rFonts w:ascii="Times New Roman" w:eastAsia="Arial" w:hAnsi="Times New Roman"/>
                <w:b/>
                <w:bCs/>
                <w:sz w:val="24"/>
                <w:szCs w:val="24"/>
              </w:rPr>
            </w:pPr>
          </w:p>
        </w:tc>
        <w:tc>
          <w:tcPr>
            <w:tcW w:w="382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jc w:val="center"/>
              <w:rPr>
                <w:rFonts w:ascii="Times New Roman" w:eastAsia="Arial" w:hAnsi="Times New Roman"/>
                <w:b/>
                <w:bCs/>
                <w:sz w:val="24"/>
                <w:szCs w:val="24"/>
              </w:rPr>
            </w:pPr>
            <w:r>
              <w:rPr>
                <w:rFonts w:ascii="Times New Roman" w:eastAsia="Arial" w:hAnsi="Times New Roman"/>
                <w:b/>
                <w:bCs/>
                <w:sz w:val="24"/>
                <w:szCs w:val="24"/>
              </w:rPr>
              <w:t>Имеется в наличии</w:t>
            </w:r>
          </w:p>
        </w:tc>
        <w:tc>
          <w:tcPr>
            <w:tcW w:w="2268"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jc w:val="center"/>
              <w:rPr>
                <w:rFonts w:ascii="Times New Roman" w:eastAsia="Arial" w:hAnsi="Times New Roman"/>
                <w:b/>
                <w:bCs/>
                <w:sz w:val="24"/>
                <w:szCs w:val="24"/>
              </w:rPr>
            </w:pPr>
            <w:r w:rsidRPr="00EE3BA1">
              <w:rPr>
                <w:rFonts w:ascii="Times New Roman" w:eastAsia="Arial" w:hAnsi="Times New Roman"/>
                <w:b/>
                <w:bCs/>
                <w:sz w:val="24"/>
                <w:szCs w:val="24"/>
              </w:rPr>
              <w:t>Необходимо</w:t>
            </w:r>
            <w:r>
              <w:rPr>
                <w:rFonts w:ascii="Times New Roman" w:eastAsia="Arial" w:hAnsi="Times New Roman"/>
                <w:b/>
                <w:bCs/>
                <w:sz w:val="24"/>
                <w:szCs w:val="24"/>
              </w:rPr>
              <w:t xml:space="preserve"> приобрести</w:t>
            </w:r>
          </w:p>
        </w:tc>
        <w:tc>
          <w:tcPr>
            <w:tcW w:w="2416"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jc w:val="center"/>
              <w:rPr>
                <w:rFonts w:ascii="Times New Roman" w:eastAsia="Arial" w:hAnsi="Times New Roman"/>
                <w:b/>
                <w:bCs/>
                <w:sz w:val="24"/>
                <w:szCs w:val="24"/>
              </w:rPr>
            </w:pPr>
            <w:r w:rsidRPr="00EE3BA1">
              <w:rPr>
                <w:rFonts w:ascii="Times New Roman" w:eastAsia="Arial" w:hAnsi="Times New Roman"/>
                <w:b/>
                <w:bCs/>
                <w:sz w:val="24"/>
                <w:szCs w:val="24"/>
              </w:rPr>
              <w:t>Примечание</w:t>
            </w:r>
          </w:p>
        </w:tc>
      </w:tr>
      <w:tr w:rsidR="00EB4CCF" w:rsidRPr="00EE3BA1" w:rsidTr="008C67AD">
        <w:tc>
          <w:tcPr>
            <w:tcW w:w="1415"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Актовый зал</w:t>
            </w:r>
          </w:p>
        </w:tc>
        <w:tc>
          <w:tcPr>
            <w:tcW w:w="382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Экран</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Компьютер, видеопроектор. Музыкальная аппаратура</w:t>
            </w:r>
          </w:p>
        </w:tc>
        <w:tc>
          <w:tcPr>
            <w:tcW w:w="2268"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c>
          <w:tcPr>
            <w:tcW w:w="2416"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color w:val="000000"/>
                <w:sz w:val="24"/>
                <w:szCs w:val="24"/>
              </w:rPr>
            </w:pPr>
            <w:r w:rsidRPr="00EE3BA1">
              <w:rPr>
                <w:rFonts w:ascii="Times New Roman" w:eastAsia="Arial" w:hAnsi="Times New Roman"/>
                <w:color w:val="000000"/>
                <w:sz w:val="24"/>
                <w:szCs w:val="24"/>
              </w:rPr>
              <w:t>Замена устаревшей музыкальной аппаратуры</w:t>
            </w:r>
          </w:p>
        </w:tc>
      </w:tr>
      <w:tr w:rsidR="00EB4CCF" w:rsidRPr="00EE3BA1" w:rsidTr="008C67AD">
        <w:tc>
          <w:tcPr>
            <w:tcW w:w="1415"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Медиацентр</w:t>
            </w:r>
          </w:p>
        </w:tc>
        <w:tc>
          <w:tcPr>
            <w:tcW w:w="382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Ноутбук-1</w:t>
            </w:r>
            <w:r>
              <w:rPr>
                <w:rFonts w:ascii="Times New Roman" w:eastAsia="Arial" w:hAnsi="Times New Roman"/>
                <w:sz w:val="24"/>
                <w:szCs w:val="24"/>
              </w:rPr>
              <w:t>5</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Проектор</w:t>
            </w:r>
          </w:p>
          <w:p w:rsidR="00EB4CCF" w:rsidRPr="00EE3BA1" w:rsidRDefault="00EB4CCF" w:rsidP="008C67AD">
            <w:pPr>
              <w:rPr>
                <w:rFonts w:ascii="Times New Roman" w:eastAsia="Arial" w:hAnsi="Times New Roman"/>
                <w:sz w:val="24"/>
                <w:szCs w:val="24"/>
              </w:rPr>
            </w:pPr>
            <w:r>
              <w:rPr>
                <w:rFonts w:ascii="Times New Roman" w:eastAsia="Arial" w:hAnsi="Times New Roman"/>
                <w:sz w:val="24"/>
                <w:szCs w:val="24"/>
              </w:rPr>
              <w:t>Экран</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lastRenderedPageBreak/>
              <w:t>Принтер-</w:t>
            </w:r>
            <w:r>
              <w:rPr>
                <w:rFonts w:ascii="Times New Roman" w:eastAsia="Arial" w:hAnsi="Times New Roman"/>
                <w:sz w:val="24"/>
                <w:szCs w:val="24"/>
              </w:rPr>
              <w:t>2</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Сканер-1</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Компьютер- </w:t>
            </w:r>
            <w:r>
              <w:rPr>
                <w:rFonts w:ascii="Times New Roman" w:eastAsia="Arial" w:hAnsi="Times New Roman"/>
                <w:sz w:val="24"/>
                <w:szCs w:val="24"/>
              </w:rPr>
              <w:t>1</w:t>
            </w:r>
          </w:p>
        </w:tc>
        <w:tc>
          <w:tcPr>
            <w:tcW w:w="2268"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color w:val="000000"/>
                <w:sz w:val="24"/>
                <w:szCs w:val="24"/>
              </w:rPr>
            </w:pPr>
          </w:p>
        </w:tc>
        <w:tc>
          <w:tcPr>
            <w:tcW w:w="2416"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color w:val="000000"/>
                <w:sz w:val="24"/>
                <w:szCs w:val="24"/>
              </w:rPr>
            </w:pPr>
          </w:p>
        </w:tc>
      </w:tr>
      <w:tr w:rsidR="00EB4CCF" w:rsidRPr="00EE3BA1" w:rsidTr="008C67AD">
        <w:tc>
          <w:tcPr>
            <w:tcW w:w="1415" w:type="dxa"/>
            <w:gridSpan w:val="2"/>
            <w:tcBorders>
              <w:top w:val="single" w:sz="6" w:space="0" w:color="000000"/>
              <w:left w:val="single" w:sz="6" w:space="0" w:color="000000"/>
              <w:bottom w:val="single" w:sz="6" w:space="0" w:color="000000"/>
              <w:right w:val="single" w:sz="6" w:space="0" w:color="000000"/>
            </w:tcBorders>
          </w:tcPr>
          <w:p w:rsidR="00EB4CCF" w:rsidRDefault="00EB4CCF" w:rsidP="008C67AD">
            <w:pPr>
              <w:rPr>
                <w:rFonts w:ascii="Times New Roman" w:eastAsia="Arial" w:hAnsi="Times New Roman"/>
                <w:sz w:val="24"/>
                <w:szCs w:val="24"/>
              </w:rPr>
            </w:pPr>
            <w:r w:rsidRPr="00EE3BA1">
              <w:rPr>
                <w:rFonts w:ascii="Times New Roman" w:eastAsia="Arial" w:hAnsi="Times New Roman"/>
                <w:sz w:val="24"/>
                <w:szCs w:val="24"/>
              </w:rPr>
              <w:lastRenderedPageBreak/>
              <w:t>Учительс</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кая</w:t>
            </w:r>
          </w:p>
        </w:tc>
        <w:tc>
          <w:tcPr>
            <w:tcW w:w="382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Компьютер-1</w:t>
            </w:r>
          </w:p>
          <w:p w:rsidR="00EB4CCF" w:rsidRPr="00EE3BA1" w:rsidRDefault="00EB4CCF" w:rsidP="008C67AD">
            <w:pPr>
              <w:rPr>
                <w:rFonts w:ascii="Times New Roman" w:eastAsia="Arial" w:hAnsi="Times New Roman"/>
                <w:sz w:val="24"/>
                <w:szCs w:val="24"/>
              </w:rPr>
            </w:pPr>
          </w:p>
        </w:tc>
        <w:tc>
          <w:tcPr>
            <w:tcW w:w="2268"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color w:val="000000"/>
                <w:sz w:val="24"/>
                <w:szCs w:val="24"/>
              </w:rPr>
            </w:pPr>
          </w:p>
        </w:tc>
        <w:tc>
          <w:tcPr>
            <w:tcW w:w="2416"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color w:val="000000"/>
                <w:sz w:val="24"/>
                <w:szCs w:val="24"/>
              </w:rPr>
            </w:pPr>
          </w:p>
        </w:tc>
      </w:tr>
      <w:tr w:rsidR="00EB4CCF" w:rsidRPr="00EE3BA1" w:rsidTr="008C67AD">
        <w:tc>
          <w:tcPr>
            <w:tcW w:w="1415"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Серверная</w:t>
            </w:r>
          </w:p>
        </w:tc>
        <w:tc>
          <w:tcPr>
            <w:tcW w:w="382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i/>
                <w:iCs/>
                <w:sz w:val="24"/>
                <w:szCs w:val="24"/>
              </w:rPr>
            </w:pPr>
            <w:r w:rsidRPr="00EE3BA1">
              <w:rPr>
                <w:rFonts w:ascii="Times New Roman" w:eastAsia="Arial" w:hAnsi="Times New Roman"/>
                <w:sz w:val="24"/>
                <w:szCs w:val="24"/>
              </w:rPr>
              <w:t xml:space="preserve">3 сервера </w:t>
            </w:r>
            <w:r w:rsidRPr="00EE3BA1">
              <w:rPr>
                <w:rFonts w:ascii="Times New Roman" w:eastAsia="Arial" w:hAnsi="Times New Roman"/>
                <w:i/>
                <w:iCs/>
                <w:sz w:val="24"/>
                <w:szCs w:val="24"/>
              </w:rPr>
              <w:t xml:space="preserve">(для сбора, хранения </w:t>
            </w:r>
            <w:r w:rsidRPr="00EE3BA1">
              <w:rPr>
                <w:rFonts w:ascii="Times New Roman" w:eastAsia="Arial" w:hAnsi="Times New Roman"/>
                <w:i/>
                <w:iCs/>
                <w:sz w:val="24"/>
                <w:szCs w:val="24"/>
              </w:rPr>
              <w:br/>
              <w:t>и обработки информации)</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Сетевое хранилище</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Межсетевой экран</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ИБП</w:t>
            </w:r>
          </w:p>
        </w:tc>
        <w:tc>
          <w:tcPr>
            <w:tcW w:w="2268"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color w:val="000000"/>
                <w:sz w:val="24"/>
                <w:szCs w:val="24"/>
              </w:rPr>
            </w:pPr>
          </w:p>
        </w:tc>
        <w:tc>
          <w:tcPr>
            <w:tcW w:w="2416"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color w:val="000000"/>
                <w:sz w:val="24"/>
                <w:szCs w:val="24"/>
              </w:rPr>
            </w:pPr>
          </w:p>
        </w:tc>
      </w:tr>
      <w:tr w:rsidR="00EB4CCF" w:rsidRPr="00EE3BA1" w:rsidTr="008C67AD">
        <w:tc>
          <w:tcPr>
            <w:tcW w:w="1415"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Административная зона</w:t>
            </w:r>
          </w:p>
        </w:tc>
        <w:tc>
          <w:tcPr>
            <w:tcW w:w="382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Ноутбук –  </w:t>
            </w:r>
            <w:r>
              <w:rPr>
                <w:rFonts w:ascii="Times New Roman" w:eastAsia="Arial" w:hAnsi="Times New Roman"/>
                <w:sz w:val="24"/>
                <w:szCs w:val="24"/>
              </w:rPr>
              <w:t xml:space="preserve">2 </w:t>
            </w:r>
            <w:r w:rsidRPr="00EE3BA1">
              <w:rPr>
                <w:rFonts w:ascii="Times New Roman" w:eastAsia="Arial" w:hAnsi="Times New Roman"/>
                <w:sz w:val="24"/>
                <w:szCs w:val="24"/>
              </w:rPr>
              <w:t>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Компьютеры – 3 шт.</w:t>
            </w:r>
          </w:p>
          <w:p w:rsidR="00EB4CCF" w:rsidRPr="00EE3BA1" w:rsidRDefault="00EB4CCF" w:rsidP="008C67AD">
            <w:pPr>
              <w:ind w:right="-135"/>
              <w:rPr>
                <w:rFonts w:ascii="Times New Roman" w:eastAsia="Arial" w:hAnsi="Times New Roman"/>
                <w:sz w:val="24"/>
                <w:szCs w:val="24"/>
              </w:rPr>
            </w:pPr>
            <w:r w:rsidRPr="00EE3BA1">
              <w:rPr>
                <w:rFonts w:ascii="Times New Roman" w:eastAsia="Arial" w:hAnsi="Times New Roman"/>
                <w:sz w:val="24"/>
                <w:szCs w:val="24"/>
              </w:rPr>
              <w:t xml:space="preserve">Принтеры (Ч/Б) – </w:t>
            </w:r>
            <w:r>
              <w:rPr>
                <w:rFonts w:ascii="Times New Roman" w:eastAsia="Arial" w:hAnsi="Times New Roman"/>
                <w:sz w:val="24"/>
                <w:szCs w:val="24"/>
              </w:rPr>
              <w:t>3</w:t>
            </w:r>
            <w:r w:rsidRPr="00EE3BA1">
              <w:rPr>
                <w:rFonts w:ascii="Times New Roman" w:eastAsia="Arial" w:hAnsi="Times New Roman"/>
                <w:sz w:val="24"/>
                <w:szCs w:val="24"/>
              </w:rPr>
              <w:t xml:space="preserve"> 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Принтер (Цв.) – </w:t>
            </w:r>
            <w:r>
              <w:rPr>
                <w:rFonts w:ascii="Times New Roman" w:eastAsia="Arial" w:hAnsi="Times New Roman"/>
                <w:sz w:val="24"/>
                <w:szCs w:val="24"/>
              </w:rPr>
              <w:t>1</w:t>
            </w:r>
            <w:r w:rsidRPr="00EE3BA1">
              <w:rPr>
                <w:rFonts w:ascii="Times New Roman" w:eastAsia="Arial" w:hAnsi="Times New Roman"/>
                <w:sz w:val="24"/>
                <w:szCs w:val="24"/>
              </w:rPr>
              <w:t xml:space="preserve"> 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Сканеры – 2 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Копир – </w:t>
            </w:r>
            <w:r>
              <w:rPr>
                <w:rFonts w:ascii="Times New Roman" w:eastAsia="Arial" w:hAnsi="Times New Roman"/>
                <w:sz w:val="24"/>
                <w:szCs w:val="24"/>
              </w:rPr>
              <w:t>2</w:t>
            </w:r>
            <w:r w:rsidRPr="00EE3BA1">
              <w:rPr>
                <w:rFonts w:ascii="Times New Roman" w:eastAsia="Arial" w:hAnsi="Times New Roman"/>
                <w:sz w:val="24"/>
                <w:szCs w:val="24"/>
              </w:rPr>
              <w:t xml:space="preserve"> 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Фотоаппарат – 1 шт.</w:t>
            </w:r>
          </w:p>
        </w:tc>
        <w:tc>
          <w:tcPr>
            <w:tcW w:w="2268"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color w:val="000000"/>
                <w:sz w:val="24"/>
                <w:szCs w:val="24"/>
              </w:rPr>
            </w:pPr>
            <w:r>
              <w:rPr>
                <w:rFonts w:ascii="Times New Roman" w:eastAsia="Arial" w:hAnsi="Times New Roman"/>
                <w:color w:val="000000"/>
                <w:sz w:val="24"/>
                <w:szCs w:val="24"/>
              </w:rPr>
              <w:t>Цветной принтер</w:t>
            </w:r>
            <w:r w:rsidRPr="00EE3BA1">
              <w:rPr>
                <w:rFonts w:ascii="Times New Roman" w:eastAsia="Arial" w:hAnsi="Times New Roman"/>
                <w:color w:val="000000"/>
                <w:sz w:val="24"/>
                <w:szCs w:val="24"/>
              </w:rPr>
              <w:t>- 1шт</w:t>
            </w:r>
            <w:r>
              <w:rPr>
                <w:rFonts w:ascii="Times New Roman" w:eastAsia="Arial" w:hAnsi="Times New Roman"/>
                <w:color w:val="000000"/>
                <w:sz w:val="24"/>
                <w:szCs w:val="24"/>
              </w:rPr>
              <w:t>.</w:t>
            </w:r>
          </w:p>
        </w:tc>
        <w:tc>
          <w:tcPr>
            <w:tcW w:w="2416"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color w:val="000000"/>
                <w:sz w:val="24"/>
                <w:szCs w:val="24"/>
              </w:rPr>
            </w:pPr>
          </w:p>
        </w:tc>
      </w:tr>
      <w:tr w:rsidR="00EB4CCF" w:rsidRPr="00EE3BA1" w:rsidTr="008C67AD">
        <w:tc>
          <w:tcPr>
            <w:tcW w:w="1415" w:type="dxa"/>
            <w:gridSpan w:val="2"/>
            <w:tcBorders>
              <w:top w:val="single" w:sz="6" w:space="0" w:color="000000"/>
              <w:left w:val="single" w:sz="6" w:space="0" w:color="000000"/>
              <w:bottom w:val="single" w:sz="6" w:space="0" w:color="000000"/>
              <w:right w:val="single" w:sz="6" w:space="0" w:color="000000"/>
            </w:tcBorders>
          </w:tcPr>
          <w:p w:rsidR="00EB4CCF" w:rsidRDefault="00EB4CCF" w:rsidP="008C67AD">
            <w:pPr>
              <w:rPr>
                <w:rFonts w:ascii="Times New Roman" w:eastAsia="Arial" w:hAnsi="Times New Roman"/>
                <w:sz w:val="24"/>
                <w:szCs w:val="24"/>
              </w:rPr>
            </w:pPr>
            <w:r w:rsidRPr="00EE3BA1">
              <w:rPr>
                <w:rFonts w:ascii="Times New Roman" w:eastAsia="Arial" w:hAnsi="Times New Roman"/>
                <w:sz w:val="24"/>
                <w:szCs w:val="24"/>
              </w:rPr>
              <w:t>Педагоги-орг</w:t>
            </w:r>
            <w:r>
              <w:rPr>
                <w:rFonts w:ascii="Times New Roman" w:eastAsia="Arial" w:hAnsi="Times New Roman"/>
                <w:sz w:val="24"/>
                <w:szCs w:val="24"/>
              </w:rPr>
              <w:t>а</w:t>
            </w:r>
            <w:r w:rsidRPr="00EE3BA1">
              <w:rPr>
                <w:rFonts w:ascii="Times New Roman" w:eastAsia="Arial" w:hAnsi="Times New Roman"/>
                <w:sz w:val="24"/>
                <w:szCs w:val="24"/>
              </w:rPr>
              <w:t>низато</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ры, врач</w:t>
            </w:r>
          </w:p>
        </w:tc>
        <w:tc>
          <w:tcPr>
            <w:tcW w:w="382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Компьютеры – 1шт.</w:t>
            </w:r>
          </w:p>
        </w:tc>
        <w:tc>
          <w:tcPr>
            <w:tcW w:w="2268"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c>
          <w:tcPr>
            <w:tcW w:w="2416"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r>
      <w:tr w:rsidR="00EB4CCF" w:rsidRPr="00EE3BA1" w:rsidTr="008C67AD">
        <w:tc>
          <w:tcPr>
            <w:tcW w:w="1415"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Бухгалтерия</w:t>
            </w:r>
          </w:p>
        </w:tc>
        <w:tc>
          <w:tcPr>
            <w:tcW w:w="382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Компьютеры –  </w:t>
            </w:r>
            <w:r>
              <w:rPr>
                <w:rFonts w:ascii="Times New Roman" w:eastAsia="Arial" w:hAnsi="Times New Roman"/>
                <w:sz w:val="24"/>
                <w:szCs w:val="24"/>
              </w:rPr>
              <w:t>2</w:t>
            </w:r>
            <w:r w:rsidRPr="00EE3BA1">
              <w:rPr>
                <w:rFonts w:ascii="Times New Roman" w:eastAsia="Arial" w:hAnsi="Times New Roman"/>
                <w:sz w:val="24"/>
                <w:szCs w:val="24"/>
              </w:rPr>
              <w:t xml:space="preserve"> 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Копир-</w:t>
            </w:r>
            <w:r>
              <w:rPr>
                <w:rFonts w:ascii="Times New Roman" w:eastAsia="Arial" w:hAnsi="Times New Roman"/>
                <w:sz w:val="24"/>
                <w:szCs w:val="24"/>
              </w:rPr>
              <w:t>1 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Принтер–</w:t>
            </w:r>
            <w:r>
              <w:rPr>
                <w:rFonts w:ascii="Times New Roman" w:eastAsia="Arial" w:hAnsi="Times New Roman"/>
                <w:sz w:val="24"/>
                <w:szCs w:val="24"/>
              </w:rPr>
              <w:t>1</w:t>
            </w:r>
            <w:r w:rsidRPr="00EE3BA1">
              <w:rPr>
                <w:rFonts w:ascii="Times New Roman" w:eastAsia="Arial" w:hAnsi="Times New Roman"/>
                <w:sz w:val="24"/>
                <w:szCs w:val="24"/>
              </w:rPr>
              <w:t xml:space="preserve"> шт.</w:t>
            </w:r>
          </w:p>
        </w:tc>
        <w:tc>
          <w:tcPr>
            <w:tcW w:w="2268"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c>
          <w:tcPr>
            <w:tcW w:w="2416"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r>
      <w:tr w:rsidR="00EB4CCF" w:rsidRPr="00EE3BA1" w:rsidTr="008C67AD">
        <w:tc>
          <w:tcPr>
            <w:tcW w:w="1415"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Комплект мобильного оборудования – </w:t>
            </w:r>
            <w:r w:rsidRPr="00EE3BA1">
              <w:rPr>
                <w:rFonts w:ascii="Times New Roman" w:eastAsia="Arial" w:hAnsi="Times New Roman"/>
                <w:sz w:val="24"/>
                <w:szCs w:val="24"/>
              </w:rPr>
              <w:br/>
            </w:r>
            <w:r>
              <w:rPr>
                <w:rFonts w:ascii="Times New Roman" w:eastAsia="Arial" w:hAnsi="Times New Roman"/>
                <w:sz w:val="24"/>
                <w:szCs w:val="24"/>
              </w:rPr>
              <w:t>1</w:t>
            </w:r>
            <w:r w:rsidRPr="00EE3BA1">
              <w:rPr>
                <w:rFonts w:ascii="Times New Roman" w:eastAsia="Arial" w:hAnsi="Times New Roman"/>
                <w:sz w:val="24"/>
                <w:szCs w:val="24"/>
              </w:rPr>
              <w:t xml:space="preserve"> шт. </w:t>
            </w:r>
          </w:p>
        </w:tc>
        <w:tc>
          <w:tcPr>
            <w:tcW w:w="382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c>
          <w:tcPr>
            <w:tcW w:w="2268"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Ноутбуки</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Тележка для хранения, перемещения и подзарядки</w:t>
            </w:r>
          </w:p>
        </w:tc>
        <w:tc>
          <w:tcPr>
            <w:tcW w:w="2416"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r>
      <w:tr w:rsidR="00EB4CCF" w:rsidRPr="00EE3BA1" w:rsidTr="008C67AD">
        <w:tc>
          <w:tcPr>
            <w:tcW w:w="9923" w:type="dxa"/>
            <w:gridSpan w:val="7"/>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jc w:val="center"/>
              <w:rPr>
                <w:rFonts w:ascii="Times New Roman" w:eastAsia="Arial" w:hAnsi="Times New Roman"/>
                <w:b/>
                <w:bCs/>
                <w:sz w:val="24"/>
                <w:szCs w:val="24"/>
              </w:rPr>
            </w:pPr>
            <w:r w:rsidRPr="00EE3BA1">
              <w:rPr>
                <w:rFonts w:ascii="Times New Roman" w:eastAsia="Arial" w:hAnsi="Times New Roman"/>
                <w:b/>
                <w:bCs/>
                <w:sz w:val="24"/>
                <w:szCs w:val="24"/>
              </w:rPr>
              <w:t>Оснащение предметных кабинетов</w:t>
            </w:r>
          </w:p>
          <w:p w:rsidR="00EB4CCF" w:rsidRPr="00EE3BA1" w:rsidRDefault="00EB4CCF" w:rsidP="008C67AD">
            <w:pPr>
              <w:jc w:val="both"/>
              <w:rPr>
                <w:rFonts w:ascii="Times New Roman" w:eastAsia="Arial" w:hAnsi="Times New Roman"/>
                <w:i/>
                <w:iCs/>
                <w:sz w:val="24"/>
                <w:szCs w:val="24"/>
              </w:rPr>
            </w:pPr>
            <w:r w:rsidRPr="00EE3BA1">
              <w:rPr>
                <w:rFonts w:ascii="Times New Roman" w:eastAsia="Arial" w:hAnsi="Times New Roman"/>
                <w:i/>
                <w:iCs/>
                <w:sz w:val="24"/>
                <w:szCs w:val="24"/>
              </w:rPr>
              <w:lastRenderedPageBreak/>
              <w:t>(к нему относятся автоматизированные рабочие места  педагогов и обучающихся, а также наборы традиционной учебной техники для обеспечения образовательного процесса.Автоматизированное рабочее место (АРМ) включает не только собственно компьютерное рабочее место, но и специализированное цифровое оборудование, а также программное обеспечение и среду сетевого взаимодействия, по-зволяющие педагогу и обучающимся наиболее полно реализовать профессиональные и образовательные потребности)</w:t>
            </w:r>
          </w:p>
        </w:tc>
      </w:tr>
      <w:tr w:rsidR="00EB4CCF" w:rsidRPr="00EE3BA1" w:rsidTr="008C67AD">
        <w:tc>
          <w:tcPr>
            <w:tcW w:w="1300"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jc w:val="both"/>
              <w:rPr>
                <w:rFonts w:ascii="Times New Roman" w:eastAsia="Arial" w:hAnsi="Times New Roman"/>
                <w:b/>
                <w:bCs/>
                <w:sz w:val="24"/>
                <w:szCs w:val="24"/>
              </w:rPr>
            </w:pPr>
          </w:p>
        </w:tc>
        <w:tc>
          <w:tcPr>
            <w:tcW w:w="3909"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jc w:val="center"/>
              <w:rPr>
                <w:rFonts w:ascii="Times New Roman" w:eastAsia="Arial" w:hAnsi="Times New Roman"/>
                <w:b/>
                <w:bCs/>
                <w:sz w:val="24"/>
                <w:szCs w:val="24"/>
              </w:rPr>
            </w:pPr>
            <w:r w:rsidRPr="00EE3BA1">
              <w:rPr>
                <w:rFonts w:ascii="Times New Roman" w:eastAsia="Arial" w:hAnsi="Times New Roman"/>
                <w:b/>
                <w:bCs/>
                <w:sz w:val="24"/>
                <w:szCs w:val="24"/>
              </w:rPr>
              <w:t>Есть</w:t>
            </w:r>
          </w:p>
        </w:tc>
        <w:tc>
          <w:tcPr>
            <w:tcW w:w="189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jc w:val="center"/>
              <w:rPr>
                <w:rFonts w:ascii="Times New Roman" w:eastAsia="Arial" w:hAnsi="Times New Roman"/>
                <w:b/>
                <w:bCs/>
                <w:sz w:val="24"/>
                <w:szCs w:val="24"/>
              </w:rPr>
            </w:pPr>
            <w:r w:rsidRPr="00EE3BA1">
              <w:rPr>
                <w:rFonts w:ascii="Times New Roman" w:eastAsia="Arial" w:hAnsi="Times New Roman"/>
                <w:b/>
                <w:bCs/>
                <w:sz w:val="24"/>
                <w:szCs w:val="24"/>
              </w:rPr>
              <w:t>Необходимо</w:t>
            </w:r>
          </w:p>
        </w:tc>
        <w:tc>
          <w:tcPr>
            <w:tcW w:w="2820"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jc w:val="center"/>
              <w:rPr>
                <w:rFonts w:ascii="Times New Roman" w:eastAsia="Arial" w:hAnsi="Times New Roman"/>
                <w:b/>
                <w:bCs/>
                <w:sz w:val="24"/>
                <w:szCs w:val="24"/>
              </w:rPr>
            </w:pPr>
            <w:r w:rsidRPr="00EE3BA1">
              <w:rPr>
                <w:rFonts w:ascii="Times New Roman" w:eastAsia="Arial" w:hAnsi="Times New Roman"/>
                <w:b/>
                <w:bCs/>
                <w:sz w:val="24"/>
                <w:szCs w:val="24"/>
              </w:rPr>
              <w:t>Примечание</w:t>
            </w:r>
          </w:p>
        </w:tc>
      </w:tr>
      <w:tr w:rsidR="00EB4CCF" w:rsidRPr="00EE3BA1" w:rsidTr="008C67AD">
        <w:tc>
          <w:tcPr>
            <w:tcW w:w="1300"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pStyle w:val="af1"/>
              <w:ind w:firstLine="82"/>
              <w:rPr>
                <w:sz w:val="24"/>
                <w:szCs w:val="24"/>
              </w:rPr>
            </w:pPr>
            <w:r w:rsidRPr="00EE3BA1">
              <w:rPr>
                <w:sz w:val="24"/>
                <w:szCs w:val="24"/>
              </w:rPr>
              <w:t>Кабинеты русского языка и литератуы</w:t>
            </w:r>
            <w:r w:rsidRPr="00EE3BA1">
              <w:br/>
            </w:r>
            <w:r w:rsidRPr="00531071">
              <w:rPr>
                <w:sz w:val="24"/>
                <w:szCs w:val="24"/>
              </w:rPr>
              <w:t>(5,23)</w:t>
            </w:r>
          </w:p>
        </w:tc>
        <w:tc>
          <w:tcPr>
            <w:tcW w:w="3909"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Ноутбук –  </w:t>
            </w:r>
            <w:r>
              <w:rPr>
                <w:rFonts w:ascii="Times New Roman" w:eastAsia="Arial" w:hAnsi="Times New Roman"/>
                <w:sz w:val="24"/>
                <w:szCs w:val="24"/>
              </w:rPr>
              <w:t>2</w:t>
            </w:r>
            <w:r w:rsidRPr="00EE3BA1">
              <w:rPr>
                <w:rFonts w:ascii="Times New Roman" w:eastAsia="Arial" w:hAnsi="Times New Roman"/>
                <w:sz w:val="24"/>
                <w:szCs w:val="24"/>
              </w:rPr>
              <w:t xml:space="preserve"> 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Проекторы –  </w:t>
            </w:r>
            <w:r>
              <w:rPr>
                <w:rFonts w:ascii="Times New Roman" w:eastAsia="Arial" w:hAnsi="Times New Roman"/>
                <w:sz w:val="24"/>
                <w:szCs w:val="24"/>
              </w:rPr>
              <w:t>2</w:t>
            </w:r>
            <w:r w:rsidRPr="00EE3BA1">
              <w:rPr>
                <w:rFonts w:ascii="Times New Roman" w:eastAsia="Arial" w:hAnsi="Times New Roman"/>
                <w:sz w:val="24"/>
                <w:szCs w:val="24"/>
              </w:rPr>
              <w:t xml:space="preserve"> 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Интерактивная доска – </w:t>
            </w:r>
            <w:r>
              <w:rPr>
                <w:rFonts w:ascii="Times New Roman" w:eastAsia="Arial" w:hAnsi="Times New Roman"/>
                <w:sz w:val="24"/>
                <w:szCs w:val="24"/>
              </w:rPr>
              <w:t>1</w:t>
            </w:r>
            <w:r w:rsidRPr="00EE3BA1">
              <w:rPr>
                <w:rFonts w:ascii="Times New Roman" w:eastAsia="Arial" w:hAnsi="Times New Roman"/>
                <w:sz w:val="24"/>
                <w:szCs w:val="24"/>
              </w:rPr>
              <w:t xml:space="preserve">  шт.</w:t>
            </w:r>
          </w:p>
          <w:p w:rsidR="00EB4CCF" w:rsidRPr="00EE3BA1" w:rsidRDefault="00EB4CCF" w:rsidP="008C67AD">
            <w:pPr>
              <w:rPr>
                <w:rFonts w:ascii="Times New Roman" w:eastAsia="Arial" w:hAnsi="Times New Roman"/>
                <w:sz w:val="24"/>
                <w:szCs w:val="24"/>
              </w:rPr>
            </w:pPr>
            <w:r>
              <w:rPr>
                <w:rFonts w:ascii="Times New Roman" w:eastAsia="Arial" w:hAnsi="Times New Roman"/>
                <w:sz w:val="24"/>
                <w:szCs w:val="24"/>
              </w:rPr>
              <w:t>Телевизоры –  1 шт.</w:t>
            </w:r>
          </w:p>
        </w:tc>
        <w:tc>
          <w:tcPr>
            <w:tcW w:w="189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Документ камера- </w:t>
            </w:r>
            <w:r>
              <w:rPr>
                <w:rFonts w:ascii="Times New Roman" w:eastAsia="Arial" w:hAnsi="Times New Roman"/>
                <w:sz w:val="24"/>
                <w:szCs w:val="24"/>
              </w:rPr>
              <w:t>2</w:t>
            </w:r>
            <w:r w:rsidRPr="00EE3BA1">
              <w:rPr>
                <w:rFonts w:ascii="Times New Roman" w:eastAsia="Arial" w:hAnsi="Times New Roman"/>
                <w:sz w:val="24"/>
                <w:szCs w:val="24"/>
              </w:rPr>
              <w:t>шт</w:t>
            </w:r>
          </w:p>
        </w:tc>
        <w:tc>
          <w:tcPr>
            <w:tcW w:w="2820"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r>
      <w:tr w:rsidR="00EB4CCF" w:rsidRPr="00EE3BA1" w:rsidTr="008C67AD">
        <w:tc>
          <w:tcPr>
            <w:tcW w:w="1300" w:type="dxa"/>
            <w:tcBorders>
              <w:top w:val="single" w:sz="6" w:space="0" w:color="000000"/>
              <w:left w:val="single" w:sz="6" w:space="0" w:color="000000"/>
              <w:bottom w:val="single" w:sz="6" w:space="0" w:color="000000"/>
              <w:right w:val="single" w:sz="6" w:space="0" w:color="000000"/>
            </w:tcBorders>
          </w:tcPr>
          <w:p w:rsidR="00EB4CCF" w:rsidRDefault="00EB4CCF" w:rsidP="008C67AD">
            <w:pPr>
              <w:pStyle w:val="af1"/>
              <w:ind w:firstLine="82"/>
              <w:rPr>
                <w:sz w:val="24"/>
                <w:szCs w:val="24"/>
              </w:rPr>
            </w:pPr>
            <w:r w:rsidRPr="00531071">
              <w:rPr>
                <w:sz w:val="24"/>
                <w:szCs w:val="24"/>
              </w:rPr>
              <w:t>Кабинеты математи</w:t>
            </w:r>
          </w:p>
          <w:p w:rsidR="00EB4CCF" w:rsidRPr="00531071" w:rsidRDefault="00EB4CCF" w:rsidP="008C67AD">
            <w:pPr>
              <w:pStyle w:val="af1"/>
              <w:ind w:firstLine="82"/>
              <w:rPr>
                <w:sz w:val="24"/>
                <w:szCs w:val="24"/>
              </w:rPr>
            </w:pPr>
            <w:r w:rsidRPr="00531071">
              <w:rPr>
                <w:sz w:val="24"/>
                <w:szCs w:val="24"/>
              </w:rPr>
              <w:t>ки (1,2)</w:t>
            </w:r>
          </w:p>
        </w:tc>
        <w:tc>
          <w:tcPr>
            <w:tcW w:w="3909"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Компьютеры – </w:t>
            </w:r>
            <w:r>
              <w:rPr>
                <w:rFonts w:ascii="Times New Roman" w:eastAsia="Arial" w:hAnsi="Times New Roman"/>
                <w:sz w:val="24"/>
                <w:szCs w:val="24"/>
              </w:rPr>
              <w:t>2</w:t>
            </w:r>
            <w:r w:rsidRPr="00EE3BA1">
              <w:rPr>
                <w:rFonts w:ascii="Times New Roman" w:eastAsia="Arial" w:hAnsi="Times New Roman"/>
                <w:sz w:val="24"/>
                <w:szCs w:val="24"/>
              </w:rPr>
              <w:t xml:space="preserve"> 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Проектор – </w:t>
            </w:r>
            <w:r>
              <w:rPr>
                <w:rFonts w:ascii="Times New Roman" w:eastAsia="Arial" w:hAnsi="Times New Roman"/>
                <w:sz w:val="24"/>
                <w:szCs w:val="24"/>
              </w:rPr>
              <w:t>2</w:t>
            </w:r>
            <w:r w:rsidRPr="00EE3BA1">
              <w:rPr>
                <w:rFonts w:ascii="Times New Roman" w:eastAsia="Arial" w:hAnsi="Times New Roman"/>
                <w:sz w:val="24"/>
                <w:szCs w:val="24"/>
              </w:rPr>
              <w:t xml:space="preserve">  шт.</w:t>
            </w:r>
          </w:p>
          <w:p w:rsidR="00EB4CCF" w:rsidRPr="00EE3BA1" w:rsidRDefault="00EB4CCF" w:rsidP="008C67AD">
            <w:pPr>
              <w:rPr>
                <w:rFonts w:ascii="Times New Roman" w:eastAsia="Arial" w:hAnsi="Times New Roman"/>
                <w:sz w:val="24"/>
                <w:szCs w:val="24"/>
              </w:rPr>
            </w:pPr>
          </w:p>
        </w:tc>
        <w:tc>
          <w:tcPr>
            <w:tcW w:w="189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Интерактивные доски – 2шт.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Документ камеры –  2шт.</w:t>
            </w:r>
          </w:p>
        </w:tc>
        <w:tc>
          <w:tcPr>
            <w:tcW w:w="2820"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r>
      <w:tr w:rsidR="00EB4CCF" w:rsidRPr="00EE3BA1" w:rsidTr="008C67AD">
        <w:tc>
          <w:tcPr>
            <w:tcW w:w="1300"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Каби</w:t>
            </w:r>
            <w:r>
              <w:rPr>
                <w:rFonts w:ascii="Times New Roman" w:eastAsia="Arial" w:hAnsi="Times New Roman"/>
                <w:sz w:val="24"/>
                <w:szCs w:val="24"/>
              </w:rPr>
              <w:t xml:space="preserve">неты истории </w:t>
            </w:r>
            <w:r>
              <w:rPr>
                <w:rFonts w:ascii="Times New Roman" w:eastAsia="Arial" w:hAnsi="Times New Roman"/>
                <w:sz w:val="24"/>
                <w:szCs w:val="24"/>
              </w:rPr>
              <w:br/>
              <w:t xml:space="preserve">и обществознания </w:t>
            </w:r>
          </w:p>
        </w:tc>
        <w:tc>
          <w:tcPr>
            <w:tcW w:w="3909"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Компьютеры –</w:t>
            </w:r>
            <w:r>
              <w:rPr>
                <w:rFonts w:ascii="Times New Roman" w:eastAsia="Arial" w:hAnsi="Times New Roman"/>
                <w:sz w:val="24"/>
                <w:szCs w:val="24"/>
              </w:rPr>
              <w:t>1</w:t>
            </w:r>
            <w:r w:rsidRPr="00EE3BA1">
              <w:rPr>
                <w:rFonts w:ascii="Times New Roman" w:eastAsia="Arial" w:hAnsi="Times New Roman"/>
                <w:sz w:val="24"/>
                <w:szCs w:val="24"/>
              </w:rPr>
              <w:t xml:space="preserve">  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Проекторы –  1шт.</w:t>
            </w:r>
          </w:p>
          <w:p w:rsidR="00EB4CCF" w:rsidRPr="00EE3BA1" w:rsidRDefault="00EB4CCF" w:rsidP="008C67AD">
            <w:pPr>
              <w:rPr>
                <w:rFonts w:ascii="Times New Roman" w:eastAsia="Arial" w:hAnsi="Times New Roman"/>
                <w:sz w:val="24"/>
                <w:szCs w:val="24"/>
              </w:rPr>
            </w:pPr>
          </w:p>
        </w:tc>
        <w:tc>
          <w:tcPr>
            <w:tcW w:w="189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Интерактивная доска – 1  шт.</w:t>
            </w:r>
          </w:p>
        </w:tc>
        <w:tc>
          <w:tcPr>
            <w:tcW w:w="2820"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r>
      <w:tr w:rsidR="00EB4CCF" w:rsidRPr="00EE3BA1" w:rsidTr="008C67AD">
        <w:tc>
          <w:tcPr>
            <w:tcW w:w="1300"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Кабинеты информатики </w:t>
            </w:r>
          </w:p>
        </w:tc>
        <w:tc>
          <w:tcPr>
            <w:tcW w:w="3909"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Компьютеры –  12 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Ноутбук –  1шт.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Принтеры – 1шт.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Сканеры –  1 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Интерактивные доски – 1  шт.</w:t>
            </w:r>
          </w:p>
        </w:tc>
        <w:tc>
          <w:tcPr>
            <w:tcW w:w="189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Документ камера – 1  шт.</w:t>
            </w:r>
          </w:p>
          <w:p w:rsidR="00EB4CCF" w:rsidRPr="00EE3BA1" w:rsidRDefault="00EB4CCF" w:rsidP="008C67AD">
            <w:pPr>
              <w:rPr>
                <w:rFonts w:ascii="Times New Roman" w:eastAsia="Arial" w:hAnsi="Times New Roman"/>
                <w:sz w:val="24"/>
                <w:szCs w:val="24"/>
              </w:rPr>
            </w:pPr>
          </w:p>
        </w:tc>
        <w:tc>
          <w:tcPr>
            <w:tcW w:w="2820"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r>
      <w:tr w:rsidR="00EB4CCF" w:rsidRPr="00EE3BA1" w:rsidTr="008C67AD">
        <w:tc>
          <w:tcPr>
            <w:tcW w:w="1300"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Кабинеты иностранного языка </w:t>
            </w:r>
          </w:p>
        </w:tc>
        <w:tc>
          <w:tcPr>
            <w:tcW w:w="3909"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Компьютеры –  </w:t>
            </w:r>
            <w:r>
              <w:rPr>
                <w:rFonts w:ascii="Times New Roman" w:eastAsia="Arial" w:hAnsi="Times New Roman"/>
                <w:sz w:val="24"/>
                <w:szCs w:val="24"/>
              </w:rPr>
              <w:t xml:space="preserve">2 </w:t>
            </w:r>
            <w:r w:rsidRPr="00EE3BA1">
              <w:rPr>
                <w:rFonts w:ascii="Times New Roman" w:eastAsia="Arial" w:hAnsi="Times New Roman"/>
                <w:sz w:val="24"/>
                <w:szCs w:val="24"/>
              </w:rPr>
              <w:t xml:space="preserve">шт. </w:t>
            </w:r>
          </w:p>
          <w:p w:rsidR="00EB4CCF" w:rsidRDefault="00EB4CCF" w:rsidP="008C67AD">
            <w:r w:rsidRPr="00EE3BA1">
              <w:rPr>
                <w:rFonts w:ascii="Times New Roman" w:eastAsia="Arial" w:hAnsi="Times New Roman"/>
                <w:sz w:val="24"/>
                <w:szCs w:val="24"/>
              </w:rPr>
              <w:t>Проекторы</w:t>
            </w:r>
            <w:r>
              <w:rPr>
                <w:rFonts w:ascii="Times New Roman" w:eastAsia="Arial" w:hAnsi="Times New Roman"/>
                <w:sz w:val="24"/>
                <w:szCs w:val="24"/>
              </w:rPr>
              <w:t xml:space="preserve"> – </w:t>
            </w:r>
            <w:r w:rsidRPr="00EE3BA1">
              <w:rPr>
                <w:rFonts w:ascii="Times New Roman" w:eastAsia="Arial" w:hAnsi="Times New Roman"/>
                <w:sz w:val="24"/>
                <w:szCs w:val="24"/>
              </w:rPr>
              <w:t>2шт.</w:t>
            </w:r>
          </w:p>
          <w:p w:rsidR="00EB4CCF" w:rsidRPr="00EE3BA1" w:rsidRDefault="00EB4CCF" w:rsidP="008C67AD">
            <w:pPr>
              <w:rPr>
                <w:rFonts w:ascii="Times New Roman" w:eastAsia="Arial" w:hAnsi="Times New Roman"/>
                <w:sz w:val="24"/>
                <w:szCs w:val="24"/>
              </w:rPr>
            </w:pPr>
            <w:r w:rsidRPr="00531071">
              <w:rPr>
                <w:rFonts w:ascii="Times New Roman" w:eastAsia="Arial" w:hAnsi="Times New Roman"/>
                <w:sz w:val="24"/>
                <w:szCs w:val="24"/>
              </w:rPr>
              <w:t>Интерактивные доски – 1  шт.</w:t>
            </w:r>
          </w:p>
        </w:tc>
        <w:tc>
          <w:tcPr>
            <w:tcW w:w="189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А</w:t>
            </w:r>
            <w:r>
              <w:rPr>
                <w:rFonts w:ascii="Times New Roman" w:eastAsia="Arial" w:hAnsi="Times New Roman"/>
                <w:sz w:val="24"/>
                <w:szCs w:val="24"/>
              </w:rPr>
              <w:t>РМ</w:t>
            </w:r>
            <w:r w:rsidRPr="00EE3BA1">
              <w:rPr>
                <w:rFonts w:ascii="Times New Roman" w:eastAsia="Arial" w:hAnsi="Times New Roman"/>
                <w:sz w:val="24"/>
                <w:szCs w:val="24"/>
              </w:rPr>
              <w:t>-1 шт</w:t>
            </w:r>
          </w:p>
        </w:tc>
        <w:tc>
          <w:tcPr>
            <w:tcW w:w="2820"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r>
      <w:tr w:rsidR="00EB4CCF" w:rsidRPr="00EE3BA1" w:rsidTr="008C67AD">
        <w:tc>
          <w:tcPr>
            <w:tcW w:w="1300"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Кабинет химии и биологии</w:t>
            </w:r>
            <w:r w:rsidRPr="00EE3BA1">
              <w:rPr>
                <w:rFonts w:ascii="Times New Roman" w:eastAsia="Arial" w:hAnsi="Times New Roman"/>
                <w:sz w:val="24"/>
                <w:szCs w:val="24"/>
              </w:rPr>
              <w:br/>
            </w:r>
          </w:p>
        </w:tc>
        <w:tc>
          <w:tcPr>
            <w:tcW w:w="3909"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lastRenderedPageBreak/>
              <w:t>Ноутбук – 1 шт.</w:t>
            </w:r>
          </w:p>
          <w:p w:rsidR="00EB4CCF" w:rsidRPr="00EE3BA1" w:rsidRDefault="00EB4CCF" w:rsidP="008C67AD">
            <w:pPr>
              <w:rPr>
                <w:rFonts w:ascii="Times New Roman" w:eastAsia="Arial" w:hAnsi="Times New Roman"/>
                <w:sz w:val="24"/>
                <w:szCs w:val="24"/>
              </w:rPr>
            </w:pPr>
            <w:r>
              <w:rPr>
                <w:rFonts w:ascii="Times New Roman" w:eastAsia="Arial" w:hAnsi="Times New Roman"/>
                <w:sz w:val="24"/>
                <w:szCs w:val="24"/>
              </w:rPr>
              <w:t>Интерактивная доска –1 шт.</w:t>
            </w:r>
          </w:p>
        </w:tc>
        <w:tc>
          <w:tcPr>
            <w:tcW w:w="189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Микроскоп с цифровой </w:t>
            </w:r>
            <w:r w:rsidRPr="00EE3BA1">
              <w:rPr>
                <w:rFonts w:ascii="Times New Roman" w:eastAsia="Arial" w:hAnsi="Times New Roman"/>
                <w:sz w:val="24"/>
                <w:szCs w:val="24"/>
              </w:rPr>
              <w:lastRenderedPageBreak/>
              <w:t>камерой – 1шт.</w:t>
            </w:r>
          </w:p>
        </w:tc>
        <w:tc>
          <w:tcPr>
            <w:tcW w:w="2820"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r>
      <w:tr w:rsidR="00EB4CCF" w:rsidRPr="00EE3BA1" w:rsidTr="008C67AD">
        <w:tc>
          <w:tcPr>
            <w:tcW w:w="1300"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lastRenderedPageBreak/>
              <w:t xml:space="preserve">Кабинет географии </w:t>
            </w:r>
            <w:r w:rsidRPr="00EE3BA1">
              <w:rPr>
                <w:rFonts w:ascii="Times New Roman" w:eastAsia="Arial" w:hAnsi="Times New Roman"/>
                <w:sz w:val="24"/>
                <w:szCs w:val="24"/>
              </w:rPr>
              <w:br/>
            </w:r>
          </w:p>
        </w:tc>
        <w:tc>
          <w:tcPr>
            <w:tcW w:w="3909"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Компьютер – 1 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Проектор – 1шт.</w:t>
            </w:r>
          </w:p>
        </w:tc>
        <w:tc>
          <w:tcPr>
            <w:tcW w:w="189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интерактивная доска-1шт.</w:t>
            </w:r>
          </w:p>
        </w:tc>
        <w:tc>
          <w:tcPr>
            <w:tcW w:w="2820"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r>
      <w:tr w:rsidR="00EB4CCF" w:rsidRPr="00EE3BA1" w:rsidTr="008C67AD">
        <w:tc>
          <w:tcPr>
            <w:tcW w:w="1300"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Кабинет физики </w:t>
            </w:r>
            <w:r w:rsidRPr="00EE3BA1">
              <w:rPr>
                <w:rFonts w:ascii="Times New Roman" w:eastAsia="Arial" w:hAnsi="Times New Roman"/>
                <w:sz w:val="24"/>
                <w:szCs w:val="24"/>
              </w:rPr>
              <w:br/>
            </w:r>
          </w:p>
        </w:tc>
        <w:tc>
          <w:tcPr>
            <w:tcW w:w="3909"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Интерактивная доска –  1 шт.</w:t>
            </w:r>
          </w:p>
          <w:p w:rsidR="00EB4CCF" w:rsidRPr="00EE3BA1" w:rsidRDefault="00EB4CCF" w:rsidP="008C67AD">
            <w:pPr>
              <w:rPr>
                <w:rFonts w:ascii="Times New Roman" w:eastAsia="Arial" w:hAnsi="Times New Roman"/>
                <w:sz w:val="24"/>
                <w:szCs w:val="24"/>
              </w:rPr>
            </w:pPr>
          </w:p>
        </w:tc>
        <w:tc>
          <w:tcPr>
            <w:tcW w:w="189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Документ – камера – 1 шт.</w:t>
            </w:r>
          </w:p>
          <w:p w:rsidR="00EB4CCF" w:rsidRPr="00EE3BA1" w:rsidRDefault="00EB4CCF" w:rsidP="008C67AD">
            <w:pPr>
              <w:rPr>
                <w:rFonts w:ascii="Times New Roman" w:eastAsia="Arial" w:hAnsi="Times New Roman"/>
                <w:sz w:val="24"/>
                <w:szCs w:val="24"/>
              </w:rPr>
            </w:pPr>
          </w:p>
        </w:tc>
        <w:tc>
          <w:tcPr>
            <w:tcW w:w="2820"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r>
      <w:tr w:rsidR="00EB4CCF" w:rsidRPr="00EE3BA1" w:rsidTr="008C67AD">
        <w:tc>
          <w:tcPr>
            <w:tcW w:w="1300"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Кабинет музыки </w:t>
            </w:r>
          </w:p>
        </w:tc>
        <w:tc>
          <w:tcPr>
            <w:tcW w:w="3909"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Компьютер –  1 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Проектор –  1 шт.</w:t>
            </w:r>
          </w:p>
          <w:p w:rsidR="00EB4CCF" w:rsidRPr="00EE3BA1" w:rsidRDefault="00EB4CCF" w:rsidP="008C67AD">
            <w:pPr>
              <w:rPr>
                <w:rFonts w:ascii="Times New Roman" w:eastAsia="Arial" w:hAnsi="Times New Roman"/>
                <w:sz w:val="24"/>
                <w:szCs w:val="24"/>
              </w:rPr>
            </w:pPr>
            <w:r>
              <w:rPr>
                <w:rFonts w:ascii="Times New Roman" w:eastAsia="Arial" w:hAnsi="Times New Roman"/>
                <w:sz w:val="24"/>
                <w:szCs w:val="24"/>
              </w:rPr>
              <w:t>Миди-клавиатура-1шт</w:t>
            </w:r>
          </w:p>
        </w:tc>
        <w:tc>
          <w:tcPr>
            <w:tcW w:w="189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c>
          <w:tcPr>
            <w:tcW w:w="2820"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r>
      <w:tr w:rsidR="00EB4CCF" w:rsidRPr="00EE3BA1" w:rsidTr="008C67AD">
        <w:tc>
          <w:tcPr>
            <w:tcW w:w="1300"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Кабинет ОБЖ </w:t>
            </w:r>
          </w:p>
        </w:tc>
        <w:tc>
          <w:tcPr>
            <w:tcW w:w="3909"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Компьютер – 1шт</w:t>
            </w:r>
          </w:p>
        </w:tc>
        <w:tc>
          <w:tcPr>
            <w:tcW w:w="189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c>
          <w:tcPr>
            <w:tcW w:w="2820"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r>
      <w:tr w:rsidR="00EB4CCF" w:rsidRPr="00EE3BA1" w:rsidTr="008C67AD">
        <w:tc>
          <w:tcPr>
            <w:tcW w:w="1300" w:type="dxa"/>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 xml:space="preserve">Кабинеты технологии </w:t>
            </w:r>
          </w:p>
        </w:tc>
        <w:tc>
          <w:tcPr>
            <w:tcW w:w="3909" w:type="dxa"/>
            <w:gridSpan w:val="2"/>
            <w:tcBorders>
              <w:top w:val="single" w:sz="6" w:space="0" w:color="000000"/>
              <w:left w:val="single" w:sz="6" w:space="0" w:color="000000"/>
              <w:bottom w:val="single" w:sz="6" w:space="0" w:color="000000"/>
              <w:right w:val="single" w:sz="6" w:space="0" w:color="000000"/>
            </w:tcBorders>
          </w:tcPr>
          <w:p w:rsidR="00EB4CCF" w:rsidRDefault="00EB4CCF" w:rsidP="008C67AD">
            <w:pPr>
              <w:rPr>
                <w:rFonts w:ascii="Times New Roman" w:eastAsia="Arial" w:hAnsi="Times New Roman"/>
                <w:sz w:val="24"/>
                <w:szCs w:val="24"/>
              </w:rPr>
            </w:pPr>
            <w:r w:rsidRPr="00531071">
              <w:rPr>
                <w:rFonts w:ascii="Times New Roman" w:eastAsia="Arial" w:hAnsi="Times New Roman"/>
                <w:sz w:val="24"/>
                <w:szCs w:val="24"/>
              </w:rPr>
              <w:t>Компьютеры –  2шт.</w:t>
            </w:r>
          </w:p>
          <w:p w:rsidR="00EB4CCF" w:rsidRPr="00EE3BA1" w:rsidRDefault="00EB4CCF" w:rsidP="008C67AD">
            <w:pPr>
              <w:rPr>
                <w:rFonts w:ascii="Times New Roman" w:eastAsia="Arial" w:hAnsi="Times New Roman"/>
                <w:sz w:val="24"/>
                <w:szCs w:val="24"/>
              </w:rPr>
            </w:pPr>
            <w:r w:rsidRPr="00531071">
              <w:rPr>
                <w:rFonts w:ascii="Times New Roman" w:eastAsia="Arial" w:hAnsi="Times New Roman"/>
                <w:sz w:val="24"/>
                <w:szCs w:val="24"/>
              </w:rPr>
              <w:t>Проектор – 2  шт.</w:t>
            </w:r>
          </w:p>
        </w:tc>
        <w:tc>
          <w:tcPr>
            <w:tcW w:w="189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Проектор – 2  шт.</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Швейная машина с цифровым управлением</w:t>
            </w:r>
          </w:p>
        </w:tc>
        <w:tc>
          <w:tcPr>
            <w:tcW w:w="2820"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r>
      <w:tr w:rsidR="00EB4CCF" w:rsidRPr="00EE3BA1" w:rsidTr="008C67AD">
        <w:tc>
          <w:tcPr>
            <w:tcW w:w="1300" w:type="dxa"/>
            <w:tcBorders>
              <w:top w:val="single" w:sz="6" w:space="0" w:color="000000"/>
              <w:left w:val="single" w:sz="6" w:space="0" w:color="000000"/>
              <w:bottom w:val="single" w:sz="6" w:space="0" w:color="000000"/>
              <w:right w:val="single" w:sz="6" w:space="0" w:color="000000"/>
            </w:tcBorders>
          </w:tcPr>
          <w:p w:rsidR="00EB4CCF" w:rsidRDefault="00EB4CCF" w:rsidP="008C67AD">
            <w:pPr>
              <w:rPr>
                <w:rFonts w:ascii="Times New Roman" w:eastAsia="Arial" w:hAnsi="Times New Roman"/>
                <w:sz w:val="24"/>
                <w:szCs w:val="24"/>
              </w:rPr>
            </w:pPr>
            <w:r w:rsidRPr="00EE3BA1">
              <w:rPr>
                <w:rFonts w:ascii="Times New Roman" w:eastAsia="Arial" w:hAnsi="Times New Roman"/>
                <w:sz w:val="24"/>
                <w:szCs w:val="24"/>
              </w:rPr>
              <w:t>Спортив</w:t>
            </w:r>
          </w:p>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ный зал</w:t>
            </w:r>
          </w:p>
        </w:tc>
        <w:tc>
          <w:tcPr>
            <w:tcW w:w="3909"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531071">
              <w:rPr>
                <w:rFonts w:ascii="Times New Roman" w:eastAsia="Arial" w:hAnsi="Times New Roman"/>
                <w:sz w:val="24"/>
                <w:szCs w:val="24"/>
              </w:rPr>
              <w:t>Компьютер –  1шт.</w:t>
            </w:r>
          </w:p>
        </w:tc>
        <w:tc>
          <w:tcPr>
            <w:tcW w:w="1894"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r w:rsidRPr="00EE3BA1">
              <w:rPr>
                <w:rFonts w:ascii="Times New Roman" w:eastAsia="Arial" w:hAnsi="Times New Roman"/>
                <w:sz w:val="24"/>
                <w:szCs w:val="24"/>
              </w:rPr>
              <w:t>Компьютер –  1шт.</w:t>
            </w:r>
          </w:p>
        </w:tc>
        <w:tc>
          <w:tcPr>
            <w:tcW w:w="2820" w:type="dxa"/>
            <w:gridSpan w:val="2"/>
            <w:tcBorders>
              <w:top w:val="single" w:sz="6" w:space="0" w:color="000000"/>
              <w:left w:val="single" w:sz="6" w:space="0" w:color="000000"/>
              <w:bottom w:val="single" w:sz="6" w:space="0" w:color="000000"/>
              <w:right w:val="single" w:sz="6" w:space="0" w:color="000000"/>
            </w:tcBorders>
          </w:tcPr>
          <w:p w:rsidR="00EB4CCF" w:rsidRPr="00EE3BA1" w:rsidRDefault="00EB4CCF" w:rsidP="008C67AD">
            <w:pPr>
              <w:rPr>
                <w:rFonts w:ascii="Times New Roman" w:eastAsia="Arial" w:hAnsi="Times New Roman"/>
                <w:sz w:val="24"/>
                <w:szCs w:val="24"/>
              </w:rPr>
            </w:pPr>
          </w:p>
        </w:tc>
      </w:tr>
    </w:tbl>
    <w:p w:rsidR="00EB4CCF" w:rsidRDefault="00EB4CCF" w:rsidP="00243EAD">
      <w:pPr>
        <w:ind w:firstLine="360"/>
        <w:jc w:val="both"/>
        <w:rPr>
          <w:rFonts w:ascii="Times New Roman" w:eastAsia="Arial" w:hAnsi="Times New Roman"/>
          <w:sz w:val="24"/>
          <w:szCs w:val="24"/>
        </w:rPr>
      </w:pP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Обеспечение образовательного процесса расходным</w:t>
      </w:r>
      <w:r w:rsidR="00EB4CCF">
        <w:rPr>
          <w:rFonts w:ascii="Times New Roman" w:eastAsia="Arial" w:hAnsi="Times New Roman"/>
          <w:sz w:val="24"/>
          <w:szCs w:val="24"/>
        </w:rPr>
        <w:t xml:space="preserve">и материалами предусматривается </w:t>
      </w:r>
      <w:r w:rsidRPr="00243EAD">
        <w:rPr>
          <w:rFonts w:ascii="Times New Roman" w:eastAsia="Arial" w:hAnsi="Times New Roman"/>
          <w:sz w:val="24"/>
          <w:szCs w:val="24"/>
        </w:rPr>
        <w:t>в соответствии с учебным планированием и региональными нормативами.</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Материально-техническое оснащение обра</w:t>
      </w:r>
      <w:r w:rsidR="00EB4CCF">
        <w:rPr>
          <w:rFonts w:ascii="Times New Roman" w:eastAsia="Arial" w:hAnsi="Times New Roman"/>
          <w:sz w:val="24"/>
          <w:szCs w:val="24"/>
        </w:rPr>
        <w:t xml:space="preserve">зовательного процесса обеспечит </w:t>
      </w:r>
      <w:r w:rsidRPr="00243EAD">
        <w:rPr>
          <w:rFonts w:ascii="Times New Roman" w:eastAsia="Arial" w:hAnsi="Times New Roman"/>
          <w:sz w:val="24"/>
          <w:szCs w:val="24"/>
        </w:rPr>
        <w:t>возможность:</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-реализации индивидуальных образовательных пл</w:t>
      </w:r>
      <w:r w:rsidR="00EB4CCF">
        <w:rPr>
          <w:rFonts w:ascii="Times New Roman" w:eastAsia="Arial" w:hAnsi="Times New Roman"/>
          <w:sz w:val="24"/>
          <w:szCs w:val="24"/>
        </w:rPr>
        <w:t xml:space="preserve">анов обучающихся, осуществления </w:t>
      </w:r>
      <w:r w:rsidRPr="00243EAD">
        <w:rPr>
          <w:rFonts w:ascii="Times New Roman" w:eastAsia="Arial" w:hAnsi="Times New Roman"/>
          <w:sz w:val="24"/>
          <w:szCs w:val="24"/>
        </w:rPr>
        <w:t>их самостоятельной образовательной деятельности;</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-включения обучающихся в проектную и учебно-</w:t>
      </w:r>
      <w:r w:rsidR="00EB4CCF">
        <w:rPr>
          <w:rFonts w:ascii="Times New Roman" w:eastAsia="Arial" w:hAnsi="Times New Roman"/>
          <w:sz w:val="24"/>
          <w:szCs w:val="24"/>
        </w:rPr>
        <w:t xml:space="preserve">исследовательскую деятельность, </w:t>
      </w:r>
      <w:r w:rsidRPr="00243EAD">
        <w:rPr>
          <w:rFonts w:ascii="Times New Roman" w:eastAsia="Arial" w:hAnsi="Times New Roman"/>
          <w:sz w:val="24"/>
          <w:szCs w:val="24"/>
        </w:rPr>
        <w:t>проведения естественнонаучных эксперим</w:t>
      </w:r>
      <w:r w:rsidR="00EB4CCF">
        <w:rPr>
          <w:rFonts w:ascii="Times New Roman" w:eastAsia="Arial" w:hAnsi="Times New Roman"/>
          <w:sz w:val="24"/>
          <w:szCs w:val="24"/>
        </w:rPr>
        <w:t xml:space="preserve">ентов с использованием учебного </w:t>
      </w:r>
      <w:r w:rsidRPr="00243EAD">
        <w:rPr>
          <w:rFonts w:ascii="Times New Roman" w:eastAsia="Arial" w:hAnsi="Times New Roman"/>
          <w:sz w:val="24"/>
          <w:szCs w:val="24"/>
        </w:rPr>
        <w:t>лабораторного (в том числе цифрового) оборудова</w:t>
      </w:r>
      <w:r w:rsidR="00EB4CCF">
        <w:rPr>
          <w:rFonts w:ascii="Times New Roman" w:eastAsia="Arial" w:hAnsi="Times New Roman"/>
          <w:sz w:val="24"/>
          <w:szCs w:val="24"/>
        </w:rPr>
        <w:t>ния, вещественных и виртуально-</w:t>
      </w:r>
      <w:r w:rsidRPr="00243EAD">
        <w:rPr>
          <w:rFonts w:ascii="Times New Roman" w:eastAsia="Arial" w:hAnsi="Times New Roman"/>
          <w:sz w:val="24"/>
          <w:szCs w:val="24"/>
        </w:rPr>
        <w:t>наглядных моделей и коллекций основных мате</w:t>
      </w:r>
      <w:r w:rsidR="00EB4CCF">
        <w:rPr>
          <w:rFonts w:ascii="Times New Roman" w:eastAsia="Arial" w:hAnsi="Times New Roman"/>
          <w:sz w:val="24"/>
          <w:szCs w:val="24"/>
        </w:rPr>
        <w:t xml:space="preserve">матических и естественнонаучных </w:t>
      </w:r>
      <w:r w:rsidRPr="00243EAD">
        <w:rPr>
          <w:rFonts w:ascii="Times New Roman" w:eastAsia="Arial" w:hAnsi="Times New Roman"/>
          <w:sz w:val="24"/>
          <w:szCs w:val="24"/>
        </w:rPr>
        <w:t>объектов и явлений, цифрового (электронного) и традиционного измерений;</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-создания материальных объектов; обра</w:t>
      </w:r>
      <w:r w:rsidR="00EB4CCF">
        <w:rPr>
          <w:rFonts w:ascii="Times New Roman" w:eastAsia="Arial" w:hAnsi="Times New Roman"/>
          <w:sz w:val="24"/>
          <w:szCs w:val="24"/>
        </w:rPr>
        <w:t xml:space="preserve">ботки материалов и информации с </w:t>
      </w:r>
      <w:r w:rsidRPr="00243EAD">
        <w:rPr>
          <w:rFonts w:ascii="Times New Roman" w:eastAsia="Arial" w:hAnsi="Times New Roman"/>
          <w:sz w:val="24"/>
          <w:szCs w:val="24"/>
        </w:rPr>
        <w:t>использованием технологических инструментов и оборудования; проект</w:t>
      </w:r>
      <w:r w:rsidR="00EB4CCF">
        <w:rPr>
          <w:rFonts w:ascii="Times New Roman" w:eastAsia="Arial" w:hAnsi="Times New Roman"/>
          <w:sz w:val="24"/>
          <w:szCs w:val="24"/>
        </w:rPr>
        <w:t xml:space="preserve">ирования и </w:t>
      </w:r>
      <w:r w:rsidRPr="00243EAD">
        <w:rPr>
          <w:rFonts w:ascii="Times New Roman" w:eastAsia="Arial" w:hAnsi="Times New Roman"/>
          <w:sz w:val="24"/>
          <w:szCs w:val="24"/>
        </w:rPr>
        <w:lastRenderedPageBreak/>
        <w:t>конструирования, в том числе моделей с цифровым</w:t>
      </w:r>
      <w:r w:rsidR="00EB4CCF">
        <w:rPr>
          <w:rFonts w:ascii="Times New Roman" w:eastAsia="Arial" w:hAnsi="Times New Roman"/>
          <w:sz w:val="24"/>
          <w:szCs w:val="24"/>
        </w:rPr>
        <w:t xml:space="preserve"> управлением и обратной связью, </w:t>
      </w:r>
      <w:r w:rsidRPr="00243EAD">
        <w:rPr>
          <w:rFonts w:ascii="Times New Roman" w:eastAsia="Arial" w:hAnsi="Times New Roman"/>
          <w:sz w:val="24"/>
          <w:szCs w:val="24"/>
        </w:rPr>
        <w:t>художественно-оформительских и издательских проектов;</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-наблюдений, наглядного представления и анализа</w:t>
      </w:r>
      <w:r w:rsidR="00EB4CCF">
        <w:rPr>
          <w:rFonts w:ascii="Times New Roman" w:eastAsia="Arial" w:hAnsi="Times New Roman"/>
          <w:sz w:val="24"/>
          <w:szCs w:val="24"/>
        </w:rPr>
        <w:t xml:space="preserve"> данных; использования цифровых </w:t>
      </w:r>
      <w:r w:rsidRPr="00243EAD">
        <w:rPr>
          <w:rFonts w:ascii="Times New Roman" w:eastAsia="Arial" w:hAnsi="Times New Roman"/>
          <w:sz w:val="24"/>
          <w:szCs w:val="24"/>
        </w:rPr>
        <w:t>планов и карт, спутниковых изображений;</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-физического развития, участия в физкультурных мероприятиях, тренировках,спортивных соревнованиях и играх;</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-занятий по изучению правил дорожного</w:t>
      </w:r>
      <w:r w:rsidR="00EB4CCF">
        <w:rPr>
          <w:rFonts w:ascii="Times New Roman" w:eastAsia="Arial" w:hAnsi="Times New Roman"/>
          <w:sz w:val="24"/>
          <w:szCs w:val="24"/>
        </w:rPr>
        <w:t xml:space="preserve"> движения с использованием игр, </w:t>
      </w:r>
      <w:r w:rsidRPr="00243EAD">
        <w:rPr>
          <w:rFonts w:ascii="Times New Roman" w:eastAsia="Arial" w:hAnsi="Times New Roman"/>
          <w:sz w:val="24"/>
          <w:szCs w:val="24"/>
        </w:rPr>
        <w:t>оборудования, а также компьютерных технологий;</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-планирования учебного процесса, фиксаци</w:t>
      </w:r>
      <w:r w:rsidR="00EB4CCF">
        <w:rPr>
          <w:rFonts w:ascii="Times New Roman" w:eastAsia="Arial" w:hAnsi="Times New Roman"/>
          <w:sz w:val="24"/>
          <w:szCs w:val="24"/>
        </w:rPr>
        <w:t xml:space="preserve">и его динамики, промежуточных и </w:t>
      </w:r>
      <w:r w:rsidRPr="00243EAD">
        <w:rPr>
          <w:rFonts w:ascii="Times New Roman" w:eastAsia="Arial" w:hAnsi="Times New Roman"/>
          <w:sz w:val="24"/>
          <w:szCs w:val="24"/>
        </w:rPr>
        <w:t>итоговых результатов;</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-размещения продуктов познавательной, учебн</w:t>
      </w:r>
      <w:r w:rsidR="00EB4CCF">
        <w:rPr>
          <w:rFonts w:ascii="Times New Roman" w:eastAsia="Arial" w:hAnsi="Times New Roman"/>
          <w:sz w:val="24"/>
          <w:szCs w:val="24"/>
        </w:rPr>
        <w:t xml:space="preserve">о-исследовательской и проектной </w:t>
      </w:r>
      <w:r w:rsidRPr="00243EAD">
        <w:rPr>
          <w:rFonts w:ascii="Times New Roman" w:eastAsia="Arial" w:hAnsi="Times New Roman"/>
          <w:sz w:val="24"/>
          <w:szCs w:val="24"/>
        </w:rPr>
        <w:t>деятельности обучающихся в информационно-образовательной среде образователь</w:t>
      </w:r>
      <w:r w:rsidR="00EB4CCF">
        <w:rPr>
          <w:rFonts w:ascii="Times New Roman" w:eastAsia="Arial" w:hAnsi="Times New Roman"/>
          <w:sz w:val="24"/>
          <w:szCs w:val="24"/>
        </w:rPr>
        <w:t xml:space="preserve">ного </w:t>
      </w:r>
      <w:r w:rsidRPr="00243EAD">
        <w:rPr>
          <w:rFonts w:ascii="Times New Roman" w:eastAsia="Arial" w:hAnsi="Times New Roman"/>
          <w:sz w:val="24"/>
          <w:szCs w:val="24"/>
        </w:rPr>
        <w:t>учреждения;</w:t>
      </w:r>
    </w:p>
    <w:p w:rsidR="00243EAD" w:rsidRPr="00243EAD" w:rsidRDefault="00243EAD" w:rsidP="00243EAD">
      <w:pPr>
        <w:ind w:firstLine="360"/>
        <w:jc w:val="both"/>
        <w:rPr>
          <w:rFonts w:ascii="Times New Roman" w:eastAsia="Arial" w:hAnsi="Times New Roman"/>
          <w:sz w:val="24"/>
          <w:szCs w:val="24"/>
        </w:rPr>
      </w:pPr>
      <w:r w:rsidRPr="00243EAD">
        <w:rPr>
          <w:rFonts w:ascii="Times New Roman" w:eastAsia="Arial" w:hAnsi="Times New Roman"/>
          <w:sz w:val="24"/>
          <w:szCs w:val="24"/>
        </w:rPr>
        <w:t>-проведения массовых мероприятий, организации досуга и общения обучающихся;</w:t>
      </w:r>
    </w:p>
    <w:p w:rsidR="00531071" w:rsidRDefault="00243EAD" w:rsidP="001A613B">
      <w:pPr>
        <w:ind w:firstLine="360"/>
        <w:jc w:val="both"/>
        <w:rPr>
          <w:rFonts w:ascii="Times New Roman" w:eastAsia="Arial" w:hAnsi="Times New Roman"/>
          <w:sz w:val="24"/>
          <w:szCs w:val="24"/>
        </w:rPr>
      </w:pPr>
      <w:r w:rsidRPr="00243EAD">
        <w:rPr>
          <w:rFonts w:ascii="Times New Roman" w:eastAsia="Arial" w:hAnsi="Times New Roman"/>
          <w:sz w:val="24"/>
          <w:szCs w:val="24"/>
        </w:rPr>
        <w:t>-организации качественного горячего питания, мед</w:t>
      </w:r>
      <w:r w:rsidR="00EB4CCF">
        <w:rPr>
          <w:rFonts w:ascii="Times New Roman" w:eastAsia="Arial" w:hAnsi="Times New Roman"/>
          <w:sz w:val="24"/>
          <w:szCs w:val="24"/>
        </w:rPr>
        <w:t>ицинского обслуживания и отдыха обучающихся.</w:t>
      </w:r>
    </w:p>
    <w:p w:rsidR="001A613B" w:rsidRPr="00EE3BA1" w:rsidRDefault="001A613B" w:rsidP="001A613B">
      <w:pPr>
        <w:ind w:firstLine="360"/>
        <w:jc w:val="both"/>
        <w:rPr>
          <w:rFonts w:ascii="Times New Roman" w:eastAsia="Arial" w:hAnsi="Times New Roman"/>
          <w:sz w:val="24"/>
          <w:szCs w:val="24"/>
        </w:rPr>
      </w:pPr>
      <w:r w:rsidRPr="00EE3BA1">
        <w:rPr>
          <w:rFonts w:ascii="Times New Roman" w:eastAsia="Arial" w:hAnsi="Times New Roman"/>
          <w:sz w:val="24"/>
          <w:szCs w:val="24"/>
        </w:rPr>
        <w:t>Все помещения школы имеют выход в локальн</w:t>
      </w:r>
      <w:r w:rsidR="009C6C0E">
        <w:rPr>
          <w:rFonts w:ascii="Times New Roman" w:eastAsia="Arial" w:hAnsi="Times New Roman"/>
          <w:sz w:val="24"/>
          <w:szCs w:val="24"/>
        </w:rPr>
        <w:t>у</w:t>
      </w:r>
      <w:r w:rsidRPr="00EE3BA1">
        <w:rPr>
          <w:rFonts w:ascii="Times New Roman" w:eastAsia="Arial" w:hAnsi="Times New Roman"/>
          <w:sz w:val="24"/>
          <w:szCs w:val="24"/>
        </w:rPr>
        <w:t xml:space="preserve">ю сеть и, следовательно, в Интернет. </w:t>
      </w:r>
    </w:p>
    <w:p w:rsidR="001A613B" w:rsidRPr="00EE3BA1" w:rsidRDefault="001A613B" w:rsidP="001A613B">
      <w:pPr>
        <w:keepLines/>
        <w:ind w:firstLine="360"/>
        <w:jc w:val="both"/>
        <w:rPr>
          <w:rFonts w:ascii="Times New Roman" w:eastAsia="Arial" w:hAnsi="Times New Roman"/>
          <w:sz w:val="24"/>
          <w:szCs w:val="24"/>
        </w:rPr>
      </w:pPr>
      <w:r w:rsidRPr="00EE3BA1">
        <w:rPr>
          <w:rFonts w:ascii="Times New Roman" w:eastAsia="Arial" w:hAnsi="Times New Roman"/>
          <w:sz w:val="24"/>
          <w:szCs w:val="24"/>
        </w:rPr>
        <w:t>Оборудование школы обеспечивает организацию внеурочной деятельности обучающихся, в том числе моделирование, техническое творчество и проектную деятельность, с использованием учебной техники кабинетов с повышенным уровнем оснащения, а также на базе специально созданных на повышенном уровне лабораторий, мастерских, помещений для технического творчества и моделирования. При организации образовательной деятельности обучающихся используются новые информационные технологии: мультимедийные программы, электронные справочники и энциклопедии, обучающие компьютерные программы, электронные библиотеки, которые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том числе исследовательскую проектную работу. В состав электронных библиотек входят тематические базы данных, фрагменты исторических документов, фотографии, видео, анимация, таблицы, схемы, диаграммы и графики.</w:t>
      </w:r>
    </w:p>
    <w:p w:rsidR="001A613B" w:rsidRPr="00203005" w:rsidRDefault="001A613B" w:rsidP="001A613B">
      <w:pPr>
        <w:jc w:val="center"/>
        <w:rPr>
          <w:rFonts w:ascii="Times New Roman" w:eastAsia="Arial" w:hAnsi="Times New Roman"/>
          <w:b/>
          <w:bCs/>
          <w:iCs/>
          <w:sz w:val="24"/>
          <w:szCs w:val="24"/>
        </w:rPr>
      </w:pPr>
      <w:r w:rsidRPr="00203005">
        <w:rPr>
          <w:rFonts w:ascii="Times New Roman" w:eastAsia="Arial" w:hAnsi="Times New Roman"/>
          <w:b/>
          <w:bCs/>
          <w:iCs/>
          <w:sz w:val="24"/>
          <w:szCs w:val="24"/>
        </w:rPr>
        <w:t>Сайт школы</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sz w:val="24"/>
          <w:szCs w:val="24"/>
        </w:rPr>
        <w:t>Адрес сайта школы в сети Интернет</w:t>
      </w:r>
      <w:r w:rsidR="00F810FA">
        <w:rPr>
          <w:rFonts w:ascii="Times New Roman" w:eastAsia="Arial" w:hAnsi="Times New Roman"/>
          <w:sz w:val="24"/>
          <w:szCs w:val="24"/>
        </w:rPr>
        <w:t xml:space="preserve"> </w:t>
      </w:r>
      <w:r w:rsidR="00EB6A76" w:rsidRPr="00253E33">
        <w:rPr>
          <w:rFonts w:ascii="Times New Roman" w:hAnsi="Times New Roman"/>
          <w:color w:val="000000"/>
          <w:spacing w:val="5"/>
          <w:sz w:val="24"/>
          <w:szCs w:val="24"/>
        </w:rPr>
        <w:t>http://school4-tim.obr23.ru</w:t>
      </w:r>
      <w:r w:rsidRPr="00531071">
        <w:rPr>
          <w:rFonts w:ascii="Times New Roman" w:eastAsia="Arial" w:hAnsi="Times New Roman"/>
          <w:sz w:val="24"/>
          <w:szCs w:val="24"/>
        </w:rPr>
        <w:t xml:space="preserve">. Сайт работает на конструкторе школьных сайтов e-Publish, который отвечает требованиям ФЗ-293, зарегистрирован в РусОбр. Сайт работает с 2010 года, среднее  количество уникальных посетителей в день </w:t>
      </w:r>
      <w:r w:rsidR="00EB6A76">
        <w:rPr>
          <w:rFonts w:ascii="Times New Roman" w:eastAsia="Arial" w:hAnsi="Times New Roman"/>
          <w:sz w:val="24"/>
          <w:szCs w:val="24"/>
        </w:rPr>
        <w:t>50</w:t>
      </w:r>
      <w:r w:rsidRPr="00531071">
        <w:rPr>
          <w:rFonts w:ascii="Times New Roman" w:eastAsia="Arial" w:hAnsi="Times New Roman"/>
          <w:sz w:val="24"/>
          <w:szCs w:val="24"/>
        </w:rPr>
        <w:t xml:space="preserve"> человек.</w:t>
      </w:r>
    </w:p>
    <w:p w:rsidR="001A613B" w:rsidRPr="00EB6A76" w:rsidRDefault="001A613B" w:rsidP="00EB6A76">
      <w:pPr>
        <w:ind w:firstLine="360"/>
        <w:jc w:val="both"/>
        <w:rPr>
          <w:rFonts w:ascii="Times New Roman" w:eastAsia="Arial" w:hAnsi="Times New Roman"/>
          <w:sz w:val="24"/>
          <w:szCs w:val="24"/>
        </w:rPr>
      </w:pPr>
      <w:r w:rsidRPr="00531071">
        <w:rPr>
          <w:rFonts w:ascii="Times New Roman" w:eastAsia="Arial" w:hAnsi="Times New Roman"/>
          <w:sz w:val="24"/>
          <w:szCs w:val="24"/>
        </w:rPr>
        <w:t>Администрирование сайта осуществляется согласно</w:t>
      </w:r>
      <w:r w:rsidR="00EB6A76">
        <w:rPr>
          <w:rFonts w:ascii="Times New Roman" w:eastAsia="Arial" w:hAnsi="Times New Roman"/>
          <w:sz w:val="24"/>
          <w:szCs w:val="24"/>
        </w:rPr>
        <w:t xml:space="preserve"> положению «О школьном сайте» .</w:t>
      </w:r>
    </w:p>
    <w:p w:rsidR="001A613B" w:rsidRPr="00203005" w:rsidRDefault="001A613B" w:rsidP="001A613B">
      <w:pPr>
        <w:jc w:val="center"/>
        <w:rPr>
          <w:rFonts w:ascii="Times New Roman" w:eastAsia="Arial" w:hAnsi="Times New Roman"/>
          <w:b/>
          <w:bCs/>
          <w:iCs/>
          <w:sz w:val="24"/>
          <w:szCs w:val="24"/>
        </w:rPr>
      </w:pPr>
      <w:r w:rsidRPr="00203005">
        <w:rPr>
          <w:rFonts w:ascii="Times New Roman" w:eastAsia="Arial" w:hAnsi="Times New Roman"/>
          <w:b/>
          <w:bCs/>
          <w:iCs/>
          <w:sz w:val="24"/>
          <w:szCs w:val="24"/>
        </w:rPr>
        <w:t>Программное обеспечение</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sz w:val="24"/>
          <w:szCs w:val="24"/>
        </w:rPr>
        <w:t xml:space="preserve">В школе в качестве основной операционной системы и офисных программ используется проприетарное программное обеспечение компании Microsoft, на которое есть собственные </w:t>
      </w:r>
      <w:r w:rsidRPr="00531071">
        <w:rPr>
          <w:rFonts w:ascii="Times New Roman" w:eastAsia="Arial" w:hAnsi="Times New Roman"/>
          <w:sz w:val="24"/>
          <w:szCs w:val="24"/>
        </w:rPr>
        <w:lastRenderedPageBreak/>
        <w:t xml:space="preserve">лицензии и лицензии </w:t>
      </w:r>
      <w:r w:rsidR="00EB6A76">
        <w:rPr>
          <w:rFonts w:ascii="Times New Roman" w:eastAsia="Arial" w:hAnsi="Times New Roman"/>
          <w:sz w:val="24"/>
          <w:szCs w:val="24"/>
        </w:rPr>
        <w:t>министерства</w:t>
      </w:r>
      <w:r w:rsidRPr="00531071">
        <w:rPr>
          <w:rFonts w:ascii="Times New Roman" w:eastAsia="Arial" w:hAnsi="Times New Roman"/>
          <w:sz w:val="24"/>
          <w:szCs w:val="24"/>
        </w:rPr>
        <w:t xml:space="preserve"> образования области на использование. Все используемое программное обеспечение школы – лицензионное ПО. </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sz w:val="24"/>
          <w:szCs w:val="24"/>
        </w:rPr>
        <w:t>В некоторых случаях допускается использование свободно-распространяемого или условно бесплатного ПО.</w:t>
      </w:r>
    </w:p>
    <w:p w:rsidR="001A613B" w:rsidRPr="00531071" w:rsidRDefault="001A613B" w:rsidP="001A613B">
      <w:pPr>
        <w:jc w:val="center"/>
        <w:rPr>
          <w:rFonts w:ascii="Times New Roman" w:eastAsia="Arial" w:hAnsi="Times New Roman"/>
          <w:b/>
          <w:bCs/>
          <w:sz w:val="24"/>
          <w:szCs w:val="24"/>
        </w:rPr>
      </w:pPr>
      <w:r w:rsidRPr="00531071">
        <w:rPr>
          <w:rFonts w:ascii="Times New Roman" w:eastAsia="Arial" w:hAnsi="Times New Roman"/>
          <w:b/>
          <w:bCs/>
          <w:sz w:val="24"/>
          <w:szCs w:val="24"/>
        </w:rPr>
        <w:t>Кадровый компонент</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sz w:val="24"/>
          <w:szCs w:val="24"/>
        </w:rPr>
        <w:t>Эффективное достижение новых образовательных результатов в качественно новом формате информационно-образовательной срезы возможно только при готовности педагогических работников активно использовать современные ИКТ и Интернет-практики, вовлекать в этот процесс всех участников образовательного процесса и управлять качественно иным содержанием ресурсов.</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sz w:val="24"/>
          <w:szCs w:val="24"/>
        </w:rPr>
        <w:t>Для анализа кадрового компонента проводится анкетирование и мониторинг ИКТ-компетентностей. После анкетирования весь педагогический коллектив разбивается на группы по выявленным проблемам и по этим проблемам обучается в форме практических занятий, семинаров. Кроме этого с каждым педагогом ведется индивидуальная работа по его собственной траектории развития. Работа над формированием и развитием ИКТ-компетентностей педаг</w:t>
      </w:r>
      <w:r w:rsidR="00867D5C">
        <w:rPr>
          <w:rFonts w:ascii="Times New Roman" w:eastAsia="Arial" w:hAnsi="Times New Roman"/>
          <w:sz w:val="24"/>
          <w:szCs w:val="24"/>
        </w:rPr>
        <w:t>огов проводится систематически.</w:t>
      </w:r>
    </w:p>
    <w:p w:rsidR="001A613B" w:rsidRPr="00531071" w:rsidRDefault="00867D5C" w:rsidP="001A613B">
      <w:pPr>
        <w:ind w:firstLine="360"/>
        <w:jc w:val="both"/>
        <w:rPr>
          <w:rFonts w:ascii="Times New Roman" w:eastAsia="Arial" w:hAnsi="Times New Roman"/>
          <w:sz w:val="24"/>
          <w:szCs w:val="24"/>
        </w:rPr>
      </w:pPr>
      <w:r>
        <w:rPr>
          <w:rFonts w:ascii="Times New Roman" w:eastAsia="Arial" w:hAnsi="Times New Roman"/>
          <w:sz w:val="24"/>
          <w:szCs w:val="24"/>
        </w:rPr>
        <w:t>Школе необходим учитель–</w:t>
      </w:r>
      <w:r w:rsidR="001A613B" w:rsidRPr="00531071">
        <w:rPr>
          <w:rFonts w:ascii="Times New Roman" w:eastAsia="Arial" w:hAnsi="Times New Roman"/>
          <w:sz w:val="24"/>
          <w:szCs w:val="24"/>
        </w:rPr>
        <w:t>тьютор для организации урочной и внеурочной деятельности обучающихся (и педагогов) с использованием технологий дистанционного обучения.</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sz w:val="24"/>
          <w:szCs w:val="24"/>
        </w:rPr>
        <w:t>В настоящее время используются коммуникации пользователей с помощью сети Интернет и сети Интранет:</w:t>
      </w:r>
    </w:p>
    <w:p w:rsidR="001A613B" w:rsidRPr="00531071" w:rsidRDefault="001A613B" w:rsidP="001A613B">
      <w:pPr>
        <w:keepNext/>
        <w:ind w:firstLine="360"/>
        <w:jc w:val="both"/>
        <w:rPr>
          <w:rFonts w:ascii="Times New Roman" w:eastAsia="Arial" w:hAnsi="Times New Roman"/>
          <w:b/>
          <w:bCs/>
          <w:i/>
          <w:iCs/>
          <w:sz w:val="24"/>
          <w:szCs w:val="24"/>
        </w:rPr>
      </w:pPr>
      <w:r w:rsidRPr="00531071">
        <w:rPr>
          <w:rFonts w:ascii="Times New Roman" w:eastAsia="Arial" w:hAnsi="Times New Roman"/>
          <w:b/>
          <w:bCs/>
          <w:i/>
          <w:iCs/>
          <w:sz w:val="24"/>
          <w:szCs w:val="24"/>
        </w:rPr>
        <w:t>1. Обмен информаций с помощью электронной почты.</w:t>
      </w:r>
    </w:p>
    <w:p w:rsidR="001A613B" w:rsidRPr="00531071" w:rsidRDefault="001A613B" w:rsidP="001A613B">
      <w:pPr>
        <w:keepLines/>
        <w:ind w:firstLine="360"/>
        <w:jc w:val="both"/>
        <w:rPr>
          <w:rFonts w:ascii="Times New Roman" w:eastAsia="Arial" w:hAnsi="Times New Roman"/>
          <w:sz w:val="24"/>
          <w:szCs w:val="24"/>
        </w:rPr>
      </w:pPr>
      <w:r w:rsidRPr="00531071">
        <w:rPr>
          <w:rFonts w:ascii="Times New Roman" w:eastAsia="Arial" w:hAnsi="Times New Roman"/>
          <w:sz w:val="24"/>
          <w:szCs w:val="24"/>
        </w:rPr>
        <w:t xml:space="preserve">У всех школ нашего города есть однотипные адреса электронной почты, что облегчает общение школ друг с другом. Официальный адрес школы: </w:t>
      </w:r>
      <w:hyperlink r:id="rId57" w:history="1">
        <w:r w:rsidR="00531071" w:rsidRPr="0064612C">
          <w:rPr>
            <w:rStyle w:val="af6"/>
            <w:rFonts w:ascii="Times New Roman" w:eastAsia="Arial" w:hAnsi="Times New Roman"/>
            <w:sz w:val="24"/>
            <w:szCs w:val="24"/>
          </w:rPr>
          <w:t>school4@kubannet.ru</w:t>
        </w:r>
      </w:hyperlink>
      <w:r w:rsidRPr="00531071">
        <w:rPr>
          <w:rFonts w:ascii="Times New Roman" w:eastAsia="Arial" w:hAnsi="Times New Roman"/>
          <w:sz w:val="24"/>
          <w:szCs w:val="24"/>
        </w:rPr>
        <w:t xml:space="preserve"> На этот адрес приходят все официальные сообщения. </w:t>
      </w:r>
    </w:p>
    <w:p w:rsidR="001A613B" w:rsidRPr="00531071" w:rsidRDefault="001A613B" w:rsidP="001A613B">
      <w:pPr>
        <w:ind w:firstLine="360"/>
        <w:jc w:val="both"/>
        <w:rPr>
          <w:rFonts w:ascii="Times New Roman" w:eastAsia="Arial" w:hAnsi="Times New Roman"/>
          <w:b/>
          <w:bCs/>
          <w:i/>
          <w:iCs/>
          <w:sz w:val="24"/>
          <w:szCs w:val="24"/>
        </w:rPr>
      </w:pPr>
      <w:r w:rsidRPr="00531071">
        <w:rPr>
          <w:rFonts w:ascii="Times New Roman" w:eastAsia="Arial" w:hAnsi="Times New Roman"/>
          <w:b/>
          <w:bCs/>
          <w:i/>
          <w:iCs/>
          <w:sz w:val="24"/>
          <w:szCs w:val="24"/>
        </w:rPr>
        <w:t xml:space="preserve">2. Общение педагогов в сети Интернет. </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sz w:val="24"/>
          <w:szCs w:val="24"/>
        </w:rPr>
        <w:t xml:space="preserve">Многие учителя принимают домашние, творческие, проектные работы у учащихся по электронной почте или используют личные сайты. </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sz w:val="24"/>
          <w:szCs w:val="24"/>
        </w:rPr>
        <w:t xml:space="preserve">Общение учителей и родителей организовано на сайте электронного дневника. </w:t>
      </w:r>
    </w:p>
    <w:p w:rsidR="001A613B" w:rsidRPr="00531071" w:rsidRDefault="001A613B" w:rsidP="001A613B">
      <w:pPr>
        <w:jc w:val="center"/>
        <w:rPr>
          <w:rFonts w:ascii="Times New Roman" w:eastAsia="Arial" w:hAnsi="Times New Roman"/>
          <w:b/>
          <w:bCs/>
          <w:sz w:val="24"/>
          <w:szCs w:val="24"/>
        </w:rPr>
      </w:pPr>
      <w:r w:rsidRPr="00531071">
        <w:rPr>
          <w:rFonts w:ascii="Times New Roman" w:eastAsia="Arial" w:hAnsi="Times New Roman"/>
          <w:b/>
          <w:bCs/>
          <w:sz w:val="24"/>
          <w:szCs w:val="24"/>
        </w:rPr>
        <w:t>Управленческий компонент</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sz w:val="24"/>
          <w:szCs w:val="24"/>
        </w:rPr>
        <w:t>В управленческой деятельности ИОС школы осуществляются в электронной (цифровой) форме следующие виды деятельности:</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sz w:val="24"/>
          <w:szCs w:val="24"/>
        </w:rPr>
        <w:t>1. Планирование и организация образовательного процесса:</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noProof/>
          <w:sz w:val="24"/>
          <w:szCs w:val="24"/>
        </w:rPr>
        <w:t></w:t>
      </w:r>
      <w:r w:rsidRPr="00531071">
        <w:rPr>
          <w:rFonts w:ascii="Times New Roman" w:eastAsia="Arial" w:hAnsi="Times New Roman"/>
          <w:sz w:val="24"/>
          <w:szCs w:val="24"/>
        </w:rPr>
        <w:t xml:space="preserve"> Учебные планы в MSExcel.</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noProof/>
          <w:sz w:val="24"/>
          <w:szCs w:val="24"/>
        </w:rPr>
        <w:t></w:t>
      </w:r>
      <w:r w:rsidRPr="00531071">
        <w:rPr>
          <w:rFonts w:ascii="Times New Roman" w:eastAsia="Arial" w:hAnsi="Times New Roman"/>
          <w:sz w:val="24"/>
          <w:szCs w:val="24"/>
        </w:rPr>
        <w:t xml:space="preserve"> Расписание учебных занятий в MSExcel.</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noProof/>
          <w:sz w:val="24"/>
          <w:szCs w:val="24"/>
        </w:rPr>
        <w:t></w:t>
      </w:r>
      <w:r w:rsidRPr="00531071">
        <w:rPr>
          <w:rFonts w:ascii="Times New Roman" w:eastAsia="Arial" w:hAnsi="Times New Roman"/>
          <w:sz w:val="24"/>
          <w:szCs w:val="24"/>
        </w:rPr>
        <w:t xml:space="preserve"> Нормативные документы школы.</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sz w:val="24"/>
          <w:szCs w:val="24"/>
        </w:rPr>
        <w:t>2. Размещение и сохранение материалов – творческих работ обучающихся и педагогов:</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noProof/>
          <w:sz w:val="24"/>
          <w:szCs w:val="24"/>
        </w:rPr>
        <w:lastRenderedPageBreak/>
        <w:t></w:t>
      </w:r>
      <w:r w:rsidRPr="00531071">
        <w:rPr>
          <w:rFonts w:ascii="Times New Roman" w:eastAsia="Arial" w:hAnsi="Times New Roman"/>
          <w:sz w:val="24"/>
          <w:szCs w:val="24"/>
        </w:rPr>
        <w:t xml:space="preserve"> на сайте школы;</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sz w:val="24"/>
          <w:szCs w:val="24"/>
        </w:rPr>
        <w:t>3. Контролирующие функции:</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noProof/>
          <w:sz w:val="24"/>
          <w:szCs w:val="24"/>
        </w:rPr>
        <w:t></w:t>
      </w:r>
      <w:r w:rsidRPr="00531071">
        <w:rPr>
          <w:rFonts w:ascii="Times New Roman" w:eastAsia="Arial" w:hAnsi="Times New Roman"/>
          <w:sz w:val="24"/>
          <w:szCs w:val="24"/>
        </w:rPr>
        <w:t xml:space="preserve"> Электронный дневник.</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noProof/>
          <w:sz w:val="24"/>
          <w:szCs w:val="24"/>
        </w:rPr>
        <w:t></w:t>
      </w:r>
      <w:r w:rsidRPr="00531071">
        <w:rPr>
          <w:rFonts w:ascii="Times New Roman" w:eastAsia="Arial" w:hAnsi="Times New Roman"/>
          <w:sz w:val="24"/>
          <w:szCs w:val="24"/>
        </w:rPr>
        <w:t xml:space="preserve"> Контентная фильтрация (DNS, Интернет-цензор).</w:t>
      </w:r>
    </w:p>
    <w:p w:rsidR="001A613B" w:rsidRPr="00531071" w:rsidRDefault="001A613B" w:rsidP="001A613B">
      <w:pPr>
        <w:ind w:firstLine="360"/>
        <w:jc w:val="both"/>
        <w:rPr>
          <w:rFonts w:ascii="Times New Roman" w:eastAsia="Arial" w:hAnsi="Times New Roman"/>
          <w:sz w:val="24"/>
          <w:szCs w:val="24"/>
        </w:rPr>
      </w:pPr>
      <w:r w:rsidRPr="00531071">
        <w:rPr>
          <w:rFonts w:ascii="Times New Roman" w:eastAsia="Arial" w:hAnsi="Times New Roman"/>
          <w:sz w:val="24"/>
          <w:szCs w:val="24"/>
        </w:rPr>
        <w:t>4.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1A613B" w:rsidRDefault="001A613B" w:rsidP="00531071">
      <w:pPr>
        <w:ind w:firstLine="360"/>
        <w:jc w:val="both"/>
        <w:rPr>
          <w:rFonts w:ascii="Times New Roman" w:eastAsia="Arial" w:hAnsi="Times New Roman"/>
          <w:sz w:val="24"/>
          <w:szCs w:val="24"/>
        </w:rPr>
      </w:pPr>
      <w:r w:rsidRPr="00531071">
        <w:rPr>
          <w:rFonts w:ascii="Times New Roman" w:eastAsia="Arial" w:hAnsi="Times New Roman"/>
          <w:noProof/>
          <w:sz w:val="24"/>
          <w:szCs w:val="24"/>
        </w:rPr>
        <w:t></w:t>
      </w:r>
      <w:r w:rsidR="00531071">
        <w:rPr>
          <w:rFonts w:ascii="Times New Roman" w:eastAsia="Arial" w:hAnsi="Times New Roman"/>
          <w:sz w:val="24"/>
          <w:szCs w:val="24"/>
        </w:rPr>
        <w:t xml:space="preserve"> Электронная почта.</w:t>
      </w:r>
    </w:p>
    <w:p w:rsidR="00867D5C" w:rsidRDefault="00867D5C" w:rsidP="00867D5C">
      <w:pPr>
        <w:ind w:firstLine="360"/>
        <w:jc w:val="both"/>
        <w:rPr>
          <w:rFonts w:ascii="Times New Roman" w:eastAsia="Arial" w:hAnsi="Times New Roman"/>
          <w:b/>
          <w:sz w:val="24"/>
          <w:szCs w:val="24"/>
        </w:rPr>
      </w:pPr>
      <w:r w:rsidRPr="00867D5C">
        <w:rPr>
          <w:rFonts w:ascii="Times New Roman" w:eastAsia="Arial" w:hAnsi="Times New Roman"/>
          <w:b/>
          <w:sz w:val="24"/>
          <w:szCs w:val="24"/>
        </w:rPr>
        <w:t xml:space="preserve">3.2.5. </w:t>
      </w:r>
      <w:r>
        <w:rPr>
          <w:rFonts w:ascii="Times New Roman" w:eastAsia="Arial" w:hAnsi="Times New Roman"/>
          <w:b/>
          <w:sz w:val="24"/>
          <w:szCs w:val="24"/>
        </w:rPr>
        <w:t>ИНФОРМАЦИОННО-МЕТОДИЧЕСКИЕ УСЛОВИЯ РЕАЛИЗАЦИИ ОСНОВНОЙ ОБРАЗОВАТЕЛЬНО</w:t>
      </w:r>
      <w:r w:rsidR="00CD731C">
        <w:rPr>
          <w:rFonts w:ascii="Times New Roman" w:eastAsia="Arial" w:hAnsi="Times New Roman"/>
          <w:b/>
          <w:sz w:val="24"/>
          <w:szCs w:val="24"/>
        </w:rPr>
        <w:t>Й</w:t>
      </w:r>
      <w:r>
        <w:rPr>
          <w:rFonts w:ascii="Times New Roman" w:eastAsia="Arial" w:hAnsi="Times New Roman"/>
          <w:b/>
          <w:sz w:val="24"/>
          <w:szCs w:val="24"/>
        </w:rPr>
        <w:t xml:space="preserve"> ПРОГРАММЫ</w:t>
      </w:r>
      <w:r w:rsidR="00CD731C">
        <w:rPr>
          <w:rFonts w:ascii="Times New Roman" w:eastAsia="Arial" w:hAnsi="Times New Roman"/>
          <w:b/>
          <w:sz w:val="24"/>
          <w:szCs w:val="24"/>
        </w:rPr>
        <w:t xml:space="preserve"> </w:t>
      </w:r>
      <w:r>
        <w:rPr>
          <w:rFonts w:ascii="Times New Roman" w:eastAsia="Arial" w:hAnsi="Times New Roman"/>
          <w:b/>
          <w:sz w:val="24"/>
          <w:szCs w:val="24"/>
        </w:rPr>
        <w:t>ОСНОВНОГО ОБЩЕГО</w:t>
      </w:r>
      <w:r w:rsidR="00CD731C">
        <w:rPr>
          <w:rFonts w:ascii="Times New Roman" w:eastAsia="Arial" w:hAnsi="Times New Roman"/>
          <w:b/>
          <w:sz w:val="24"/>
          <w:szCs w:val="24"/>
        </w:rPr>
        <w:t xml:space="preserve"> </w:t>
      </w:r>
      <w:r>
        <w:rPr>
          <w:rFonts w:ascii="Times New Roman" w:eastAsia="Arial" w:hAnsi="Times New Roman"/>
          <w:b/>
          <w:sz w:val="24"/>
          <w:szCs w:val="24"/>
        </w:rPr>
        <w:t>ОБРАЗОВАНИЯ</w:t>
      </w:r>
    </w:p>
    <w:p w:rsidR="00867D5C" w:rsidRDefault="00867D5C" w:rsidP="00867D5C">
      <w:pPr>
        <w:ind w:firstLine="360"/>
        <w:jc w:val="both"/>
        <w:rPr>
          <w:rFonts w:ascii="Times New Roman" w:eastAsia="Arial" w:hAnsi="Times New Roman"/>
          <w:sz w:val="24"/>
          <w:szCs w:val="24"/>
        </w:rPr>
      </w:pPr>
      <w:r>
        <w:rPr>
          <w:rFonts w:ascii="Times New Roman" w:eastAsia="Arial" w:hAnsi="Times New Roman"/>
          <w:sz w:val="24"/>
          <w:szCs w:val="24"/>
        </w:rPr>
        <w:t xml:space="preserve">Информационно-методические условия реализации ООП должны обеспечиваться современной информационно-образовательной средой. </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Под информационно-образовательной с</w:t>
      </w:r>
      <w:r>
        <w:rPr>
          <w:rFonts w:ascii="Times New Roman" w:eastAsia="Arial" w:hAnsi="Times New Roman"/>
          <w:sz w:val="24"/>
          <w:szCs w:val="24"/>
        </w:rPr>
        <w:t xml:space="preserve">редой (ИОС) понимается открытая </w:t>
      </w:r>
      <w:r w:rsidRPr="00867D5C">
        <w:rPr>
          <w:rFonts w:ascii="Times New Roman" w:eastAsia="Arial" w:hAnsi="Times New Roman"/>
          <w:sz w:val="24"/>
          <w:szCs w:val="24"/>
        </w:rPr>
        <w:t>педагогическая система, сформированная на осно</w:t>
      </w:r>
      <w:r>
        <w:rPr>
          <w:rFonts w:ascii="Times New Roman" w:eastAsia="Arial" w:hAnsi="Times New Roman"/>
          <w:sz w:val="24"/>
          <w:szCs w:val="24"/>
        </w:rPr>
        <w:t xml:space="preserve">ве разнообразных информационных </w:t>
      </w:r>
      <w:r w:rsidRPr="00867D5C">
        <w:rPr>
          <w:rFonts w:ascii="Times New Roman" w:eastAsia="Arial" w:hAnsi="Times New Roman"/>
          <w:sz w:val="24"/>
          <w:szCs w:val="24"/>
        </w:rPr>
        <w:t>образовательных ресурсов, современных информацион</w:t>
      </w:r>
      <w:r>
        <w:rPr>
          <w:rFonts w:ascii="Times New Roman" w:eastAsia="Arial" w:hAnsi="Times New Roman"/>
          <w:sz w:val="24"/>
          <w:szCs w:val="24"/>
        </w:rPr>
        <w:t xml:space="preserve">но-телекоммуникационных средств </w:t>
      </w:r>
      <w:r w:rsidRPr="00867D5C">
        <w:rPr>
          <w:rFonts w:ascii="Times New Roman" w:eastAsia="Arial" w:hAnsi="Times New Roman"/>
          <w:sz w:val="24"/>
          <w:szCs w:val="24"/>
        </w:rPr>
        <w:t>и педагогических технологий, направленных на фор</w:t>
      </w:r>
      <w:r>
        <w:rPr>
          <w:rFonts w:ascii="Times New Roman" w:eastAsia="Arial" w:hAnsi="Times New Roman"/>
          <w:sz w:val="24"/>
          <w:szCs w:val="24"/>
        </w:rPr>
        <w:t xml:space="preserve">мирование творческой, социально </w:t>
      </w:r>
      <w:r w:rsidRPr="00867D5C">
        <w:rPr>
          <w:rFonts w:ascii="Times New Roman" w:eastAsia="Arial" w:hAnsi="Times New Roman"/>
          <w:sz w:val="24"/>
          <w:szCs w:val="24"/>
        </w:rPr>
        <w:t>активной личности, а также компетентность участни</w:t>
      </w:r>
      <w:r>
        <w:rPr>
          <w:rFonts w:ascii="Times New Roman" w:eastAsia="Arial" w:hAnsi="Times New Roman"/>
          <w:sz w:val="24"/>
          <w:szCs w:val="24"/>
        </w:rPr>
        <w:t xml:space="preserve">ков образовательного процесса в </w:t>
      </w:r>
      <w:r w:rsidRPr="00867D5C">
        <w:rPr>
          <w:rFonts w:ascii="Times New Roman" w:eastAsia="Arial" w:hAnsi="Times New Roman"/>
          <w:sz w:val="24"/>
          <w:szCs w:val="24"/>
        </w:rPr>
        <w:t>решении учебно-познавательных и профе</w:t>
      </w:r>
      <w:r>
        <w:rPr>
          <w:rFonts w:ascii="Times New Roman" w:eastAsia="Arial" w:hAnsi="Times New Roman"/>
          <w:sz w:val="24"/>
          <w:szCs w:val="24"/>
        </w:rPr>
        <w:t xml:space="preserve">ссиональных задач с применением </w:t>
      </w:r>
      <w:r w:rsidRPr="00867D5C">
        <w:rPr>
          <w:rFonts w:ascii="Times New Roman" w:eastAsia="Arial" w:hAnsi="Times New Roman"/>
          <w:sz w:val="24"/>
          <w:szCs w:val="24"/>
        </w:rPr>
        <w:t>информационно-коммуникационных технологий (ИКТ-компетент</w:t>
      </w:r>
      <w:r>
        <w:rPr>
          <w:rFonts w:ascii="Times New Roman" w:eastAsia="Arial" w:hAnsi="Times New Roman"/>
          <w:sz w:val="24"/>
          <w:szCs w:val="24"/>
        </w:rPr>
        <w:t xml:space="preserve">ность), наличие служб </w:t>
      </w:r>
      <w:r w:rsidRPr="00867D5C">
        <w:rPr>
          <w:rFonts w:ascii="Times New Roman" w:eastAsia="Arial" w:hAnsi="Times New Roman"/>
          <w:sz w:val="24"/>
          <w:szCs w:val="24"/>
        </w:rPr>
        <w:t>поддержки применения ИКТ.</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Создаваемая в образовательной организации</w:t>
      </w:r>
      <w:r>
        <w:rPr>
          <w:rFonts w:ascii="Times New Roman" w:eastAsia="Arial" w:hAnsi="Times New Roman"/>
          <w:sz w:val="24"/>
          <w:szCs w:val="24"/>
        </w:rPr>
        <w:t xml:space="preserve"> ИОС строится в соответствии со </w:t>
      </w:r>
      <w:r w:rsidRPr="00867D5C">
        <w:rPr>
          <w:rFonts w:ascii="Times New Roman" w:eastAsia="Arial" w:hAnsi="Times New Roman"/>
          <w:sz w:val="24"/>
          <w:szCs w:val="24"/>
        </w:rPr>
        <w:t>следующей иерархией:</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единая информационно-образовательная среда страны;</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единая информационно-образовательная среда региона;</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информационно-образовательная среда образовательной организации;</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предметная информационно-образовательная среда;</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информационно-образовательная среда УМК;</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информационно-образовательная среда компонентов УМК;</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информационно-образовательная среда элементов УМК.</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Основными элементами ИОС являются:</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информационно-образовательные ресурсы в виде печатной продукции;</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информационно-образовательные ресурсы на сменных оптических носителях;</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информационно-образовательные ресурсы сети Интернет;</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вычислительная и информационно-телекоммуникационная инфра-структура;</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lastRenderedPageBreak/>
        <w:t> прикладные программы, в том числе под</w:t>
      </w:r>
      <w:r>
        <w:rPr>
          <w:rFonts w:ascii="Times New Roman" w:eastAsia="Arial" w:hAnsi="Times New Roman"/>
          <w:sz w:val="24"/>
          <w:szCs w:val="24"/>
        </w:rPr>
        <w:t xml:space="preserve">держивающие администрирование и </w:t>
      </w:r>
      <w:r w:rsidRPr="00867D5C">
        <w:rPr>
          <w:rFonts w:ascii="Times New Roman" w:eastAsia="Arial" w:hAnsi="Times New Roman"/>
          <w:sz w:val="24"/>
          <w:szCs w:val="24"/>
        </w:rPr>
        <w:t>финансово-хозяйственную деятельность образовател</w:t>
      </w:r>
      <w:r>
        <w:rPr>
          <w:rFonts w:ascii="Times New Roman" w:eastAsia="Arial" w:hAnsi="Times New Roman"/>
          <w:sz w:val="24"/>
          <w:szCs w:val="24"/>
        </w:rPr>
        <w:t xml:space="preserve">ьной организации (бухгалтерский </w:t>
      </w:r>
      <w:r w:rsidRPr="00867D5C">
        <w:rPr>
          <w:rFonts w:ascii="Times New Roman" w:eastAsia="Arial" w:hAnsi="Times New Roman"/>
          <w:sz w:val="24"/>
          <w:szCs w:val="24"/>
        </w:rPr>
        <w:t>учет, делопроизводство, кадры и т. д.).</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Необходимое для использования ИКТ оборудование отвечает современным</w:t>
      </w:r>
      <w:r w:rsidR="009C6C0E">
        <w:rPr>
          <w:rFonts w:ascii="Times New Roman" w:eastAsia="Arial" w:hAnsi="Times New Roman"/>
          <w:sz w:val="24"/>
          <w:szCs w:val="24"/>
        </w:rPr>
        <w:t xml:space="preserve"> </w:t>
      </w:r>
      <w:r w:rsidRPr="00867D5C">
        <w:rPr>
          <w:rFonts w:ascii="Times New Roman" w:eastAsia="Arial" w:hAnsi="Times New Roman"/>
          <w:sz w:val="24"/>
          <w:szCs w:val="24"/>
        </w:rPr>
        <w:t>требованиям и обеспечивать использование ИКТ:</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в учебной деятельности;</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во внеурочной деятельности;</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в исследовательской и проектной деятельности;</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при измерении, контроле и оценке результатов образования;</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в административной деятельности, включая ди</w:t>
      </w:r>
      <w:r>
        <w:rPr>
          <w:rFonts w:ascii="Times New Roman" w:eastAsia="Arial" w:hAnsi="Times New Roman"/>
          <w:sz w:val="24"/>
          <w:szCs w:val="24"/>
        </w:rPr>
        <w:t xml:space="preserve">станционное взаимодействие всех </w:t>
      </w:r>
      <w:r w:rsidRPr="00867D5C">
        <w:rPr>
          <w:rFonts w:ascii="Times New Roman" w:eastAsia="Arial" w:hAnsi="Times New Roman"/>
          <w:sz w:val="24"/>
          <w:szCs w:val="24"/>
        </w:rPr>
        <w:t>участников образовательного процесса, в то</w:t>
      </w:r>
      <w:r>
        <w:rPr>
          <w:rFonts w:ascii="Times New Roman" w:eastAsia="Arial" w:hAnsi="Times New Roman"/>
          <w:sz w:val="24"/>
          <w:szCs w:val="24"/>
        </w:rPr>
        <w:t xml:space="preserve">м числе в рамках дистанционного </w:t>
      </w:r>
      <w:r w:rsidRPr="00867D5C">
        <w:rPr>
          <w:rFonts w:ascii="Times New Roman" w:eastAsia="Arial" w:hAnsi="Times New Roman"/>
          <w:sz w:val="24"/>
          <w:szCs w:val="24"/>
        </w:rPr>
        <w:t>образования, а также дистанционное взаимодействи</w:t>
      </w:r>
      <w:r>
        <w:rPr>
          <w:rFonts w:ascii="Times New Roman" w:eastAsia="Arial" w:hAnsi="Times New Roman"/>
          <w:sz w:val="24"/>
          <w:szCs w:val="24"/>
        </w:rPr>
        <w:t xml:space="preserve">е образовательной организации с </w:t>
      </w:r>
      <w:r w:rsidRPr="00867D5C">
        <w:rPr>
          <w:rFonts w:ascii="Times New Roman" w:eastAsia="Arial" w:hAnsi="Times New Roman"/>
          <w:sz w:val="24"/>
          <w:szCs w:val="24"/>
        </w:rPr>
        <w:t>другими организациями социальной сферы и органами управления.</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Учебно-методическое и информационное осна</w:t>
      </w:r>
      <w:r>
        <w:rPr>
          <w:rFonts w:ascii="Times New Roman" w:eastAsia="Arial" w:hAnsi="Times New Roman"/>
          <w:sz w:val="24"/>
          <w:szCs w:val="24"/>
        </w:rPr>
        <w:t xml:space="preserve">щение образовательного процесса </w:t>
      </w:r>
      <w:r w:rsidRPr="00867D5C">
        <w:rPr>
          <w:rFonts w:ascii="Times New Roman" w:eastAsia="Arial" w:hAnsi="Times New Roman"/>
          <w:sz w:val="24"/>
          <w:szCs w:val="24"/>
        </w:rPr>
        <w:t>обеспечивает возможность:</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реализации индивидуальных образовательных планов обучающих</w:t>
      </w:r>
      <w:r>
        <w:rPr>
          <w:rFonts w:ascii="Times New Roman" w:eastAsia="Arial" w:hAnsi="Times New Roman"/>
          <w:sz w:val="24"/>
          <w:szCs w:val="24"/>
        </w:rPr>
        <w:t xml:space="preserve">ся, </w:t>
      </w:r>
      <w:r w:rsidRPr="00867D5C">
        <w:rPr>
          <w:rFonts w:ascii="Times New Roman" w:eastAsia="Arial" w:hAnsi="Times New Roman"/>
          <w:sz w:val="24"/>
          <w:szCs w:val="24"/>
        </w:rPr>
        <w:t>осуществления их самостоятельной образовательной деятельности;</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ввода русского и иноязычного текста, распо</w:t>
      </w:r>
      <w:r>
        <w:rPr>
          <w:rFonts w:ascii="Times New Roman" w:eastAsia="Arial" w:hAnsi="Times New Roman"/>
          <w:sz w:val="24"/>
          <w:szCs w:val="24"/>
        </w:rPr>
        <w:t xml:space="preserve">знавания сканированного текста; </w:t>
      </w:r>
      <w:r w:rsidRPr="00867D5C">
        <w:rPr>
          <w:rFonts w:ascii="Times New Roman" w:eastAsia="Arial" w:hAnsi="Times New Roman"/>
          <w:sz w:val="24"/>
          <w:szCs w:val="24"/>
        </w:rPr>
        <w:t>создания текста на основе расшифровки ауд</w:t>
      </w:r>
      <w:r>
        <w:rPr>
          <w:rFonts w:ascii="Times New Roman" w:eastAsia="Arial" w:hAnsi="Times New Roman"/>
          <w:sz w:val="24"/>
          <w:szCs w:val="24"/>
        </w:rPr>
        <w:t xml:space="preserve">иозаписи; использования средств </w:t>
      </w:r>
      <w:r w:rsidRPr="00867D5C">
        <w:rPr>
          <w:rFonts w:ascii="Times New Roman" w:eastAsia="Arial" w:hAnsi="Times New Roman"/>
          <w:sz w:val="24"/>
          <w:szCs w:val="24"/>
        </w:rPr>
        <w:t>орфографического и синтаксического контроля русского</w:t>
      </w:r>
      <w:r>
        <w:rPr>
          <w:rFonts w:ascii="Times New Roman" w:eastAsia="Arial" w:hAnsi="Times New Roman"/>
          <w:sz w:val="24"/>
          <w:szCs w:val="24"/>
        </w:rPr>
        <w:t xml:space="preserve"> текста и текста на иностранном </w:t>
      </w:r>
      <w:r w:rsidRPr="00867D5C">
        <w:rPr>
          <w:rFonts w:ascii="Times New Roman" w:eastAsia="Arial" w:hAnsi="Times New Roman"/>
          <w:sz w:val="24"/>
          <w:szCs w:val="24"/>
        </w:rPr>
        <w:t>языке; редактирования и структурирования текста средствами текстового редактора;</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записи и обработки изображения (включая ми</w:t>
      </w:r>
      <w:r>
        <w:rPr>
          <w:rFonts w:ascii="Times New Roman" w:eastAsia="Arial" w:hAnsi="Times New Roman"/>
          <w:sz w:val="24"/>
          <w:szCs w:val="24"/>
        </w:rPr>
        <w:t xml:space="preserve">кроскопические, телескопические </w:t>
      </w:r>
      <w:r w:rsidRPr="00867D5C">
        <w:rPr>
          <w:rFonts w:ascii="Times New Roman" w:eastAsia="Arial" w:hAnsi="Times New Roman"/>
          <w:sz w:val="24"/>
          <w:szCs w:val="24"/>
        </w:rPr>
        <w:t>и спутниковые изображения) и звука при фиксации явлений</w:t>
      </w:r>
      <w:r>
        <w:rPr>
          <w:rFonts w:ascii="Times New Roman" w:eastAsia="Arial" w:hAnsi="Times New Roman"/>
          <w:sz w:val="24"/>
          <w:szCs w:val="24"/>
        </w:rPr>
        <w:t xml:space="preserve"> в природе и обществе, хода </w:t>
      </w:r>
      <w:r w:rsidRPr="00867D5C">
        <w:rPr>
          <w:rFonts w:ascii="Times New Roman" w:eastAsia="Arial" w:hAnsi="Times New Roman"/>
          <w:sz w:val="24"/>
          <w:szCs w:val="24"/>
        </w:rPr>
        <w:t xml:space="preserve">образовательного процесса; переноса информации </w:t>
      </w:r>
      <w:r>
        <w:rPr>
          <w:rFonts w:ascii="Times New Roman" w:eastAsia="Arial" w:hAnsi="Times New Roman"/>
          <w:sz w:val="24"/>
          <w:szCs w:val="24"/>
        </w:rPr>
        <w:t xml:space="preserve">с нецифровых носителей (включая </w:t>
      </w:r>
      <w:r w:rsidRPr="00867D5C">
        <w:rPr>
          <w:rFonts w:ascii="Times New Roman" w:eastAsia="Arial" w:hAnsi="Times New Roman"/>
          <w:sz w:val="24"/>
          <w:szCs w:val="24"/>
        </w:rPr>
        <w:t>трехмерные объекты) в цифровую среду (оцифровка, сканирование);</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создания и использования диаграмм ра</w:t>
      </w:r>
      <w:r>
        <w:rPr>
          <w:rFonts w:ascii="Times New Roman" w:eastAsia="Arial" w:hAnsi="Times New Roman"/>
          <w:sz w:val="24"/>
          <w:szCs w:val="24"/>
        </w:rPr>
        <w:t xml:space="preserve">зличных видов (алгоритмических, </w:t>
      </w:r>
      <w:r w:rsidRPr="00867D5C">
        <w:rPr>
          <w:rFonts w:ascii="Times New Roman" w:eastAsia="Arial" w:hAnsi="Times New Roman"/>
          <w:sz w:val="24"/>
          <w:szCs w:val="24"/>
        </w:rPr>
        <w:t>концептуальных, классификационных, организацион</w:t>
      </w:r>
      <w:r>
        <w:rPr>
          <w:rFonts w:ascii="Times New Roman" w:eastAsia="Arial" w:hAnsi="Times New Roman"/>
          <w:sz w:val="24"/>
          <w:szCs w:val="24"/>
        </w:rPr>
        <w:t xml:space="preserve">ных, хронологических, родства и </w:t>
      </w:r>
      <w:r w:rsidRPr="00867D5C">
        <w:rPr>
          <w:rFonts w:ascii="Times New Roman" w:eastAsia="Arial" w:hAnsi="Times New Roman"/>
          <w:sz w:val="24"/>
          <w:szCs w:val="24"/>
        </w:rPr>
        <w:t>др.), специализированных географических (в ГИС</w:t>
      </w:r>
      <w:r>
        <w:rPr>
          <w:rFonts w:ascii="Times New Roman" w:eastAsia="Arial" w:hAnsi="Times New Roman"/>
          <w:sz w:val="24"/>
          <w:szCs w:val="24"/>
        </w:rPr>
        <w:t xml:space="preserve">) и исторических карт; создания </w:t>
      </w:r>
      <w:r w:rsidRPr="00867D5C">
        <w:rPr>
          <w:rFonts w:ascii="Times New Roman" w:eastAsia="Arial" w:hAnsi="Times New Roman"/>
          <w:sz w:val="24"/>
          <w:szCs w:val="24"/>
        </w:rPr>
        <w:t>виртуальных геометрических объектов, графически</w:t>
      </w:r>
      <w:r>
        <w:rPr>
          <w:rFonts w:ascii="Times New Roman" w:eastAsia="Arial" w:hAnsi="Times New Roman"/>
          <w:sz w:val="24"/>
          <w:szCs w:val="24"/>
        </w:rPr>
        <w:t xml:space="preserve">х сообщений с проведением рукой </w:t>
      </w:r>
      <w:r w:rsidRPr="00867D5C">
        <w:rPr>
          <w:rFonts w:ascii="Times New Roman" w:eastAsia="Arial" w:hAnsi="Times New Roman"/>
          <w:sz w:val="24"/>
          <w:szCs w:val="24"/>
        </w:rPr>
        <w:t>произвольных линий;</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организации сообщения в виде л</w:t>
      </w:r>
      <w:r>
        <w:rPr>
          <w:rFonts w:ascii="Times New Roman" w:eastAsia="Arial" w:hAnsi="Times New Roman"/>
          <w:sz w:val="24"/>
          <w:szCs w:val="24"/>
        </w:rPr>
        <w:t xml:space="preserve">инейного или включающего ссылки </w:t>
      </w:r>
      <w:r w:rsidRPr="00867D5C">
        <w:rPr>
          <w:rFonts w:ascii="Times New Roman" w:eastAsia="Arial" w:hAnsi="Times New Roman"/>
          <w:sz w:val="24"/>
          <w:szCs w:val="24"/>
        </w:rPr>
        <w:t>сопровождения выступления, сообщения для самостоя</w:t>
      </w:r>
      <w:r>
        <w:rPr>
          <w:rFonts w:ascii="Times New Roman" w:eastAsia="Arial" w:hAnsi="Times New Roman"/>
          <w:sz w:val="24"/>
          <w:szCs w:val="24"/>
        </w:rPr>
        <w:t xml:space="preserve">тельного просмотра, в том числе </w:t>
      </w:r>
      <w:r w:rsidRPr="00867D5C">
        <w:rPr>
          <w:rFonts w:ascii="Times New Roman" w:eastAsia="Arial" w:hAnsi="Times New Roman"/>
          <w:sz w:val="24"/>
          <w:szCs w:val="24"/>
        </w:rPr>
        <w:t>видеомонтажа и озвучивания видеосообщений;</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выступления с аудио-, видео- и графическим экранным сопровождением;</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xml:space="preserve"> вывода информации на бумагу и т. п. и </w:t>
      </w:r>
      <w:r>
        <w:rPr>
          <w:rFonts w:ascii="Times New Roman" w:eastAsia="Arial" w:hAnsi="Times New Roman"/>
          <w:sz w:val="24"/>
          <w:szCs w:val="24"/>
        </w:rPr>
        <w:t xml:space="preserve">в трехмерную материальную среду </w:t>
      </w:r>
      <w:r w:rsidRPr="00867D5C">
        <w:rPr>
          <w:rFonts w:ascii="Times New Roman" w:eastAsia="Arial" w:hAnsi="Times New Roman"/>
          <w:sz w:val="24"/>
          <w:szCs w:val="24"/>
        </w:rPr>
        <w:t>(печать);</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информационного подключения к локальной с</w:t>
      </w:r>
      <w:r>
        <w:rPr>
          <w:rFonts w:ascii="Times New Roman" w:eastAsia="Arial" w:hAnsi="Times New Roman"/>
          <w:sz w:val="24"/>
          <w:szCs w:val="24"/>
        </w:rPr>
        <w:t xml:space="preserve">ети и глобальной сети Интернет, </w:t>
      </w:r>
      <w:r w:rsidRPr="00867D5C">
        <w:rPr>
          <w:rFonts w:ascii="Times New Roman" w:eastAsia="Arial" w:hAnsi="Times New Roman"/>
          <w:sz w:val="24"/>
          <w:szCs w:val="24"/>
        </w:rPr>
        <w:t>входа в информационную среду организации, в том ч</w:t>
      </w:r>
      <w:r>
        <w:rPr>
          <w:rFonts w:ascii="Times New Roman" w:eastAsia="Arial" w:hAnsi="Times New Roman"/>
          <w:sz w:val="24"/>
          <w:szCs w:val="24"/>
        </w:rPr>
        <w:t xml:space="preserve">исле через Интернет, размещения </w:t>
      </w:r>
      <w:r w:rsidRPr="00867D5C">
        <w:rPr>
          <w:rFonts w:ascii="Times New Roman" w:eastAsia="Arial" w:hAnsi="Times New Roman"/>
          <w:sz w:val="24"/>
          <w:szCs w:val="24"/>
        </w:rPr>
        <w:t>гипермедиасообщений в информационной среде образовательной организации;</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lastRenderedPageBreak/>
        <w:t> поиска и получения информации;</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использования источников информации на бумажных и цифровых носителях (втом числе в справочниках, словарях, поисковых системах);</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xml:space="preserve"> вещания (подкастинга), использования </w:t>
      </w:r>
      <w:r>
        <w:rPr>
          <w:rFonts w:ascii="Times New Roman" w:eastAsia="Arial" w:hAnsi="Times New Roman"/>
          <w:sz w:val="24"/>
          <w:szCs w:val="24"/>
        </w:rPr>
        <w:t xml:space="preserve">носимых аудиовидеоустройств для </w:t>
      </w:r>
      <w:r w:rsidRPr="00867D5C">
        <w:rPr>
          <w:rFonts w:ascii="Times New Roman" w:eastAsia="Arial" w:hAnsi="Times New Roman"/>
          <w:sz w:val="24"/>
          <w:szCs w:val="24"/>
        </w:rPr>
        <w:t>учебной деятельности на уроке и вне урока;</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общения в Интернете, взаимодействия в социал</w:t>
      </w:r>
      <w:r>
        <w:rPr>
          <w:rFonts w:ascii="Times New Roman" w:eastAsia="Arial" w:hAnsi="Times New Roman"/>
          <w:sz w:val="24"/>
          <w:szCs w:val="24"/>
        </w:rPr>
        <w:t xml:space="preserve">ьных группах и сетях, участия в </w:t>
      </w:r>
      <w:r w:rsidRPr="00867D5C">
        <w:rPr>
          <w:rFonts w:ascii="Times New Roman" w:eastAsia="Arial" w:hAnsi="Times New Roman"/>
          <w:sz w:val="24"/>
          <w:szCs w:val="24"/>
        </w:rPr>
        <w:t>форумах, групповой работы над сообщениями (вики);</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создания, заполнения и анализа баз данных, в том ч</w:t>
      </w:r>
      <w:r>
        <w:rPr>
          <w:rFonts w:ascii="Times New Roman" w:eastAsia="Arial" w:hAnsi="Times New Roman"/>
          <w:sz w:val="24"/>
          <w:szCs w:val="24"/>
        </w:rPr>
        <w:t xml:space="preserve">исле определителей; их </w:t>
      </w:r>
      <w:r w:rsidRPr="00867D5C">
        <w:rPr>
          <w:rFonts w:ascii="Times New Roman" w:eastAsia="Arial" w:hAnsi="Times New Roman"/>
          <w:sz w:val="24"/>
          <w:szCs w:val="24"/>
        </w:rPr>
        <w:t>наглядного представления;</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включения обучающихся в проек</w:t>
      </w:r>
      <w:r>
        <w:rPr>
          <w:rFonts w:ascii="Times New Roman" w:eastAsia="Arial" w:hAnsi="Times New Roman"/>
          <w:sz w:val="24"/>
          <w:szCs w:val="24"/>
        </w:rPr>
        <w:t xml:space="preserve">тную и учебно-исследовательскую </w:t>
      </w:r>
      <w:r w:rsidRPr="00867D5C">
        <w:rPr>
          <w:rFonts w:ascii="Times New Roman" w:eastAsia="Arial" w:hAnsi="Times New Roman"/>
          <w:sz w:val="24"/>
          <w:szCs w:val="24"/>
        </w:rPr>
        <w:t>деятельность, проведения наблюдений и экспериментов</w:t>
      </w:r>
      <w:r>
        <w:rPr>
          <w:rFonts w:ascii="Times New Roman" w:eastAsia="Arial" w:hAnsi="Times New Roman"/>
          <w:sz w:val="24"/>
          <w:szCs w:val="24"/>
        </w:rPr>
        <w:t xml:space="preserve">, в том числе с использованием: </w:t>
      </w:r>
      <w:r w:rsidRPr="00867D5C">
        <w:rPr>
          <w:rFonts w:ascii="Times New Roman" w:eastAsia="Arial" w:hAnsi="Times New Roman"/>
          <w:sz w:val="24"/>
          <w:szCs w:val="24"/>
        </w:rPr>
        <w:t>учебного лабораторного оборудования, цифрового (электронного)</w:t>
      </w:r>
      <w:r>
        <w:rPr>
          <w:rFonts w:ascii="Times New Roman" w:eastAsia="Arial" w:hAnsi="Times New Roman"/>
          <w:sz w:val="24"/>
          <w:szCs w:val="24"/>
        </w:rPr>
        <w:t xml:space="preserve"> и традиционного </w:t>
      </w:r>
      <w:r w:rsidRPr="00867D5C">
        <w:rPr>
          <w:rFonts w:ascii="Times New Roman" w:eastAsia="Arial" w:hAnsi="Times New Roman"/>
          <w:sz w:val="24"/>
          <w:szCs w:val="24"/>
        </w:rPr>
        <w:t>измерения, включая определение местонахож</w:t>
      </w:r>
      <w:r>
        <w:rPr>
          <w:rFonts w:ascii="Times New Roman" w:eastAsia="Arial" w:hAnsi="Times New Roman"/>
          <w:sz w:val="24"/>
          <w:szCs w:val="24"/>
        </w:rPr>
        <w:t xml:space="preserve">дения; виртуальных лабораторий, </w:t>
      </w:r>
      <w:r w:rsidRPr="00867D5C">
        <w:rPr>
          <w:rFonts w:ascii="Times New Roman" w:eastAsia="Arial" w:hAnsi="Times New Roman"/>
          <w:sz w:val="24"/>
          <w:szCs w:val="24"/>
        </w:rPr>
        <w:t>вещественных и виртуально-наглядных моделей и колл</w:t>
      </w:r>
      <w:r>
        <w:rPr>
          <w:rFonts w:ascii="Times New Roman" w:eastAsia="Arial" w:hAnsi="Times New Roman"/>
          <w:sz w:val="24"/>
          <w:szCs w:val="24"/>
        </w:rPr>
        <w:t xml:space="preserve">екций основных математических и </w:t>
      </w:r>
      <w:r w:rsidRPr="00867D5C">
        <w:rPr>
          <w:rFonts w:ascii="Times New Roman" w:eastAsia="Arial" w:hAnsi="Times New Roman"/>
          <w:sz w:val="24"/>
          <w:szCs w:val="24"/>
        </w:rPr>
        <w:t>естественно-научных объектов и явлений;</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исполнения, сочинения и аранжировки му</w:t>
      </w:r>
      <w:r>
        <w:rPr>
          <w:rFonts w:ascii="Times New Roman" w:eastAsia="Arial" w:hAnsi="Times New Roman"/>
          <w:sz w:val="24"/>
          <w:szCs w:val="24"/>
        </w:rPr>
        <w:t xml:space="preserve">зыкальных произведений с </w:t>
      </w:r>
      <w:r w:rsidRPr="00867D5C">
        <w:rPr>
          <w:rFonts w:ascii="Times New Roman" w:eastAsia="Arial" w:hAnsi="Times New Roman"/>
          <w:sz w:val="24"/>
          <w:szCs w:val="24"/>
        </w:rPr>
        <w:t>применением традиционных народных и совр</w:t>
      </w:r>
      <w:r>
        <w:rPr>
          <w:rFonts w:ascii="Times New Roman" w:eastAsia="Arial" w:hAnsi="Times New Roman"/>
          <w:sz w:val="24"/>
          <w:szCs w:val="24"/>
        </w:rPr>
        <w:t xml:space="preserve">еменных инструментов и цифровых </w:t>
      </w:r>
      <w:r w:rsidRPr="00867D5C">
        <w:rPr>
          <w:rFonts w:ascii="Times New Roman" w:eastAsia="Arial" w:hAnsi="Times New Roman"/>
          <w:sz w:val="24"/>
          <w:szCs w:val="24"/>
        </w:rPr>
        <w:t>технологий, использования звуковых и музы</w:t>
      </w:r>
      <w:r>
        <w:rPr>
          <w:rFonts w:ascii="Times New Roman" w:eastAsia="Arial" w:hAnsi="Times New Roman"/>
          <w:sz w:val="24"/>
          <w:szCs w:val="24"/>
        </w:rPr>
        <w:t xml:space="preserve">кальных редакторов, клавишных и </w:t>
      </w:r>
      <w:r w:rsidRPr="00867D5C">
        <w:rPr>
          <w:rFonts w:ascii="Times New Roman" w:eastAsia="Arial" w:hAnsi="Times New Roman"/>
          <w:sz w:val="24"/>
          <w:szCs w:val="24"/>
        </w:rPr>
        <w:t>кинестетических синтезаторов;</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художественного творчества с использованием ручных, эл</w:t>
      </w:r>
      <w:r>
        <w:rPr>
          <w:rFonts w:ascii="Times New Roman" w:eastAsia="Arial" w:hAnsi="Times New Roman"/>
          <w:sz w:val="24"/>
          <w:szCs w:val="24"/>
        </w:rPr>
        <w:t>ектрических и ИКТ-</w:t>
      </w:r>
      <w:r w:rsidRPr="00867D5C">
        <w:rPr>
          <w:rFonts w:ascii="Times New Roman" w:eastAsia="Arial" w:hAnsi="Times New Roman"/>
          <w:sz w:val="24"/>
          <w:szCs w:val="24"/>
        </w:rPr>
        <w:t>инструментов, реализации художественно-оформите</w:t>
      </w:r>
      <w:r>
        <w:rPr>
          <w:rFonts w:ascii="Times New Roman" w:eastAsia="Arial" w:hAnsi="Times New Roman"/>
          <w:sz w:val="24"/>
          <w:szCs w:val="24"/>
        </w:rPr>
        <w:t xml:space="preserve">льских и издательских проектов, </w:t>
      </w:r>
      <w:r w:rsidRPr="00867D5C">
        <w:rPr>
          <w:rFonts w:ascii="Times New Roman" w:eastAsia="Arial" w:hAnsi="Times New Roman"/>
          <w:sz w:val="24"/>
          <w:szCs w:val="24"/>
        </w:rPr>
        <w:t>натурной и рисованной мультипликации;</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создания материальных и информационных о</w:t>
      </w:r>
      <w:r>
        <w:rPr>
          <w:rFonts w:ascii="Times New Roman" w:eastAsia="Arial" w:hAnsi="Times New Roman"/>
          <w:sz w:val="24"/>
          <w:szCs w:val="24"/>
        </w:rPr>
        <w:t xml:space="preserve">бъектов с использованием ручных </w:t>
      </w:r>
      <w:r w:rsidRPr="00867D5C">
        <w:rPr>
          <w:rFonts w:ascii="Times New Roman" w:eastAsia="Arial" w:hAnsi="Times New Roman"/>
          <w:sz w:val="24"/>
          <w:szCs w:val="24"/>
        </w:rPr>
        <w:t>и электроинструментов, применяемых в избранны</w:t>
      </w:r>
      <w:r>
        <w:rPr>
          <w:rFonts w:ascii="Times New Roman" w:eastAsia="Arial" w:hAnsi="Times New Roman"/>
          <w:sz w:val="24"/>
          <w:szCs w:val="24"/>
        </w:rPr>
        <w:t xml:space="preserve">х для изучения распространенных </w:t>
      </w:r>
      <w:r w:rsidRPr="00867D5C">
        <w:rPr>
          <w:rFonts w:ascii="Times New Roman" w:eastAsia="Arial" w:hAnsi="Times New Roman"/>
          <w:sz w:val="24"/>
          <w:szCs w:val="24"/>
        </w:rPr>
        <w:t>технологиях (индустриальных, сельскохозяйстве</w:t>
      </w:r>
      <w:r>
        <w:rPr>
          <w:rFonts w:ascii="Times New Roman" w:eastAsia="Arial" w:hAnsi="Times New Roman"/>
          <w:sz w:val="24"/>
          <w:szCs w:val="24"/>
        </w:rPr>
        <w:t xml:space="preserve">нных, технологиях ведения дома, </w:t>
      </w:r>
      <w:r w:rsidRPr="00867D5C">
        <w:rPr>
          <w:rFonts w:ascii="Times New Roman" w:eastAsia="Arial" w:hAnsi="Times New Roman"/>
          <w:sz w:val="24"/>
          <w:szCs w:val="24"/>
        </w:rPr>
        <w:t>информационных и коммуникационных технологиях);</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проектирования и конструирования, в том числе моделе</w:t>
      </w:r>
      <w:r>
        <w:rPr>
          <w:rFonts w:ascii="Times New Roman" w:eastAsia="Arial" w:hAnsi="Times New Roman"/>
          <w:sz w:val="24"/>
          <w:szCs w:val="24"/>
        </w:rPr>
        <w:t xml:space="preserve">й с цифровым </w:t>
      </w:r>
      <w:r w:rsidRPr="00867D5C">
        <w:rPr>
          <w:rFonts w:ascii="Times New Roman" w:eastAsia="Arial" w:hAnsi="Times New Roman"/>
          <w:sz w:val="24"/>
          <w:szCs w:val="24"/>
        </w:rPr>
        <w:t>управлением и обратной связью, с использованием конст</w:t>
      </w:r>
      <w:r>
        <w:rPr>
          <w:rFonts w:ascii="Times New Roman" w:eastAsia="Arial" w:hAnsi="Times New Roman"/>
          <w:sz w:val="24"/>
          <w:szCs w:val="24"/>
        </w:rPr>
        <w:t xml:space="preserve">рукторов; управления объектами; </w:t>
      </w:r>
      <w:r w:rsidRPr="00867D5C">
        <w:rPr>
          <w:rFonts w:ascii="Times New Roman" w:eastAsia="Arial" w:hAnsi="Times New Roman"/>
          <w:sz w:val="24"/>
          <w:szCs w:val="24"/>
        </w:rPr>
        <w:t>программирования;</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занятий по изучению правил дорожного</w:t>
      </w:r>
      <w:r>
        <w:rPr>
          <w:rFonts w:ascii="Times New Roman" w:eastAsia="Arial" w:hAnsi="Times New Roman"/>
          <w:sz w:val="24"/>
          <w:szCs w:val="24"/>
        </w:rPr>
        <w:t xml:space="preserve"> движения с использованием игр, </w:t>
      </w:r>
      <w:r w:rsidRPr="00867D5C">
        <w:rPr>
          <w:rFonts w:ascii="Times New Roman" w:eastAsia="Arial" w:hAnsi="Times New Roman"/>
          <w:sz w:val="24"/>
          <w:szCs w:val="24"/>
        </w:rPr>
        <w:t>оборудования, а также компьютерных тренажеров;</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размещения продуктов познавательной, учебн</w:t>
      </w:r>
      <w:r>
        <w:rPr>
          <w:rFonts w:ascii="Times New Roman" w:eastAsia="Arial" w:hAnsi="Times New Roman"/>
          <w:sz w:val="24"/>
          <w:szCs w:val="24"/>
        </w:rPr>
        <w:t xml:space="preserve">о-исследовательской и проектной </w:t>
      </w:r>
      <w:r w:rsidRPr="00867D5C">
        <w:rPr>
          <w:rFonts w:ascii="Times New Roman" w:eastAsia="Arial" w:hAnsi="Times New Roman"/>
          <w:sz w:val="24"/>
          <w:szCs w:val="24"/>
        </w:rPr>
        <w:t>деятельности обучающихся в информационно-образо</w:t>
      </w:r>
      <w:r>
        <w:rPr>
          <w:rFonts w:ascii="Times New Roman" w:eastAsia="Arial" w:hAnsi="Times New Roman"/>
          <w:sz w:val="24"/>
          <w:szCs w:val="24"/>
        </w:rPr>
        <w:t xml:space="preserve">вательной среде образовательной </w:t>
      </w:r>
      <w:r w:rsidRPr="00867D5C">
        <w:rPr>
          <w:rFonts w:ascii="Times New Roman" w:eastAsia="Arial" w:hAnsi="Times New Roman"/>
          <w:sz w:val="24"/>
          <w:szCs w:val="24"/>
        </w:rPr>
        <w:t>организации;</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проектирования и организации индивидуа</w:t>
      </w:r>
      <w:r>
        <w:rPr>
          <w:rFonts w:ascii="Times New Roman" w:eastAsia="Arial" w:hAnsi="Times New Roman"/>
          <w:sz w:val="24"/>
          <w:szCs w:val="24"/>
        </w:rPr>
        <w:t xml:space="preserve">льной и групповой деятельности, </w:t>
      </w:r>
      <w:r w:rsidRPr="00867D5C">
        <w:rPr>
          <w:rFonts w:ascii="Times New Roman" w:eastAsia="Arial" w:hAnsi="Times New Roman"/>
          <w:sz w:val="24"/>
          <w:szCs w:val="24"/>
        </w:rPr>
        <w:t xml:space="preserve">организации своего времени с использованием ИКТ; </w:t>
      </w:r>
      <w:r>
        <w:rPr>
          <w:rFonts w:ascii="Times New Roman" w:eastAsia="Arial" w:hAnsi="Times New Roman"/>
          <w:sz w:val="24"/>
          <w:szCs w:val="24"/>
        </w:rPr>
        <w:t xml:space="preserve">планирования учебного процесса, </w:t>
      </w:r>
      <w:r w:rsidRPr="00867D5C">
        <w:rPr>
          <w:rFonts w:ascii="Times New Roman" w:eastAsia="Arial" w:hAnsi="Times New Roman"/>
          <w:sz w:val="24"/>
          <w:szCs w:val="24"/>
        </w:rPr>
        <w:t xml:space="preserve">фиксирования его реализации в целом и отдельных </w:t>
      </w:r>
      <w:r>
        <w:rPr>
          <w:rFonts w:ascii="Times New Roman" w:eastAsia="Arial" w:hAnsi="Times New Roman"/>
          <w:sz w:val="24"/>
          <w:szCs w:val="24"/>
        </w:rPr>
        <w:t xml:space="preserve">этапов (выступлений, дискуссий, </w:t>
      </w:r>
      <w:r w:rsidRPr="00867D5C">
        <w:rPr>
          <w:rFonts w:ascii="Times New Roman" w:eastAsia="Arial" w:hAnsi="Times New Roman"/>
          <w:sz w:val="24"/>
          <w:szCs w:val="24"/>
        </w:rPr>
        <w:t>экспериментов);</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обеспечения доступа в школьной библи</w:t>
      </w:r>
      <w:r>
        <w:rPr>
          <w:rFonts w:ascii="Times New Roman" w:eastAsia="Arial" w:hAnsi="Times New Roman"/>
          <w:sz w:val="24"/>
          <w:szCs w:val="24"/>
        </w:rPr>
        <w:t xml:space="preserve">отеке к информационным ресурсам </w:t>
      </w:r>
      <w:r w:rsidRPr="00867D5C">
        <w:rPr>
          <w:rFonts w:ascii="Times New Roman" w:eastAsia="Arial" w:hAnsi="Times New Roman"/>
          <w:sz w:val="24"/>
          <w:szCs w:val="24"/>
        </w:rPr>
        <w:t xml:space="preserve">Интернета, учебной и художественной литературе, </w:t>
      </w:r>
      <w:r>
        <w:rPr>
          <w:rFonts w:ascii="Times New Roman" w:eastAsia="Arial" w:hAnsi="Times New Roman"/>
          <w:sz w:val="24"/>
          <w:szCs w:val="24"/>
        </w:rPr>
        <w:t xml:space="preserve">коллекциям медиаресурсов на </w:t>
      </w:r>
      <w:r w:rsidRPr="00867D5C">
        <w:rPr>
          <w:rFonts w:ascii="Times New Roman" w:eastAsia="Arial" w:hAnsi="Times New Roman"/>
          <w:sz w:val="24"/>
          <w:szCs w:val="24"/>
        </w:rPr>
        <w:lastRenderedPageBreak/>
        <w:t>электронных носителях, множительной техн</w:t>
      </w:r>
      <w:r>
        <w:rPr>
          <w:rFonts w:ascii="Times New Roman" w:eastAsia="Arial" w:hAnsi="Times New Roman"/>
          <w:sz w:val="24"/>
          <w:szCs w:val="24"/>
        </w:rPr>
        <w:t xml:space="preserve">ике для тиражирования учебных и </w:t>
      </w:r>
      <w:r w:rsidRPr="00867D5C">
        <w:rPr>
          <w:rFonts w:ascii="Times New Roman" w:eastAsia="Arial" w:hAnsi="Times New Roman"/>
          <w:sz w:val="24"/>
          <w:szCs w:val="24"/>
        </w:rPr>
        <w:t>методических тексто-графических и аудиовидеомате</w:t>
      </w:r>
      <w:r>
        <w:rPr>
          <w:rFonts w:ascii="Times New Roman" w:eastAsia="Arial" w:hAnsi="Times New Roman"/>
          <w:sz w:val="24"/>
          <w:szCs w:val="24"/>
        </w:rPr>
        <w:t xml:space="preserve">риалов, результатов творческой, </w:t>
      </w:r>
      <w:r w:rsidRPr="00867D5C">
        <w:rPr>
          <w:rFonts w:ascii="Times New Roman" w:eastAsia="Arial" w:hAnsi="Times New Roman"/>
          <w:sz w:val="24"/>
          <w:szCs w:val="24"/>
        </w:rPr>
        <w:t>научно-исследовательской и проектной деятельности обучающихся;</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проведения массовых мероприятий, собраний, представлений; досуга и общенияобучающихся с возможностью для массового про</w:t>
      </w:r>
      <w:r>
        <w:rPr>
          <w:rFonts w:ascii="Times New Roman" w:eastAsia="Arial" w:hAnsi="Times New Roman"/>
          <w:sz w:val="24"/>
          <w:szCs w:val="24"/>
        </w:rPr>
        <w:t xml:space="preserve">смотра кино- и видеоматериалов, </w:t>
      </w:r>
      <w:r w:rsidRPr="00867D5C">
        <w:rPr>
          <w:rFonts w:ascii="Times New Roman" w:eastAsia="Arial" w:hAnsi="Times New Roman"/>
          <w:sz w:val="24"/>
          <w:szCs w:val="24"/>
        </w:rPr>
        <w:t>организации сценической работы, театрализован</w:t>
      </w:r>
      <w:r>
        <w:rPr>
          <w:rFonts w:ascii="Times New Roman" w:eastAsia="Arial" w:hAnsi="Times New Roman"/>
          <w:sz w:val="24"/>
          <w:szCs w:val="24"/>
        </w:rPr>
        <w:t xml:space="preserve">ных представлений, обеспеченных </w:t>
      </w:r>
      <w:r w:rsidRPr="00867D5C">
        <w:rPr>
          <w:rFonts w:ascii="Times New Roman" w:eastAsia="Arial" w:hAnsi="Times New Roman"/>
          <w:sz w:val="24"/>
          <w:szCs w:val="24"/>
        </w:rPr>
        <w:t>озвучиванием, освещением и мультимедиа сопровождением;</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выпуска школьных печатных изданий, работы школьного телевидения.</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Все указанные виды деятельности обеспечиваются расходными материалами.</w:t>
      </w:r>
    </w:p>
    <w:p w:rsidR="00867D5C" w:rsidRPr="007818BE" w:rsidRDefault="00867D5C" w:rsidP="007818BE">
      <w:pPr>
        <w:ind w:firstLine="360"/>
        <w:jc w:val="center"/>
        <w:rPr>
          <w:rFonts w:ascii="Times New Roman" w:eastAsia="Arial" w:hAnsi="Times New Roman"/>
          <w:b/>
          <w:sz w:val="24"/>
          <w:szCs w:val="24"/>
        </w:rPr>
      </w:pPr>
      <w:r w:rsidRPr="007818BE">
        <w:rPr>
          <w:rFonts w:ascii="Times New Roman" w:eastAsia="Arial" w:hAnsi="Times New Roman"/>
          <w:b/>
          <w:sz w:val="24"/>
          <w:szCs w:val="24"/>
        </w:rPr>
        <w:t>Создание в образовател</w:t>
      </w:r>
      <w:r w:rsidR="007818BE" w:rsidRPr="007818BE">
        <w:rPr>
          <w:rFonts w:ascii="Times New Roman" w:eastAsia="Arial" w:hAnsi="Times New Roman"/>
          <w:b/>
          <w:sz w:val="24"/>
          <w:szCs w:val="24"/>
        </w:rPr>
        <w:t>ьной организации информационно</w:t>
      </w:r>
      <w:r w:rsidR="00724498">
        <w:rPr>
          <w:rFonts w:ascii="Times New Roman" w:eastAsia="Arial" w:hAnsi="Times New Roman"/>
          <w:b/>
          <w:sz w:val="24"/>
          <w:szCs w:val="24"/>
        </w:rPr>
        <w:t>-</w:t>
      </w:r>
      <w:r w:rsidRPr="007818BE">
        <w:rPr>
          <w:rFonts w:ascii="Times New Roman" w:eastAsia="Arial" w:hAnsi="Times New Roman"/>
          <w:b/>
          <w:sz w:val="24"/>
          <w:szCs w:val="24"/>
        </w:rPr>
        <w:t>образовательной среды, соответствующей требованиям ФГОС</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Для эффективного информационного обес</w:t>
      </w:r>
      <w:r w:rsidR="007818BE">
        <w:rPr>
          <w:rFonts w:ascii="Times New Roman" w:eastAsia="Arial" w:hAnsi="Times New Roman"/>
          <w:sz w:val="24"/>
          <w:szCs w:val="24"/>
        </w:rPr>
        <w:t xml:space="preserve">печения реализации ООП ООО в ОУ </w:t>
      </w:r>
      <w:r w:rsidRPr="00867D5C">
        <w:rPr>
          <w:rFonts w:ascii="Times New Roman" w:eastAsia="Arial" w:hAnsi="Times New Roman"/>
          <w:sz w:val="24"/>
          <w:szCs w:val="24"/>
        </w:rPr>
        <w:t>сформирована информационная среда (ИС).</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Информационная среда школы включает в се</w:t>
      </w:r>
      <w:r w:rsidR="007818BE">
        <w:rPr>
          <w:rFonts w:ascii="Times New Roman" w:eastAsia="Arial" w:hAnsi="Times New Roman"/>
          <w:sz w:val="24"/>
          <w:szCs w:val="24"/>
        </w:rPr>
        <w:t xml:space="preserve">бя совокупность технологических </w:t>
      </w:r>
      <w:r w:rsidRPr="00867D5C">
        <w:rPr>
          <w:rFonts w:ascii="Times New Roman" w:eastAsia="Arial" w:hAnsi="Times New Roman"/>
          <w:sz w:val="24"/>
          <w:szCs w:val="24"/>
        </w:rPr>
        <w:t>средств (компьютеры, базы данных, коммуникационн</w:t>
      </w:r>
      <w:r w:rsidR="007818BE">
        <w:rPr>
          <w:rFonts w:ascii="Times New Roman" w:eastAsia="Arial" w:hAnsi="Times New Roman"/>
          <w:sz w:val="24"/>
          <w:szCs w:val="24"/>
        </w:rPr>
        <w:t xml:space="preserve">ые каналы, программные продукты </w:t>
      </w:r>
      <w:r w:rsidRPr="00867D5C">
        <w:rPr>
          <w:rFonts w:ascii="Times New Roman" w:eastAsia="Arial" w:hAnsi="Times New Roman"/>
          <w:sz w:val="24"/>
          <w:szCs w:val="24"/>
        </w:rPr>
        <w:t xml:space="preserve">и др.), культурные и организационные формы </w:t>
      </w:r>
      <w:r w:rsidR="007818BE">
        <w:rPr>
          <w:rFonts w:ascii="Times New Roman" w:eastAsia="Arial" w:hAnsi="Times New Roman"/>
          <w:sz w:val="24"/>
          <w:szCs w:val="24"/>
        </w:rPr>
        <w:t xml:space="preserve">информационного взаимодействия, </w:t>
      </w:r>
      <w:r w:rsidRPr="00867D5C">
        <w:rPr>
          <w:rFonts w:ascii="Times New Roman" w:eastAsia="Arial" w:hAnsi="Times New Roman"/>
          <w:sz w:val="24"/>
          <w:szCs w:val="24"/>
        </w:rPr>
        <w:t>компетентность участников образователь</w:t>
      </w:r>
      <w:r w:rsidR="007818BE">
        <w:rPr>
          <w:rFonts w:ascii="Times New Roman" w:eastAsia="Arial" w:hAnsi="Times New Roman"/>
          <w:sz w:val="24"/>
          <w:szCs w:val="24"/>
        </w:rPr>
        <w:t>ного процесса в решении учебно-</w:t>
      </w:r>
      <w:r w:rsidRPr="00867D5C">
        <w:rPr>
          <w:rFonts w:ascii="Times New Roman" w:eastAsia="Arial" w:hAnsi="Times New Roman"/>
          <w:sz w:val="24"/>
          <w:szCs w:val="24"/>
        </w:rPr>
        <w:t>познавательных и профессиональных зад</w:t>
      </w:r>
      <w:r w:rsidR="007818BE">
        <w:rPr>
          <w:rFonts w:ascii="Times New Roman" w:eastAsia="Arial" w:hAnsi="Times New Roman"/>
          <w:sz w:val="24"/>
          <w:szCs w:val="24"/>
        </w:rPr>
        <w:t>ач с применением информационно-</w:t>
      </w:r>
      <w:r w:rsidRPr="00867D5C">
        <w:rPr>
          <w:rFonts w:ascii="Times New Roman" w:eastAsia="Arial" w:hAnsi="Times New Roman"/>
          <w:sz w:val="24"/>
          <w:szCs w:val="24"/>
        </w:rPr>
        <w:t>коммуникационных технологий (ИКТ), а также нал</w:t>
      </w:r>
      <w:r w:rsidR="007818BE">
        <w:rPr>
          <w:rFonts w:ascii="Times New Roman" w:eastAsia="Arial" w:hAnsi="Times New Roman"/>
          <w:sz w:val="24"/>
          <w:szCs w:val="24"/>
        </w:rPr>
        <w:t xml:space="preserve">ичие служб поддержки применения </w:t>
      </w:r>
      <w:r w:rsidRPr="00867D5C">
        <w:rPr>
          <w:rFonts w:ascii="Times New Roman" w:eastAsia="Arial" w:hAnsi="Times New Roman"/>
          <w:sz w:val="24"/>
          <w:szCs w:val="24"/>
        </w:rPr>
        <w:t>ИКТ.</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Основой информационной среды явля</w:t>
      </w:r>
      <w:r w:rsidR="007818BE">
        <w:rPr>
          <w:rFonts w:ascii="Times New Roman" w:eastAsia="Arial" w:hAnsi="Times New Roman"/>
          <w:sz w:val="24"/>
          <w:szCs w:val="24"/>
        </w:rPr>
        <w:t xml:space="preserve">ются общешкольные средства ИКТ, </w:t>
      </w:r>
      <w:r w:rsidRPr="00867D5C">
        <w:rPr>
          <w:rFonts w:ascii="Times New Roman" w:eastAsia="Arial" w:hAnsi="Times New Roman"/>
          <w:sz w:val="24"/>
          <w:szCs w:val="24"/>
        </w:rPr>
        <w:t>используемые в различных элементах образовательного процесса и процесс</w:t>
      </w:r>
      <w:r w:rsidR="007818BE">
        <w:rPr>
          <w:rFonts w:ascii="Times New Roman" w:eastAsia="Arial" w:hAnsi="Times New Roman"/>
          <w:sz w:val="24"/>
          <w:szCs w:val="24"/>
        </w:rPr>
        <w:t xml:space="preserve">а управления </w:t>
      </w:r>
      <w:r w:rsidRPr="00867D5C">
        <w:rPr>
          <w:rFonts w:ascii="Times New Roman" w:eastAsia="Arial" w:hAnsi="Times New Roman"/>
          <w:sz w:val="24"/>
          <w:szCs w:val="24"/>
        </w:rPr>
        <w:t>организации, осуществляющей образовательную деятель</w:t>
      </w:r>
      <w:r w:rsidR="007818BE">
        <w:rPr>
          <w:rFonts w:ascii="Times New Roman" w:eastAsia="Arial" w:hAnsi="Times New Roman"/>
          <w:sz w:val="24"/>
          <w:szCs w:val="24"/>
        </w:rPr>
        <w:t xml:space="preserve">ность, не находящиеся постоянно </w:t>
      </w:r>
      <w:r w:rsidRPr="00867D5C">
        <w:rPr>
          <w:rFonts w:ascii="Times New Roman" w:eastAsia="Arial" w:hAnsi="Times New Roman"/>
          <w:sz w:val="24"/>
          <w:szCs w:val="24"/>
        </w:rPr>
        <w:t>в том или ином кабинете. В минимальном варианте это</w:t>
      </w:r>
      <w:r w:rsidR="007818BE">
        <w:rPr>
          <w:rFonts w:ascii="Times New Roman" w:eastAsia="Arial" w:hAnsi="Times New Roman"/>
          <w:sz w:val="24"/>
          <w:szCs w:val="24"/>
        </w:rPr>
        <w:t xml:space="preserve"> оснащение обеспечивает в любом </w:t>
      </w:r>
      <w:r w:rsidRPr="00867D5C">
        <w:rPr>
          <w:rFonts w:ascii="Times New Roman" w:eastAsia="Arial" w:hAnsi="Times New Roman"/>
          <w:sz w:val="24"/>
          <w:szCs w:val="24"/>
        </w:rPr>
        <w:t>помещении школы, где идет образовательная деятельность, работу с компьюте</w:t>
      </w:r>
      <w:r w:rsidR="007818BE">
        <w:rPr>
          <w:rFonts w:ascii="Times New Roman" w:eastAsia="Arial" w:hAnsi="Times New Roman"/>
          <w:sz w:val="24"/>
          <w:szCs w:val="24"/>
        </w:rPr>
        <w:t xml:space="preserve">ром, </w:t>
      </w:r>
      <w:r w:rsidRPr="00867D5C">
        <w:rPr>
          <w:rFonts w:ascii="Times New Roman" w:eastAsia="Arial" w:hAnsi="Times New Roman"/>
          <w:sz w:val="24"/>
          <w:szCs w:val="24"/>
        </w:rPr>
        <w:t>распечатывание текстовых файлов, размноже</w:t>
      </w:r>
      <w:r w:rsidR="007818BE">
        <w:rPr>
          <w:rFonts w:ascii="Times New Roman" w:eastAsia="Arial" w:hAnsi="Times New Roman"/>
          <w:sz w:val="24"/>
          <w:szCs w:val="24"/>
        </w:rPr>
        <w:t xml:space="preserve">ние больших объемов текстовых и </w:t>
      </w:r>
      <w:r w:rsidRPr="00867D5C">
        <w:rPr>
          <w:rFonts w:ascii="Times New Roman" w:eastAsia="Arial" w:hAnsi="Times New Roman"/>
          <w:sz w:val="24"/>
          <w:szCs w:val="24"/>
        </w:rPr>
        <w:t>графических материалов (учебных, информационных, детск</w:t>
      </w:r>
      <w:r w:rsidR="007818BE">
        <w:rPr>
          <w:rFonts w:ascii="Times New Roman" w:eastAsia="Arial" w:hAnsi="Times New Roman"/>
          <w:sz w:val="24"/>
          <w:szCs w:val="24"/>
        </w:rPr>
        <w:t xml:space="preserve">их работ и т.д.), выступление с </w:t>
      </w:r>
      <w:r w:rsidRPr="00867D5C">
        <w:rPr>
          <w:rFonts w:ascii="Times New Roman" w:eastAsia="Arial" w:hAnsi="Times New Roman"/>
          <w:sz w:val="24"/>
          <w:szCs w:val="24"/>
        </w:rPr>
        <w:t>компьютерной поддержкой, оцифровку изображ</w:t>
      </w:r>
      <w:r w:rsidR="007818BE">
        <w:rPr>
          <w:rFonts w:ascii="Times New Roman" w:eastAsia="Arial" w:hAnsi="Times New Roman"/>
          <w:sz w:val="24"/>
          <w:szCs w:val="24"/>
        </w:rPr>
        <w:t xml:space="preserve">ений (сканер), фото-аудио-видео </w:t>
      </w:r>
      <w:r w:rsidRPr="00867D5C">
        <w:rPr>
          <w:rFonts w:ascii="Times New Roman" w:eastAsia="Arial" w:hAnsi="Times New Roman"/>
          <w:sz w:val="24"/>
          <w:szCs w:val="24"/>
        </w:rPr>
        <w:t>фиксацию хода образовательного процесса. Это до</w:t>
      </w:r>
      <w:r w:rsidR="007818BE">
        <w:rPr>
          <w:rFonts w:ascii="Times New Roman" w:eastAsia="Arial" w:hAnsi="Times New Roman"/>
          <w:sz w:val="24"/>
          <w:szCs w:val="24"/>
        </w:rPr>
        <w:t xml:space="preserve">стигается за счет использования </w:t>
      </w:r>
      <w:r w:rsidRPr="00867D5C">
        <w:rPr>
          <w:rFonts w:ascii="Times New Roman" w:eastAsia="Arial" w:hAnsi="Times New Roman"/>
          <w:sz w:val="24"/>
          <w:szCs w:val="24"/>
        </w:rPr>
        <w:t xml:space="preserve">мобильного компьютера (например, ноутбука), </w:t>
      </w:r>
      <w:r w:rsidR="007818BE">
        <w:rPr>
          <w:rFonts w:ascii="Times New Roman" w:eastAsia="Arial" w:hAnsi="Times New Roman"/>
          <w:sz w:val="24"/>
          <w:szCs w:val="24"/>
        </w:rPr>
        <w:t xml:space="preserve">переносного проектора и экрана, </w:t>
      </w:r>
      <w:r w:rsidRPr="00867D5C">
        <w:rPr>
          <w:rFonts w:ascii="Times New Roman" w:eastAsia="Arial" w:hAnsi="Times New Roman"/>
          <w:sz w:val="24"/>
          <w:szCs w:val="24"/>
        </w:rPr>
        <w:t>фотоаппарата, видеокамеры, микрофона, переносн</w:t>
      </w:r>
      <w:r w:rsidR="007818BE">
        <w:rPr>
          <w:rFonts w:ascii="Times New Roman" w:eastAsia="Arial" w:hAnsi="Times New Roman"/>
          <w:sz w:val="24"/>
          <w:szCs w:val="24"/>
        </w:rPr>
        <w:t xml:space="preserve">ого звукоусиливающего комплекта </w:t>
      </w:r>
      <w:r w:rsidRPr="00867D5C">
        <w:rPr>
          <w:rFonts w:ascii="Times New Roman" w:eastAsia="Arial" w:hAnsi="Times New Roman"/>
          <w:sz w:val="24"/>
          <w:szCs w:val="24"/>
        </w:rPr>
        <w:t>оборудования, соответствующих цифровых образов</w:t>
      </w:r>
      <w:r w:rsidR="007818BE">
        <w:rPr>
          <w:rFonts w:ascii="Times New Roman" w:eastAsia="Arial" w:hAnsi="Times New Roman"/>
          <w:sz w:val="24"/>
          <w:szCs w:val="24"/>
        </w:rPr>
        <w:t xml:space="preserve">ательных ресурсов и необходимых </w:t>
      </w:r>
      <w:r w:rsidRPr="00867D5C">
        <w:rPr>
          <w:rFonts w:ascii="Times New Roman" w:eastAsia="Arial" w:hAnsi="Times New Roman"/>
          <w:sz w:val="24"/>
          <w:szCs w:val="24"/>
        </w:rPr>
        <w:t>расходных материалов (запасных картриджей</w:t>
      </w:r>
      <w:r w:rsidR="007818BE">
        <w:rPr>
          <w:rFonts w:ascii="Times New Roman" w:eastAsia="Arial" w:hAnsi="Times New Roman"/>
          <w:sz w:val="24"/>
          <w:szCs w:val="24"/>
        </w:rPr>
        <w:t xml:space="preserve"> для принтеров и копировального </w:t>
      </w:r>
      <w:r w:rsidRPr="00867D5C">
        <w:rPr>
          <w:rFonts w:ascii="Times New Roman" w:eastAsia="Arial" w:hAnsi="Times New Roman"/>
          <w:sz w:val="24"/>
          <w:szCs w:val="24"/>
        </w:rPr>
        <w:t xml:space="preserve">устройства, ламп для мультимедийного проектора, </w:t>
      </w:r>
      <w:r w:rsidR="007818BE">
        <w:rPr>
          <w:rFonts w:ascii="Times New Roman" w:eastAsia="Arial" w:hAnsi="Times New Roman"/>
          <w:sz w:val="24"/>
          <w:szCs w:val="24"/>
        </w:rPr>
        <w:t xml:space="preserve">батареек для фото и видеокамер, </w:t>
      </w:r>
      <w:r w:rsidRPr="00867D5C">
        <w:rPr>
          <w:rFonts w:ascii="Times New Roman" w:eastAsia="Arial" w:hAnsi="Times New Roman"/>
          <w:sz w:val="24"/>
          <w:szCs w:val="24"/>
        </w:rPr>
        <w:t>микрофонов и т.д., устройства для хранения, записи и передачи инфо</w:t>
      </w:r>
      <w:r w:rsidR="007818BE">
        <w:rPr>
          <w:rFonts w:ascii="Times New Roman" w:eastAsia="Arial" w:hAnsi="Times New Roman"/>
          <w:sz w:val="24"/>
          <w:szCs w:val="24"/>
        </w:rPr>
        <w:t xml:space="preserve">рмации - флеш- </w:t>
      </w:r>
      <w:r w:rsidRPr="00867D5C">
        <w:rPr>
          <w:rFonts w:ascii="Times New Roman" w:eastAsia="Arial" w:hAnsi="Times New Roman"/>
          <w:sz w:val="24"/>
          <w:szCs w:val="24"/>
        </w:rPr>
        <w:t>память, СDR диски). Дополнительными компон</w:t>
      </w:r>
      <w:r w:rsidR="007818BE">
        <w:rPr>
          <w:rFonts w:ascii="Times New Roman" w:eastAsia="Arial" w:hAnsi="Times New Roman"/>
          <w:sz w:val="24"/>
          <w:szCs w:val="24"/>
        </w:rPr>
        <w:t xml:space="preserve">ентами мобильной среды является </w:t>
      </w:r>
      <w:r w:rsidRPr="00867D5C">
        <w:rPr>
          <w:rFonts w:ascii="Times New Roman" w:eastAsia="Arial" w:hAnsi="Times New Roman"/>
          <w:sz w:val="24"/>
          <w:szCs w:val="24"/>
        </w:rPr>
        <w:t>мобильный сканер для доски, позволяющий исп</w:t>
      </w:r>
      <w:r w:rsidR="007818BE">
        <w:rPr>
          <w:rFonts w:ascii="Times New Roman" w:eastAsia="Arial" w:hAnsi="Times New Roman"/>
          <w:sz w:val="24"/>
          <w:szCs w:val="24"/>
        </w:rPr>
        <w:t xml:space="preserve">ользовать любую белую доску как </w:t>
      </w:r>
      <w:r w:rsidRPr="00867D5C">
        <w:rPr>
          <w:rFonts w:ascii="Times New Roman" w:eastAsia="Arial" w:hAnsi="Times New Roman"/>
          <w:sz w:val="24"/>
          <w:szCs w:val="24"/>
        </w:rPr>
        <w:t>интерактивную с комплектом дополнительных расхо</w:t>
      </w:r>
      <w:r w:rsidR="007818BE">
        <w:rPr>
          <w:rFonts w:ascii="Times New Roman" w:eastAsia="Arial" w:hAnsi="Times New Roman"/>
          <w:sz w:val="24"/>
          <w:szCs w:val="24"/>
        </w:rPr>
        <w:t xml:space="preserve">дных материалов, устройство для </w:t>
      </w:r>
      <w:r w:rsidRPr="00867D5C">
        <w:rPr>
          <w:rFonts w:ascii="Times New Roman" w:eastAsia="Arial" w:hAnsi="Times New Roman"/>
          <w:sz w:val="24"/>
          <w:szCs w:val="24"/>
        </w:rPr>
        <w:t>хранения цифрового архива и устройство для коп</w:t>
      </w:r>
      <w:r w:rsidR="007818BE">
        <w:rPr>
          <w:rFonts w:ascii="Times New Roman" w:eastAsia="Arial" w:hAnsi="Times New Roman"/>
          <w:sz w:val="24"/>
          <w:szCs w:val="24"/>
        </w:rPr>
        <w:t>ирования материалов на СD и RV-</w:t>
      </w:r>
      <w:r w:rsidRPr="00867D5C">
        <w:rPr>
          <w:rFonts w:ascii="Times New Roman" w:eastAsia="Arial" w:hAnsi="Times New Roman"/>
          <w:sz w:val="24"/>
          <w:szCs w:val="24"/>
        </w:rPr>
        <w:t>носители.</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Необходимость информатизации всего образова</w:t>
      </w:r>
      <w:r w:rsidR="007818BE">
        <w:rPr>
          <w:rFonts w:ascii="Times New Roman" w:eastAsia="Arial" w:hAnsi="Times New Roman"/>
          <w:sz w:val="24"/>
          <w:szCs w:val="24"/>
        </w:rPr>
        <w:t xml:space="preserve">тельного процесса, формирования </w:t>
      </w:r>
      <w:r w:rsidRPr="00867D5C">
        <w:rPr>
          <w:rFonts w:ascii="Times New Roman" w:eastAsia="Arial" w:hAnsi="Times New Roman"/>
          <w:sz w:val="24"/>
          <w:szCs w:val="24"/>
        </w:rPr>
        <w:t xml:space="preserve">ИКТ - компетентности педагогов и учащихся и </w:t>
      </w:r>
      <w:r w:rsidR="007818BE">
        <w:rPr>
          <w:rFonts w:ascii="Times New Roman" w:eastAsia="Arial" w:hAnsi="Times New Roman"/>
          <w:sz w:val="24"/>
          <w:szCs w:val="24"/>
        </w:rPr>
        <w:t xml:space="preserve">требования оптимизации ресурсов </w:t>
      </w:r>
      <w:r w:rsidRPr="00867D5C">
        <w:rPr>
          <w:rFonts w:ascii="Times New Roman" w:eastAsia="Arial" w:hAnsi="Times New Roman"/>
          <w:sz w:val="24"/>
          <w:szCs w:val="24"/>
        </w:rPr>
        <w:t>приводит к конфигурации, в которой в допо</w:t>
      </w:r>
      <w:r w:rsidR="007818BE">
        <w:rPr>
          <w:rFonts w:ascii="Times New Roman" w:eastAsia="Arial" w:hAnsi="Times New Roman"/>
          <w:sz w:val="24"/>
          <w:szCs w:val="24"/>
        </w:rPr>
        <w:t xml:space="preserve">лнение к предыдущему оснащению, </w:t>
      </w:r>
      <w:r w:rsidRPr="00867D5C">
        <w:rPr>
          <w:rFonts w:ascii="Times New Roman" w:eastAsia="Arial" w:hAnsi="Times New Roman"/>
          <w:sz w:val="24"/>
          <w:szCs w:val="24"/>
        </w:rPr>
        <w:t>формируются рабочие места (мобильные или с</w:t>
      </w:r>
      <w:r w:rsidR="007818BE">
        <w:rPr>
          <w:rFonts w:ascii="Times New Roman" w:eastAsia="Arial" w:hAnsi="Times New Roman"/>
          <w:sz w:val="24"/>
          <w:szCs w:val="24"/>
        </w:rPr>
        <w:t xml:space="preserve">тационарные) учителей различных </w:t>
      </w:r>
      <w:r w:rsidRPr="00867D5C">
        <w:rPr>
          <w:rFonts w:ascii="Times New Roman" w:eastAsia="Arial" w:hAnsi="Times New Roman"/>
          <w:sz w:val="24"/>
          <w:szCs w:val="24"/>
        </w:rPr>
        <w:t>предметов, увеличивается число проекторов и экранов (</w:t>
      </w:r>
      <w:r w:rsidR="007818BE">
        <w:rPr>
          <w:rFonts w:ascii="Times New Roman" w:eastAsia="Arial" w:hAnsi="Times New Roman"/>
          <w:sz w:val="24"/>
          <w:szCs w:val="24"/>
        </w:rPr>
        <w:t xml:space="preserve">предпочтительна стационарная их </w:t>
      </w:r>
      <w:r w:rsidRPr="00867D5C">
        <w:rPr>
          <w:rFonts w:ascii="Times New Roman" w:eastAsia="Arial" w:hAnsi="Times New Roman"/>
          <w:sz w:val="24"/>
          <w:szCs w:val="24"/>
        </w:rPr>
        <w:t xml:space="preserve">установка в помещениях </w:t>
      </w:r>
      <w:r w:rsidRPr="00867D5C">
        <w:rPr>
          <w:rFonts w:ascii="Times New Roman" w:eastAsia="Arial" w:hAnsi="Times New Roman"/>
          <w:sz w:val="24"/>
          <w:szCs w:val="24"/>
        </w:rPr>
        <w:lastRenderedPageBreak/>
        <w:t>регулярного частого и</w:t>
      </w:r>
      <w:r w:rsidR="007818BE">
        <w:rPr>
          <w:rFonts w:ascii="Times New Roman" w:eastAsia="Arial" w:hAnsi="Times New Roman"/>
          <w:sz w:val="24"/>
          <w:szCs w:val="24"/>
        </w:rPr>
        <w:t xml:space="preserve">спользования), цифровых фото- и </w:t>
      </w:r>
      <w:r w:rsidRPr="00867D5C">
        <w:rPr>
          <w:rFonts w:ascii="Times New Roman" w:eastAsia="Arial" w:hAnsi="Times New Roman"/>
          <w:sz w:val="24"/>
          <w:szCs w:val="24"/>
        </w:rPr>
        <w:t>видеокамер, добавляются мобильные классы с беспроводным доступом к локальной сети,оснащаются помещения для самостоятельной работы учащихся после уроков (читальныйзал библиотеки и др.).</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Помимо общешкольного оборудования и оснащ</w:t>
      </w:r>
      <w:r w:rsidR="007818BE">
        <w:rPr>
          <w:rFonts w:ascii="Times New Roman" w:eastAsia="Arial" w:hAnsi="Times New Roman"/>
          <w:sz w:val="24"/>
          <w:szCs w:val="24"/>
        </w:rPr>
        <w:t xml:space="preserve">ения преподавания информатики в </w:t>
      </w:r>
      <w:r w:rsidRPr="00867D5C">
        <w:rPr>
          <w:rFonts w:ascii="Times New Roman" w:eastAsia="Arial" w:hAnsi="Times New Roman"/>
          <w:sz w:val="24"/>
          <w:szCs w:val="24"/>
        </w:rPr>
        <w:t>преподавании предметов используется</w:t>
      </w:r>
      <w:r w:rsidR="007818BE">
        <w:rPr>
          <w:rFonts w:ascii="Times New Roman" w:eastAsia="Arial" w:hAnsi="Times New Roman"/>
          <w:sz w:val="24"/>
          <w:szCs w:val="24"/>
        </w:rPr>
        <w:t xml:space="preserve"> наряду с вышеописанным также и </w:t>
      </w:r>
      <w:r w:rsidRPr="00867D5C">
        <w:rPr>
          <w:rFonts w:ascii="Times New Roman" w:eastAsia="Arial" w:hAnsi="Times New Roman"/>
          <w:sz w:val="24"/>
          <w:szCs w:val="24"/>
        </w:rPr>
        <w:t>специализированное оборудование, в том числе - ц</w:t>
      </w:r>
      <w:r w:rsidR="007818BE">
        <w:rPr>
          <w:rFonts w:ascii="Times New Roman" w:eastAsia="Arial" w:hAnsi="Times New Roman"/>
          <w:sz w:val="24"/>
          <w:szCs w:val="24"/>
        </w:rPr>
        <w:t xml:space="preserve">ифровые измерительные приборы и </w:t>
      </w:r>
      <w:r w:rsidRPr="00867D5C">
        <w:rPr>
          <w:rFonts w:ascii="Times New Roman" w:eastAsia="Arial" w:hAnsi="Times New Roman"/>
          <w:sz w:val="24"/>
          <w:szCs w:val="24"/>
        </w:rPr>
        <w:t>цифровые микроскопы для естественнонаучных дисциплин,</w:t>
      </w:r>
      <w:r w:rsidR="007818BE">
        <w:rPr>
          <w:rFonts w:ascii="Times New Roman" w:eastAsia="Arial" w:hAnsi="Times New Roman"/>
          <w:sz w:val="24"/>
          <w:szCs w:val="24"/>
        </w:rPr>
        <w:t xml:space="preserve"> системы глобального </w:t>
      </w:r>
      <w:r w:rsidRPr="00867D5C">
        <w:rPr>
          <w:rFonts w:ascii="Times New Roman" w:eastAsia="Arial" w:hAnsi="Times New Roman"/>
          <w:sz w:val="24"/>
          <w:szCs w:val="24"/>
        </w:rPr>
        <w:t>позиционирования для уроков географии, конструкторы с компьютерным управлением.</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Для всех предметов предусмотрены соотв</w:t>
      </w:r>
      <w:r w:rsidR="007818BE">
        <w:rPr>
          <w:rFonts w:ascii="Times New Roman" w:eastAsia="Arial" w:hAnsi="Times New Roman"/>
          <w:sz w:val="24"/>
          <w:szCs w:val="24"/>
        </w:rPr>
        <w:t xml:space="preserve">етствующие цифровые инструменты </w:t>
      </w:r>
      <w:r w:rsidRPr="00867D5C">
        <w:rPr>
          <w:rFonts w:ascii="Times New Roman" w:eastAsia="Arial" w:hAnsi="Times New Roman"/>
          <w:sz w:val="24"/>
          <w:szCs w:val="24"/>
        </w:rPr>
        <w:t>информационной деятельности и цифровые информац</w:t>
      </w:r>
      <w:r w:rsidR="007818BE">
        <w:rPr>
          <w:rFonts w:ascii="Times New Roman" w:eastAsia="Arial" w:hAnsi="Times New Roman"/>
          <w:sz w:val="24"/>
          <w:szCs w:val="24"/>
        </w:rPr>
        <w:t xml:space="preserve">ионные источники (в том числе - </w:t>
      </w:r>
      <w:r w:rsidRPr="00867D5C">
        <w:rPr>
          <w:rFonts w:ascii="Times New Roman" w:eastAsia="Arial" w:hAnsi="Times New Roman"/>
          <w:sz w:val="24"/>
          <w:szCs w:val="24"/>
        </w:rPr>
        <w:t>виртуальные лаборатории и инструменты ан</w:t>
      </w:r>
      <w:r w:rsidR="007818BE">
        <w:rPr>
          <w:rFonts w:ascii="Times New Roman" w:eastAsia="Arial" w:hAnsi="Times New Roman"/>
          <w:sz w:val="24"/>
          <w:szCs w:val="24"/>
        </w:rPr>
        <w:t xml:space="preserve">ализа и визуализации данных для </w:t>
      </w:r>
      <w:r w:rsidRPr="00867D5C">
        <w:rPr>
          <w:rFonts w:ascii="Times New Roman" w:eastAsia="Arial" w:hAnsi="Times New Roman"/>
          <w:sz w:val="24"/>
          <w:szCs w:val="24"/>
        </w:rPr>
        <w:t>естественно-математических дисциплин, геоинформ</w:t>
      </w:r>
      <w:r w:rsidR="007818BE">
        <w:rPr>
          <w:rFonts w:ascii="Times New Roman" w:eastAsia="Arial" w:hAnsi="Times New Roman"/>
          <w:sz w:val="24"/>
          <w:szCs w:val="24"/>
        </w:rPr>
        <w:t xml:space="preserve">ационные системы для географии, </w:t>
      </w:r>
      <w:r w:rsidRPr="00867D5C">
        <w:rPr>
          <w:rFonts w:ascii="Times New Roman" w:eastAsia="Arial" w:hAnsi="Times New Roman"/>
          <w:sz w:val="24"/>
          <w:szCs w:val="24"/>
        </w:rPr>
        <w:t>они же, ленты времени, среды для построения с</w:t>
      </w:r>
      <w:r w:rsidR="007818BE">
        <w:rPr>
          <w:rFonts w:ascii="Times New Roman" w:eastAsia="Arial" w:hAnsi="Times New Roman"/>
          <w:sz w:val="24"/>
          <w:szCs w:val="24"/>
        </w:rPr>
        <w:t xml:space="preserve">емейных деревьев - для истории, </w:t>
      </w:r>
      <w:r w:rsidRPr="00867D5C">
        <w:rPr>
          <w:rFonts w:ascii="Times New Roman" w:eastAsia="Arial" w:hAnsi="Times New Roman"/>
          <w:sz w:val="24"/>
          <w:szCs w:val="24"/>
        </w:rPr>
        <w:t>редакторы фото-аудио-видео-информации, муз</w:t>
      </w:r>
      <w:r w:rsidR="007818BE">
        <w:rPr>
          <w:rFonts w:ascii="Times New Roman" w:eastAsia="Arial" w:hAnsi="Times New Roman"/>
          <w:sz w:val="24"/>
          <w:szCs w:val="24"/>
        </w:rPr>
        <w:t xml:space="preserve">ыкальные редакторы, инструменты </w:t>
      </w:r>
      <w:r w:rsidRPr="00867D5C">
        <w:rPr>
          <w:rFonts w:ascii="Times New Roman" w:eastAsia="Arial" w:hAnsi="Times New Roman"/>
          <w:sz w:val="24"/>
          <w:szCs w:val="24"/>
        </w:rPr>
        <w:t>создания и обработки графики). Все это осна</w:t>
      </w:r>
      <w:r w:rsidR="007818BE">
        <w:rPr>
          <w:rFonts w:ascii="Times New Roman" w:eastAsia="Arial" w:hAnsi="Times New Roman"/>
          <w:sz w:val="24"/>
          <w:szCs w:val="24"/>
        </w:rPr>
        <w:t xml:space="preserve">щение эффективно используется в </w:t>
      </w:r>
      <w:r w:rsidRPr="00867D5C">
        <w:rPr>
          <w:rFonts w:ascii="Times New Roman" w:eastAsia="Arial" w:hAnsi="Times New Roman"/>
          <w:sz w:val="24"/>
          <w:szCs w:val="24"/>
        </w:rPr>
        <w:t>достижении целей предметной ИКТ- компет</w:t>
      </w:r>
      <w:r w:rsidR="007818BE">
        <w:rPr>
          <w:rFonts w:ascii="Times New Roman" w:eastAsia="Arial" w:hAnsi="Times New Roman"/>
          <w:sz w:val="24"/>
          <w:szCs w:val="24"/>
        </w:rPr>
        <w:t xml:space="preserve">ентности учащихся и в повышении </w:t>
      </w:r>
      <w:r w:rsidRPr="00867D5C">
        <w:rPr>
          <w:rFonts w:ascii="Times New Roman" w:eastAsia="Arial" w:hAnsi="Times New Roman"/>
          <w:sz w:val="24"/>
          <w:szCs w:val="24"/>
        </w:rPr>
        <w:t>квалификации учителей.</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Соответственно сказанному выше, меняется и роль</w:t>
      </w:r>
      <w:r w:rsidR="007818BE">
        <w:rPr>
          <w:rFonts w:ascii="Times New Roman" w:eastAsia="Arial" w:hAnsi="Times New Roman"/>
          <w:sz w:val="24"/>
          <w:szCs w:val="24"/>
        </w:rPr>
        <w:t xml:space="preserve"> кабинета информатики. Помимо </w:t>
      </w:r>
      <w:r w:rsidRPr="00867D5C">
        <w:rPr>
          <w:rFonts w:ascii="Times New Roman" w:eastAsia="Arial" w:hAnsi="Times New Roman"/>
          <w:sz w:val="24"/>
          <w:szCs w:val="24"/>
        </w:rPr>
        <w:t>его естественного назначения, как помещения, где иде</w:t>
      </w:r>
      <w:r w:rsidR="007818BE">
        <w:rPr>
          <w:rFonts w:ascii="Times New Roman" w:eastAsia="Arial" w:hAnsi="Times New Roman"/>
          <w:sz w:val="24"/>
          <w:szCs w:val="24"/>
        </w:rPr>
        <w:t xml:space="preserve">т изучение информатики там, где </w:t>
      </w:r>
      <w:r w:rsidRPr="00867D5C">
        <w:rPr>
          <w:rFonts w:ascii="Times New Roman" w:eastAsia="Arial" w:hAnsi="Times New Roman"/>
          <w:sz w:val="24"/>
          <w:szCs w:val="24"/>
        </w:rPr>
        <w:t>нужно, поддержанное компьютерной средой, он ст</w:t>
      </w:r>
      <w:r w:rsidR="007818BE">
        <w:rPr>
          <w:rFonts w:ascii="Times New Roman" w:eastAsia="Arial" w:hAnsi="Times New Roman"/>
          <w:sz w:val="24"/>
          <w:szCs w:val="24"/>
        </w:rPr>
        <w:t xml:space="preserve">ановится центром информационной </w:t>
      </w:r>
      <w:r w:rsidRPr="00867D5C">
        <w:rPr>
          <w:rFonts w:ascii="Times New Roman" w:eastAsia="Arial" w:hAnsi="Times New Roman"/>
          <w:sz w:val="24"/>
          <w:szCs w:val="24"/>
        </w:rPr>
        <w:t>культуры и информационных сервисов школы (наряду с библиотек</w:t>
      </w:r>
      <w:r w:rsidR="007818BE">
        <w:rPr>
          <w:rFonts w:ascii="Times New Roman" w:eastAsia="Arial" w:hAnsi="Times New Roman"/>
          <w:sz w:val="24"/>
          <w:szCs w:val="24"/>
        </w:rPr>
        <w:t xml:space="preserve">ой - медиатекой), </w:t>
      </w:r>
      <w:r w:rsidRPr="00867D5C">
        <w:rPr>
          <w:rFonts w:ascii="Times New Roman" w:eastAsia="Arial" w:hAnsi="Times New Roman"/>
          <w:sz w:val="24"/>
          <w:szCs w:val="24"/>
        </w:rPr>
        <w:t>центром формирования ИКТ - компетентности участников образовательного процесса.</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Кабинет информатики оснащен оборудованием И</w:t>
      </w:r>
      <w:r w:rsidR="007818BE">
        <w:rPr>
          <w:rFonts w:ascii="Times New Roman" w:eastAsia="Arial" w:hAnsi="Times New Roman"/>
          <w:sz w:val="24"/>
          <w:szCs w:val="24"/>
        </w:rPr>
        <w:t xml:space="preserve">КТ и специализированной учебной </w:t>
      </w:r>
      <w:r w:rsidRPr="00867D5C">
        <w:rPr>
          <w:rFonts w:ascii="Times New Roman" w:eastAsia="Arial" w:hAnsi="Times New Roman"/>
          <w:sz w:val="24"/>
          <w:szCs w:val="24"/>
        </w:rPr>
        <w:t>мебелью. Имеющееся в кабинете оснащение обеспечивает</w:t>
      </w:r>
      <w:r w:rsidR="007818BE">
        <w:rPr>
          <w:rFonts w:ascii="Times New Roman" w:eastAsia="Arial" w:hAnsi="Times New Roman"/>
          <w:sz w:val="24"/>
          <w:szCs w:val="24"/>
        </w:rPr>
        <w:t xml:space="preserve">, в частности, освоение средств </w:t>
      </w:r>
      <w:r w:rsidRPr="00867D5C">
        <w:rPr>
          <w:rFonts w:ascii="Times New Roman" w:eastAsia="Arial" w:hAnsi="Times New Roman"/>
          <w:sz w:val="24"/>
          <w:szCs w:val="24"/>
        </w:rPr>
        <w:t>ИКТ, применяемых в различных школьных предметах.</w:t>
      </w:r>
      <w:r w:rsidR="007818BE">
        <w:rPr>
          <w:rFonts w:ascii="Times New Roman" w:eastAsia="Arial" w:hAnsi="Times New Roman"/>
          <w:sz w:val="24"/>
          <w:szCs w:val="24"/>
        </w:rPr>
        <w:t xml:space="preserve"> Кабинет информатики может быть </w:t>
      </w:r>
      <w:r w:rsidRPr="00867D5C">
        <w:rPr>
          <w:rFonts w:ascii="Times New Roman" w:eastAsia="Arial" w:hAnsi="Times New Roman"/>
          <w:sz w:val="24"/>
          <w:szCs w:val="24"/>
        </w:rPr>
        <w:t>использован вне курса информатики, и во вн</w:t>
      </w:r>
      <w:r w:rsidR="007818BE">
        <w:rPr>
          <w:rFonts w:ascii="Times New Roman" w:eastAsia="Arial" w:hAnsi="Times New Roman"/>
          <w:sz w:val="24"/>
          <w:szCs w:val="24"/>
        </w:rPr>
        <w:t xml:space="preserve">еурочное время для многих видов </w:t>
      </w:r>
      <w:r w:rsidRPr="00867D5C">
        <w:rPr>
          <w:rFonts w:ascii="Times New Roman" w:eastAsia="Arial" w:hAnsi="Times New Roman"/>
          <w:sz w:val="24"/>
          <w:szCs w:val="24"/>
        </w:rPr>
        <w:t>информационной деятельности, осуществляем</w:t>
      </w:r>
      <w:r w:rsidR="007818BE">
        <w:rPr>
          <w:rFonts w:ascii="Times New Roman" w:eastAsia="Arial" w:hAnsi="Times New Roman"/>
          <w:sz w:val="24"/>
          <w:szCs w:val="24"/>
        </w:rPr>
        <w:t xml:space="preserve">ых участниками образовательного </w:t>
      </w:r>
      <w:r w:rsidRPr="00867D5C">
        <w:rPr>
          <w:rFonts w:ascii="Times New Roman" w:eastAsia="Arial" w:hAnsi="Times New Roman"/>
          <w:sz w:val="24"/>
          <w:szCs w:val="24"/>
        </w:rPr>
        <w:t>процесса, например, для поиска и обработка информ</w:t>
      </w:r>
      <w:r w:rsidR="007818BE">
        <w:rPr>
          <w:rFonts w:ascii="Times New Roman" w:eastAsia="Arial" w:hAnsi="Times New Roman"/>
          <w:sz w:val="24"/>
          <w:szCs w:val="24"/>
        </w:rPr>
        <w:t xml:space="preserve">ации, подготовка и демонстрация </w:t>
      </w:r>
      <w:r w:rsidRPr="00867D5C">
        <w:rPr>
          <w:rFonts w:ascii="Times New Roman" w:eastAsia="Arial" w:hAnsi="Times New Roman"/>
          <w:sz w:val="24"/>
          <w:szCs w:val="24"/>
        </w:rPr>
        <w:t>мультимедиа презентаций, подготовки номера школьной газеты и др.</w:t>
      </w:r>
    </w:p>
    <w:p w:rsidR="007818BE"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В кабинете информатики имеется в наличии рабоче</w:t>
      </w:r>
      <w:r w:rsidR="007818BE">
        <w:rPr>
          <w:rFonts w:ascii="Times New Roman" w:eastAsia="Arial" w:hAnsi="Times New Roman"/>
          <w:sz w:val="24"/>
          <w:szCs w:val="24"/>
        </w:rPr>
        <w:t>е</w:t>
      </w:r>
      <w:r w:rsidRPr="00867D5C">
        <w:rPr>
          <w:rFonts w:ascii="Times New Roman" w:eastAsia="Arial" w:hAnsi="Times New Roman"/>
          <w:sz w:val="24"/>
          <w:szCs w:val="24"/>
        </w:rPr>
        <w:t xml:space="preserve"> мест</w:t>
      </w:r>
      <w:r w:rsidR="007818BE">
        <w:rPr>
          <w:rFonts w:ascii="Times New Roman" w:eastAsia="Arial" w:hAnsi="Times New Roman"/>
          <w:sz w:val="24"/>
          <w:szCs w:val="24"/>
        </w:rPr>
        <w:t xml:space="preserve">о </w:t>
      </w:r>
      <w:r w:rsidRPr="00867D5C">
        <w:rPr>
          <w:rFonts w:ascii="Times New Roman" w:eastAsia="Arial" w:hAnsi="Times New Roman"/>
          <w:sz w:val="24"/>
          <w:szCs w:val="24"/>
        </w:rPr>
        <w:t>преподавателя, включающего стационарный ко</w:t>
      </w:r>
      <w:r w:rsidR="007818BE">
        <w:rPr>
          <w:rFonts w:ascii="Times New Roman" w:eastAsia="Arial" w:hAnsi="Times New Roman"/>
          <w:sz w:val="24"/>
          <w:szCs w:val="24"/>
        </w:rPr>
        <w:t xml:space="preserve">мпьютер, и 15 компьютерных мест </w:t>
      </w:r>
      <w:r w:rsidRPr="00867D5C">
        <w:rPr>
          <w:rFonts w:ascii="Times New Roman" w:eastAsia="Arial" w:hAnsi="Times New Roman"/>
          <w:sz w:val="24"/>
          <w:szCs w:val="24"/>
        </w:rPr>
        <w:t>учащихся (включающих, помимо стационарного или мо</w:t>
      </w:r>
      <w:r w:rsidR="007818BE">
        <w:rPr>
          <w:rFonts w:ascii="Times New Roman" w:eastAsia="Arial" w:hAnsi="Times New Roman"/>
          <w:sz w:val="24"/>
          <w:szCs w:val="24"/>
        </w:rPr>
        <w:t xml:space="preserve">бильного компьютера, наушники с </w:t>
      </w:r>
      <w:r w:rsidRPr="00867D5C">
        <w:rPr>
          <w:rFonts w:ascii="Times New Roman" w:eastAsia="Arial" w:hAnsi="Times New Roman"/>
          <w:sz w:val="24"/>
          <w:szCs w:val="24"/>
        </w:rPr>
        <w:t>микрофоном, веб-камеру). В кабинете имеются основн</w:t>
      </w:r>
      <w:r w:rsidR="007818BE">
        <w:rPr>
          <w:rFonts w:ascii="Times New Roman" w:eastAsia="Arial" w:hAnsi="Times New Roman"/>
          <w:sz w:val="24"/>
          <w:szCs w:val="24"/>
        </w:rPr>
        <w:t xml:space="preserve">ые пользовательские устройства, </w:t>
      </w:r>
      <w:r w:rsidRPr="00867D5C">
        <w:rPr>
          <w:rFonts w:ascii="Times New Roman" w:eastAsia="Arial" w:hAnsi="Times New Roman"/>
          <w:sz w:val="24"/>
          <w:szCs w:val="24"/>
        </w:rPr>
        <w:t>входящие в состав общешкольного оборудования, в то</w:t>
      </w:r>
      <w:r w:rsidR="007818BE">
        <w:rPr>
          <w:rFonts w:ascii="Times New Roman" w:eastAsia="Arial" w:hAnsi="Times New Roman"/>
          <w:sz w:val="24"/>
          <w:szCs w:val="24"/>
        </w:rPr>
        <w:t xml:space="preserve">м числе - проектор с потолочным </w:t>
      </w:r>
      <w:r w:rsidRPr="00867D5C">
        <w:rPr>
          <w:rFonts w:ascii="Times New Roman" w:eastAsia="Arial" w:hAnsi="Times New Roman"/>
          <w:sz w:val="24"/>
          <w:szCs w:val="24"/>
        </w:rPr>
        <w:t>креплением, интерактивная</w:t>
      </w:r>
      <w:r w:rsidR="007818BE">
        <w:rPr>
          <w:rFonts w:ascii="Times New Roman" w:eastAsia="Arial" w:hAnsi="Times New Roman"/>
          <w:sz w:val="24"/>
          <w:szCs w:val="24"/>
        </w:rPr>
        <w:t xml:space="preserve"> доска, </w:t>
      </w:r>
      <w:r w:rsidRPr="00867D5C">
        <w:rPr>
          <w:rFonts w:ascii="Times New Roman" w:eastAsia="Arial" w:hAnsi="Times New Roman"/>
          <w:sz w:val="24"/>
          <w:szCs w:val="24"/>
        </w:rPr>
        <w:t>камеры, графические панели, также комбинация пр</w:t>
      </w:r>
      <w:r w:rsidR="007818BE">
        <w:rPr>
          <w:rFonts w:ascii="Times New Roman" w:eastAsia="Arial" w:hAnsi="Times New Roman"/>
          <w:sz w:val="24"/>
          <w:szCs w:val="24"/>
        </w:rPr>
        <w:t xml:space="preserve">интеров и сканеров, позволяющая </w:t>
      </w:r>
      <w:r w:rsidRPr="00867D5C">
        <w:rPr>
          <w:rFonts w:ascii="Times New Roman" w:eastAsia="Arial" w:hAnsi="Times New Roman"/>
          <w:sz w:val="24"/>
          <w:szCs w:val="24"/>
        </w:rPr>
        <w:t>сканировать страницы А4, распечатывать цвет</w:t>
      </w:r>
      <w:r w:rsidR="007818BE">
        <w:rPr>
          <w:rFonts w:ascii="Times New Roman" w:eastAsia="Arial" w:hAnsi="Times New Roman"/>
          <w:sz w:val="24"/>
          <w:szCs w:val="24"/>
        </w:rPr>
        <w:t xml:space="preserve">ные страницы А4. Первоначальное </w:t>
      </w:r>
      <w:r w:rsidRPr="00867D5C">
        <w:rPr>
          <w:rFonts w:ascii="Times New Roman" w:eastAsia="Arial" w:hAnsi="Times New Roman"/>
          <w:sz w:val="24"/>
          <w:szCs w:val="24"/>
        </w:rPr>
        <w:t>освоение этих устройств проходит под руководством</w:t>
      </w:r>
      <w:r w:rsidR="007818BE">
        <w:rPr>
          <w:rFonts w:ascii="Times New Roman" w:eastAsia="Arial" w:hAnsi="Times New Roman"/>
          <w:sz w:val="24"/>
          <w:szCs w:val="24"/>
        </w:rPr>
        <w:t xml:space="preserve"> учителя информатики в кабинете </w:t>
      </w:r>
      <w:r w:rsidRPr="00867D5C">
        <w:rPr>
          <w:rFonts w:ascii="Times New Roman" w:eastAsia="Arial" w:hAnsi="Times New Roman"/>
          <w:sz w:val="24"/>
          <w:szCs w:val="24"/>
        </w:rPr>
        <w:t>информатики. Компьютер учителя также имеет науш</w:t>
      </w:r>
      <w:r w:rsidR="007818BE">
        <w:rPr>
          <w:rFonts w:ascii="Times New Roman" w:eastAsia="Arial" w:hAnsi="Times New Roman"/>
          <w:sz w:val="24"/>
          <w:szCs w:val="24"/>
        </w:rPr>
        <w:t xml:space="preserve">ники с микрофоном, веб-камеру и </w:t>
      </w:r>
      <w:r w:rsidRPr="00867D5C">
        <w:rPr>
          <w:rFonts w:ascii="Times New Roman" w:eastAsia="Arial" w:hAnsi="Times New Roman"/>
          <w:sz w:val="24"/>
          <w:szCs w:val="24"/>
        </w:rPr>
        <w:t>графическую панель.</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Количество кабинетов основ информатики и вычислительной техники (ед)  2</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в них рабочих мест с ЭВМ (мест)  25</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Количество персональных ЭВМ (ед)  90</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Количество персональных ЭВМ (ед), приобретенных за два последних отчетных</w:t>
      </w:r>
    </w:p>
    <w:p w:rsidR="00867D5C" w:rsidRPr="00867D5C" w:rsidRDefault="007818BE"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lastRenderedPageBreak/>
        <w:t>П</w:t>
      </w:r>
      <w:r w:rsidR="00867D5C" w:rsidRPr="00867D5C">
        <w:rPr>
          <w:rFonts w:ascii="Times New Roman" w:eastAsia="Arial" w:hAnsi="Times New Roman"/>
          <w:sz w:val="24"/>
          <w:szCs w:val="24"/>
        </w:rPr>
        <w:t>ериода</w:t>
      </w:r>
      <w:r>
        <w:rPr>
          <w:rFonts w:ascii="Times New Roman" w:eastAsia="Arial" w:hAnsi="Times New Roman"/>
          <w:sz w:val="24"/>
          <w:szCs w:val="24"/>
        </w:rPr>
        <w:t xml:space="preserve"> 25</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Количество персональных ЭВМ (ед) используются в учебных целях  90</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Количество персональных ЭВМ в составе локальных вычислительных сетей (ед) 27</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Наличие подключения к сети Интернет (да, нет)  да</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xml:space="preserve">Тип подключения к сети Интернет: </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модем (да, нет)  да</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выделенная линия (да, нет)  да</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спутниковое (да, нет)  нет</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Скорость подключения к сети Интернет не менее 128 кбит/с (да, нет)  да</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Среднемесячный объем потребляемого трафика (Мбайт)  4025</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Количество персональных ЭВМ, подключенных к сети Интернет (ед)  84</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Наличие в учреждении адреса электронной почты (да, нет)  да</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Специализированное оснащение для</w:t>
      </w:r>
      <w:r w:rsidR="007818BE">
        <w:rPr>
          <w:rFonts w:ascii="Times New Roman" w:eastAsia="Arial" w:hAnsi="Times New Roman"/>
          <w:sz w:val="24"/>
          <w:szCs w:val="24"/>
        </w:rPr>
        <w:t xml:space="preserve"> изучения информатики включает: </w:t>
      </w:r>
      <w:r w:rsidRPr="00867D5C">
        <w:rPr>
          <w:rFonts w:ascii="Times New Roman" w:eastAsia="Arial" w:hAnsi="Times New Roman"/>
          <w:sz w:val="24"/>
          <w:szCs w:val="24"/>
        </w:rPr>
        <w:t>все программные средства, установленные на ко</w:t>
      </w:r>
      <w:r w:rsidR="007818BE">
        <w:rPr>
          <w:rFonts w:ascii="Times New Roman" w:eastAsia="Arial" w:hAnsi="Times New Roman"/>
          <w:sz w:val="24"/>
          <w:szCs w:val="24"/>
        </w:rPr>
        <w:t xml:space="preserve">мпьютерах, лицензированы, в том </w:t>
      </w:r>
      <w:r w:rsidRPr="00867D5C">
        <w:rPr>
          <w:rFonts w:ascii="Times New Roman" w:eastAsia="Arial" w:hAnsi="Times New Roman"/>
          <w:sz w:val="24"/>
          <w:szCs w:val="24"/>
        </w:rPr>
        <w:t xml:space="preserve">числе операционная система; имеются файловый </w:t>
      </w:r>
      <w:r w:rsidR="007818BE">
        <w:rPr>
          <w:rFonts w:ascii="Times New Roman" w:eastAsia="Arial" w:hAnsi="Times New Roman"/>
          <w:sz w:val="24"/>
          <w:szCs w:val="24"/>
        </w:rPr>
        <w:t xml:space="preserve">менеджер в составе операционной </w:t>
      </w:r>
      <w:r w:rsidRPr="00867D5C">
        <w:rPr>
          <w:rFonts w:ascii="Times New Roman" w:eastAsia="Arial" w:hAnsi="Times New Roman"/>
          <w:sz w:val="24"/>
          <w:szCs w:val="24"/>
        </w:rPr>
        <w:t>системы или иной; антивирусная программа; прогр</w:t>
      </w:r>
      <w:r w:rsidR="007818BE">
        <w:rPr>
          <w:rFonts w:ascii="Times New Roman" w:eastAsia="Arial" w:hAnsi="Times New Roman"/>
          <w:sz w:val="24"/>
          <w:szCs w:val="24"/>
        </w:rPr>
        <w:t xml:space="preserve">амма-архиватор; интегрированное </w:t>
      </w:r>
      <w:r w:rsidRPr="00867D5C">
        <w:rPr>
          <w:rFonts w:ascii="Times New Roman" w:eastAsia="Arial" w:hAnsi="Times New Roman"/>
          <w:sz w:val="24"/>
          <w:szCs w:val="24"/>
        </w:rPr>
        <w:t xml:space="preserve">офисное приложение, включающее текстовый </w:t>
      </w:r>
      <w:r w:rsidR="007818BE">
        <w:rPr>
          <w:rFonts w:ascii="Times New Roman" w:eastAsia="Arial" w:hAnsi="Times New Roman"/>
          <w:sz w:val="24"/>
          <w:szCs w:val="24"/>
        </w:rPr>
        <w:t xml:space="preserve">редактор, растровый и векторный </w:t>
      </w:r>
      <w:r w:rsidRPr="00867D5C">
        <w:rPr>
          <w:rFonts w:ascii="Times New Roman" w:eastAsia="Arial" w:hAnsi="Times New Roman"/>
          <w:sz w:val="24"/>
          <w:szCs w:val="24"/>
        </w:rPr>
        <w:t>графические редакторы, программу разработки презента</w:t>
      </w:r>
      <w:r w:rsidR="007818BE">
        <w:rPr>
          <w:rFonts w:ascii="Times New Roman" w:eastAsia="Arial" w:hAnsi="Times New Roman"/>
          <w:sz w:val="24"/>
          <w:szCs w:val="24"/>
        </w:rPr>
        <w:t xml:space="preserve">ций, динамические (электронные) </w:t>
      </w:r>
      <w:r w:rsidRPr="00867D5C">
        <w:rPr>
          <w:rFonts w:ascii="Times New Roman" w:eastAsia="Arial" w:hAnsi="Times New Roman"/>
          <w:sz w:val="24"/>
          <w:szCs w:val="24"/>
        </w:rPr>
        <w:t>таблицы, система управления базами данных; система оп</w:t>
      </w:r>
      <w:r w:rsidR="007818BE">
        <w:rPr>
          <w:rFonts w:ascii="Times New Roman" w:eastAsia="Arial" w:hAnsi="Times New Roman"/>
          <w:sz w:val="24"/>
          <w:szCs w:val="24"/>
        </w:rPr>
        <w:t xml:space="preserve">тического распознавания текста; </w:t>
      </w:r>
      <w:r w:rsidRPr="00867D5C">
        <w:rPr>
          <w:rFonts w:ascii="Times New Roman" w:eastAsia="Arial" w:hAnsi="Times New Roman"/>
          <w:sz w:val="24"/>
          <w:szCs w:val="24"/>
        </w:rPr>
        <w:t>звуковой редактор; мультимедиа проигрыватель. Для</w:t>
      </w:r>
      <w:r w:rsidR="007818BE">
        <w:rPr>
          <w:rFonts w:ascii="Times New Roman" w:eastAsia="Arial" w:hAnsi="Times New Roman"/>
          <w:sz w:val="24"/>
          <w:szCs w:val="24"/>
        </w:rPr>
        <w:t xml:space="preserve"> управления доступом к ресурсам </w:t>
      </w:r>
      <w:r w:rsidRPr="00867D5C">
        <w:rPr>
          <w:rFonts w:ascii="Times New Roman" w:eastAsia="Arial" w:hAnsi="Times New Roman"/>
          <w:sz w:val="24"/>
          <w:szCs w:val="24"/>
        </w:rPr>
        <w:t>Интернет и оптимизации трафика должны быть испол</w:t>
      </w:r>
      <w:r w:rsidR="007818BE">
        <w:rPr>
          <w:rFonts w:ascii="Times New Roman" w:eastAsia="Arial" w:hAnsi="Times New Roman"/>
          <w:sz w:val="24"/>
          <w:szCs w:val="24"/>
        </w:rPr>
        <w:t xml:space="preserve">ьзованы специальные программные </w:t>
      </w:r>
      <w:r w:rsidRPr="00867D5C">
        <w:rPr>
          <w:rFonts w:ascii="Times New Roman" w:eastAsia="Arial" w:hAnsi="Times New Roman"/>
          <w:sz w:val="24"/>
          <w:szCs w:val="24"/>
        </w:rPr>
        <w:t>средства. Установлена программа интерактивного</w:t>
      </w:r>
      <w:r w:rsidR="007818BE">
        <w:rPr>
          <w:rFonts w:ascii="Times New Roman" w:eastAsia="Arial" w:hAnsi="Times New Roman"/>
          <w:sz w:val="24"/>
          <w:szCs w:val="24"/>
        </w:rPr>
        <w:t xml:space="preserve"> общения, простой редактор Wеb-</w:t>
      </w:r>
      <w:r w:rsidRPr="00867D5C">
        <w:rPr>
          <w:rFonts w:ascii="Times New Roman" w:eastAsia="Arial" w:hAnsi="Times New Roman"/>
          <w:sz w:val="24"/>
          <w:szCs w:val="24"/>
        </w:rPr>
        <w:t>страниц и пр.</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Фонд библиотеки и цифровых образовательны</w:t>
      </w:r>
      <w:r w:rsidR="007818BE">
        <w:rPr>
          <w:rFonts w:ascii="Times New Roman" w:eastAsia="Arial" w:hAnsi="Times New Roman"/>
          <w:sz w:val="24"/>
          <w:szCs w:val="24"/>
        </w:rPr>
        <w:t xml:space="preserve">х ресурсов кабинета информатики </w:t>
      </w:r>
      <w:r w:rsidRPr="00867D5C">
        <w:rPr>
          <w:rFonts w:ascii="Times New Roman" w:eastAsia="Arial" w:hAnsi="Times New Roman"/>
          <w:sz w:val="24"/>
          <w:szCs w:val="24"/>
        </w:rPr>
        <w:t xml:space="preserve">удовлетворяет общим требованиям в применении </w:t>
      </w:r>
      <w:r w:rsidR="007818BE">
        <w:rPr>
          <w:rFonts w:ascii="Times New Roman" w:eastAsia="Arial" w:hAnsi="Times New Roman"/>
          <w:sz w:val="24"/>
          <w:szCs w:val="24"/>
        </w:rPr>
        <w:t xml:space="preserve">к кабинету информатики, то есть </w:t>
      </w:r>
      <w:r w:rsidRPr="00867D5C">
        <w:rPr>
          <w:rFonts w:ascii="Times New Roman" w:eastAsia="Arial" w:hAnsi="Times New Roman"/>
          <w:sz w:val="24"/>
          <w:szCs w:val="24"/>
        </w:rPr>
        <w:t>включает необходимые нормативные, методические и уче</w:t>
      </w:r>
      <w:r w:rsidR="007818BE">
        <w:rPr>
          <w:rFonts w:ascii="Times New Roman" w:eastAsia="Arial" w:hAnsi="Times New Roman"/>
          <w:sz w:val="24"/>
          <w:szCs w:val="24"/>
        </w:rPr>
        <w:t xml:space="preserve">бные документы (в том числе - </w:t>
      </w:r>
      <w:r w:rsidRPr="00867D5C">
        <w:rPr>
          <w:rFonts w:ascii="Times New Roman" w:eastAsia="Arial" w:hAnsi="Times New Roman"/>
          <w:sz w:val="24"/>
          <w:szCs w:val="24"/>
        </w:rPr>
        <w:t>учебники, включая альтернативные к основным</w:t>
      </w:r>
      <w:r w:rsidR="007818BE">
        <w:rPr>
          <w:rFonts w:ascii="Times New Roman" w:eastAsia="Arial" w:hAnsi="Times New Roman"/>
          <w:sz w:val="24"/>
          <w:szCs w:val="24"/>
        </w:rPr>
        <w:t xml:space="preserve">, используемым в курсе, образцы </w:t>
      </w:r>
      <w:r w:rsidRPr="00867D5C">
        <w:rPr>
          <w:rFonts w:ascii="Times New Roman" w:eastAsia="Arial" w:hAnsi="Times New Roman"/>
          <w:sz w:val="24"/>
          <w:szCs w:val="24"/>
        </w:rPr>
        <w:t>аттестационных заданий), справочную литературу, пери</w:t>
      </w:r>
      <w:r w:rsidR="007818BE">
        <w:rPr>
          <w:rFonts w:ascii="Times New Roman" w:eastAsia="Arial" w:hAnsi="Times New Roman"/>
          <w:sz w:val="24"/>
          <w:szCs w:val="24"/>
        </w:rPr>
        <w:t xml:space="preserve">одические издания. Используются </w:t>
      </w:r>
      <w:r w:rsidRPr="00867D5C">
        <w:rPr>
          <w:rFonts w:ascii="Times New Roman" w:eastAsia="Arial" w:hAnsi="Times New Roman"/>
          <w:sz w:val="24"/>
          <w:szCs w:val="24"/>
        </w:rPr>
        <w:t>плакаты, относящиеся к истории развития информатики и информационны</w:t>
      </w:r>
      <w:r w:rsidR="007818BE">
        <w:rPr>
          <w:rFonts w:ascii="Times New Roman" w:eastAsia="Arial" w:hAnsi="Times New Roman"/>
          <w:sz w:val="24"/>
          <w:szCs w:val="24"/>
        </w:rPr>
        <w:t xml:space="preserve">х технологий </w:t>
      </w:r>
      <w:r w:rsidRPr="00867D5C">
        <w:rPr>
          <w:rFonts w:ascii="Times New Roman" w:eastAsia="Arial" w:hAnsi="Times New Roman"/>
          <w:sz w:val="24"/>
          <w:szCs w:val="24"/>
        </w:rPr>
        <w:t>(включая портреты), основным понятиям информатики.</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Значительная часть учебных материалов, в том числе</w:t>
      </w:r>
      <w:r w:rsidR="007818BE">
        <w:rPr>
          <w:rFonts w:ascii="Times New Roman" w:eastAsia="Arial" w:hAnsi="Times New Roman"/>
          <w:sz w:val="24"/>
          <w:szCs w:val="24"/>
        </w:rPr>
        <w:t xml:space="preserve"> тексты, комплекты иллюстраций, </w:t>
      </w:r>
      <w:r w:rsidRPr="00867D5C">
        <w:rPr>
          <w:rFonts w:ascii="Times New Roman" w:eastAsia="Arial" w:hAnsi="Times New Roman"/>
          <w:sz w:val="24"/>
          <w:szCs w:val="24"/>
        </w:rPr>
        <w:t>схемы, таблицы, диаграммы и пр., могут</w:t>
      </w:r>
      <w:r w:rsidR="007818BE">
        <w:rPr>
          <w:rFonts w:ascii="Times New Roman" w:eastAsia="Arial" w:hAnsi="Times New Roman"/>
          <w:sz w:val="24"/>
          <w:szCs w:val="24"/>
        </w:rPr>
        <w:t xml:space="preserve"> быть представлены не только на </w:t>
      </w:r>
      <w:r w:rsidRPr="00867D5C">
        <w:rPr>
          <w:rFonts w:ascii="Times New Roman" w:eastAsia="Arial" w:hAnsi="Times New Roman"/>
          <w:sz w:val="24"/>
          <w:szCs w:val="24"/>
        </w:rPr>
        <w:t>полиграфических, а и на цифровых (электронных) но</w:t>
      </w:r>
      <w:r w:rsidR="007818BE">
        <w:rPr>
          <w:rFonts w:ascii="Times New Roman" w:eastAsia="Arial" w:hAnsi="Times New Roman"/>
          <w:sz w:val="24"/>
          <w:szCs w:val="24"/>
        </w:rPr>
        <w:t xml:space="preserve">сителях. Наличие компьютерной и </w:t>
      </w:r>
      <w:r w:rsidRPr="00867D5C">
        <w:rPr>
          <w:rFonts w:ascii="Times New Roman" w:eastAsia="Arial" w:hAnsi="Times New Roman"/>
          <w:sz w:val="24"/>
          <w:szCs w:val="24"/>
        </w:rPr>
        <w:t>мультимедийной техники в образовательном учреждении:</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1.  Интерактивные доски  19</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2.  Стационарные компьютеры  90</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xml:space="preserve">3.  Мобильные компьютеры (ноутбуки)  </w:t>
      </w:r>
      <w:r w:rsidR="007818BE">
        <w:rPr>
          <w:rFonts w:ascii="Times New Roman" w:eastAsia="Arial" w:hAnsi="Times New Roman"/>
          <w:sz w:val="24"/>
          <w:szCs w:val="24"/>
        </w:rPr>
        <w:t>47</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 xml:space="preserve">4.  Мультимедийные проекторы  </w:t>
      </w:r>
      <w:r w:rsidR="007818BE">
        <w:rPr>
          <w:rFonts w:ascii="Times New Roman" w:eastAsia="Arial" w:hAnsi="Times New Roman"/>
          <w:sz w:val="24"/>
          <w:szCs w:val="24"/>
        </w:rPr>
        <w:t>29</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lastRenderedPageBreak/>
        <w:t xml:space="preserve">5.  Сканеры  </w:t>
      </w:r>
      <w:r w:rsidR="007818BE">
        <w:rPr>
          <w:rFonts w:ascii="Times New Roman" w:eastAsia="Arial" w:hAnsi="Times New Roman"/>
          <w:sz w:val="24"/>
          <w:szCs w:val="24"/>
        </w:rPr>
        <w:t>4</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6.  Принтеры  12</w:t>
      </w:r>
    </w:p>
    <w:p w:rsidR="00867D5C" w:rsidRP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7.  Ксероксы  3</w:t>
      </w:r>
    </w:p>
    <w:p w:rsidR="00867D5C" w:rsidRPr="00867D5C" w:rsidRDefault="00724498" w:rsidP="00867D5C">
      <w:pPr>
        <w:ind w:firstLine="360"/>
        <w:jc w:val="both"/>
        <w:rPr>
          <w:rFonts w:ascii="Times New Roman" w:eastAsia="Arial" w:hAnsi="Times New Roman"/>
          <w:sz w:val="24"/>
          <w:szCs w:val="24"/>
        </w:rPr>
      </w:pPr>
      <w:r>
        <w:rPr>
          <w:rFonts w:ascii="Times New Roman" w:eastAsia="Arial" w:hAnsi="Times New Roman"/>
          <w:sz w:val="24"/>
          <w:szCs w:val="24"/>
        </w:rPr>
        <w:t>8</w:t>
      </w:r>
      <w:r w:rsidR="00867D5C" w:rsidRPr="00867D5C">
        <w:rPr>
          <w:rFonts w:ascii="Times New Roman" w:eastAsia="Arial" w:hAnsi="Times New Roman"/>
          <w:sz w:val="24"/>
          <w:szCs w:val="24"/>
        </w:rPr>
        <w:t xml:space="preserve">.  Плазменные панели  </w:t>
      </w:r>
      <w:r>
        <w:rPr>
          <w:rFonts w:ascii="Times New Roman" w:eastAsia="Arial" w:hAnsi="Times New Roman"/>
          <w:sz w:val="24"/>
          <w:szCs w:val="24"/>
        </w:rPr>
        <w:t>4</w:t>
      </w:r>
    </w:p>
    <w:p w:rsidR="00867D5C" w:rsidRDefault="00867D5C" w:rsidP="00867D5C">
      <w:pPr>
        <w:ind w:firstLine="360"/>
        <w:jc w:val="both"/>
        <w:rPr>
          <w:rFonts w:ascii="Times New Roman" w:eastAsia="Arial" w:hAnsi="Times New Roman"/>
          <w:sz w:val="24"/>
          <w:szCs w:val="24"/>
        </w:rPr>
      </w:pPr>
      <w:r w:rsidRPr="00867D5C">
        <w:rPr>
          <w:rFonts w:ascii="Times New Roman" w:eastAsia="Arial" w:hAnsi="Times New Roman"/>
          <w:sz w:val="24"/>
          <w:szCs w:val="24"/>
        </w:rPr>
        <w:t>Организацией, осуществляющей образовате</w:t>
      </w:r>
      <w:r w:rsidR="007818BE">
        <w:rPr>
          <w:rFonts w:ascii="Times New Roman" w:eastAsia="Arial" w:hAnsi="Times New Roman"/>
          <w:sz w:val="24"/>
          <w:szCs w:val="24"/>
        </w:rPr>
        <w:t>льную деятельность</w:t>
      </w:r>
      <w:r w:rsidR="00724498">
        <w:rPr>
          <w:rFonts w:ascii="Times New Roman" w:eastAsia="Arial" w:hAnsi="Times New Roman"/>
          <w:sz w:val="24"/>
          <w:szCs w:val="24"/>
        </w:rPr>
        <w:t>,</w:t>
      </w:r>
      <w:r w:rsidR="007818BE">
        <w:rPr>
          <w:rFonts w:ascii="Times New Roman" w:eastAsia="Arial" w:hAnsi="Times New Roman"/>
          <w:sz w:val="24"/>
          <w:szCs w:val="24"/>
        </w:rPr>
        <w:t xml:space="preserve"> определяются </w:t>
      </w:r>
      <w:r w:rsidRPr="00867D5C">
        <w:rPr>
          <w:rFonts w:ascii="Times New Roman" w:eastAsia="Arial" w:hAnsi="Times New Roman"/>
          <w:sz w:val="24"/>
          <w:szCs w:val="24"/>
        </w:rPr>
        <w:t>необходимые меры и сроки по приведению информационно-мето</w:t>
      </w:r>
      <w:r w:rsidR="007818BE">
        <w:rPr>
          <w:rFonts w:ascii="Times New Roman" w:eastAsia="Arial" w:hAnsi="Times New Roman"/>
          <w:sz w:val="24"/>
          <w:szCs w:val="24"/>
        </w:rPr>
        <w:t xml:space="preserve">дических условий </w:t>
      </w:r>
      <w:r w:rsidRPr="00867D5C">
        <w:rPr>
          <w:rFonts w:ascii="Times New Roman" w:eastAsia="Arial" w:hAnsi="Times New Roman"/>
          <w:sz w:val="24"/>
          <w:szCs w:val="24"/>
        </w:rPr>
        <w:t>реализации основной образовательной программы</w:t>
      </w:r>
      <w:r w:rsidR="007818BE">
        <w:rPr>
          <w:rFonts w:ascii="Times New Roman" w:eastAsia="Arial" w:hAnsi="Times New Roman"/>
          <w:sz w:val="24"/>
          <w:szCs w:val="24"/>
        </w:rPr>
        <w:t xml:space="preserve"> основного общего образования в </w:t>
      </w:r>
      <w:r w:rsidRPr="00867D5C">
        <w:rPr>
          <w:rFonts w:ascii="Times New Roman" w:eastAsia="Arial" w:hAnsi="Times New Roman"/>
          <w:sz w:val="24"/>
          <w:szCs w:val="24"/>
        </w:rPr>
        <w:t>соответствие с требованиями ФГОС ООО.</w:t>
      </w:r>
    </w:p>
    <w:p w:rsidR="00724498" w:rsidRDefault="00724498" w:rsidP="00724498">
      <w:pPr>
        <w:ind w:firstLine="360"/>
        <w:jc w:val="center"/>
        <w:rPr>
          <w:rFonts w:ascii="Times New Roman" w:eastAsia="Arial" w:hAnsi="Times New Roman"/>
          <w:b/>
          <w:sz w:val="24"/>
          <w:szCs w:val="24"/>
        </w:rPr>
      </w:pPr>
      <w:r w:rsidRPr="002B18CE">
        <w:rPr>
          <w:rFonts w:ascii="Times New Roman" w:eastAsia="Arial" w:hAnsi="Times New Roman"/>
          <w:b/>
          <w:sz w:val="24"/>
          <w:szCs w:val="24"/>
        </w:rPr>
        <w:t>О</w:t>
      </w:r>
      <w:r w:rsidR="00752CE1">
        <w:rPr>
          <w:rFonts w:ascii="Times New Roman" w:eastAsia="Arial" w:hAnsi="Times New Roman"/>
          <w:b/>
          <w:sz w:val="24"/>
          <w:szCs w:val="24"/>
        </w:rPr>
        <w:t>БОСНОВАНИЕ</w:t>
      </w:r>
      <w:r w:rsidR="00CD731C">
        <w:rPr>
          <w:rFonts w:ascii="Times New Roman" w:eastAsia="Arial" w:hAnsi="Times New Roman"/>
          <w:b/>
          <w:sz w:val="24"/>
          <w:szCs w:val="24"/>
        </w:rPr>
        <w:t xml:space="preserve"> </w:t>
      </w:r>
      <w:r w:rsidR="00752CE1">
        <w:rPr>
          <w:rFonts w:ascii="Times New Roman" w:eastAsia="Arial" w:hAnsi="Times New Roman"/>
          <w:b/>
          <w:sz w:val="24"/>
          <w:szCs w:val="24"/>
        </w:rPr>
        <w:t>НЕОБХОДИМЫХ ИЗМЕНЕНИЙ</w:t>
      </w:r>
      <w:r w:rsidR="00CD731C">
        <w:rPr>
          <w:rFonts w:ascii="Times New Roman" w:eastAsia="Arial" w:hAnsi="Times New Roman"/>
          <w:b/>
          <w:sz w:val="24"/>
          <w:szCs w:val="24"/>
        </w:rPr>
        <w:t xml:space="preserve"> </w:t>
      </w:r>
      <w:r w:rsidR="00752CE1">
        <w:rPr>
          <w:rFonts w:ascii="Times New Roman" w:eastAsia="Arial" w:hAnsi="Times New Roman"/>
          <w:b/>
          <w:sz w:val="24"/>
          <w:szCs w:val="24"/>
        </w:rPr>
        <w:t>В ИМЕЮЩИХСЯ</w:t>
      </w:r>
      <w:r w:rsidR="00CD731C">
        <w:rPr>
          <w:rFonts w:ascii="Times New Roman" w:eastAsia="Arial" w:hAnsi="Times New Roman"/>
          <w:b/>
          <w:sz w:val="24"/>
          <w:szCs w:val="24"/>
        </w:rPr>
        <w:t xml:space="preserve"> </w:t>
      </w:r>
      <w:r w:rsidR="00752CE1">
        <w:rPr>
          <w:rFonts w:ascii="Times New Roman" w:eastAsia="Arial" w:hAnsi="Times New Roman"/>
          <w:b/>
          <w:sz w:val="24"/>
          <w:szCs w:val="24"/>
        </w:rPr>
        <w:t>УСЛОВИЯХ</w:t>
      </w:r>
      <w:r w:rsidR="00CD731C">
        <w:rPr>
          <w:rFonts w:ascii="Times New Roman" w:eastAsia="Arial" w:hAnsi="Times New Roman"/>
          <w:b/>
          <w:sz w:val="24"/>
          <w:szCs w:val="24"/>
        </w:rPr>
        <w:t xml:space="preserve"> </w:t>
      </w:r>
      <w:r w:rsidR="00752CE1">
        <w:rPr>
          <w:rFonts w:ascii="Times New Roman" w:eastAsia="Arial" w:hAnsi="Times New Roman"/>
          <w:b/>
          <w:sz w:val="24"/>
          <w:szCs w:val="24"/>
        </w:rPr>
        <w:t>В</w:t>
      </w:r>
      <w:r w:rsidR="00CD731C">
        <w:rPr>
          <w:rFonts w:ascii="Times New Roman" w:eastAsia="Arial" w:hAnsi="Times New Roman"/>
          <w:b/>
          <w:sz w:val="24"/>
          <w:szCs w:val="24"/>
        </w:rPr>
        <w:t xml:space="preserve"> </w:t>
      </w:r>
      <w:r w:rsidR="00752CE1">
        <w:rPr>
          <w:rFonts w:ascii="Times New Roman" w:eastAsia="Arial" w:hAnsi="Times New Roman"/>
          <w:b/>
          <w:sz w:val="24"/>
          <w:szCs w:val="24"/>
        </w:rPr>
        <w:t>СООТВЕТСТВИЕ</w:t>
      </w:r>
      <w:r w:rsidR="00CD731C">
        <w:rPr>
          <w:rFonts w:ascii="Times New Roman" w:eastAsia="Arial" w:hAnsi="Times New Roman"/>
          <w:b/>
          <w:sz w:val="24"/>
          <w:szCs w:val="24"/>
        </w:rPr>
        <w:t xml:space="preserve"> </w:t>
      </w:r>
      <w:r w:rsidR="00752CE1">
        <w:rPr>
          <w:rFonts w:ascii="Times New Roman" w:eastAsia="Arial" w:hAnsi="Times New Roman"/>
          <w:b/>
          <w:sz w:val="24"/>
          <w:szCs w:val="24"/>
        </w:rPr>
        <w:t>С</w:t>
      </w:r>
      <w:r w:rsidR="00CD731C">
        <w:rPr>
          <w:rFonts w:ascii="Times New Roman" w:eastAsia="Arial" w:hAnsi="Times New Roman"/>
          <w:b/>
          <w:sz w:val="24"/>
          <w:szCs w:val="24"/>
        </w:rPr>
        <w:t xml:space="preserve"> </w:t>
      </w:r>
      <w:r w:rsidR="00752CE1">
        <w:rPr>
          <w:rFonts w:ascii="Times New Roman" w:eastAsia="Arial" w:hAnsi="Times New Roman"/>
          <w:b/>
          <w:sz w:val="24"/>
          <w:szCs w:val="24"/>
        </w:rPr>
        <w:t>ПРИОРИТЕТАМИ</w:t>
      </w:r>
      <w:r w:rsidR="00CD731C">
        <w:rPr>
          <w:rFonts w:ascii="Times New Roman" w:eastAsia="Arial" w:hAnsi="Times New Roman"/>
          <w:b/>
          <w:sz w:val="24"/>
          <w:szCs w:val="24"/>
        </w:rPr>
        <w:t xml:space="preserve"> </w:t>
      </w:r>
      <w:r w:rsidR="00752CE1">
        <w:rPr>
          <w:rFonts w:ascii="Times New Roman" w:eastAsia="Arial" w:hAnsi="Times New Roman"/>
          <w:b/>
          <w:sz w:val="24"/>
          <w:szCs w:val="24"/>
        </w:rPr>
        <w:t>ОСНОВНОЙ</w:t>
      </w:r>
      <w:r w:rsidR="00CD731C">
        <w:rPr>
          <w:rFonts w:ascii="Times New Roman" w:eastAsia="Arial" w:hAnsi="Times New Roman"/>
          <w:b/>
          <w:sz w:val="24"/>
          <w:szCs w:val="24"/>
        </w:rPr>
        <w:t xml:space="preserve"> </w:t>
      </w:r>
      <w:r w:rsidR="00752CE1">
        <w:rPr>
          <w:rFonts w:ascii="Times New Roman" w:eastAsia="Arial" w:hAnsi="Times New Roman"/>
          <w:b/>
          <w:sz w:val="24"/>
          <w:szCs w:val="24"/>
        </w:rPr>
        <w:t>ОБРАЗОВАТЕЛЬНОЙ ПРОГРАММЫ</w:t>
      </w:r>
      <w:r w:rsidR="00CD731C">
        <w:rPr>
          <w:rFonts w:ascii="Times New Roman" w:eastAsia="Arial" w:hAnsi="Times New Roman"/>
          <w:b/>
          <w:sz w:val="24"/>
          <w:szCs w:val="24"/>
        </w:rPr>
        <w:t xml:space="preserve"> </w:t>
      </w:r>
      <w:r w:rsidR="00752CE1">
        <w:rPr>
          <w:rFonts w:ascii="Times New Roman" w:eastAsia="Arial" w:hAnsi="Times New Roman"/>
          <w:b/>
          <w:sz w:val="24"/>
          <w:szCs w:val="24"/>
        </w:rPr>
        <w:t>ОСНОВНОГО</w:t>
      </w:r>
      <w:r w:rsidR="00CD731C">
        <w:rPr>
          <w:rFonts w:ascii="Times New Roman" w:eastAsia="Arial" w:hAnsi="Times New Roman"/>
          <w:b/>
          <w:sz w:val="24"/>
          <w:szCs w:val="24"/>
        </w:rPr>
        <w:t xml:space="preserve"> </w:t>
      </w:r>
      <w:r w:rsidR="00752CE1">
        <w:rPr>
          <w:rFonts w:ascii="Times New Roman" w:eastAsia="Arial" w:hAnsi="Times New Roman"/>
          <w:b/>
          <w:sz w:val="24"/>
          <w:szCs w:val="24"/>
        </w:rPr>
        <w:t>ОБЩЕГО</w:t>
      </w:r>
      <w:r w:rsidR="00CD731C">
        <w:rPr>
          <w:rFonts w:ascii="Times New Roman" w:eastAsia="Arial" w:hAnsi="Times New Roman"/>
          <w:b/>
          <w:sz w:val="24"/>
          <w:szCs w:val="24"/>
        </w:rPr>
        <w:t xml:space="preserve"> </w:t>
      </w:r>
      <w:r w:rsidR="00752CE1">
        <w:rPr>
          <w:rFonts w:ascii="Times New Roman" w:eastAsia="Arial" w:hAnsi="Times New Roman"/>
          <w:b/>
          <w:sz w:val="24"/>
          <w:szCs w:val="24"/>
        </w:rPr>
        <w:t>ОБРАЗОВАНИЯ</w:t>
      </w:r>
    </w:p>
    <w:p w:rsidR="002B18CE" w:rsidRPr="002B18CE" w:rsidRDefault="002B18CE" w:rsidP="002B18CE">
      <w:pPr>
        <w:pStyle w:val="af1"/>
        <w:ind w:firstLine="0"/>
        <w:rPr>
          <w:sz w:val="24"/>
          <w:szCs w:val="24"/>
          <w:u w:val="single"/>
        </w:rPr>
      </w:pPr>
      <w:r w:rsidRPr="002B18CE">
        <w:rPr>
          <w:sz w:val="24"/>
          <w:szCs w:val="24"/>
          <w:u w:val="single"/>
        </w:rPr>
        <w:t>Область изменения:</w:t>
      </w:r>
    </w:p>
    <w:p w:rsidR="002B18CE" w:rsidRPr="002B18CE" w:rsidRDefault="002B18CE" w:rsidP="002B18CE">
      <w:pPr>
        <w:pStyle w:val="af1"/>
        <w:ind w:firstLine="0"/>
        <w:rPr>
          <w:sz w:val="24"/>
          <w:szCs w:val="24"/>
        </w:rPr>
      </w:pPr>
      <w:r w:rsidRPr="002B18CE">
        <w:rPr>
          <w:sz w:val="24"/>
          <w:szCs w:val="24"/>
        </w:rPr>
        <w:t xml:space="preserve">- принципы и  организационные механизмы управления педагогическим коллективом </w:t>
      </w:r>
      <w:r>
        <w:rPr>
          <w:sz w:val="24"/>
          <w:szCs w:val="24"/>
        </w:rPr>
        <w:t>МБОУ СОШ № 4</w:t>
      </w:r>
      <w:r w:rsidRPr="002B18CE">
        <w:rPr>
          <w:sz w:val="24"/>
          <w:szCs w:val="24"/>
        </w:rPr>
        <w:t>;</w:t>
      </w:r>
    </w:p>
    <w:p w:rsidR="002B18CE" w:rsidRPr="002B18CE" w:rsidRDefault="002B18CE" w:rsidP="002B18CE">
      <w:pPr>
        <w:pStyle w:val="af1"/>
        <w:ind w:firstLine="0"/>
        <w:rPr>
          <w:sz w:val="24"/>
          <w:szCs w:val="24"/>
        </w:rPr>
      </w:pPr>
      <w:r w:rsidRPr="002B18CE">
        <w:rPr>
          <w:sz w:val="24"/>
          <w:szCs w:val="24"/>
        </w:rPr>
        <w:t>- профессиональная готовность педагогических работников к реализации ФГОС ООО;</w:t>
      </w:r>
    </w:p>
    <w:p w:rsidR="002B18CE" w:rsidRPr="002B18CE" w:rsidRDefault="002B18CE" w:rsidP="002B18CE">
      <w:pPr>
        <w:pStyle w:val="af1"/>
        <w:ind w:firstLine="0"/>
        <w:rPr>
          <w:sz w:val="24"/>
          <w:szCs w:val="24"/>
        </w:rPr>
      </w:pPr>
      <w:r>
        <w:rPr>
          <w:sz w:val="24"/>
          <w:szCs w:val="24"/>
        </w:rPr>
        <w:t>- нормативно-правовая база</w:t>
      </w:r>
      <w:r w:rsidRPr="002B18CE">
        <w:rPr>
          <w:sz w:val="24"/>
          <w:szCs w:val="24"/>
        </w:rPr>
        <w:t>;</w:t>
      </w:r>
    </w:p>
    <w:p w:rsidR="002B18CE" w:rsidRPr="002B18CE" w:rsidRDefault="002B18CE" w:rsidP="002B18CE">
      <w:pPr>
        <w:pStyle w:val="af1"/>
        <w:ind w:firstLine="0"/>
        <w:rPr>
          <w:sz w:val="24"/>
          <w:szCs w:val="24"/>
        </w:rPr>
      </w:pPr>
      <w:r>
        <w:rPr>
          <w:sz w:val="24"/>
          <w:szCs w:val="24"/>
        </w:rPr>
        <w:t>- система методической работы</w:t>
      </w:r>
      <w:r w:rsidRPr="002B18CE">
        <w:rPr>
          <w:sz w:val="24"/>
          <w:szCs w:val="24"/>
        </w:rPr>
        <w:t>;</w:t>
      </w:r>
    </w:p>
    <w:p w:rsidR="002B18CE" w:rsidRPr="002B18CE" w:rsidRDefault="002B18CE" w:rsidP="002B18CE">
      <w:pPr>
        <w:pStyle w:val="af1"/>
        <w:ind w:firstLine="0"/>
        <w:rPr>
          <w:sz w:val="24"/>
          <w:szCs w:val="24"/>
        </w:rPr>
      </w:pPr>
      <w:r w:rsidRPr="002B18CE">
        <w:rPr>
          <w:sz w:val="24"/>
          <w:szCs w:val="24"/>
        </w:rPr>
        <w:t>- взаимодействие с внешней средой (социальное и сетевое партнерство);</w:t>
      </w:r>
    </w:p>
    <w:p w:rsidR="002B18CE" w:rsidRPr="002B18CE" w:rsidRDefault="002B18CE" w:rsidP="002B18CE">
      <w:pPr>
        <w:pStyle w:val="af1"/>
        <w:ind w:firstLine="0"/>
        <w:rPr>
          <w:sz w:val="24"/>
          <w:szCs w:val="24"/>
        </w:rPr>
      </w:pPr>
      <w:r w:rsidRPr="002B18CE">
        <w:rPr>
          <w:sz w:val="24"/>
          <w:szCs w:val="24"/>
        </w:rPr>
        <w:t>- материально-техническая база.</w:t>
      </w:r>
    </w:p>
    <w:p w:rsidR="002B18CE" w:rsidRPr="002B18CE" w:rsidRDefault="002B18CE" w:rsidP="002B18CE">
      <w:pPr>
        <w:pStyle w:val="af1"/>
        <w:ind w:firstLine="0"/>
        <w:rPr>
          <w:sz w:val="24"/>
          <w:szCs w:val="24"/>
        </w:rPr>
      </w:pPr>
    </w:p>
    <w:p w:rsidR="002B18CE" w:rsidRPr="002B18CE" w:rsidRDefault="002B18CE" w:rsidP="002B18CE">
      <w:pPr>
        <w:pStyle w:val="af1"/>
        <w:ind w:firstLine="0"/>
        <w:rPr>
          <w:sz w:val="24"/>
          <w:szCs w:val="24"/>
          <w:u w:val="single"/>
        </w:rPr>
      </w:pPr>
      <w:r w:rsidRPr="002B18CE">
        <w:rPr>
          <w:sz w:val="24"/>
          <w:szCs w:val="24"/>
          <w:u w:val="single"/>
        </w:rPr>
        <w:t>С целью учета приоритетов ООП ООО необходимо обеспечить:</w:t>
      </w:r>
    </w:p>
    <w:p w:rsidR="002B18CE" w:rsidRPr="002B18CE" w:rsidRDefault="002B18CE" w:rsidP="002B18CE">
      <w:pPr>
        <w:pStyle w:val="af1"/>
        <w:ind w:firstLine="0"/>
        <w:rPr>
          <w:sz w:val="24"/>
          <w:szCs w:val="24"/>
        </w:rPr>
      </w:pPr>
      <w:r w:rsidRPr="002B18CE">
        <w:rPr>
          <w:sz w:val="24"/>
          <w:szCs w:val="24"/>
        </w:rPr>
        <w:t>- курсовую переподготовку по ФГОС всех педагогов, работающих на уровне основного общего образования;</w:t>
      </w:r>
    </w:p>
    <w:p w:rsidR="002B18CE" w:rsidRPr="002B18CE" w:rsidRDefault="002B18CE" w:rsidP="002B18CE">
      <w:pPr>
        <w:pStyle w:val="af1"/>
        <w:ind w:firstLine="0"/>
        <w:rPr>
          <w:sz w:val="24"/>
          <w:szCs w:val="24"/>
        </w:rPr>
      </w:pPr>
      <w:r w:rsidRPr="002B18CE">
        <w:rPr>
          <w:sz w:val="24"/>
          <w:szCs w:val="24"/>
        </w:rPr>
        <w:t>- регулярное информирование родителей и общественности в соответствии с основными приоритетами ООП ООО;</w:t>
      </w:r>
    </w:p>
    <w:p w:rsidR="002B18CE" w:rsidRPr="002B18CE" w:rsidRDefault="002B18CE" w:rsidP="002B18CE">
      <w:pPr>
        <w:pStyle w:val="af1"/>
        <w:ind w:firstLine="0"/>
        <w:rPr>
          <w:sz w:val="24"/>
          <w:szCs w:val="24"/>
        </w:rPr>
      </w:pPr>
      <w:r w:rsidRPr="002B18CE">
        <w:rPr>
          <w:sz w:val="24"/>
          <w:szCs w:val="24"/>
        </w:rPr>
        <w:t>-вести мониторинг развития учащихся в соответствии с основными приоритетами программы;</w:t>
      </w:r>
    </w:p>
    <w:p w:rsidR="002B18CE" w:rsidRPr="002B18CE" w:rsidRDefault="002B18CE" w:rsidP="002B18CE">
      <w:pPr>
        <w:pStyle w:val="af1"/>
        <w:ind w:firstLine="0"/>
        <w:rPr>
          <w:sz w:val="24"/>
          <w:szCs w:val="24"/>
        </w:rPr>
      </w:pPr>
      <w:r>
        <w:rPr>
          <w:sz w:val="24"/>
          <w:szCs w:val="24"/>
        </w:rPr>
        <w:t>- укреплять материально-техническую базу</w:t>
      </w:r>
      <w:r w:rsidRPr="002B18CE">
        <w:rPr>
          <w:sz w:val="24"/>
          <w:szCs w:val="24"/>
        </w:rPr>
        <w:t>.</w:t>
      </w:r>
    </w:p>
    <w:p w:rsidR="002B18CE" w:rsidRPr="002B18CE" w:rsidRDefault="002B18CE" w:rsidP="002B18CE">
      <w:pPr>
        <w:pStyle w:val="af1"/>
        <w:ind w:firstLine="0"/>
        <w:rPr>
          <w:sz w:val="24"/>
          <w:szCs w:val="24"/>
        </w:rPr>
      </w:pPr>
    </w:p>
    <w:p w:rsidR="002B18CE" w:rsidRPr="002B18CE" w:rsidRDefault="002B18CE" w:rsidP="002B18CE">
      <w:pPr>
        <w:pStyle w:val="af1"/>
        <w:ind w:firstLine="0"/>
        <w:rPr>
          <w:sz w:val="24"/>
          <w:szCs w:val="24"/>
          <w:u w:val="single"/>
        </w:rPr>
      </w:pPr>
      <w:r w:rsidRPr="002B18CE">
        <w:rPr>
          <w:sz w:val="24"/>
          <w:szCs w:val="24"/>
          <w:u w:val="single"/>
        </w:rPr>
        <w:t>Критерии эффективности системы условий:</w:t>
      </w:r>
    </w:p>
    <w:p w:rsidR="002B18CE" w:rsidRPr="002B18CE" w:rsidRDefault="002B18CE" w:rsidP="002B18CE">
      <w:pPr>
        <w:pStyle w:val="af1"/>
        <w:ind w:firstLine="0"/>
        <w:rPr>
          <w:sz w:val="24"/>
          <w:szCs w:val="24"/>
        </w:rPr>
      </w:pPr>
      <w:r w:rsidRPr="002B18CE">
        <w:rPr>
          <w:sz w:val="24"/>
          <w:szCs w:val="24"/>
        </w:rPr>
        <w:t>- достижение планируемых результатов освоения ООП ООО всеми учащимися;</w:t>
      </w:r>
    </w:p>
    <w:p w:rsidR="002B18CE" w:rsidRPr="002B18CE" w:rsidRDefault="002B18CE" w:rsidP="002B18CE">
      <w:pPr>
        <w:pStyle w:val="af1"/>
        <w:ind w:firstLine="0"/>
        <w:rPr>
          <w:sz w:val="24"/>
          <w:szCs w:val="24"/>
        </w:rPr>
      </w:pPr>
      <w:r w:rsidRPr="002B18CE">
        <w:rPr>
          <w:sz w:val="24"/>
          <w:szCs w:val="24"/>
        </w:rPr>
        <w:t>- выявление и развитие способностей учащихся через систему кружков, клубов;</w:t>
      </w:r>
    </w:p>
    <w:p w:rsidR="002B18CE" w:rsidRPr="002B18CE" w:rsidRDefault="002B18CE" w:rsidP="002B18CE">
      <w:pPr>
        <w:pStyle w:val="af1"/>
        <w:ind w:firstLine="0"/>
        <w:rPr>
          <w:sz w:val="24"/>
          <w:szCs w:val="24"/>
        </w:rPr>
      </w:pPr>
      <w:r w:rsidRPr="002B18CE">
        <w:rPr>
          <w:sz w:val="24"/>
          <w:szCs w:val="24"/>
        </w:rPr>
        <w:t>-работа с одаренными детьми, организация олимпиад</w:t>
      </w:r>
      <w:r>
        <w:rPr>
          <w:sz w:val="24"/>
          <w:szCs w:val="24"/>
        </w:rPr>
        <w:t>,к</w:t>
      </w:r>
      <w:r w:rsidRPr="002B18CE">
        <w:rPr>
          <w:sz w:val="24"/>
          <w:szCs w:val="24"/>
        </w:rPr>
        <w:t>онференций</w:t>
      </w:r>
      <w:r>
        <w:rPr>
          <w:sz w:val="24"/>
          <w:szCs w:val="24"/>
        </w:rPr>
        <w:t xml:space="preserve">, </w:t>
      </w:r>
      <w:r w:rsidRPr="002B18CE">
        <w:rPr>
          <w:sz w:val="24"/>
          <w:szCs w:val="24"/>
        </w:rPr>
        <w:t>диспутов</w:t>
      </w:r>
      <w:r>
        <w:rPr>
          <w:sz w:val="24"/>
          <w:szCs w:val="24"/>
        </w:rPr>
        <w:t>,</w:t>
      </w:r>
      <w:r w:rsidRPr="002B18CE">
        <w:rPr>
          <w:sz w:val="24"/>
          <w:szCs w:val="24"/>
        </w:rPr>
        <w:t xml:space="preserve"> круглых столов, ролевых игр;</w:t>
      </w:r>
    </w:p>
    <w:p w:rsidR="002B18CE" w:rsidRPr="002B18CE" w:rsidRDefault="002B18CE" w:rsidP="002B18CE">
      <w:pPr>
        <w:pStyle w:val="af1"/>
        <w:ind w:firstLine="0"/>
        <w:rPr>
          <w:sz w:val="24"/>
          <w:szCs w:val="24"/>
        </w:rPr>
      </w:pPr>
      <w:r w:rsidRPr="002B18CE">
        <w:rPr>
          <w:sz w:val="24"/>
          <w:szCs w:val="24"/>
        </w:rPr>
        <w:t>- участие учащихся,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p w:rsidR="002B18CE" w:rsidRPr="002B18CE" w:rsidRDefault="002B18CE" w:rsidP="002B18CE">
      <w:pPr>
        <w:pStyle w:val="af1"/>
        <w:ind w:firstLine="0"/>
        <w:rPr>
          <w:sz w:val="24"/>
          <w:szCs w:val="24"/>
        </w:rPr>
      </w:pPr>
      <w:r w:rsidRPr="002B18CE">
        <w:rPr>
          <w:sz w:val="24"/>
          <w:szCs w:val="24"/>
        </w:rPr>
        <w:t>- эффективное использование времени, отведенного на реализацию ООП ООО, формируемой участниками образовательной деятельности в соответствии с запросами учащихся и их родителями (законными представителями);</w:t>
      </w:r>
    </w:p>
    <w:p w:rsidR="002B18CE" w:rsidRPr="002B18CE" w:rsidRDefault="002B18CE" w:rsidP="002B18CE">
      <w:pPr>
        <w:pStyle w:val="af1"/>
        <w:ind w:firstLine="0"/>
        <w:rPr>
          <w:sz w:val="24"/>
          <w:szCs w:val="24"/>
        </w:rPr>
      </w:pPr>
      <w:r w:rsidRPr="002B18CE">
        <w:rPr>
          <w:sz w:val="24"/>
          <w:szCs w:val="24"/>
        </w:rPr>
        <w:t>- использование в образовательной деятельности современных образовательных технологий;</w:t>
      </w:r>
    </w:p>
    <w:p w:rsidR="002B18CE" w:rsidRPr="002B18CE" w:rsidRDefault="002B18CE" w:rsidP="002B18CE">
      <w:pPr>
        <w:pStyle w:val="af1"/>
        <w:ind w:firstLine="0"/>
        <w:rPr>
          <w:sz w:val="24"/>
          <w:szCs w:val="24"/>
        </w:rPr>
      </w:pPr>
      <w:r w:rsidRPr="002B18CE">
        <w:rPr>
          <w:sz w:val="24"/>
          <w:szCs w:val="24"/>
        </w:rPr>
        <w:t>- эффективное управление с использованием информационно-коммуникационных технологий, а также механизмов финансирования.</w:t>
      </w:r>
    </w:p>
    <w:p w:rsidR="002B18CE" w:rsidRPr="002B18CE" w:rsidRDefault="002B18CE" w:rsidP="002B18CE">
      <w:pPr>
        <w:pStyle w:val="af1"/>
        <w:ind w:firstLine="0"/>
        <w:rPr>
          <w:sz w:val="24"/>
          <w:szCs w:val="24"/>
        </w:rPr>
      </w:pPr>
    </w:p>
    <w:p w:rsidR="002B18CE" w:rsidRPr="002B18CE" w:rsidRDefault="002B18CE" w:rsidP="002B18CE">
      <w:pPr>
        <w:pStyle w:val="af1"/>
        <w:ind w:firstLine="0"/>
        <w:jc w:val="center"/>
        <w:rPr>
          <w:b/>
          <w:sz w:val="24"/>
          <w:szCs w:val="24"/>
        </w:rPr>
      </w:pPr>
      <w:r w:rsidRPr="002B18CE">
        <w:rPr>
          <w:b/>
          <w:sz w:val="24"/>
          <w:szCs w:val="24"/>
        </w:rPr>
        <w:t>Перечень необходимых изменений по направлениям</w:t>
      </w:r>
    </w:p>
    <w:p w:rsidR="002B18CE" w:rsidRPr="002B18CE" w:rsidRDefault="002B18CE" w:rsidP="002B18CE">
      <w:pPr>
        <w:pStyle w:val="af1"/>
        <w:ind w:firstLine="0"/>
        <w:jc w:val="center"/>
        <w:rPr>
          <w:b/>
          <w:sz w:val="24"/>
          <w:szCs w:val="24"/>
        </w:rPr>
      </w:pPr>
    </w:p>
    <w:tbl>
      <w:tblPr>
        <w:tblStyle w:val="a4"/>
        <w:tblW w:w="0" w:type="auto"/>
        <w:tblLook w:val="04A0" w:firstRow="1" w:lastRow="0" w:firstColumn="1" w:lastColumn="0" w:noHBand="0" w:noVBand="1"/>
      </w:tblPr>
      <w:tblGrid>
        <w:gridCol w:w="2376"/>
        <w:gridCol w:w="7195"/>
      </w:tblGrid>
      <w:tr w:rsidR="002B18CE" w:rsidRPr="002B18CE" w:rsidTr="002B18CE">
        <w:tc>
          <w:tcPr>
            <w:tcW w:w="2376" w:type="dxa"/>
          </w:tcPr>
          <w:p w:rsidR="002B18CE" w:rsidRPr="002B18CE" w:rsidRDefault="002B18CE" w:rsidP="002B18CE">
            <w:pPr>
              <w:pStyle w:val="af1"/>
              <w:ind w:firstLine="0"/>
              <w:jc w:val="center"/>
              <w:rPr>
                <w:b/>
                <w:sz w:val="24"/>
                <w:szCs w:val="24"/>
              </w:rPr>
            </w:pPr>
            <w:r w:rsidRPr="002B18CE">
              <w:rPr>
                <w:b/>
                <w:sz w:val="24"/>
                <w:szCs w:val="24"/>
              </w:rPr>
              <w:t>Направление</w:t>
            </w:r>
          </w:p>
        </w:tc>
        <w:tc>
          <w:tcPr>
            <w:tcW w:w="7195" w:type="dxa"/>
          </w:tcPr>
          <w:p w:rsidR="002B18CE" w:rsidRPr="002B18CE" w:rsidRDefault="002B18CE" w:rsidP="002B18CE">
            <w:pPr>
              <w:pStyle w:val="af1"/>
              <w:ind w:firstLine="0"/>
              <w:jc w:val="center"/>
              <w:rPr>
                <w:b/>
                <w:sz w:val="24"/>
                <w:szCs w:val="24"/>
              </w:rPr>
            </w:pPr>
            <w:r w:rsidRPr="002B18CE">
              <w:rPr>
                <w:b/>
                <w:sz w:val="24"/>
                <w:szCs w:val="24"/>
              </w:rPr>
              <w:t>Мероприятие</w:t>
            </w:r>
          </w:p>
        </w:tc>
      </w:tr>
      <w:tr w:rsidR="002B18CE" w:rsidRPr="002B18CE" w:rsidTr="002B18CE">
        <w:trPr>
          <w:trHeight w:val="619"/>
        </w:trPr>
        <w:tc>
          <w:tcPr>
            <w:tcW w:w="2376" w:type="dxa"/>
            <w:vMerge w:val="restart"/>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r w:rsidRPr="002B18CE">
              <w:rPr>
                <w:rFonts w:ascii="Times New Roman" w:hAnsi="Times New Roman" w:cs="Times New Roman"/>
                <w:sz w:val="24"/>
                <w:szCs w:val="24"/>
              </w:rPr>
              <w:lastRenderedPageBreak/>
              <w:t>Нормативное</w:t>
            </w:r>
          </w:p>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r w:rsidRPr="002B18CE">
              <w:rPr>
                <w:rFonts w:ascii="Times New Roman" w:hAnsi="Times New Roman" w:cs="Times New Roman"/>
                <w:sz w:val="24"/>
                <w:szCs w:val="24"/>
              </w:rPr>
              <w:t xml:space="preserve">обеспечение </w:t>
            </w:r>
          </w:p>
          <w:p w:rsidR="002B18CE" w:rsidRPr="002B18CE" w:rsidRDefault="002B18CE" w:rsidP="002B18CE">
            <w:pPr>
              <w:pStyle w:val="af1"/>
              <w:ind w:firstLine="0"/>
              <w:jc w:val="center"/>
              <w:rPr>
                <w:b/>
                <w:sz w:val="24"/>
                <w:szCs w:val="24"/>
              </w:rPr>
            </w:pPr>
          </w:p>
        </w:tc>
        <w:tc>
          <w:tcPr>
            <w:tcW w:w="7195" w:type="dxa"/>
          </w:tcPr>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z w:val="24"/>
                <w:szCs w:val="24"/>
              </w:rPr>
              <w:t xml:space="preserve">Разработка </w:t>
            </w:r>
            <w:r w:rsidRPr="002B18CE">
              <w:rPr>
                <w:rFonts w:ascii="Times New Roman" w:hAnsi="Times New Roman" w:cs="Times New Roman"/>
                <w:spacing w:val="2"/>
                <w:sz w:val="24"/>
                <w:szCs w:val="24"/>
              </w:rPr>
              <w:t>локальных нормативных актов, обеспечивающих реализацию ООП ООО</w:t>
            </w:r>
          </w:p>
        </w:tc>
      </w:tr>
      <w:tr w:rsidR="002B18CE" w:rsidRPr="002B18CE" w:rsidTr="002B18CE">
        <w:trPr>
          <w:trHeight w:val="327"/>
        </w:trPr>
        <w:tc>
          <w:tcPr>
            <w:tcW w:w="2376" w:type="dxa"/>
            <w:vMerge/>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tc>
        <w:tc>
          <w:tcPr>
            <w:tcW w:w="7195" w:type="dxa"/>
          </w:tcPr>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z w:val="24"/>
                <w:szCs w:val="24"/>
              </w:rPr>
              <w:t>Внесение изменений и дополнений в ООП ООО</w:t>
            </w:r>
          </w:p>
        </w:tc>
      </w:tr>
      <w:tr w:rsidR="002B18CE" w:rsidRPr="002B18CE" w:rsidTr="002B18CE">
        <w:tc>
          <w:tcPr>
            <w:tcW w:w="2376" w:type="dxa"/>
            <w:vMerge w:val="restart"/>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r w:rsidRPr="002B18CE">
              <w:rPr>
                <w:rFonts w:ascii="Times New Roman" w:hAnsi="Times New Roman" w:cs="Times New Roman"/>
                <w:sz w:val="24"/>
                <w:szCs w:val="24"/>
              </w:rPr>
              <w:t xml:space="preserve">Финансовое </w:t>
            </w:r>
          </w:p>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r w:rsidRPr="002B18CE">
              <w:rPr>
                <w:rFonts w:ascii="Times New Roman" w:hAnsi="Times New Roman" w:cs="Times New Roman"/>
                <w:sz w:val="24"/>
                <w:szCs w:val="24"/>
              </w:rPr>
              <w:t xml:space="preserve">обеспечение </w:t>
            </w:r>
          </w:p>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tc>
        <w:tc>
          <w:tcPr>
            <w:tcW w:w="7195" w:type="dxa"/>
          </w:tcPr>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pacing w:val="2"/>
                <w:sz w:val="24"/>
                <w:szCs w:val="24"/>
              </w:rPr>
              <w:t>Определение объёма расходов, необ</w:t>
            </w:r>
            <w:r w:rsidRPr="002B18CE">
              <w:rPr>
                <w:rFonts w:ascii="Times New Roman" w:hAnsi="Times New Roman" w:cs="Times New Roman"/>
                <w:sz w:val="24"/>
                <w:szCs w:val="24"/>
              </w:rPr>
              <w:t>ходимых для реализации ООП и достижения планируемых результатов, а также механизма их формирования</w:t>
            </w:r>
          </w:p>
        </w:tc>
      </w:tr>
      <w:tr w:rsidR="002B18CE" w:rsidRPr="002B18CE" w:rsidTr="002B18CE">
        <w:tc>
          <w:tcPr>
            <w:tcW w:w="2376" w:type="dxa"/>
            <w:vMerge/>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tc>
        <w:tc>
          <w:tcPr>
            <w:tcW w:w="7195" w:type="dxa"/>
          </w:tcPr>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z w:val="24"/>
                <w:szCs w:val="24"/>
              </w:rPr>
              <w:t xml:space="preserve">Разработка локальных нормативных актов (внесение </w:t>
            </w:r>
            <w:r w:rsidRPr="002B18CE">
              <w:rPr>
                <w:rFonts w:ascii="Times New Roman" w:hAnsi="Times New Roman" w:cs="Times New Roman"/>
                <w:spacing w:val="2"/>
                <w:sz w:val="24"/>
                <w:szCs w:val="24"/>
              </w:rPr>
              <w:t xml:space="preserve">изменений в них), регламентирующих </w:t>
            </w:r>
            <w:r w:rsidRPr="002B18CE">
              <w:rPr>
                <w:rFonts w:ascii="Times New Roman" w:hAnsi="Times New Roman" w:cs="Times New Roman"/>
                <w:sz w:val="24"/>
                <w:szCs w:val="24"/>
              </w:rPr>
              <w:t>установле</w:t>
            </w:r>
            <w:r>
              <w:rPr>
                <w:rFonts w:ascii="Times New Roman" w:hAnsi="Times New Roman" w:cs="Times New Roman"/>
                <w:sz w:val="24"/>
                <w:szCs w:val="24"/>
              </w:rPr>
              <w:t>ние заработной платы работников</w:t>
            </w:r>
            <w:r w:rsidRPr="002B18CE">
              <w:rPr>
                <w:rFonts w:ascii="Times New Roman" w:hAnsi="Times New Roman" w:cs="Times New Roman"/>
                <w:sz w:val="24"/>
                <w:szCs w:val="24"/>
              </w:rPr>
              <w:t xml:space="preserve">, в том </w:t>
            </w:r>
            <w:r w:rsidRPr="002B18CE">
              <w:rPr>
                <w:rFonts w:ascii="Times New Roman" w:hAnsi="Times New Roman" w:cs="Times New Roman"/>
                <w:spacing w:val="2"/>
                <w:sz w:val="24"/>
                <w:szCs w:val="24"/>
              </w:rPr>
              <w:t>числе стимулирующих выплат</w:t>
            </w:r>
          </w:p>
        </w:tc>
      </w:tr>
      <w:tr w:rsidR="002B18CE" w:rsidRPr="002B18CE" w:rsidTr="002B18CE">
        <w:tc>
          <w:tcPr>
            <w:tcW w:w="2376" w:type="dxa"/>
            <w:vMerge w:val="restart"/>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r w:rsidRPr="002B18CE">
              <w:rPr>
                <w:rFonts w:ascii="Times New Roman" w:hAnsi="Times New Roman" w:cs="Times New Roman"/>
                <w:sz w:val="24"/>
                <w:szCs w:val="24"/>
              </w:rPr>
              <w:t>Организационное</w:t>
            </w:r>
          </w:p>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r w:rsidRPr="002B18CE">
              <w:rPr>
                <w:rFonts w:ascii="Times New Roman" w:hAnsi="Times New Roman" w:cs="Times New Roman"/>
                <w:sz w:val="24"/>
                <w:szCs w:val="24"/>
              </w:rPr>
              <w:t xml:space="preserve">обеспечение </w:t>
            </w:r>
          </w:p>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tc>
        <w:tc>
          <w:tcPr>
            <w:tcW w:w="7195" w:type="dxa"/>
          </w:tcPr>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z w:val="24"/>
                <w:szCs w:val="24"/>
              </w:rPr>
              <w:t>Организация работы творческой группы, координирующей деятельность  по переходу на ФГОС ООО.</w:t>
            </w:r>
          </w:p>
        </w:tc>
      </w:tr>
      <w:tr w:rsidR="002B18CE" w:rsidRPr="002B18CE" w:rsidTr="002B18CE">
        <w:tc>
          <w:tcPr>
            <w:tcW w:w="2376" w:type="dxa"/>
            <w:vMerge/>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tc>
        <w:tc>
          <w:tcPr>
            <w:tcW w:w="7195" w:type="dxa"/>
          </w:tcPr>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z w:val="24"/>
                <w:szCs w:val="24"/>
              </w:rPr>
              <w:t>Разработка:</w:t>
            </w:r>
          </w:p>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z w:val="24"/>
                <w:szCs w:val="24"/>
              </w:rPr>
              <w:t>- учебного плана;</w:t>
            </w:r>
          </w:p>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z w:val="24"/>
                <w:szCs w:val="24"/>
              </w:rPr>
              <w:t>- плана внеурочной деятельности;</w:t>
            </w:r>
          </w:p>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pacing w:val="-2"/>
                <w:sz w:val="24"/>
                <w:szCs w:val="24"/>
              </w:rPr>
              <w:t>- рабочих программ учебных предме</w:t>
            </w:r>
            <w:r w:rsidRPr="002B18CE">
              <w:rPr>
                <w:rFonts w:ascii="Times New Roman" w:hAnsi="Times New Roman" w:cs="Times New Roman"/>
                <w:sz w:val="24"/>
                <w:szCs w:val="24"/>
              </w:rPr>
              <w:t>тов (курсов), внеурочной деятельности;</w:t>
            </w:r>
          </w:p>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z w:val="24"/>
                <w:szCs w:val="24"/>
              </w:rPr>
              <w:t xml:space="preserve">- </w:t>
            </w:r>
            <w:r w:rsidRPr="002B18CE">
              <w:rPr>
                <w:rFonts w:ascii="Times New Roman" w:hAnsi="Times New Roman" w:cs="Times New Roman"/>
                <w:spacing w:val="2"/>
                <w:sz w:val="24"/>
                <w:szCs w:val="24"/>
              </w:rPr>
              <w:t>календарного учебного гра</w:t>
            </w:r>
            <w:r w:rsidRPr="002B18CE">
              <w:rPr>
                <w:rFonts w:ascii="Times New Roman" w:hAnsi="Times New Roman" w:cs="Times New Roman"/>
                <w:sz w:val="24"/>
                <w:szCs w:val="24"/>
              </w:rPr>
              <w:t>фика;</w:t>
            </w:r>
          </w:p>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 режима работы</w:t>
            </w:r>
            <w:r w:rsidRPr="002B18CE">
              <w:rPr>
                <w:rFonts w:ascii="Times New Roman" w:hAnsi="Times New Roman" w:cs="Times New Roman"/>
                <w:sz w:val="24"/>
                <w:szCs w:val="24"/>
              </w:rPr>
              <w:t>;</w:t>
            </w:r>
          </w:p>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z w:val="24"/>
                <w:szCs w:val="24"/>
              </w:rPr>
              <w:t>- расписания уроков и внеурочной деятельности.</w:t>
            </w:r>
          </w:p>
        </w:tc>
      </w:tr>
      <w:tr w:rsidR="002B18CE" w:rsidRPr="002B18CE" w:rsidTr="002B18CE">
        <w:tc>
          <w:tcPr>
            <w:tcW w:w="2376" w:type="dxa"/>
            <w:vMerge/>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tc>
        <w:tc>
          <w:tcPr>
            <w:tcW w:w="7195" w:type="dxa"/>
          </w:tcPr>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Приведение материально-</w:t>
            </w:r>
            <w:r w:rsidRPr="002B18CE">
              <w:rPr>
                <w:rFonts w:ascii="Times New Roman" w:hAnsi="Times New Roman" w:cs="Times New Roman"/>
                <w:sz w:val="24"/>
                <w:szCs w:val="24"/>
              </w:rPr>
              <w:t>технической базы  в соответствие с действующими санитарными и противопожарными нормами, нормами охраны труда.</w:t>
            </w:r>
          </w:p>
        </w:tc>
      </w:tr>
      <w:tr w:rsidR="002B18CE" w:rsidRPr="002B18CE" w:rsidTr="002B18CE">
        <w:tc>
          <w:tcPr>
            <w:tcW w:w="2376" w:type="dxa"/>
            <w:vMerge/>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tc>
        <w:tc>
          <w:tcPr>
            <w:tcW w:w="7195" w:type="dxa"/>
          </w:tcPr>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z w:val="24"/>
                <w:szCs w:val="24"/>
              </w:rPr>
              <w:t>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w:t>
            </w:r>
            <w:r>
              <w:rPr>
                <w:rFonts w:ascii="Times New Roman" w:hAnsi="Times New Roman" w:cs="Times New Roman"/>
                <w:sz w:val="24"/>
                <w:szCs w:val="24"/>
              </w:rPr>
              <w:t>.</w:t>
            </w:r>
          </w:p>
        </w:tc>
      </w:tr>
      <w:tr w:rsidR="002B18CE" w:rsidRPr="002B18CE" w:rsidTr="002B18CE">
        <w:tc>
          <w:tcPr>
            <w:tcW w:w="2376" w:type="dxa"/>
            <w:vMerge/>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tc>
        <w:tc>
          <w:tcPr>
            <w:tcW w:w="7195" w:type="dxa"/>
          </w:tcPr>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z w:val="24"/>
                <w:szCs w:val="24"/>
              </w:rPr>
              <w:t xml:space="preserve">Комплектование  фонда  библиотеки для реализации ФГОС ООО </w:t>
            </w:r>
          </w:p>
        </w:tc>
      </w:tr>
      <w:tr w:rsidR="002B18CE" w:rsidRPr="002B18CE" w:rsidTr="002B18CE">
        <w:tc>
          <w:tcPr>
            <w:tcW w:w="2376" w:type="dxa"/>
            <w:vMerge w:val="restart"/>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r w:rsidRPr="002B18CE">
              <w:rPr>
                <w:rFonts w:ascii="Times New Roman" w:hAnsi="Times New Roman" w:cs="Times New Roman"/>
                <w:sz w:val="24"/>
                <w:szCs w:val="24"/>
              </w:rPr>
              <w:t xml:space="preserve">Кадровое </w:t>
            </w:r>
          </w:p>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r w:rsidRPr="002B18CE">
              <w:rPr>
                <w:rFonts w:ascii="Times New Roman" w:hAnsi="Times New Roman" w:cs="Times New Roman"/>
                <w:sz w:val="24"/>
                <w:szCs w:val="24"/>
              </w:rPr>
              <w:t xml:space="preserve">обеспечение </w:t>
            </w:r>
          </w:p>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tc>
        <w:tc>
          <w:tcPr>
            <w:tcW w:w="7195" w:type="dxa"/>
          </w:tcPr>
          <w:p w:rsidR="002B18CE" w:rsidRPr="002B18CE" w:rsidRDefault="002B18CE" w:rsidP="002B18CE">
            <w:pPr>
              <w:pStyle w:val="af1"/>
              <w:ind w:firstLine="0"/>
              <w:rPr>
                <w:sz w:val="24"/>
                <w:szCs w:val="24"/>
              </w:rPr>
            </w:pPr>
            <w:r w:rsidRPr="002B18CE">
              <w:rPr>
                <w:sz w:val="24"/>
                <w:szCs w:val="24"/>
              </w:rPr>
              <w:t>Обеспечение условий для непрерывного профессионального развит</w:t>
            </w:r>
            <w:r>
              <w:rPr>
                <w:sz w:val="24"/>
                <w:szCs w:val="24"/>
              </w:rPr>
              <w:t>ия педагогических работников</w:t>
            </w:r>
            <w:r w:rsidRPr="002B18CE">
              <w:rPr>
                <w:sz w:val="24"/>
                <w:szCs w:val="24"/>
              </w:rPr>
              <w:t>.</w:t>
            </w:r>
          </w:p>
        </w:tc>
      </w:tr>
      <w:tr w:rsidR="002B18CE" w:rsidRPr="002B18CE" w:rsidTr="002B18CE">
        <w:tc>
          <w:tcPr>
            <w:tcW w:w="2376" w:type="dxa"/>
            <w:vMerge/>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tc>
        <w:tc>
          <w:tcPr>
            <w:tcW w:w="7195" w:type="dxa"/>
          </w:tcPr>
          <w:p w:rsidR="002B18CE" w:rsidRPr="002B18CE" w:rsidRDefault="002B18CE" w:rsidP="002B18CE">
            <w:pPr>
              <w:pStyle w:val="af1"/>
              <w:ind w:firstLine="0"/>
              <w:jc w:val="left"/>
              <w:rPr>
                <w:sz w:val="24"/>
                <w:szCs w:val="24"/>
              </w:rPr>
            </w:pPr>
            <w:r w:rsidRPr="002B18CE">
              <w:rPr>
                <w:sz w:val="24"/>
                <w:szCs w:val="24"/>
              </w:rPr>
              <w:t>Обеспечение условий для прохождения аттестации педагогических работников.</w:t>
            </w:r>
          </w:p>
        </w:tc>
      </w:tr>
      <w:tr w:rsidR="002B18CE" w:rsidRPr="002B18CE" w:rsidTr="002B18CE">
        <w:tc>
          <w:tcPr>
            <w:tcW w:w="2376" w:type="dxa"/>
            <w:vMerge w:val="restart"/>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r w:rsidRPr="002B18CE">
              <w:rPr>
                <w:rFonts w:ascii="Times New Roman" w:hAnsi="Times New Roman" w:cs="Times New Roman"/>
                <w:sz w:val="24"/>
                <w:szCs w:val="24"/>
              </w:rPr>
              <w:t>Информационное</w:t>
            </w:r>
          </w:p>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r w:rsidRPr="002B18CE">
              <w:rPr>
                <w:rFonts w:ascii="Times New Roman" w:hAnsi="Times New Roman" w:cs="Times New Roman"/>
                <w:sz w:val="24"/>
                <w:szCs w:val="24"/>
              </w:rPr>
              <w:t xml:space="preserve">обеспечение </w:t>
            </w:r>
          </w:p>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tc>
        <w:tc>
          <w:tcPr>
            <w:tcW w:w="7195" w:type="dxa"/>
          </w:tcPr>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z w:val="24"/>
                <w:szCs w:val="24"/>
              </w:rPr>
              <w:t>Обеспечение размещение на сайте информационных материалов о введении ФГОС ООО</w:t>
            </w:r>
          </w:p>
        </w:tc>
      </w:tr>
      <w:tr w:rsidR="002B18CE" w:rsidRPr="002B18CE" w:rsidTr="002B18CE">
        <w:tc>
          <w:tcPr>
            <w:tcW w:w="2376" w:type="dxa"/>
            <w:vMerge/>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tc>
        <w:tc>
          <w:tcPr>
            <w:tcW w:w="7195" w:type="dxa"/>
          </w:tcPr>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pacing w:val="2"/>
                <w:sz w:val="24"/>
                <w:szCs w:val="24"/>
              </w:rPr>
              <w:t>Информирование родитель</w:t>
            </w:r>
            <w:r w:rsidRPr="002B18CE">
              <w:rPr>
                <w:rFonts w:ascii="Times New Roman" w:hAnsi="Times New Roman" w:cs="Times New Roman"/>
                <w:spacing w:val="-2"/>
                <w:sz w:val="24"/>
                <w:szCs w:val="24"/>
              </w:rPr>
              <w:t>ской общественности о ходе вве</w:t>
            </w:r>
            <w:r w:rsidRPr="002B18CE">
              <w:rPr>
                <w:rFonts w:ascii="Times New Roman" w:hAnsi="Times New Roman" w:cs="Times New Roman"/>
                <w:sz w:val="24"/>
                <w:szCs w:val="24"/>
              </w:rPr>
              <w:t>дения ФГОС ООО</w:t>
            </w:r>
          </w:p>
        </w:tc>
      </w:tr>
      <w:tr w:rsidR="002B18CE" w:rsidRPr="002B18CE" w:rsidTr="002B18CE">
        <w:tc>
          <w:tcPr>
            <w:tcW w:w="2376" w:type="dxa"/>
            <w:vMerge/>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tc>
        <w:tc>
          <w:tcPr>
            <w:tcW w:w="7195" w:type="dxa"/>
          </w:tcPr>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pacing w:val="-4"/>
                <w:sz w:val="24"/>
                <w:szCs w:val="24"/>
              </w:rPr>
              <w:t xml:space="preserve">Обеспечение публичной отчётности </w:t>
            </w:r>
            <w:r w:rsidRPr="002B18CE">
              <w:rPr>
                <w:rFonts w:ascii="Times New Roman" w:hAnsi="Times New Roman" w:cs="Times New Roman"/>
                <w:spacing w:val="-2"/>
                <w:sz w:val="24"/>
                <w:szCs w:val="24"/>
              </w:rPr>
              <w:t>о ходе и результатах введения ФГОС ООО</w:t>
            </w:r>
          </w:p>
        </w:tc>
      </w:tr>
      <w:tr w:rsidR="002B18CE" w:rsidRPr="002B18CE" w:rsidTr="002B18CE">
        <w:tc>
          <w:tcPr>
            <w:tcW w:w="2376" w:type="dxa"/>
            <w:vMerge w:val="restart"/>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r w:rsidRPr="002B18CE">
              <w:rPr>
                <w:rFonts w:ascii="Times New Roman" w:hAnsi="Times New Roman" w:cs="Times New Roman"/>
                <w:sz w:val="24"/>
                <w:szCs w:val="24"/>
              </w:rPr>
              <w:t>Материально­</w:t>
            </w:r>
          </w:p>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r w:rsidRPr="002B18CE">
              <w:rPr>
                <w:rFonts w:ascii="Times New Roman" w:hAnsi="Times New Roman" w:cs="Times New Roman"/>
                <w:sz w:val="24"/>
                <w:szCs w:val="24"/>
              </w:rPr>
              <w:t>техническое</w:t>
            </w:r>
          </w:p>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r w:rsidRPr="002B18CE">
              <w:rPr>
                <w:rFonts w:ascii="Times New Roman" w:hAnsi="Times New Roman" w:cs="Times New Roman"/>
                <w:sz w:val="24"/>
                <w:szCs w:val="24"/>
              </w:rPr>
              <w:t>обеспечение</w:t>
            </w:r>
          </w:p>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tc>
        <w:tc>
          <w:tcPr>
            <w:tcW w:w="7195" w:type="dxa"/>
          </w:tcPr>
          <w:p w:rsidR="002B18CE" w:rsidRPr="002B18CE" w:rsidRDefault="002B18CE" w:rsidP="002B18CE">
            <w:pPr>
              <w:pStyle w:val="affffff6"/>
              <w:suppressAutoHyphens/>
              <w:spacing w:line="240" w:lineRule="auto"/>
              <w:contextualSpacing/>
              <w:rPr>
                <w:rFonts w:ascii="Times New Roman" w:hAnsi="Times New Roman" w:cs="Times New Roman"/>
                <w:spacing w:val="-4"/>
                <w:sz w:val="24"/>
                <w:szCs w:val="24"/>
              </w:rPr>
            </w:pPr>
            <w:r w:rsidRPr="002B18CE">
              <w:rPr>
                <w:rFonts w:ascii="Times New Roman" w:hAnsi="Times New Roman" w:cs="Times New Roman"/>
                <w:sz w:val="24"/>
                <w:szCs w:val="24"/>
              </w:rPr>
              <w:t>Приобретение учебно-лабораторного и компьютерного оборудования</w:t>
            </w:r>
          </w:p>
        </w:tc>
      </w:tr>
      <w:tr w:rsidR="002B18CE" w:rsidRPr="002B18CE" w:rsidTr="002B18CE">
        <w:tc>
          <w:tcPr>
            <w:tcW w:w="2376" w:type="dxa"/>
            <w:vMerge/>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tc>
        <w:tc>
          <w:tcPr>
            <w:tcW w:w="7195" w:type="dxa"/>
          </w:tcPr>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z w:val="24"/>
                <w:szCs w:val="24"/>
              </w:rPr>
              <w:t>Пополнение фондов библиотеки печатными и электронными образовательными ресурсами</w:t>
            </w:r>
          </w:p>
        </w:tc>
      </w:tr>
      <w:tr w:rsidR="002B18CE" w:rsidRPr="002B18CE" w:rsidTr="002B18CE">
        <w:tc>
          <w:tcPr>
            <w:tcW w:w="2376" w:type="dxa"/>
            <w:vMerge/>
          </w:tcPr>
          <w:p w:rsidR="002B18CE" w:rsidRPr="002B18CE" w:rsidRDefault="002B18CE" w:rsidP="002B18CE">
            <w:pPr>
              <w:pStyle w:val="affffff6"/>
              <w:suppressAutoHyphens/>
              <w:spacing w:line="240" w:lineRule="auto"/>
              <w:contextualSpacing/>
              <w:jc w:val="both"/>
              <w:rPr>
                <w:rFonts w:ascii="Times New Roman" w:hAnsi="Times New Roman" w:cs="Times New Roman"/>
                <w:sz w:val="24"/>
                <w:szCs w:val="24"/>
              </w:rPr>
            </w:pPr>
          </w:p>
        </w:tc>
        <w:tc>
          <w:tcPr>
            <w:tcW w:w="7195" w:type="dxa"/>
          </w:tcPr>
          <w:p w:rsidR="002B18CE" w:rsidRPr="002B18CE" w:rsidRDefault="002B18CE" w:rsidP="002B18CE">
            <w:pPr>
              <w:pStyle w:val="affffff6"/>
              <w:suppressAutoHyphens/>
              <w:spacing w:line="240" w:lineRule="auto"/>
              <w:contextualSpacing/>
              <w:rPr>
                <w:rFonts w:ascii="Times New Roman" w:hAnsi="Times New Roman" w:cs="Times New Roman"/>
                <w:sz w:val="24"/>
                <w:szCs w:val="24"/>
              </w:rPr>
            </w:pPr>
            <w:r w:rsidRPr="002B18CE">
              <w:rPr>
                <w:rFonts w:ascii="Times New Roman" w:hAnsi="Times New Roman" w:cs="Times New Roman"/>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r>
    </w:tbl>
    <w:p w:rsidR="00724498" w:rsidRPr="002B18CE" w:rsidRDefault="00724498" w:rsidP="00724498">
      <w:pPr>
        <w:ind w:firstLine="360"/>
        <w:rPr>
          <w:rFonts w:ascii="Times New Roman" w:eastAsia="Arial" w:hAnsi="Times New Roman"/>
          <w:sz w:val="24"/>
          <w:szCs w:val="24"/>
        </w:rPr>
      </w:pPr>
    </w:p>
    <w:p w:rsidR="00867D5C" w:rsidRPr="0041534B" w:rsidRDefault="00867D5C" w:rsidP="00867D5C">
      <w:pPr>
        <w:ind w:firstLine="360"/>
        <w:jc w:val="both"/>
        <w:rPr>
          <w:rFonts w:ascii="Times New Roman" w:eastAsia="Arial" w:hAnsi="Times New Roman"/>
          <w:b/>
          <w:sz w:val="24"/>
          <w:szCs w:val="24"/>
        </w:rPr>
      </w:pPr>
      <w:r w:rsidRPr="0041534B">
        <w:rPr>
          <w:rFonts w:ascii="Times New Roman" w:eastAsia="Arial" w:hAnsi="Times New Roman"/>
          <w:b/>
          <w:sz w:val="24"/>
          <w:szCs w:val="24"/>
        </w:rPr>
        <w:t>3.2.6. М</w:t>
      </w:r>
      <w:r w:rsidR="0041534B">
        <w:rPr>
          <w:rFonts w:ascii="Times New Roman" w:eastAsia="Arial" w:hAnsi="Times New Roman"/>
          <w:b/>
          <w:sz w:val="24"/>
          <w:szCs w:val="24"/>
        </w:rPr>
        <w:t>ЕХАНИЗМЫ</w:t>
      </w:r>
      <w:r w:rsidR="00CD731C">
        <w:rPr>
          <w:rFonts w:ascii="Times New Roman" w:eastAsia="Arial" w:hAnsi="Times New Roman"/>
          <w:b/>
          <w:sz w:val="24"/>
          <w:szCs w:val="24"/>
        </w:rPr>
        <w:t xml:space="preserve"> </w:t>
      </w:r>
      <w:r w:rsidR="0041534B">
        <w:rPr>
          <w:rFonts w:ascii="Times New Roman" w:eastAsia="Arial" w:hAnsi="Times New Roman"/>
          <w:b/>
          <w:sz w:val="24"/>
          <w:szCs w:val="24"/>
        </w:rPr>
        <w:t>ДОСТИЖЕНИЯ</w:t>
      </w:r>
      <w:r w:rsidR="00CD731C">
        <w:rPr>
          <w:rFonts w:ascii="Times New Roman" w:eastAsia="Arial" w:hAnsi="Times New Roman"/>
          <w:b/>
          <w:sz w:val="24"/>
          <w:szCs w:val="24"/>
        </w:rPr>
        <w:t xml:space="preserve"> </w:t>
      </w:r>
      <w:r w:rsidR="0041534B">
        <w:rPr>
          <w:rFonts w:ascii="Times New Roman" w:eastAsia="Arial" w:hAnsi="Times New Roman"/>
          <w:b/>
          <w:sz w:val="24"/>
          <w:szCs w:val="24"/>
        </w:rPr>
        <w:t>ЦЕЛЕВЫХ ОРИЕНТИРОВ</w:t>
      </w:r>
      <w:r w:rsidR="00CD731C">
        <w:rPr>
          <w:rFonts w:ascii="Times New Roman" w:eastAsia="Arial" w:hAnsi="Times New Roman"/>
          <w:b/>
          <w:sz w:val="24"/>
          <w:szCs w:val="24"/>
        </w:rPr>
        <w:t xml:space="preserve"> </w:t>
      </w:r>
      <w:r w:rsidR="0041534B">
        <w:rPr>
          <w:rFonts w:ascii="Times New Roman" w:eastAsia="Arial" w:hAnsi="Times New Roman"/>
          <w:b/>
          <w:sz w:val="24"/>
          <w:szCs w:val="24"/>
        </w:rPr>
        <w:t>В СИСТЕМЕ УСЛОВИ</w:t>
      </w:r>
      <w:r w:rsidR="002B18CE">
        <w:rPr>
          <w:rFonts w:ascii="Times New Roman" w:eastAsia="Arial" w:hAnsi="Times New Roman"/>
          <w:b/>
          <w:sz w:val="24"/>
          <w:szCs w:val="24"/>
        </w:rPr>
        <w:t>Й</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Интегративным результатом выполнения требований основной обр</w:t>
      </w:r>
      <w:r>
        <w:rPr>
          <w:rFonts w:ascii="Times New Roman" w:eastAsia="Arial" w:hAnsi="Times New Roman"/>
          <w:sz w:val="24"/>
          <w:szCs w:val="24"/>
        </w:rPr>
        <w:t xml:space="preserve">азовательной </w:t>
      </w:r>
      <w:r w:rsidRPr="0041534B">
        <w:rPr>
          <w:rFonts w:ascii="Times New Roman" w:eastAsia="Arial" w:hAnsi="Times New Roman"/>
          <w:sz w:val="24"/>
          <w:szCs w:val="24"/>
        </w:rPr>
        <w:t>программы организации, осуществляющей образов</w:t>
      </w:r>
      <w:r>
        <w:rPr>
          <w:rFonts w:ascii="Times New Roman" w:eastAsia="Arial" w:hAnsi="Times New Roman"/>
          <w:sz w:val="24"/>
          <w:szCs w:val="24"/>
        </w:rPr>
        <w:t xml:space="preserve">ательную деятельность, является </w:t>
      </w:r>
      <w:r w:rsidRPr="0041534B">
        <w:rPr>
          <w:rFonts w:ascii="Times New Roman" w:eastAsia="Arial" w:hAnsi="Times New Roman"/>
          <w:sz w:val="24"/>
          <w:szCs w:val="24"/>
        </w:rPr>
        <w:t>создание и поддержание развивающей образовате</w:t>
      </w:r>
      <w:r>
        <w:rPr>
          <w:rFonts w:ascii="Times New Roman" w:eastAsia="Arial" w:hAnsi="Times New Roman"/>
          <w:sz w:val="24"/>
          <w:szCs w:val="24"/>
        </w:rPr>
        <w:t xml:space="preserve">льной среды, адекватной задачам </w:t>
      </w:r>
      <w:r w:rsidRPr="0041534B">
        <w:rPr>
          <w:rFonts w:ascii="Times New Roman" w:eastAsia="Arial" w:hAnsi="Times New Roman"/>
          <w:sz w:val="24"/>
          <w:szCs w:val="24"/>
        </w:rPr>
        <w:t>достижения личностного, социального, позна</w:t>
      </w:r>
      <w:r>
        <w:rPr>
          <w:rFonts w:ascii="Times New Roman" w:eastAsia="Arial" w:hAnsi="Times New Roman"/>
          <w:sz w:val="24"/>
          <w:szCs w:val="24"/>
        </w:rPr>
        <w:t xml:space="preserve">вательного (интеллектуального), </w:t>
      </w:r>
      <w:r w:rsidRPr="0041534B">
        <w:rPr>
          <w:rFonts w:ascii="Times New Roman" w:eastAsia="Arial" w:hAnsi="Times New Roman"/>
          <w:sz w:val="24"/>
          <w:szCs w:val="24"/>
        </w:rPr>
        <w:t>коммуникативного, эстетического, физического, трудового развития обучающихся.</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lastRenderedPageBreak/>
        <w:t>Созданные в организации, осуществляюще</w:t>
      </w:r>
      <w:r>
        <w:rPr>
          <w:rFonts w:ascii="Times New Roman" w:eastAsia="Arial" w:hAnsi="Times New Roman"/>
          <w:sz w:val="24"/>
          <w:szCs w:val="24"/>
        </w:rPr>
        <w:t xml:space="preserve">й образовательную деятельность, </w:t>
      </w:r>
      <w:r w:rsidRPr="0041534B">
        <w:rPr>
          <w:rFonts w:ascii="Times New Roman" w:eastAsia="Arial" w:hAnsi="Times New Roman"/>
          <w:sz w:val="24"/>
          <w:szCs w:val="24"/>
        </w:rPr>
        <w:t>реализующей ООП ООО, условия:</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 соответствуют требованиям ФГОС ООО;</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 обеспечивают достижение планируемых результатов освое</w:t>
      </w:r>
      <w:r>
        <w:rPr>
          <w:rFonts w:ascii="Times New Roman" w:eastAsia="Arial" w:hAnsi="Times New Roman"/>
          <w:sz w:val="24"/>
          <w:szCs w:val="24"/>
        </w:rPr>
        <w:t xml:space="preserve">ния основной </w:t>
      </w:r>
      <w:r w:rsidRPr="0041534B">
        <w:rPr>
          <w:rFonts w:ascii="Times New Roman" w:eastAsia="Arial" w:hAnsi="Times New Roman"/>
          <w:sz w:val="24"/>
          <w:szCs w:val="24"/>
        </w:rPr>
        <w:t>образовательной программы образоват</w:t>
      </w:r>
      <w:r>
        <w:rPr>
          <w:rFonts w:ascii="Times New Roman" w:eastAsia="Arial" w:hAnsi="Times New Roman"/>
          <w:sz w:val="24"/>
          <w:szCs w:val="24"/>
        </w:rPr>
        <w:t xml:space="preserve">ельной организации и реализацию </w:t>
      </w:r>
      <w:r w:rsidRPr="0041534B">
        <w:rPr>
          <w:rFonts w:ascii="Times New Roman" w:eastAsia="Arial" w:hAnsi="Times New Roman"/>
          <w:sz w:val="24"/>
          <w:szCs w:val="24"/>
        </w:rPr>
        <w:t>предусмотренных в ней образовательных программ;</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 xml:space="preserve"> учитывают особенности образовательной </w:t>
      </w:r>
      <w:r>
        <w:rPr>
          <w:rFonts w:ascii="Times New Roman" w:eastAsia="Arial" w:hAnsi="Times New Roman"/>
          <w:sz w:val="24"/>
          <w:szCs w:val="24"/>
        </w:rPr>
        <w:t xml:space="preserve">организации, ее организационную </w:t>
      </w:r>
      <w:r w:rsidRPr="0041534B">
        <w:rPr>
          <w:rFonts w:ascii="Times New Roman" w:eastAsia="Arial" w:hAnsi="Times New Roman"/>
          <w:sz w:val="24"/>
          <w:szCs w:val="24"/>
        </w:rPr>
        <w:t>структуру, запросы участников образовательного процесса;</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 предоставляют возможность взаимодей</w:t>
      </w:r>
      <w:r>
        <w:rPr>
          <w:rFonts w:ascii="Times New Roman" w:eastAsia="Arial" w:hAnsi="Times New Roman"/>
          <w:sz w:val="24"/>
          <w:szCs w:val="24"/>
        </w:rPr>
        <w:t xml:space="preserve">ствия с социальными партнерами, </w:t>
      </w:r>
      <w:r w:rsidRPr="0041534B">
        <w:rPr>
          <w:rFonts w:ascii="Times New Roman" w:eastAsia="Arial" w:hAnsi="Times New Roman"/>
          <w:sz w:val="24"/>
          <w:szCs w:val="24"/>
        </w:rPr>
        <w:t>использования ресурсов социума, в том числе и сетевого взаимодействия.</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 xml:space="preserve">В соответствии с требованиями ФГОС ООО </w:t>
      </w:r>
      <w:r>
        <w:rPr>
          <w:rFonts w:ascii="Times New Roman" w:eastAsia="Arial" w:hAnsi="Times New Roman"/>
          <w:sz w:val="24"/>
          <w:szCs w:val="24"/>
        </w:rPr>
        <w:t xml:space="preserve">раздел основной образовательной </w:t>
      </w:r>
      <w:r w:rsidRPr="0041534B">
        <w:rPr>
          <w:rFonts w:ascii="Times New Roman" w:eastAsia="Arial" w:hAnsi="Times New Roman"/>
          <w:sz w:val="24"/>
          <w:szCs w:val="24"/>
        </w:rPr>
        <w:t>программы организации, осуществляюще</w:t>
      </w:r>
      <w:r>
        <w:rPr>
          <w:rFonts w:ascii="Times New Roman" w:eastAsia="Arial" w:hAnsi="Times New Roman"/>
          <w:sz w:val="24"/>
          <w:szCs w:val="24"/>
        </w:rPr>
        <w:t xml:space="preserve">й образовательную деятельность, </w:t>
      </w:r>
      <w:r w:rsidRPr="0041534B">
        <w:rPr>
          <w:rFonts w:ascii="Times New Roman" w:eastAsia="Arial" w:hAnsi="Times New Roman"/>
          <w:sz w:val="24"/>
          <w:szCs w:val="24"/>
        </w:rPr>
        <w:t>характеризующий систему условий, содержит:</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  описание кадровых, психолого-педагогич</w:t>
      </w:r>
      <w:r>
        <w:rPr>
          <w:rFonts w:ascii="Times New Roman" w:eastAsia="Arial" w:hAnsi="Times New Roman"/>
          <w:sz w:val="24"/>
          <w:szCs w:val="24"/>
        </w:rPr>
        <w:t xml:space="preserve">еских, финансово-экономических, </w:t>
      </w:r>
      <w:r w:rsidRPr="0041534B">
        <w:rPr>
          <w:rFonts w:ascii="Times New Roman" w:eastAsia="Arial" w:hAnsi="Times New Roman"/>
          <w:sz w:val="24"/>
          <w:szCs w:val="24"/>
        </w:rPr>
        <w:t>материально-технических, информационно-методических условий и ресурсов;</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  обоснование необходимых изменений в имею</w:t>
      </w:r>
      <w:r>
        <w:rPr>
          <w:rFonts w:ascii="Times New Roman" w:eastAsia="Arial" w:hAnsi="Times New Roman"/>
          <w:sz w:val="24"/>
          <w:szCs w:val="24"/>
        </w:rPr>
        <w:t xml:space="preserve">щихся условиях в соответствии с </w:t>
      </w:r>
      <w:r w:rsidRPr="0041534B">
        <w:rPr>
          <w:rFonts w:ascii="Times New Roman" w:eastAsia="Arial" w:hAnsi="Times New Roman"/>
          <w:sz w:val="24"/>
          <w:szCs w:val="24"/>
        </w:rPr>
        <w:t>целями и приоритетами ООП ООО образовательной организации;</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  механизмы достижения целевых ориентиров в системе условий;</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  сетевой график (дорожную карту) по формированию необходим</w:t>
      </w:r>
      <w:r>
        <w:rPr>
          <w:rFonts w:ascii="Times New Roman" w:eastAsia="Arial" w:hAnsi="Times New Roman"/>
          <w:sz w:val="24"/>
          <w:szCs w:val="24"/>
        </w:rPr>
        <w:t xml:space="preserve">ой системы </w:t>
      </w:r>
      <w:r w:rsidRPr="0041534B">
        <w:rPr>
          <w:rFonts w:ascii="Times New Roman" w:eastAsia="Arial" w:hAnsi="Times New Roman"/>
          <w:sz w:val="24"/>
          <w:szCs w:val="24"/>
        </w:rPr>
        <w:t>условий;</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  систему оценки условий.</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 xml:space="preserve">Система условий реализации </w:t>
      </w:r>
      <w:r>
        <w:rPr>
          <w:rFonts w:ascii="Times New Roman" w:eastAsia="Arial" w:hAnsi="Times New Roman"/>
          <w:sz w:val="24"/>
          <w:szCs w:val="24"/>
        </w:rPr>
        <w:t xml:space="preserve">ООП организации, осуществляющей </w:t>
      </w:r>
      <w:r w:rsidRPr="0041534B">
        <w:rPr>
          <w:rFonts w:ascii="Times New Roman" w:eastAsia="Arial" w:hAnsi="Times New Roman"/>
          <w:sz w:val="24"/>
          <w:szCs w:val="24"/>
        </w:rPr>
        <w:t>образовательную деятельность</w:t>
      </w:r>
      <w:r w:rsidR="002B18CE">
        <w:rPr>
          <w:rFonts w:ascii="Times New Roman" w:eastAsia="Arial" w:hAnsi="Times New Roman"/>
          <w:sz w:val="24"/>
          <w:szCs w:val="24"/>
        </w:rPr>
        <w:t>,</w:t>
      </w:r>
      <w:r w:rsidRPr="0041534B">
        <w:rPr>
          <w:rFonts w:ascii="Times New Roman" w:eastAsia="Arial" w:hAnsi="Times New Roman"/>
          <w:sz w:val="24"/>
          <w:szCs w:val="24"/>
        </w:rPr>
        <w:t xml:space="preserve"> базируется на результата</w:t>
      </w:r>
      <w:r>
        <w:rPr>
          <w:rFonts w:ascii="Times New Roman" w:eastAsia="Arial" w:hAnsi="Times New Roman"/>
          <w:sz w:val="24"/>
          <w:szCs w:val="24"/>
        </w:rPr>
        <w:t xml:space="preserve">х проведенной в ходе разработки </w:t>
      </w:r>
      <w:r w:rsidRPr="0041534B">
        <w:rPr>
          <w:rFonts w:ascii="Times New Roman" w:eastAsia="Arial" w:hAnsi="Times New Roman"/>
          <w:sz w:val="24"/>
          <w:szCs w:val="24"/>
        </w:rPr>
        <w:t>программы комплексной аналитико-обобщающей и прогностической работы,включающей:</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 анализ имеющихся в образовательной</w:t>
      </w:r>
      <w:r>
        <w:rPr>
          <w:rFonts w:ascii="Times New Roman" w:eastAsia="Arial" w:hAnsi="Times New Roman"/>
          <w:sz w:val="24"/>
          <w:szCs w:val="24"/>
        </w:rPr>
        <w:t xml:space="preserve"> организации условий и ресурсов </w:t>
      </w:r>
      <w:r w:rsidRPr="0041534B">
        <w:rPr>
          <w:rFonts w:ascii="Times New Roman" w:eastAsia="Arial" w:hAnsi="Times New Roman"/>
          <w:sz w:val="24"/>
          <w:szCs w:val="24"/>
        </w:rPr>
        <w:t>реализации основной образовательной программы основного общего образования;</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 установление степени их соответствия тр</w:t>
      </w:r>
      <w:r>
        <w:rPr>
          <w:rFonts w:ascii="Times New Roman" w:eastAsia="Arial" w:hAnsi="Times New Roman"/>
          <w:sz w:val="24"/>
          <w:szCs w:val="24"/>
        </w:rPr>
        <w:t xml:space="preserve">ебованиям ФГОС, а также целям и </w:t>
      </w:r>
      <w:r w:rsidRPr="0041534B">
        <w:rPr>
          <w:rFonts w:ascii="Times New Roman" w:eastAsia="Arial" w:hAnsi="Times New Roman"/>
          <w:sz w:val="24"/>
          <w:szCs w:val="24"/>
        </w:rPr>
        <w:t>задачам основной образовательной програ</w:t>
      </w:r>
      <w:r>
        <w:rPr>
          <w:rFonts w:ascii="Times New Roman" w:eastAsia="Arial" w:hAnsi="Times New Roman"/>
          <w:sz w:val="24"/>
          <w:szCs w:val="24"/>
        </w:rPr>
        <w:t xml:space="preserve">ммы организации, осуществляющей </w:t>
      </w:r>
      <w:r w:rsidRPr="0041534B">
        <w:rPr>
          <w:rFonts w:ascii="Times New Roman" w:eastAsia="Arial" w:hAnsi="Times New Roman"/>
          <w:sz w:val="24"/>
          <w:szCs w:val="24"/>
        </w:rPr>
        <w:t>образовательную деятельность, сформированным с учет</w:t>
      </w:r>
      <w:r>
        <w:rPr>
          <w:rFonts w:ascii="Times New Roman" w:eastAsia="Arial" w:hAnsi="Times New Roman"/>
          <w:sz w:val="24"/>
          <w:szCs w:val="24"/>
        </w:rPr>
        <w:t xml:space="preserve">ом потребностей всех участников </w:t>
      </w:r>
      <w:r w:rsidRPr="0041534B">
        <w:rPr>
          <w:rFonts w:ascii="Times New Roman" w:eastAsia="Arial" w:hAnsi="Times New Roman"/>
          <w:sz w:val="24"/>
          <w:szCs w:val="24"/>
        </w:rPr>
        <w:t>образовательного процесса;</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 выявление проблемных зон и устан</w:t>
      </w:r>
      <w:r>
        <w:rPr>
          <w:rFonts w:ascii="Times New Roman" w:eastAsia="Arial" w:hAnsi="Times New Roman"/>
          <w:sz w:val="24"/>
          <w:szCs w:val="24"/>
        </w:rPr>
        <w:t xml:space="preserve">овление необходимых изменений в </w:t>
      </w:r>
      <w:r w:rsidRPr="0041534B">
        <w:rPr>
          <w:rFonts w:ascii="Times New Roman" w:eastAsia="Arial" w:hAnsi="Times New Roman"/>
          <w:sz w:val="24"/>
          <w:szCs w:val="24"/>
        </w:rPr>
        <w:t>имеющихся условиях для приведения их в соответствие с требованиями ФГОС;</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 разработку с привлечением всех участни</w:t>
      </w:r>
      <w:r>
        <w:rPr>
          <w:rFonts w:ascii="Times New Roman" w:eastAsia="Arial" w:hAnsi="Times New Roman"/>
          <w:sz w:val="24"/>
          <w:szCs w:val="24"/>
        </w:rPr>
        <w:t xml:space="preserve">ков образовательного процесса и </w:t>
      </w:r>
      <w:r w:rsidRPr="0041534B">
        <w:rPr>
          <w:rFonts w:ascii="Times New Roman" w:eastAsia="Arial" w:hAnsi="Times New Roman"/>
          <w:sz w:val="24"/>
          <w:szCs w:val="24"/>
        </w:rPr>
        <w:t>возможных партнеров механизмов достижения целевых ориентиров в системе условий;</w:t>
      </w:r>
    </w:p>
    <w:p w:rsidR="0041534B" w:rsidRPr="0041534B" w:rsidRDefault="0041534B" w:rsidP="0041534B">
      <w:pPr>
        <w:ind w:firstLine="360"/>
        <w:jc w:val="both"/>
        <w:rPr>
          <w:rFonts w:ascii="Times New Roman" w:eastAsia="Arial" w:hAnsi="Times New Roman"/>
          <w:sz w:val="24"/>
          <w:szCs w:val="24"/>
        </w:rPr>
      </w:pPr>
      <w:r w:rsidRPr="0041534B">
        <w:rPr>
          <w:rFonts w:ascii="Times New Roman" w:eastAsia="Arial" w:hAnsi="Times New Roman"/>
          <w:sz w:val="24"/>
          <w:szCs w:val="24"/>
        </w:rPr>
        <w:t>‒ разработку сетевого графика (дорожной карты) создания нео</w:t>
      </w:r>
      <w:r>
        <w:rPr>
          <w:rFonts w:ascii="Times New Roman" w:eastAsia="Arial" w:hAnsi="Times New Roman"/>
          <w:sz w:val="24"/>
          <w:szCs w:val="24"/>
        </w:rPr>
        <w:t xml:space="preserve">бходимой системы </w:t>
      </w:r>
      <w:r w:rsidRPr="0041534B">
        <w:rPr>
          <w:rFonts w:ascii="Times New Roman" w:eastAsia="Arial" w:hAnsi="Times New Roman"/>
          <w:sz w:val="24"/>
          <w:szCs w:val="24"/>
        </w:rPr>
        <w:t>условий;</w:t>
      </w:r>
    </w:p>
    <w:p w:rsidR="002B18CE" w:rsidRPr="00531071" w:rsidRDefault="0041534B" w:rsidP="00867D5C">
      <w:pPr>
        <w:ind w:firstLine="360"/>
        <w:jc w:val="both"/>
        <w:rPr>
          <w:rFonts w:ascii="Times New Roman" w:eastAsia="Arial" w:hAnsi="Times New Roman"/>
          <w:sz w:val="24"/>
          <w:szCs w:val="24"/>
        </w:rPr>
      </w:pPr>
      <w:r w:rsidRPr="0041534B">
        <w:rPr>
          <w:rFonts w:ascii="Times New Roman" w:eastAsia="Arial" w:hAnsi="Times New Roman"/>
          <w:sz w:val="24"/>
          <w:szCs w:val="24"/>
        </w:rPr>
        <w:t>‒ разработку механизмов мониторинга</w:t>
      </w:r>
      <w:r>
        <w:rPr>
          <w:rFonts w:ascii="Times New Roman" w:eastAsia="Arial" w:hAnsi="Times New Roman"/>
          <w:sz w:val="24"/>
          <w:szCs w:val="24"/>
        </w:rPr>
        <w:t xml:space="preserve">, оценки и коррекции реализации </w:t>
      </w:r>
      <w:r w:rsidRPr="0041534B">
        <w:rPr>
          <w:rFonts w:ascii="Times New Roman" w:eastAsia="Arial" w:hAnsi="Times New Roman"/>
          <w:sz w:val="24"/>
          <w:szCs w:val="24"/>
        </w:rPr>
        <w:t>промежуточных этапов разработа</w:t>
      </w:r>
      <w:r w:rsidR="008C67AD">
        <w:rPr>
          <w:rFonts w:ascii="Times New Roman" w:eastAsia="Arial" w:hAnsi="Times New Roman"/>
          <w:sz w:val="24"/>
          <w:szCs w:val="24"/>
        </w:rPr>
        <w:t>нного графика (дорожной карты).</w:t>
      </w:r>
    </w:p>
    <w:p w:rsidR="004B06F2" w:rsidRDefault="001A613B" w:rsidP="007B4EBE">
      <w:pPr>
        <w:jc w:val="both"/>
        <w:rPr>
          <w:rFonts w:ascii="Times New Roman" w:eastAsia="Arial" w:hAnsi="Times New Roman"/>
          <w:b/>
          <w:bCs/>
          <w:caps/>
          <w:sz w:val="24"/>
          <w:szCs w:val="24"/>
        </w:rPr>
      </w:pPr>
      <w:r w:rsidRPr="00531071">
        <w:rPr>
          <w:rFonts w:ascii="Times New Roman" w:eastAsia="Arial" w:hAnsi="Times New Roman"/>
          <w:b/>
          <w:bCs/>
          <w:caps/>
          <w:sz w:val="24"/>
          <w:szCs w:val="24"/>
        </w:rPr>
        <w:lastRenderedPageBreak/>
        <w:t>3.2.</w:t>
      </w:r>
      <w:r w:rsidR="008C67AD">
        <w:rPr>
          <w:rFonts w:ascii="Times New Roman" w:eastAsia="Arial" w:hAnsi="Times New Roman"/>
          <w:b/>
          <w:bCs/>
          <w:caps/>
          <w:sz w:val="24"/>
          <w:szCs w:val="24"/>
        </w:rPr>
        <w:t>7</w:t>
      </w:r>
      <w:r w:rsidRPr="00531071">
        <w:rPr>
          <w:rFonts w:ascii="Times New Roman" w:eastAsia="Arial" w:hAnsi="Times New Roman"/>
          <w:b/>
          <w:bCs/>
          <w:caps/>
          <w:sz w:val="24"/>
          <w:szCs w:val="24"/>
        </w:rPr>
        <w:t xml:space="preserve">. </w:t>
      </w:r>
      <w:r w:rsidR="008C67AD">
        <w:rPr>
          <w:rFonts w:ascii="Times New Roman" w:eastAsia="Arial" w:hAnsi="Times New Roman"/>
          <w:b/>
          <w:bCs/>
          <w:caps/>
          <w:sz w:val="24"/>
          <w:szCs w:val="24"/>
        </w:rPr>
        <w:t>СЕТЕВОЙ ГРАФИК (</w:t>
      </w:r>
      <w:r w:rsidR="00787862" w:rsidRPr="00787862">
        <w:rPr>
          <w:rFonts w:ascii="Times New Roman" w:eastAsia="Arial" w:hAnsi="Times New Roman"/>
          <w:b/>
          <w:bCs/>
          <w:caps/>
          <w:sz w:val="24"/>
          <w:szCs w:val="24"/>
        </w:rPr>
        <w:t>ДОРОЖНАЯ КАРТА</w:t>
      </w:r>
      <w:r w:rsidR="008C67AD">
        <w:rPr>
          <w:rFonts w:ascii="Times New Roman" w:eastAsia="Arial" w:hAnsi="Times New Roman"/>
          <w:b/>
          <w:bCs/>
          <w:caps/>
          <w:sz w:val="24"/>
          <w:szCs w:val="24"/>
        </w:rPr>
        <w:t>)</w:t>
      </w:r>
      <w:r w:rsidR="00787862" w:rsidRPr="00787862">
        <w:rPr>
          <w:rFonts w:ascii="Times New Roman" w:eastAsia="Arial" w:hAnsi="Times New Roman"/>
          <w:b/>
          <w:bCs/>
          <w:caps/>
          <w:sz w:val="24"/>
          <w:szCs w:val="24"/>
        </w:rPr>
        <w:t xml:space="preserve"> ПО ФОРМИРОВАНИЮ НЕОБХОДИМОЙ СИСТЕМЫ УСЛОВИЙ </w:t>
      </w:r>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8C67AD" w:rsidRPr="008C67AD" w:rsidTr="008C67AD">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8C67AD">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8C67AD">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8C67AD">
              <w:rPr>
                <w:rFonts w:ascii="Times New Roman" w:eastAsia="MS Mincho" w:hAnsi="Times New Roman"/>
                <w:b/>
                <w:bCs/>
                <w:sz w:val="24"/>
                <w:szCs w:val="24"/>
                <w:lang w:eastAsia="ru-RU"/>
              </w:rPr>
              <w:t>Сроки реализации</w:t>
            </w:r>
          </w:p>
        </w:tc>
      </w:tr>
      <w:tr w:rsidR="008C67AD" w:rsidRPr="008C67AD" w:rsidTr="008C67AD">
        <w:trPr>
          <w:trHeight w:val="226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4E0C8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I.</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 xml:space="preserve">Нормативное обеспечение </w:t>
            </w:r>
            <w:r w:rsidR="004E0C83">
              <w:rPr>
                <w:rFonts w:ascii="Times New Roman" w:eastAsia="MS Mincho" w:hAnsi="Times New Roman"/>
                <w:sz w:val="24"/>
                <w:szCs w:val="24"/>
                <w:lang w:eastAsia="ru-RU"/>
              </w:rPr>
              <w:t>реализации</w:t>
            </w:r>
            <w:r w:rsidRPr="008C67AD">
              <w:rPr>
                <w:rFonts w:ascii="Times New Roman" w:eastAsia="MS Mincho" w:hAnsi="Times New Roman"/>
                <w:sz w:val="24"/>
                <w:szCs w:val="24"/>
                <w:lang w:eastAsia="ru-RU"/>
              </w:rPr>
              <w:t xml:space="preserve">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4E0C8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w:t>
            </w:r>
            <w:r w:rsidR="004E0C83">
              <w:rPr>
                <w:rFonts w:ascii="Times New Roman" w:eastAsia="MS Mincho" w:hAnsi="Times New Roman"/>
                <w:sz w:val="24"/>
                <w:szCs w:val="24"/>
                <w:lang w:eastAsia="ru-RU"/>
              </w:rPr>
              <w:t xml:space="preserve">реализации </w:t>
            </w:r>
            <w:r w:rsidRPr="008C67AD">
              <w:rPr>
                <w:rFonts w:ascii="Times New Roman" w:eastAsia="MS Mincho" w:hAnsi="Times New Roman"/>
                <w:sz w:val="24"/>
                <w:szCs w:val="24"/>
                <w:lang w:eastAsia="ru-RU"/>
              </w:rPr>
              <w:t xml:space="preserve">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r w:rsidRPr="008C67AD">
              <w:rPr>
                <w:rFonts w:ascii="Times New Roman" w:eastAsia="MS Mincho" w:hAnsi="Times New Roman"/>
                <w:sz w:val="24"/>
                <w:szCs w:val="24"/>
                <w:lang w:eastAsia="ru-RU"/>
              </w:rPr>
              <w:t>Май 20</w:t>
            </w:r>
            <w:r w:rsidR="004E0C83">
              <w:rPr>
                <w:rFonts w:ascii="Times New Roman" w:eastAsia="MS Mincho" w:hAnsi="Times New Roman"/>
                <w:sz w:val="24"/>
                <w:szCs w:val="24"/>
                <w:lang w:eastAsia="ru-RU"/>
              </w:rPr>
              <w:t>2</w:t>
            </w:r>
            <w:r w:rsidR="00FA6E17">
              <w:rPr>
                <w:rFonts w:ascii="Times New Roman" w:eastAsia="MS Mincho" w:hAnsi="Times New Roman"/>
                <w:sz w:val="24"/>
                <w:szCs w:val="24"/>
                <w:lang w:eastAsia="ru-RU"/>
              </w:rPr>
              <w:t>2</w:t>
            </w:r>
            <w:r w:rsidRPr="008C67AD">
              <w:rPr>
                <w:rFonts w:ascii="Times New Roman" w:eastAsia="MS Mincho" w:hAnsi="Times New Roman"/>
                <w:sz w:val="24"/>
                <w:szCs w:val="24"/>
                <w:lang w:eastAsia="ru-RU"/>
              </w:rPr>
              <w:t>.</w:t>
            </w:r>
          </w:p>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r>
      <w:tr w:rsidR="008C67AD" w:rsidRPr="008C67AD" w:rsidTr="008C67AD">
        <w:trPr>
          <w:trHeight w:val="624"/>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4E0C83">
            <w:pPr>
              <w:autoSpaceDE w:val="0"/>
              <w:autoSpaceDN w:val="0"/>
              <w:adjustRightInd w:val="0"/>
              <w:spacing w:after="0" w:line="288" w:lineRule="auto"/>
              <w:ind w:firstLine="52"/>
              <w:rPr>
                <w:rFonts w:ascii="Times New Roman" w:eastAsia="MS Mincho" w:hAnsi="Times New Roman"/>
                <w:sz w:val="24"/>
                <w:szCs w:val="24"/>
                <w:lang w:eastAsia="ru-RU"/>
              </w:rPr>
            </w:pPr>
            <w:r w:rsidRPr="008C67AD">
              <w:rPr>
                <w:rFonts w:ascii="Times New Roman" w:eastAsia="MS Mincho" w:hAnsi="Times New Roman"/>
                <w:sz w:val="24"/>
                <w:szCs w:val="24"/>
                <w:lang w:eastAsia="ru-RU"/>
              </w:rPr>
              <w:t xml:space="preserve">2. Разработка и утверждение плана-графика </w:t>
            </w:r>
            <w:r w:rsidR="004E0C83">
              <w:rPr>
                <w:rFonts w:ascii="Times New Roman" w:eastAsia="MS Mincho" w:hAnsi="Times New Roman"/>
                <w:sz w:val="24"/>
                <w:szCs w:val="24"/>
                <w:lang w:eastAsia="ru-RU"/>
              </w:rPr>
              <w:t xml:space="preserve">реализации </w:t>
            </w:r>
            <w:r w:rsidRPr="008C67AD">
              <w:rPr>
                <w:rFonts w:ascii="Times New Roman" w:eastAsia="MS Mincho" w:hAnsi="Times New Roman"/>
                <w:sz w:val="24"/>
                <w:szCs w:val="24"/>
                <w:lang w:eastAsia="ru-RU"/>
              </w:rPr>
              <w:t>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r w:rsidRPr="008C67AD">
              <w:rPr>
                <w:rFonts w:ascii="Times New Roman" w:eastAsia="MS Mincho" w:hAnsi="Times New Roman"/>
                <w:sz w:val="24"/>
                <w:szCs w:val="24"/>
                <w:lang w:eastAsia="ru-RU"/>
              </w:rPr>
              <w:t>Май 20</w:t>
            </w:r>
            <w:r w:rsidR="004E0C83">
              <w:rPr>
                <w:rFonts w:ascii="Times New Roman" w:eastAsia="MS Mincho" w:hAnsi="Times New Roman"/>
                <w:sz w:val="24"/>
                <w:szCs w:val="24"/>
                <w:lang w:eastAsia="ru-RU"/>
              </w:rPr>
              <w:t>2</w:t>
            </w:r>
            <w:r w:rsidR="00FA6E17">
              <w:rPr>
                <w:rFonts w:ascii="Times New Roman" w:eastAsia="MS Mincho" w:hAnsi="Times New Roman"/>
                <w:sz w:val="24"/>
                <w:szCs w:val="24"/>
                <w:lang w:eastAsia="ru-RU"/>
              </w:rPr>
              <w:t>2</w:t>
            </w:r>
            <w:r w:rsidRPr="008C67AD">
              <w:rPr>
                <w:rFonts w:ascii="Times New Roman" w:eastAsia="MS Mincho" w:hAnsi="Times New Roman"/>
                <w:sz w:val="24"/>
                <w:szCs w:val="24"/>
                <w:lang w:eastAsia="ru-RU"/>
              </w:rPr>
              <w:t>г.</w:t>
            </w:r>
          </w:p>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r>
      <w:tr w:rsidR="008C67AD" w:rsidRPr="008C67AD" w:rsidTr="008C67AD">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r w:rsidRPr="008C67AD">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FA6E17">
            <w:pPr>
              <w:autoSpaceDE w:val="0"/>
              <w:autoSpaceDN w:val="0"/>
              <w:adjustRightInd w:val="0"/>
              <w:spacing w:after="0" w:line="288" w:lineRule="auto"/>
              <w:ind w:firstLine="52"/>
              <w:rPr>
                <w:rFonts w:ascii="Times New Roman" w:eastAsia="MS Mincho" w:hAnsi="Times New Roman"/>
                <w:sz w:val="24"/>
                <w:szCs w:val="24"/>
                <w:lang w:eastAsia="ru-RU"/>
              </w:rPr>
            </w:pPr>
            <w:r w:rsidRPr="008C67AD">
              <w:rPr>
                <w:rFonts w:ascii="Times New Roman" w:eastAsia="MS Mincho" w:hAnsi="Times New Roman"/>
                <w:sz w:val="24"/>
                <w:szCs w:val="24"/>
                <w:lang w:eastAsia="ru-RU"/>
              </w:rPr>
              <w:t>Август 20</w:t>
            </w:r>
            <w:r w:rsidR="004E0C83">
              <w:rPr>
                <w:rFonts w:ascii="Times New Roman" w:eastAsia="MS Mincho" w:hAnsi="Times New Roman"/>
                <w:sz w:val="24"/>
                <w:szCs w:val="24"/>
                <w:lang w:eastAsia="ru-RU"/>
              </w:rPr>
              <w:t>2</w:t>
            </w:r>
            <w:r w:rsidR="00FA6E17">
              <w:rPr>
                <w:rFonts w:ascii="Times New Roman" w:eastAsia="MS Mincho" w:hAnsi="Times New Roman"/>
                <w:sz w:val="24"/>
                <w:szCs w:val="24"/>
                <w:lang w:eastAsia="ru-RU"/>
              </w:rPr>
              <w:t>2</w:t>
            </w:r>
            <w:r w:rsidRPr="008C67AD">
              <w:rPr>
                <w:rFonts w:ascii="Times New Roman" w:eastAsia="MS Mincho" w:hAnsi="Times New Roman"/>
                <w:sz w:val="24"/>
                <w:szCs w:val="24"/>
                <w:lang w:eastAsia="ru-RU"/>
              </w:rPr>
              <w:t>г.</w:t>
            </w:r>
          </w:p>
        </w:tc>
      </w:tr>
      <w:tr w:rsidR="008C67AD" w:rsidRPr="008C67AD" w:rsidTr="008C67AD">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8C67AD">
              <w:rPr>
                <w:rFonts w:ascii="Times New Roman" w:eastAsia="MS Mincho" w:hAnsi="Times New Roman"/>
                <w:sz w:val="24"/>
                <w:szCs w:val="24"/>
                <w:lang w:eastAsia="ru-RU"/>
              </w:rPr>
              <w:t>4.</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FA6E17">
            <w:pPr>
              <w:autoSpaceDE w:val="0"/>
              <w:autoSpaceDN w:val="0"/>
              <w:adjustRightInd w:val="0"/>
              <w:spacing w:after="0" w:line="288" w:lineRule="auto"/>
              <w:ind w:firstLine="52"/>
              <w:rPr>
                <w:rFonts w:ascii="Times New Roman" w:eastAsia="MS Mincho" w:hAnsi="Times New Roman"/>
                <w:sz w:val="24"/>
                <w:szCs w:val="24"/>
                <w:lang w:eastAsia="ru-RU"/>
              </w:rPr>
            </w:pPr>
            <w:r w:rsidRPr="008C67AD">
              <w:rPr>
                <w:rFonts w:ascii="Times New Roman" w:eastAsia="MS Mincho" w:hAnsi="Times New Roman"/>
                <w:sz w:val="24"/>
                <w:szCs w:val="24"/>
                <w:lang w:eastAsia="ru-RU"/>
              </w:rPr>
              <w:t>Июнь – август</w:t>
            </w:r>
            <w:r>
              <w:rPr>
                <w:rFonts w:ascii="Times New Roman" w:eastAsia="MS Mincho" w:hAnsi="Times New Roman"/>
                <w:sz w:val="24"/>
                <w:szCs w:val="24"/>
                <w:lang w:eastAsia="ru-RU"/>
              </w:rPr>
              <w:t xml:space="preserve"> 20</w:t>
            </w:r>
            <w:r w:rsidR="004E0C83">
              <w:rPr>
                <w:rFonts w:ascii="Times New Roman" w:eastAsia="MS Mincho" w:hAnsi="Times New Roman"/>
                <w:sz w:val="24"/>
                <w:szCs w:val="24"/>
                <w:lang w:eastAsia="ru-RU"/>
              </w:rPr>
              <w:t>2</w:t>
            </w:r>
            <w:r w:rsidR="00FA6E17">
              <w:rPr>
                <w:rFonts w:ascii="Times New Roman" w:eastAsia="MS Mincho" w:hAnsi="Times New Roman"/>
                <w:sz w:val="24"/>
                <w:szCs w:val="24"/>
                <w:lang w:eastAsia="ru-RU"/>
              </w:rPr>
              <w:t>2</w:t>
            </w:r>
            <w:r>
              <w:rPr>
                <w:rFonts w:ascii="Times New Roman" w:eastAsia="MS Mincho" w:hAnsi="Times New Roman"/>
                <w:sz w:val="24"/>
                <w:szCs w:val="24"/>
                <w:lang w:eastAsia="ru-RU"/>
              </w:rPr>
              <w:t>г.</w:t>
            </w:r>
          </w:p>
        </w:tc>
      </w:tr>
      <w:tr w:rsidR="008C67AD" w:rsidRPr="008C67AD" w:rsidTr="008C67AD">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5.</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r w:rsidRPr="008C67AD">
              <w:rPr>
                <w:rFonts w:ascii="Times New Roman" w:eastAsia="MS Mincho" w:hAnsi="Times New Roman"/>
                <w:sz w:val="24"/>
                <w:szCs w:val="24"/>
                <w:lang w:eastAsia="ru-RU"/>
              </w:rPr>
              <w:t>Август 20</w:t>
            </w:r>
            <w:r w:rsidR="004E0C83">
              <w:rPr>
                <w:rFonts w:ascii="Times New Roman" w:eastAsia="MS Mincho" w:hAnsi="Times New Roman"/>
                <w:sz w:val="24"/>
                <w:szCs w:val="24"/>
                <w:lang w:eastAsia="ru-RU"/>
              </w:rPr>
              <w:t>2</w:t>
            </w:r>
            <w:r w:rsidR="00FA6E17">
              <w:rPr>
                <w:rFonts w:ascii="Times New Roman" w:eastAsia="MS Mincho" w:hAnsi="Times New Roman"/>
                <w:sz w:val="24"/>
                <w:szCs w:val="24"/>
                <w:lang w:eastAsia="ru-RU"/>
              </w:rPr>
              <w:t>2</w:t>
            </w:r>
            <w:r w:rsidRPr="008C67AD">
              <w:rPr>
                <w:rFonts w:ascii="Times New Roman" w:eastAsia="MS Mincho" w:hAnsi="Times New Roman"/>
                <w:sz w:val="24"/>
                <w:szCs w:val="24"/>
                <w:lang w:eastAsia="ru-RU"/>
              </w:rPr>
              <w:t>г.</w:t>
            </w:r>
          </w:p>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r w:rsidRPr="008C67AD">
              <w:rPr>
                <w:rFonts w:ascii="Times New Roman" w:eastAsia="MS Mincho" w:hAnsi="Times New Roman"/>
                <w:sz w:val="24"/>
                <w:szCs w:val="24"/>
                <w:lang w:eastAsia="ru-RU"/>
              </w:rPr>
              <w:t>Педсовет №1 от</w:t>
            </w:r>
          </w:p>
          <w:p w:rsidR="008C67AD" w:rsidRPr="008C67AD" w:rsidRDefault="00FA6E17" w:rsidP="00FA6E17">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31</w:t>
            </w:r>
            <w:r w:rsidR="008C67AD" w:rsidRPr="008C67AD">
              <w:rPr>
                <w:rFonts w:ascii="Times New Roman" w:eastAsia="MS Mincho" w:hAnsi="Times New Roman"/>
                <w:sz w:val="24"/>
                <w:szCs w:val="24"/>
                <w:lang w:eastAsia="ru-RU"/>
              </w:rPr>
              <w:t>.08.</w:t>
            </w:r>
            <w:r>
              <w:rPr>
                <w:rFonts w:ascii="Times New Roman" w:eastAsia="MS Mincho" w:hAnsi="Times New Roman"/>
                <w:sz w:val="24"/>
                <w:szCs w:val="24"/>
                <w:lang w:eastAsia="ru-RU"/>
              </w:rPr>
              <w:t>2</w:t>
            </w:r>
            <w:r w:rsidR="008C67AD" w:rsidRPr="008C67AD">
              <w:rPr>
                <w:rFonts w:ascii="Times New Roman" w:eastAsia="MS Mincho" w:hAnsi="Times New Roman"/>
                <w:sz w:val="24"/>
                <w:szCs w:val="24"/>
                <w:lang w:eastAsia="ru-RU"/>
              </w:rPr>
              <w:t xml:space="preserve"> г.</w:t>
            </w:r>
          </w:p>
        </w:tc>
      </w:tr>
      <w:tr w:rsidR="008C67AD" w:rsidRPr="008C67AD" w:rsidTr="00724498">
        <w:trPr>
          <w:trHeight w:val="663"/>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6.</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r w:rsidRPr="008C67AD">
              <w:rPr>
                <w:rFonts w:ascii="Times New Roman" w:eastAsia="MS Mincho" w:hAnsi="Times New Roman"/>
                <w:sz w:val="24"/>
                <w:szCs w:val="24"/>
                <w:lang w:eastAsia="ru-RU"/>
              </w:rPr>
              <w:t xml:space="preserve">Март </w:t>
            </w:r>
            <w:r w:rsidR="00D554BB">
              <w:rPr>
                <w:rFonts w:ascii="Times New Roman" w:eastAsia="MS Mincho" w:hAnsi="Times New Roman"/>
                <w:sz w:val="24"/>
                <w:szCs w:val="24"/>
                <w:lang w:eastAsia="ru-RU"/>
              </w:rPr>
              <w:t>ежегодно</w:t>
            </w:r>
          </w:p>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r>
      <w:tr w:rsidR="008C67AD" w:rsidRPr="008C67AD" w:rsidTr="00EB6662">
        <w:trPr>
          <w:trHeight w:val="1358"/>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7.</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8C67AD" w:rsidRPr="008C67AD" w:rsidRDefault="00EB6662" w:rsidP="00D554BB">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 xml:space="preserve">Март </w:t>
            </w:r>
            <w:r w:rsidR="00D554BB">
              <w:rPr>
                <w:rFonts w:ascii="Times New Roman" w:eastAsia="MS Mincho" w:hAnsi="Times New Roman"/>
                <w:sz w:val="24"/>
                <w:szCs w:val="24"/>
                <w:lang w:eastAsia="ru-RU"/>
              </w:rPr>
              <w:t>ежегодно</w:t>
            </w:r>
          </w:p>
        </w:tc>
      </w:tr>
      <w:tr w:rsidR="008C67AD" w:rsidRPr="008C67AD" w:rsidTr="008C67AD">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C67AD" w:rsidRPr="008C67AD" w:rsidRDefault="008C67AD" w:rsidP="008C67AD">
            <w:pPr>
              <w:snapToGrid w:val="0"/>
              <w:spacing w:after="0" w:line="288" w:lineRule="auto"/>
              <w:ind w:firstLine="52"/>
              <w:rPr>
                <w:rFonts w:ascii="Times New Roman" w:eastAsia="MS Mincho" w:hAnsi="Times New Roman"/>
                <w:strike/>
                <w:sz w:val="24"/>
                <w:szCs w:val="24"/>
                <w:lang w:eastAsia="ru-RU"/>
              </w:rPr>
            </w:pPr>
            <w:r w:rsidRPr="008C67AD">
              <w:rPr>
                <w:rFonts w:ascii="Times New Roman" w:hAnsi="Times New Roman"/>
                <w:sz w:val="24"/>
                <w:szCs w:val="24"/>
              </w:rPr>
              <w:t>8.</w:t>
            </w:r>
            <w:r w:rsidRPr="008C67AD">
              <w:rPr>
                <w:rFonts w:ascii="Times New Roman" w:hAnsi="Times New Roman"/>
                <w:sz w:val="24"/>
                <w:szCs w:val="24"/>
              </w:rPr>
              <w:t> </w:t>
            </w:r>
            <w:r w:rsidRPr="008C67AD">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C67AD" w:rsidRPr="008C67AD" w:rsidRDefault="00EB6662" w:rsidP="00D554BB">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 xml:space="preserve">Август </w:t>
            </w:r>
            <w:r w:rsidR="00D554BB">
              <w:rPr>
                <w:rFonts w:ascii="Times New Roman" w:eastAsia="MS Mincho" w:hAnsi="Times New Roman"/>
                <w:sz w:val="24"/>
                <w:szCs w:val="24"/>
                <w:lang w:eastAsia="ru-RU"/>
              </w:rPr>
              <w:t>ежегодно</w:t>
            </w:r>
          </w:p>
        </w:tc>
      </w:tr>
      <w:tr w:rsidR="008C67AD" w:rsidRPr="008C67AD" w:rsidTr="00EB6662">
        <w:trPr>
          <w:trHeight w:val="6333"/>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8C67AD">
              <w:rPr>
                <w:rFonts w:ascii="Times New Roman" w:eastAsia="MS Mincho" w:hAnsi="Times New Roman"/>
                <w:sz w:val="24"/>
                <w:szCs w:val="24"/>
                <w:lang w:eastAsia="ru-RU"/>
              </w:rPr>
              <w:t>9.</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 xml:space="preserve"> Доработка:</w:t>
            </w:r>
          </w:p>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hAnsi="Times New Roman"/>
                <w:b/>
                <w:bCs/>
                <w:sz w:val="24"/>
                <w:szCs w:val="24"/>
              </w:rPr>
              <w:t>–</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образовательных программ (индивидуальных и</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др.);</w:t>
            </w:r>
          </w:p>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hAnsi="Times New Roman"/>
                <w:b/>
                <w:bCs/>
                <w:sz w:val="24"/>
                <w:szCs w:val="24"/>
              </w:rPr>
              <w:t>–</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учебного плана;</w:t>
            </w:r>
          </w:p>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hAnsi="Times New Roman"/>
                <w:b/>
                <w:bCs/>
                <w:sz w:val="24"/>
                <w:szCs w:val="24"/>
              </w:rPr>
              <w:t>–</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рабочих программ учебных предметов, курсов, дисциплин, модулей;</w:t>
            </w:r>
          </w:p>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hAnsi="Times New Roman"/>
                <w:b/>
                <w:bCs/>
                <w:sz w:val="24"/>
                <w:szCs w:val="24"/>
              </w:rPr>
              <w:t>–</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годового календарного учебного графика;</w:t>
            </w:r>
          </w:p>
          <w:p w:rsidR="008C67AD" w:rsidRPr="008C67AD" w:rsidRDefault="008C67AD" w:rsidP="008C67AD">
            <w:pPr>
              <w:spacing w:after="0" w:line="288" w:lineRule="auto"/>
              <w:ind w:firstLine="52"/>
              <w:rPr>
                <w:rFonts w:ascii="Times New Roman" w:eastAsia="Times New Roman" w:hAnsi="Times New Roman"/>
                <w:sz w:val="24"/>
                <w:szCs w:val="24"/>
                <w:lang w:eastAsia="ru-RU"/>
              </w:rPr>
            </w:pPr>
            <w:r w:rsidRPr="008C67AD">
              <w:rPr>
                <w:rFonts w:ascii="Times New Roman" w:hAnsi="Times New Roman"/>
                <w:b/>
                <w:bCs/>
                <w:sz w:val="24"/>
                <w:szCs w:val="24"/>
              </w:rPr>
              <w:t>–</w:t>
            </w:r>
            <w:r w:rsidRPr="008C67AD">
              <w:rPr>
                <w:rFonts w:ascii="Times New Roman" w:eastAsia="Times New Roman" w:hAnsi="Times New Roman"/>
                <w:sz w:val="24"/>
                <w:szCs w:val="24"/>
                <w:lang w:eastAsia="ru-RU"/>
              </w:rPr>
              <w:t> положений о внеурочной деятельности обучающихся;</w:t>
            </w:r>
          </w:p>
          <w:p w:rsidR="008C67AD" w:rsidRPr="008C67AD" w:rsidRDefault="008C67AD" w:rsidP="008C67AD">
            <w:pPr>
              <w:spacing w:after="0" w:line="288" w:lineRule="auto"/>
              <w:ind w:firstLine="52"/>
              <w:rPr>
                <w:rFonts w:ascii="Times New Roman" w:eastAsia="Times New Roman" w:hAnsi="Times New Roman"/>
                <w:sz w:val="24"/>
                <w:szCs w:val="24"/>
                <w:lang w:eastAsia="ru-RU"/>
              </w:rPr>
            </w:pPr>
            <w:r w:rsidRPr="008C67AD">
              <w:rPr>
                <w:rFonts w:ascii="Times New Roman" w:hAnsi="Times New Roman"/>
                <w:b/>
                <w:bCs/>
                <w:sz w:val="24"/>
                <w:szCs w:val="24"/>
              </w:rPr>
              <w:t>–</w:t>
            </w:r>
            <w:r w:rsidRPr="008C67AD">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8C67AD" w:rsidRPr="008C67AD" w:rsidRDefault="008C67AD" w:rsidP="008C67AD">
            <w:pPr>
              <w:spacing w:after="0" w:line="288" w:lineRule="auto"/>
              <w:ind w:firstLine="52"/>
              <w:rPr>
                <w:rFonts w:ascii="Times New Roman" w:eastAsia="Times New Roman" w:hAnsi="Times New Roman"/>
                <w:sz w:val="24"/>
                <w:szCs w:val="24"/>
                <w:lang w:eastAsia="ru-RU"/>
              </w:rPr>
            </w:pPr>
            <w:r w:rsidRPr="008C67AD">
              <w:rPr>
                <w:rFonts w:ascii="Times New Roman" w:hAnsi="Times New Roman"/>
                <w:b/>
                <w:bCs/>
                <w:sz w:val="24"/>
                <w:szCs w:val="24"/>
              </w:rPr>
              <w:t>–</w:t>
            </w:r>
            <w:r w:rsidRPr="008C67AD">
              <w:rPr>
                <w:rFonts w:ascii="Times New Roman" w:eastAsia="Times New Roman" w:hAnsi="Times New Roman"/>
                <w:sz w:val="24"/>
                <w:szCs w:val="24"/>
                <w:lang w:eastAsia="ru-RU"/>
              </w:rPr>
              <w:t> положения об организации домашней работы обучающихся;</w:t>
            </w:r>
          </w:p>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hAnsi="Times New Roman"/>
                <w:b/>
                <w:bCs/>
                <w:sz w:val="24"/>
                <w:szCs w:val="24"/>
              </w:rPr>
              <w:t>–</w:t>
            </w:r>
            <w:r w:rsidRPr="008C67AD">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8C67AD" w:rsidRPr="008C67AD" w:rsidRDefault="00EB6662" w:rsidP="00D554BB">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Август</w:t>
            </w:r>
            <w:r w:rsidR="00D554BB">
              <w:rPr>
                <w:rFonts w:ascii="Times New Roman" w:eastAsia="MS Mincho" w:hAnsi="Times New Roman"/>
                <w:sz w:val="24"/>
                <w:szCs w:val="24"/>
                <w:lang w:eastAsia="ru-RU"/>
              </w:rPr>
              <w:t xml:space="preserve"> ежегодно</w:t>
            </w:r>
          </w:p>
        </w:tc>
      </w:tr>
      <w:tr w:rsidR="008C67AD" w:rsidRPr="008C67AD" w:rsidTr="008C67AD">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1.</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r>
      <w:tr w:rsidR="008C67AD" w:rsidRPr="008C67AD" w:rsidTr="00724498">
        <w:trPr>
          <w:trHeight w:val="382"/>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2.</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r>
      <w:tr w:rsidR="008C67AD" w:rsidRPr="008C67AD" w:rsidTr="00724498">
        <w:trPr>
          <w:trHeight w:val="971"/>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8C67AD" w:rsidRPr="008C67AD" w:rsidRDefault="008C67AD" w:rsidP="0072449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3.</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Заключение дополнительных соглашений к трудовому договору с педа</w:t>
            </w:r>
            <w:r w:rsidR="00724498">
              <w:rPr>
                <w:rFonts w:ascii="Times New Roman" w:eastAsia="MS Mincho" w:hAnsi="Times New Roman"/>
                <w:sz w:val="24"/>
                <w:szCs w:val="24"/>
                <w:lang w:eastAsia="ru-RU"/>
              </w:rPr>
              <w:t>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r>
      <w:tr w:rsidR="008C67AD" w:rsidRPr="008C67AD" w:rsidTr="00724498">
        <w:trPr>
          <w:trHeight w:val="138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lastRenderedPageBreak/>
              <w:t>III.</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1.</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EB6662" w:rsidRPr="00EB6662" w:rsidRDefault="00EB6662" w:rsidP="00EB6662">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Еженедельно, в</w:t>
            </w:r>
          </w:p>
          <w:p w:rsidR="008C67AD" w:rsidRPr="008C67AD" w:rsidRDefault="00EB6662" w:rsidP="00EB6662">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течени</w:t>
            </w:r>
            <w:r>
              <w:rPr>
                <w:rFonts w:ascii="Times New Roman" w:eastAsia="MS Mincho" w:hAnsi="Times New Roman"/>
                <w:sz w:val="24"/>
                <w:szCs w:val="24"/>
                <w:lang w:eastAsia="ru-RU"/>
              </w:rPr>
              <w:t>е</w:t>
            </w:r>
            <w:r w:rsidRPr="00EB6662">
              <w:rPr>
                <w:rFonts w:ascii="Times New Roman" w:eastAsia="MS Mincho" w:hAnsi="Times New Roman"/>
                <w:sz w:val="24"/>
                <w:szCs w:val="24"/>
                <w:lang w:eastAsia="ru-RU"/>
              </w:rPr>
              <w:t xml:space="preserve"> года</w:t>
            </w:r>
          </w:p>
        </w:tc>
      </w:tr>
      <w:tr w:rsidR="008C67AD" w:rsidRPr="008C67AD" w:rsidTr="008C67AD">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2.</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554BB" w:rsidRDefault="00EB6662" w:rsidP="00EB6662">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 xml:space="preserve">Август </w:t>
            </w:r>
            <w:r w:rsidR="00D554BB">
              <w:rPr>
                <w:rFonts w:ascii="Times New Roman" w:eastAsia="MS Mincho" w:hAnsi="Times New Roman"/>
                <w:sz w:val="24"/>
                <w:szCs w:val="24"/>
                <w:lang w:eastAsia="ru-RU"/>
              </w:rPr>
              <w:t>ежегодно</w:t>
            </w:r>
          </w:p>
          <w:p w:rsidR="00EB6662" w:rsidRPr="00EB6662" w:rsidRDefault="00EB6662" w:rsidP="00EB6662">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Еженедельно, в</w:t>
            </w:r>
          </w:p>
          <w:p w:rsidR="008C67AD" w:rsidRPr="008C67AD" w:rsidRDefault="00EB6662" w:rsidP="005571B8">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течени</w:t>
            </w:r>
            <w:r>
              <w:rPr>
                <w:rFonts w:ascii="Times New Roman" w:eastAsia="MS Mincho" w:hAnsi="Times New Roman"/>
                <w:sz w:val="24"/>
                <w:szCs w:val="24"/>
                <w:lang w:eastAsia="ru-RU"/>
              </w:rPr>
              <w:t>е</w:t>
            </w:r>
            <w:r w:rsidRPr="00EB6662">
              <w:rPr>
                <w:rFonts w:ascii="Times New Roman" w:eastAsia="MS Mincho" w:hAnsi="Times New Roman"/>
                <w:sz w:val="24"/>
                <w:szCs w:val="24"/>
                <w:lang w:eastAsia="ru-RU"/>
              </w:rPr>
              <w:t xml:space="preserve"> год</w:t>
            </w:r>
            <w:r w:rsidR="005571B8">
              <w:rPr>
                <w:rFonts w:ascii="Times New Roman" w:eastAsia="MS Mincho" w:hAnsi="Times New Roman"/>
                <w:sz w:val="24"/>
                <w:szCs w:val="24"/>
                <w:lang w:eastAsia="ru-RU"/>
              </w:rPr>
              <w:t>а</w:t>
            </w:r>
          </w:p>
        </w:tc>
      </w:tr>
      <w:tr w:rsidR="008C67AD" w:rsidRPr="008C67AD" w:rsidTr="008C67AD">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3.</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B6662" w:rsidRPr="00EB6662" w:rsidRDefault="00EB6662" w:rsidP="00EB6662">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Каждую четверть:</w:t>
            </w:r>
          </w:p>
          <w:p w:rsidR="00EB6662" w:rsidRPr="00EB6662" w:rsidRDefault="00FA6E17" w:rsidP="00EB6662">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6</w:t>
            </w:r>
            <w:r w:rsidR="00EB6662" w:rsidRPr="00EB6662">
              <w:rPr>
                <w:rFonts w:ascii="Times New Roman" w:eastAsia="MS Mincho" w:hAnsi="Times New Roman"/>
                <w:sz w:val="24"/>
                <w:szCs w:val="24"/>
                <w:lang w:eastAsia="ru-RU"/>
              </w:rPr>
              <w:t>– 9 классы</w:t>
            </w:r>
          </w:p>
          <w:p w:rsidR="008C67AD" w:rsidRPr="008C67AD" w:rsidRDefault="008C67AD" w:rsidP="00EB6662">
            <w:pPr>
              <w:autoSpaceDE w:val="0"/>
              <w:autoSpaceDN w:val="0"/>
              <w:adjustRightInd w:val="0"/>
              <w:spacing w:after="0" w:line="288" w:lineRule="auto"/>
              <w:ind w:firstLine="52"/>
              <w:rPr>
                <w:rFonts w:ascii="Times New Roman" w:eastAsia="MS Mincho" w:hAnsi="Times New Roman"/>
                <w:sz w:val="24"/>
                <w:szCs w:val="24"/>
                <w:lang w:eastAsia="ru-RU"/>
              </w:rPr>
            </w:pPr>
          </w:p>
        </w:tc>
      </w:tr>
      <w:tr w:rsidR="008C67AD" w:rsidRPr="008C67AD" w:rsidTr="008C67AD">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4.</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67AD" w:rsidRPr="008C67AD" w:rsidRDefault="008C67AD" w:rsidP="00EB6662">
            <w:pPr>
              <w:autoSpaceDE w:val="0"/>
              <w:autoSpaceDN w:val="0"/>
              <w:adjustRightInd w:val="0"/>
              <w:spacing w:after="0" w:line="288" w:lineRule="auto"/>
              <w:ind w:firstLine="52"/>
              <w:rPr>
                <w:rFonts w:ascii="Times New Roman" w:eastAsia="MS Mincho" w:hAnsi="Times New Roman"/>
                <w:sz w:val="24"/>
                <w:szCs w:val="24"/>
                <w:lang w:eastAsia="ru-RU"/>
              </w:rPr>
            </w:pPr>
          </w:p>
        </w:tc>
      </w:tr>
      <w:tr w:rsidR="008C67AD" w:rsidRPr="008C67AD" w:rsidTr="008C67AD">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IV.</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67AD" w:rsidRPr="008C67AD" w:rsidRDefault="00EB6662" w:rsidP="00D554BB">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 xml:space="preserve">Июнь–август </w:t>
            </w:r>
            <w:r w:rsidR="00D554BB">
              <w:rPr>
                <w:rFonts w:ascii="Times New Roman" w:eastAsia="MS Mincho" w:hAnsi="Times New Roman"/>
                <w:sz w:val="24"/>
                <w:szCs w:val="24"/>
                <w:lang w:eastAsia="ru-RU"/>
              </w:rPr>
              <w:t>ежегодно</w:t>
            </w:r>
          </w:p>
        </w:tc>
      </w:tr>
      <w:tr w:rsidR="008C67AD" w:rsidRPr="008C67AD" w:rsidTr="008C67AD">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2.</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B6662" w:rsidRPr="00EB6662" w:rsidRDefault="00EB6662" w:rsidP="00EB6662">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Июль-август</w:t>
            </w:r>
          </w:p>
          <w:p w:rsidR="008C67AD" w:rsidRPr="008C67AD" w:rsidRDefault="00D554BB" w:rsidP="00EB6662">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ежегодно</w:t>
            </w:r>
          </w:p>
        </w:tc>
      </w:tr>
      <w:tr w:rsidR="008C67AD" w:rsidRPr="008C67AD" w:rsidTr="00EB6662">
        <w:trPr>
          <w:trHeight w:val="1967"/>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3.</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w:t>
            </w:r>
            <w:r w:rsidR="00EB6662">
              <w:rPr>
                <w:rFonts w:ascii="Times New Roman" w:eastAsia="MS Mincho" w:hAnsi="Times New Roman"/>
                <w:sz w:val="24"/>
                <w:szCs w:val="24"/>
                <w:lang w:eastAsia="ru-RU"/>
              </w:rPr>
              <w:t>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EB6662" w:rsidRPr="00EB6662" w:rsidRDefault="00EB6662" w:rsidP="00EB6662">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В соответствии с</w:t>
            </w:r>
          </w:p>
          <w:p w:rsidR="00EB6662" w:rsidRPr="00EB6662" w:rsidRDefault="00EB6662" w:rsidP="00EB6662">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планом-графиком</w:t>
            </w:r>
          </w:p>
          <w:p w:rsidR="00EB6662" w:rsidRPr="00EB6662" w:rsidRDefault="00EB6662" w:rsidP="00EB6662">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муниципального</w:t>
            </w:r>
          </w:p>
          <w:p w:rsidR="00EB6662" w:rsidRPr="00EB6662" w:rsidRDefault="00EB6662" w:rsidP="00EB6662">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образования</w:t>
            </w:r>
          </w:p>
          <w:p w:rsidR="008C67AD" w:rsidRPr="008C67AD" w:rsidRDefault="00EB6662" w:rsidP="00EB6662">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Тимашевский</w:t>
            </w:r>
            <w:r>
              <w:rPr>
                <w:rFonts w:ascii="Times New Roman" w:eastAsia="MS Mincho" w:hAnsi="Times New Roman"/>
                <w:sz w:val="24"/>
                <w:szCs w:val="24"/>
                <w:lang w:eastAsia="ru-RU"/>
              </w:rPr>
              <w:t xml:space="preserve"> район</w:t>
            </w:r>
          </w:p>
        </w:tc>
      </w:tr>
      <w:tr w:rsidR="008C67AD" w:rsidRPr="008C67AD" w:rsidTr="008C67AD">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V.</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 xml:space="preserve">Информационное </w:t>
            </w:r>
            <w:r w:rsidRPr="008C67AD">
              <w:rPr>
                <w:rFonts w:ascii="Times New Roman" w:eastAsia="MS Mincho" w:hAnsi="Times New Roman"/>
                <w:sz w:val="24"/>
                <w:szCs w:val="24"/>
                <w:lang w:eastAsia="ru-RU"/>
              </w:rPr>
              <w:lastRenderedPageBreak/>
              <w:t>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lastRenderedPageBreak/>
              <w:t>1.</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 xml:space="preserve">Размещение на сайте образовательной </w:t>
            </w:r>
            <w:r w:rsidRPr="008C67AD">
              <w:rPr>
                <w:rFonts w:ascii="Times New Roman" w:eastAsia="MS Mincho" w:hAnsi="Times New Roman"/>
                <w:sz w:val="24"/>
                <w:szCs w:val="24"/>
                <w:lang w:eastAsia="ru-RU"/>
              </w:rPr>
              <w:lastRenderedPageBreak/>
              <w:t>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67AD" w:rsidRPr="008C67AD" w:rsidRDefault="00EB6662" w:rsidP="005571B8">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lastRenderedPageBreak/>
              <w:t>В течени</w:t>
            </w:r>
            <w:r w:rsidR="005571B8">
              <w:rPr>
                <w:rFonts w:ascii="Times New Roman" w:eastAsia="MS Mincho" w:hAnsi="Times New Roman"/>
                <w:sz w:val="24"/>
                <w:szCs w:val="24"/>
                <w:lang w:eastAsia="ru-RU"/>
              </w:rPr>
              <w:t>е</w:t>
            </w:r>
            <w:r w:rsidRPr="00EB6662">
              <w:rPr>
                <w:rFonts w:ascii="Times New Roman" w:eastAsia="MS Mincho" w:hAnsi="Times New Roman"/>
                <w:sz w:val="24"/>
                <w:szCs w:val="24"/>
                <w:lang w:eastAsia="ru-RU"/>
              </w:rPr>
              <w:t xml:space="preserve"> года</w:t>
            </w:r>
          </w:p>
        </w:tc>
      </w:tr>
      <w:tr w:rsidR="008C67AD" w:rsidRPr="008C67AD" w:rsidTr="008C67AD">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67AD" w:rsidRPr="008C67AD" w:rsidRDefault="008C67AD" w:rsidP="004E0C8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8C67AD">
              <w:rPr>
                <w:rFonts w:ascii="Times New Roman" w:eastAsia="MS Mincho" w:hAnsi="Times New Roman"/>
                <w:sz w:val="24"/>
                <w:szCs w:val="24"/>
                <w:lang w:eastAsia="ru-RU"/>
              </w:rPr>
              <w:t>2.</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 xml:space="preserve"> Широкое информирование родительской общественности о </w:t>
            </w:r>
            <w:r w:rsidR="004E0C83">
              <w:rPr>
                <w:rFonts w:ascii="Times New Roman" w:eastAsia="MS Mincho" w:hAnsi="Times New Roman"/>
                <w:sz w:val="24"/>
                <w:szCs w:val="24"/>
                <w:lang w:eastAsia="ru-RU"/>
              </w:rPr>
              <w:t>реализации</w:t>
            </w:r>
            <w:r w:rsidRPr="008C67AD">
              <w:rPr>
                <w:rFonts w:ascii="Times New Roman" w:eastAsia="MS Mincho" w:hAnsi="Times New Roman"/>
                <w:sz w:val="24"/>
                <w:szCs w:val="24"/>
                <w:lang w:eastAsia="ru-RU"/>
              </w:rPr>
              <w:t xml:space="preserve">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67AD" w:rsidRPr="008C67AD" w:rsidRDefault="00EB6662" w:rsidP="00FA6E17">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 xml:space="preserve">Июнь </w:t>
            </w:r>
            <w:r w:rsidR="00FA6E17">
              <w:rPr>
                <w:rFonts w:ascii="Times New Roman" w:eastAsia="MS Mincho" w:hAnsi="Times New Roman"/>
                <w:sz w:val="24"/>
                <w:szCs w:val="24"/>
                <w:lang w:eastAsia="ru-RU"/>
              </w:rPr>
              <w:t xml:space="preserve">2022 </w:t>
            </w:r>
            <w:r w:rsidRPr="00EB6662">
              <w:rPr>
                <w:rFonts w:ascii="Times New Roman" w:eastAsia="MS Mincho" w:hAnsi="Times New Roman"/>
                <w:sz w:val="24"/>
                <w:szCs w:val="24"/>
                <w:lang w:eastAsia="ru-RU"/>
              </w:rPr>
              <w:t>г.</w:t>
            </w:r>
          </w:p>
        </w:tc>
      </w:tr>
      <w:tr w:rsidR="008C67AD" w:rsidRPr="008C67AD" w:rsidTr="00EB6662">
        <w:trPr>
          <w:trHeight w:val="1313"/>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3.</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8C67AD" w:rsidRPr="008C67AD" w:rsidRDefault="00EB6662" w:rsidP="00D554BB">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 xml:space="preserve">Май </w:t>
            </w:r>
            <w:r w:rsidR="00D554BB">
              <w:rPr>
                <w:rFonts w:ascii="Times New Roman" w:eastAsia="MS Mincho" w:hAnsi="Times New Roman"/>
                <w:sz w:val="24"/>
                <w:szCs w:val="24"/>
                <w:lang w:eastAsia="ru-RU"/>
              </w:rPr>
              <w:t>ежегодно</w:t>
            </w:r>
          </w:p>
        </w:tc>
      </w:tr>
      <w:tr w:rsidR="008C67AD" w:rsidRPr="008C67AD" w:rsidTr="008C67AD">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4.</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67AD" w:rsidRPr="008C67AD" w:rsidRDefault="00EB6662" w:rsidP="00D554BB">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 xml:space="preserve">Май </w:t>
            </w:r>
            <w:r w:rsidR="00D554BB">
              <w:rPr>
                <w:rFonts w:ascii="Times New Roman" w:eastAsia="MS Mincho" w:hAnsi="Times New Roman"/>
                <w:sz w:val="24"/>
                <w:szCs w:val="24"/>
                <w:lang w:eastAsia="ru-RU"/>
              </w:rPr>
              <w:t>ежегодно</w:t>
            </w:r>
          </w:p>
        </w:tc>
      </w:tr>
      <w:tr w:rsidR="008C67AD" w:rsidRPr="008C67AD" w:rsidTr="008C67AD">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VI.</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Материально­</w:t>
            </w:r>
          </w:p>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1.</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67AD" w:rsidRPr="008C67AD" w:rsidRDefault="00EB6662" w:rsidP="00D554BB">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 xml:space="preserve">Май </w:t>
            </w:r>
            <w:r w:rsidR="00D554BB">
              <w:rPr>
                <w:rFonts w:ascii="Times New Roman" w:eastAsia="MS Mincho" w:hAnsi="Times New Roman"/>
                <w:sz w:val="24"/>
                <w:szCs w:val="24"/>
                <w:lang w:eastAsia="ru-RU"/>
              </w:rPr>
              <w:t>ежегодно</w:t>
            </w:r>
          </w:p>
        </w:tc>
      </w:tr>
      <w:tr w:rsidR="008C67AD" w:rsidRPr="008C67AD" w:rsidTr="008C67AD">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2.</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67AD" w:rsidRPr="008C67AD" w:rsidRDefault="00EB6662" w:rsidP="00D554BB">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 xml:space="preserve">Июнь </w:t>
            </w:r>
            <w:r>
              <w:rPr>
                <w:rFonts w:ascii="Times New Roman" w:eastAsia="MS Mincho" w:hAnsi="Times New Roman"/>
                <w:sz w:val="24"/>
                <w:szCs w:val="24"/>
                <w:lang w:eastAsia="ru-RU"/>
              </w:rPr>
              <w:t>–</w:t>
            </w:r>
            <w:r w:rsidRPr="00EB6662">
              <w:rPr>
                <w:rFonts w:ascii="Times New Roman" w:eastAsia="MS Mincho" w:hAnsi="Times New Roman"/>
                <w:sz w:val="24"/>
                <w:szCs w:val="24"/>
                <w:lang w:eastAsia="ru-RU"/>
              </w:rPr>
              <w:t xml:space="preserve"> авгус</w:t>
            </w:r>
            <w:r>
              <w:rPr>
                <w:rFonts w:ascii="Times New Roman" w:eastAsia="MS Mincho" w:hAnsi="Times New Roman"/>
                <w:sz w:val="24"/>
                <w:szCs w:val="24"/>
                <w:lang w:eastAsia="ru-RU"/>
              </w:rPr>
              <w:t xml:space="preserve">т </w:t>
            </w:r>
            <w:r w:rsidR="00D554BB">
              <w:rPr>
                <w:rFonts w:ascii="Times New Roman" w:eastAsia="MS Mincho" w:hAnsi="Times New Roman"/>
                <w:sz w:val="24"/>
                <w:szCs w:val="24"/>
                <w:lang w:eastAsia="ru-RU"/>
              </w:rPr>
              <w:t>ежегодно</w:t>
            </w:r>
          </w:p>
        </w:tc>
      </w:tr>
      <w:tr w:rsidR="008C67AD" w:rsidRPr="008C67AD" w:rsidTr="008C67AD">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3.</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EB6662" w:rsidP="00D554BB">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 xml:space="preserve">Август </w:t>
            </w:r>
            <w:r w:rsidR="00D554BB">
              <w:rPr>
                <w:rFonts w:ascii="Times New Roman" w:eastAsia="MS Mincho" w:hAnsi="Times New Roman"/>
                <w:sz w:val="24"/>
                <w:szCs w:val="24"/>
                <w:lang w:eastAsia="ru-RU"/>
              </w:rPr>
              <w:t>ежегодно</w:t>
            </w:r>
          </w:p>
        </w:tc>
      </w:tr>
      <w:tr w:rsidR="008C67AD" w:rsidRPr="008C67AD" w:rsidTr="008C67AD">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4.</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EB6662" w:rsidP="00D554BB">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 xml:space="preserve">Август </w:t>
            </w:r>
            <w:r w:rsidR="00D554BB">
              <w:rPr>
                <w:rFonts w:ascii="Times New Roman" w:eastAsia="MS Mincho" w:hAnsi="Times New Roman"/>
                <w:sz w:val="24"/>
                <w:szCs w:val="24"/>
                <w:lang w:eastAsia="ru-RU"/>
              </w:rPr>
              <w:t>ежегодно</w:t>
            </w:r>
          </w:p>
        </w:tc>
      </w:tr>
      <w:tr w:rsidR="008C67AD" w:rsidRPr="008C67AD" w:rsidTr="008C67AD">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5.</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EB6662" w:rsidP="00D554BB">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 xml:space="preserve">Май </w:t>
            </w:r>
            <w:r w:rsidR="00D554BB">
              <w:rPr>
                <w:rFonts w:ascii="Times New Roman" w:eastAsia="MS Mincho" w:hAnsi="Times New Roman"/>
                <w:sz w:val="24"/>
                <w:szCs w:val="24"/>
                <w:lang w:eastAsia="ru-RU"/>
              </w:rPr>
              <w:t>ежегодно</w:t>
            </w:r>
          </w:p>
        </w:tc>
      </w:tr>
      <w:tr w:rsidR="008C67AD" w:rsidRPr="008C67AD" w:rsidTr="008C67AD">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6.</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EB6662" w:rsidP="00D554BB">
            <w:pPr>
              <w:autoSpaceDE w:val="0"/>
              <w:autoSpaceDN w:val="0"/>
              <w:adjustRightInd w:val="0"/>
              <w:spacing w:after="0" w:line="288" w:lineRule="auto"/>
              <w:ind w:firstLine="52"/>
              <w:rPr>
                <w:rFonts w:ascii="Times New Roman" w:eastAsia="MS Mincho" w:hAnsi="Times New Roman"/>
                <w:sz w:val="24"/>
                <w:szCs w:val="24"/>
                <w:lang w:eastAsia="ru-RU"/>
              </w:rPr>
            </w:pPr>
            <w:r w:rsidRPr="00EB6662">
              <w:rPr>
                <w:rFonts w:ascii="Times New Roman" w:eastAsia="MS Mincho" w:hAnsi="Times New Roman"/>
                <w:sz w:val="24"/>
                <w:szCs w:val="24"/>
                <w:lang w:eastAsia="ru-RU"/>
              </w:rPr>
              <w:t>Май – август</w:t>
            </w:r>
            <w:r>
              <w:rPr>
                <w:rFonts w:ascii="Times New Roman" w:eastAsia="MS Mincho" w:hAnsi="Times New Roman"/>
                <w:sz w:val="24"/>
                <w:szCs w:val="24"/>
                <w:lang w:eastAsia="ru-RU"/>
              </w:rPr>
              <w:t xml:space="preserve"> </w:t>
            </w:r>
            <w:r w:rsidR="00D554BB">
              <w:rPr>
                <w:rFonts w:ascii="Times New Roman" w:eastAsia="MS Mincho" w:hAnsi="Times New Roman"/>
                <w:sz w:val="24"/>
                <w:szCs w:val="24"/>
                <w:lang w:eastAsia="ru-RU"/>
              </w:rPr>
              <w:t>ежегодно</w:t>
            </w:r>
          </w:p>
        </w:tc>
      </w:tr>
      <w:tr w:rsidR="008C67AD" w:rsidRPr="008C67AD" w:rsidTr="008C67AD">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7.</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D554BB" w:rsidP="008C67AD">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8C67AD" w:rsidRPr="008C67AD" w:rsidTr="008C67AD">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C67AD" w:rsidRPr="008C67AD" w:rsidRDefault="008C67AD" w:rsidP="008C67AD">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8C67AD" w:rsidP="008C67A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8C67AD">
              <w:rPr>
                <w:rFonts w:ascii="Times New Roman" w:eastAsia="MS Mincho" w:hAnsi="Times New Roman"/>
                <w:sz w:val="24"/>
                <w:szCs w:val="24"/>
                <w:lang w:eastAsia="ru-RU"/>
              </w:rPr>
              <w:t>8.</w:t>
            </w:r>
            <w:r w:rsidRPr="008C67AD">
              <w:rPr>
                <w:rFonts w:ascii="Times New Roman" w:eastAsia="MS Mincho" w:hAnsi="Times New Roman"/>
                <w:sz w:val="24"/>
                <w:szCs w:val="24"/>
                <w:lang w:eastAsia="ru-RU"/>
              </w:rPr>
              <w:t> </w:t>
            </w:r>
            <w:r w:rsidRPr="008C67AD">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67AD" w:rsidRPr="008C67AD" w:rsidRDefault="00D554BB" w:rsidP="00EB6662">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bl>
    <w:p w:rsidR="008C67AD" w:rsidRDefault="008C67AD" w:rsidP="007B4EBE">
      <w:pPr>
        <w:jc w:val="both"/>
        <w:rPr>
          <w:rFonts w:ascii="Times New Roman" w:eastAsia="Arial" w:hAnsi="Times New Roman"/>
          <w:b/>
          <w:bCs/>
          <w:caps/>
          <w:sz w:val="24"/>
          <w:szCs w:val="24"/>
        </w:rPr>
      </w:pPr>
    </w:p>
    <w:p w:rsidR="002B18CE" w:rsidRPr="00752CE1" w:rsidRDefault="005571B8" w:rsidP="005571B8">
      <w:pPr>
        <w:jc w:val="center"/>
        <w:rPr>
          <w:rFonts w:ascii="Times New Roman" w:eastAsia="Arial" w:hAnsi="Times New Roman"/>
          <w:b/>
          <w:bCs/>
          <w:caps/>
          <w:sz w:val="24"/>
          <w:szCs w:val="24"/>
        </w:rPr>
      </w:pPr>
      <w:r w:rsidRPr="00752CE1">
        <w:rPr>
          <w:rFonts w:ascii="Times New Roman" w:eastAsia="Arial" w:hAnsi="Times New Roman"/>
          <w:b/>
          <w:bCs/>
          <w:caps/>
          <w:sz w:val="24"/>
          <w:szCs w:val="24"/>
        </w:rPr>
        <w:t>КОнтроль состояния системы условий</w:t>
      </w:r>
    </w:p>
    <w:p w:rsidR="002B18CE" w:rsidRPr="00ED5F0E" w:rsidRDefault="002B18CE" w:rsidP="002B18CE">
      <w:pPr>
        <w:ind w:firstLine="708"/>
        <w:jc w:val="both"/>
        <w:rPr>
          <w:rFonts w:ascii="Times New Roman" w:hAnsi="Times New Roman"/>
          <w:sz w:val="24"/>
          <w:szCs w:val="24"/>
        </w:rPr>
      </w:pPr>
      <w:r w:rsidRPr="00ED5F0E">
        <w:rPr>
          <w:rFonts w:ascii="Times New Roman" w:hAnsi="Times New Roman"/>
          <w:sz w:val="24"/>
          <w:szCs w:val="24"/>
        </w:rPr>
        <w:t xml:space="preserve">Контроль за состоянием системы условий осуществляется в рамках внутришкольного контроля и мониторинга на основании соответствующих Положений. </w:t>
      </w:r>
    </w:p>
    <w:p w:rsidR="002B18CE" w:rsidRPr="00ED5F0E" w:rsidRDefault="002B18CE" w:rsidP="002B18CE">
      <w:pPr>
        <w:ind w:firstLine="708"/>
        <w:jc w:val="both"/>
        <w:rPr>
          <w:rFonts w:ascii="Times New Roman" w:hAnsi="Times New Roman"/>
          <w:sz w:val="24"/>
          <w:szCs w:val="24"/>
        </w:rPr>
      </w:pPr>
      <w:r w:rsidRPr="00ED5F0E">
        <w:rPr>
          <w:rFonts w:ascii="Times New Roman" w:hAnsi="Times New Roman"/>
          <w:sz w:val="24"/>
          <w:szCs w:val="24"/>
        </w:rPr>
        <w:t>Контроль за  состоянием системы условий включает:</w:t>
      </w:r>
    </w:p>
    <w:p w:rsidR="002B18CE" w:rsidRPr="00ED5F0E" w:rsidRDefault="002B18CE" w:rsidP="00860EEE">
      <w:pPr>
        <w:numPr>
          <w:ilvl w:val="0"/>
          <w:numId w:val="46"/>
        </w:numPr>
        <w:spacing w:after="0" w:line="240" w:lineRule="auto"/>
        <w:jc w:val="both"/>
        <w:rPr>
          <w:rFonts w:ascii="Times New Roman" w:hAnsi="Times New Roman"/>
          <w:sz w:val="24"/>
          <w:szCs w:val="24"/>
        </w:rPr>
      </w:pPr>
      <w:r w:rsidRPr="00ED5F0E">
        <w:rPr>
          <w:rFonts w:ascii="Times New Roman" w:hAnsi="Times New Roman"/>
          <w:sz w:val="24"/>
          <w:szCs w:val="24"/>
        </w:rPr>
        <w:t>мониторинг системы условий;</w:t>
      </w:r>
    </w:p>
    <w:p w:rsidR="002B18CE" w:rsidRPr="00ED5F0E" w:rsidRDefault="002B18CE" w:rsidP="00860EEE">
      <w:pPr>
        <w:numPr>
          <w:ilvl w:val="0"/>
          <w:numId w:val="46"/>
        </w:numPr>
        <w:spacing w:after="0" w:line="240" w:lineRule="auto"/>
        <w:jc w:val="both"/>
        <w:rPr>
          <w:rFonts w:ascii="Times New Roman" w:hAnsi="Times New Roman"/>
          <w:sz w:val="24"/>
          <w:szCs w:val="24"/>
        </w:rPr>
      </w:pPr>
      <w:r w:rsidRPr="00ED5F0E">
        <w:rPr>
          <w:rFonts w:ascii="Times New Roman" w:hAnsi="Times New Roman"/>
          <w:sz w:val="24"/>
          <w:szCs w:val="24"/>
        </w:rPr>
        <w:t>внесение необходимых корректив в систему условий (внесение изменений и дополнений в ООП ООО);</w:t>
      </w:r>
    </w:p>
    <w:p w:rsidR="002B18CE" w:rsidRPr="00ED5F0E" w:rsidRDefault="002B18CE" w:rsidP="00860EEE">
      <w:pPr>
        <w:numPr>
          <w:ilvl w:val="0"/>
          <w:numId w:val="46"/>
        </w:numPr>
        <w:spacing w:after="0" w:line="240" w:lineRule="auto"/>
        <w:jc w:val="both"/>
        <w:rPr>
          <w:rFonts w:ascii="Times New Roman" w:hAnsi="Times New Roman"/>
          <w:sz w:val="24"/>
          <w:szCs w:val="24"/>
        </w:rPr>
      </w:pPr>
      <w:r w:rsidRPr="00ED5F0E">
        <w:rPr>
          <w:rFonts w:ascii="Times New Roman" w:hAnsi="Times New Roman"/>
          <w:sz w:val="24"/>
          <w:szCs w:val="24"/>
        </w:rPr>
        <w:t>принятие управленческих решений (издание необходимых приказов);</w:t>
      </w:r>
    </w:p>
    <w:p w:rsidR="002B18CE" w:rsidRPr="00ED5F0E" w:rsidRDefault="002B18CE" w:rsidP="00860EEE">
      <w:pPr>
        <w:numPr>
          <w:ilvl w:val="0"/>
          <w:numId w:val="46"/>
        </w:numPr>
        <w:tabs>
          <w:tab w:val="clear" w:pos="1380"/>
        </w:tabs>
        <w:spacing w:after="0" w:line="240" w:lineRule="auto"/>
        <w:ind w:left="0" w:firstLine="1020"/>
        <w:jc w:val="both"/>
        <w:rPr>
          <w:rFonts w:ascii="Times New Roman" w:hAnsi="Times New Roman"/>
          <w:sz w:val="24"/>
          <w:szCs w:val="24"/>
        </w:rPr>
      </w:pPr>
      <w:r w:rsidRPr="00ED5F0E">
        <w:rPr>
          <w:rFonts w:ascii="Times New Roman" w:hAnsi="Times New Roman"/>
          <w:sz w:val="24"/>
          <w:szCs w:val="24"/>
        </w:rPr>
        <w:t>аналитическая деятельност</w:t>
      </w:r>
      <w:r w:rsidR="00752CE1">
        <w:rPr>
          <w:rFonts w:ascii="Times New Roman" w:hAnsi="Times New Roman"/>
          <w:sz w:val="24"/>
          <w:szCs w:val="24"/>
        </w:rPr>
        <w:t>ь</w:t>
      </w:r>
      <w:r w:rsidRPr="00ED5F0E">
        <w:rPr>
          <w:rFonts w:ascii="Times New Roman" w:hAnsi="Times New Roman"/>
          <w:sz w:val="24"/>
          <w:szCs w:val="24"/>
        </w:rPr>
        <w:t xml:space="preserve">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2B18CE" w:rsidRPr="00ED5F0E" w:rsidRDefault="002B18CE" w:rsidP="002B18CE">
      <w:pPr>
        <w:ind w:firstLine="708"/>
        <w:jc w:val="both"/>
        <w:rPr>
          <w:rFonts w:ascii="Times New Roman" w:hAnsi="Times New Roman"/>
          <w:sz w:val="24"/>
          <w:szCs w:val="24"/>
        </w:rPr>
      </w:pPr>
      <w:r w:rsidRPr="00ED5F0E">
        <w:rPr>
          <w:rFonts w:ascii="Times New Roman" w:hAnsi="Times New Roman"/>
          <w:sz w:val="24"/>
          <w:szCs w:val="24"/>
        </w:rPr>
        <w:t xml:space="preserve">Мониторинг позволяет оценить ход реализации ООП </w:t>
      </w:r>
      <w:r>
        <w:rPr>
          <w:rFonts w:ascii="Times New Roman" w:hAnsi="Times New Roman"/>
          <w:sz w:val="24"/>
          <w:szCs w:val="24"/>
        </w:rPr>
        <w:t>О</w:t>
      </w:r>
      <w:r w:rsidRPr="00ED5F0E">
        <w:rPr>
          <w:rFonts w:ascii="Times New Roman" w:hAnsi="Times New Roman"/>
          <w:sz w:val="24"/>
          <w:szCs w:val="24"/>
        </w:rPr>
        <w:t xml:space="preserve">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2B18CE" w:rsidRPr="00ED5F0E" w:rsidRDefault="002B18CE" w:rsidP="002B18CE">
      <w:pPr>
        <w:ind w:firstLine="708"/>
        <w:jc w:val="both"/>
        <w:outlineLvl w:val="0"/>
        <w:rPr>
          <w:rFonts w:ascii="Times New Roman" w:hAnsi="Times New Roman"/>
          <w:sz w:val="24"/>
          <w:szCs w:val="24"/>
        </w:rPr>
      </w:pPr>
      <w:r w:rsidRPr="00ED5F0E">
        <w:rPr>
          <w:rFonts w:ascii="Times New Roman" w:hAnsi="Times New Roman"/>
          <w:sz w:val="24"/>
          <w:szCs w:val="24"/>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2B18CE" w:rsidRPr="00ED5F0E" w:rsidRDefault="002B18CE" w:rsidP="002B18CE">
      <w:pPr>
        <w:ind w:firstLine="708"/>
        <w:jc w:val="both"/>
        <w:outlineLvl w:val="0"/>
        <w:rPr>
          <w:rFonts w:ascii="Times New Roman" w:hAnsi="Times New Roman"/>
          <w:sz w:val="24"/>
          <w:szCs w:val="24"/>
        </w:rPr>
      </w:pPr>
      <w:r w:rsidRPr="00ED5F0E">
        <w:rPr>
          <w:rFonts w:ascii="Times New Roman" w:hAnsi="Times New Roman"/>
          <w:sz w:val="24"/>
          <w:szCs w:val="24"/>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Учреждении; организация внеурочной деятельности учащихся; количество обращений </w:t>
      </w:r>
      <w:r w:rsidRPr="00ED5F0E">
        <w:rPr>
          <w:rFonts w:ascii="Times New Roman" w:hAnsi="Times New Roman"/>
          <w:sz w:val="24"/>
          <w:szCs w:val="24"/>
        </w:rPr>
        <w:lastRenderedPageBreak/>
        <w:t xml:space="preserve">родителей (законных представителей) и учащихся по вопросам функционирования Учреждения.   </w:t>
      </w:r>
    </w:p>
    <w:p w:rsidR="002B18CE" w:rsidRPr="00ED5F0E" w:rsidRDefault="002B18CE" w:rsidP="002B18CE">
      <w:pPr>
        <w:ind w:firstLine="708"/>
        <w:jc w:val="both"/>
        <w:outlineLvl w:val="0"/>
        <w:rPr>
          <w:rFonts w:ascii="Times New Roman" w:hAnsi="Times New Roman"/>
          <w:sz w:val="24"/>
          <w:szCs w:val="24"/>
        </w:rPr>
      </w:pPr>
      <w:r w:rsidRPr="00ED5F0E">
        <w:rPr>
          <w:rFonts w:ascii="Times New Roman" w:hAnsi="Times New Roman"/>
          <w:sz w:val="24"/>
          <w:szCs w:val="24"/>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2B18CE" w:rsidRPr="00ED5F0E" w:rsidRDefault="002B18CE" w:rsidP="002B18CE">
      <w:pPr>
        <w:ind w:firstLine="708"/>
        <w:jc w:val="both"/>
        <w:outlineLvl w:val="0"/>
        <w:rPr>
          <w:rFonts w:ascii="Times New Roman" w:hAnsi="Times New Roman"/>
          <w:sz w:val="24"/>
          <w:szCs w:val="24"/>
        </w:rPr>
      </w:pPr>
      <w:r w:rsidRPr="00ED5F0E">
        <w:rPr>
          <w:rFonts w:ascii="Times New Roman" w:hAnsi="Times New Roman"/>
          <w:sz w:val="24"/>
          <w:szCs w:val="24"/>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2B18CE" w:rsidRPr="00ED5F0E" w:rsidRDefault="002B18CE" w:rsidP="002B18CE">
      <w:pPr>
        <w:ind w:firstLine="708"/>
        <w:jc w:val="both"/>
        <w:outlineLvl w:val="0"/>
        <w:rPr>
          <w:rFonts w:ascii="Times New Roman" w:hAnsi="Times New Roman"/>
          <w:sz w:val="24"/>
          <w:szCs w:val="24"/>
        </w:rPr>
      </w:pPr>
      <w:r w:rsidRPr="00ED5F0E">
        <w:rPr>
          <w:rFonts w:ascii="Times New Roman" w:hAnsi="Times New Roman"/>
          <w:sz w:val="24"/>
          <w:szCs w:val="24"/>
        </w:rPr>
        <w:t xml:space="preserve">Мониторинг воспитательной системы: реализация программы </w:t>
      </w:r>
      <w:r>
        <w:rPr>
          <w:rFonts w:ascii="Times New Roman" w:hAnsi="Times New Roman"/>
          <w:sz w:val="24"/>
          <w:szCs w:val="24"/>
        </w:rPr>
        <w:t>воспитания и социализации учащихся на уровне основного общего образования</w:t>
      </w:r>
      <w:r w:rsidRPr="00ED5F0E">
        <w:rPr>
          <w:rFonts w:ascii="Times New Roman" w:hAnsi="Times New Roman"/>
          <w:sz w:val="24"/>
          <w:szCs w:val="24"/>
        </w:rPr>
        <w:t xml:space="preserve">;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2B18CE" w:rsidRPr="00ED5F0E" w:rsidRDefault="002B18CE" w:rsidP="002B18CE">
      <w:pPr>
        <w:ind w:firstLine="708"/>
        <w:jc w:val="both"/>
        <w:outlineLvl w:val="0"/>
        <w:rPr>
          <w:rFonts w:ascii="Times New Roman" w:hAnsi="Times New Roman"/>
          <w:sz w:val="24"/>
          <w:szCs w:val="24"/>
        </w:rPr>
      </w:pPr>
      <w:r w:rsidRPr="00ED5F0E">
        <w:rPr>
          <w:rFonts w:ascii="Times New Roman" w:hAnsi="Times New Roman"/>
          <w:sz w:val="24"/>
          <w:szCs w:val="24"/>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2B18CE" w:rsidRPr="00ED5F0E" w:rsidRDefault="002B18CE" w:rsidP="002B18CE">
      <w:pPr>
        <w:ind w:firstLine="708"/>
        <w:jc w:val="both"/>
        <w:outlineLvl w:val="0"/>
        <w:rPr>
          <w:rFonts w:ascii="Times New Roman" w:hAnsi="Times New Roman"/>
          <w:sz w:val="24"/>
          <w:szCs w:val="24"/>
        </w:rPr>
      </w:pPr>
      <w:r w:rsidRPr="00ED5F0E">
        <w:rPr>
          <w:rFonts w:ascii="Times New Roman" w:hAnsi="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2B18CE" w:rsidRPr="00ED5F0E" w:rsidRDefault="002B18CE" w:rsidP="002B18CE">
      <w:pPr>
        <w:ind w:firstLine="708"/>
        <w:jc w:val="both"/>
        <w:rPr>
          <w:rFonts w:ascii="Times New Roman" w:hAnsi="Times New Roman"/>
          <w:sz w:val="24"/>
          <w:szCs w:val="24"/>
        </w:rPr>
      </w:pPr>
      <w:r w:rsidRPr="00ED5F0E">
        <w:rPr>
          <w:rFonts w:ascii="Times New Roman" w:hAnsi="Times New Roman"/>
          <w:sz w:val="24"/>
          <w:szCs w:val="24"/>
        </w:rPr>
        <w:t xml:space="preserve">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w:t>
      </w:r>
      <w:r>
        <w:rPr>
          <w:rFonts w:ascii="Times New Roman" w:hAnsi="Times New Roman"/>
          <w:sz w:val="24"/>
          <w:szCs w:val="24"/>
        </w:rPr>
        <w:t>О</w:t>
      </w:r>
      <w:r w:rsidRPr="00ED5F0E">
        <w:rPr>
          <w:rFonts w:ascii="Times New Roman" w:hAnsi="Times New Roman"/>
          <w:sz w:val="24"/>
          <w:szCs w:val="24"/>
        </w:rPr>
        <w:t>ОО является внутришкольный контроль.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6820"/>
      </w:tblGrid>
      <w:tr w:rsidR="002B18CE" w:rsidRPr="00ED5F0E" w:rsidTr="002B18CE">
        <w:tc>
          <w:tcPr>
            <w:tcW w:w="0" w:type="auto"/>
          </w:tcPr>
          <w:p w:rsidR="002B18CE" w:rsidRPr="00ED5F0E" w:rsidRDefault="002B18CE" w:rsidP="002B18CE">
            <w:pPr>
              <w:jc w:val="center"/>
              <w:rPr>
                <w:rFonts w:ascii="Times New Roman" w:hAnsi="Times New Roman"/>
                <w:sz w:val="24"/>
                <w:szCs w:val="24"/>
              </w:rPr>
            </w:pPr>
            <w:r w:rsidRPr="00ED5F0E">
              <w:rPr>
                <w:rFonts w:ascii="Times New Roman" w:hAnsi="Times New Roman"/>
                <w:sz w:val="24"/>
                <w:szCs w:val="24"/>
              </w:rPr>
              <w:t>Объект контроля</w:t>
            </w:r>
          </w:p>
        </w:tc>
        <w:tc>
          <w:tcPr>
            <w:tcW w:w="0" w:type="auto"/>
          </w:tcPr>
          <w:p w:rsidR="002B18CE" w:rsidRPr="00ED5F0E" w:rsidRDefault="002B18CE" w:rsidP="002B18CE">
            <w:pPr>
              <w:jc w:val="center"/>
              <w:rPr>
                <w:rFonts w:ascii="Times New Roman" w:hAnsi="Times New Roman"/>
                <w:sz w:val="24"/>
                <w:szCs w:val="24"/>
              </w:rPr>
            </w:pPr>
            <w:r w:rsidRPr="00ED5F0E">
              <w:rPr>
                <w:rFonts w:ascii="Times New Roman" w:hAnsi="Times New Roman"/>
                <w:sz w:val="24"/>
                <w:szCs w:val="24"/>
              </w:rPr>
              <w:t>Содержание контроля</w:t>
            </w:r>
          </w:p>
        </w:tc>
      </w:tr>
      <w:tr w:rsidR="002B18CE" w:rsidRPr="00ED5F0E" w:rsidTr="002B18CE">
        <w:tc>
          <w:tcPr>
            <w:tcW w:w="0" w:type="auto"/>
            <w:vMerge w:val="restart"/>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 xml:space="preserve">Кадровые условия реализации ООП </w:t>
            </w:r>
            <w:r>
              <w:rPr>
                <w:rFonts w:ascii="Times New Roman" w:hAnsi="Times New Roman"/>
                <w:sz w:val="24"/>
                <w:szCs w:val="24"/>
              </w:rPr>
              <w:t>О</w:t>
            </w:r>
            <w:r w:rsidRPr="00ED5F0E">
              <w:rPr>
                <w:rFonts w:ascii="Times New Roman" w:hAnsi="Times New Roman"/>
                <w:sz w:val="24"/>
                <w:szCs w:val="24"/>
              </w:rPr>
              <w:t>ОО</w:t>
            </w:r>
          </w:p>
        </w:tc>
        <w:tc>
          <w:tcPr>
            <w:tcW w:w="0" w:type="auto"/>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Проверка укомплектованности педагогическими, руководящими и иными работниками</w:t>
            </w:r>
          </w:p>
        </w:tc>
      </w:tr>
      <w:tr w:rsidR="002B18CE" w:rsidRPr="00ED5F0E" w:rsidTr="002B18CE">
        <w:tc>
          <w:tcPr>
            <w:tcW w:w="0" w:type="auto"/>
            <w:vMerge/>
          </w:tcPr>
          <w:p w:rsidR="002B18CE" w:rsidRPr="00ED5F0E" w:rsidRDefault="002B18CE" w:rsidP="002B18CE">
            <w:pPr>
              <w:rPr>
                <w:rFonts w:ascii="Times New Roman" w:hAnsi="Times New Roman"/>
                <w:sz w:val="24"/>
                <w:szCs w:val="24"/>
              </w:rPr>
            </w:pPr>
          </w:p>
        </w:tc>
        <w:tc>
          <w:tcPr>
            <w:tcW w:w="0" w:type="auto"/>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2B18CE" w:rsidRPr="00ED5F0E" w:rsidTr="002B18CE">
        <w:tc>
          <w:tcPr>
            <w:tcW w:w="0" w:type="auto"/>
            <w:vMerge/>
          </w:tcPr>
          <w:p w:rsidR="002B18CE" w:rsidRPr="00ED5F0E" w:rsidRDefault="002B18CE" w:rsidP="002B18CE">
            <w:pPr>
              <w:rPr>
                <w:rFonts w:ascii="Times New Roman" w:hAnsi="Times New Roman"/>
                <w:sz w:val="24"/>
                <w:szCs w:val="24"/>
              </w:rPr>
            </w:pPr>
          </w:p>
        </w:tc>
        <w:tc>
          <w:tcPr>
            <w:tcW w:w="0" w:type="auto"/>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Проверка обеспеченности непрерывности профессионального развития педагогических работников  </w:t>
            </w:r>
          </w:p>
        </w:tc>
      </w:tr>
      <w:tr w:rsidR="002B18CE" w:rsidRPr="00ED5F0E" w:rsidTr="002B18CE">
        <w:tc>
          <w:tcPr>
            <w:tcW w:w="0" w:type="auto"/>
            <w:vMerge w:val="restart"/>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 xml:space="preserve">Психолого-педагогические условия </w:t>
            </w:r>
            <w:r w:rsidRPr="00ED5F0E">
              <w:rPr>
                <w:rFonts w:ascii="Times New Roman" w:hAnsi="Times New Roman"/>
                <w:sz w:val="24"/>
                <w:szCs w:val="24"/>
              </w:rPr>
              <w:lastRenderedPageBreak/>
              <w:t xml:space="preserve">реализации ООП </w:t>
            </w:r>
            <w:r>
              <w:rPr>
                <w:rFonts w:ascii="Times New Roman" w:hAnsi="Times New Roman"/>
                <w:sz w:val="24"/>
                <w:szCs w:val="24"/>
              </w:rPr>
              <w:t>О</w:t>
            </w:r>
            <w:r w:rsidRPr="00ED5F0E">
              <w:rPr>
                <w:rFonts w:ascii="Times New Roman" w:hAnsi="Times New Roman"/>
                <w:sz w:val="24"/>
                <w:szCs w:val="24"/>
              </w:rPr>
              <w:t>ОО</w:t>
            </w:r>
          </w:p>
        </w:tc>
        <w:tc>
          <w:tcPr>
            <w:tcW w:w="0" w:type="auto"/>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lastRenderedPageBreak/>
              <w:t xml:space="preserve">Проверка степени освоения педагогами образовательной программы повышения квалификации (знание материалов </w:t>
            </w:r>
            <w:r w:rsidRPr="00ED5F0E">
              <w:rPr>
                <w:rFonts w:ascii="Times New Roman" w:hAnsi="Times New Roman"/>
                <w:sz w:val="24"/>
                <w:szCs w:val="24"/>
              </w:rPr>
              <w:lastRenderedPageBreak/>
              <w:t xml:space="preserve">ФГОС </w:t>
            </w:r>
            <w:r>
              <w:rPr>
                <w:rFonts w:ascii="Times New Roman" w:hAnsi="Times New Roman"/>
                <w:sz w:val="24"/>
                <w:szCs w:val="24"/>
              </w:rPr>
              <w:t>О</w:t>
            </w:r>
            <w:r w:rsidRPr="00ED5F0E">
              <w:rPr>
                <w:rFonts w:ascii="Times New Roman" w:hAnsi="Times New Roman"/>
                <w:sz w:val="24"/>
                <w:szCs w:val="24"/>
              </w:rPr>
              <w:t>ОО)</w:t>
            </w:r>
          </w:p>
        </w:tc>
      </w:tr>
      <w:tr w:rsidR="002B18CE" w:rsidRPr="00ED5F0E" w:rsidTr="002B18CE">
        <w:tc>
          <w:tcPr>
            <w:tcW w:w="0" w:type="auto"/>
            <w:vMerge/>
          </w:tcPr>
          <w:p w:rsidR="002B18CE" w:rsidRPr="00ED5F0E" w:rsidRDefault="002B18CE" w:rsidP="002B18CE">
            <w:pPr>
              <w:rPr>
                <w:rFonts w:ascii="Times New Roman" w:hAnsi="Times New Roman"/>
                <w:sz w:val="24"/>
                <w:szCs w:val="24"/>
              </w:rPr>
            </w:pPr>
          </w:p>
        </w:tc>
        <w:tc>
          <w:tcPr>
            <w:tcW w:w="0" w:type="auto"/>
          </w:tcPr>
          <w:p w:rsidR="002B18CE" w:rsidRPr="00752CE1" w:rsidRDefault="002B18CE" w:rsidP="002B18CE">
            <w:pPr>
              <w:pStyle w:val="af1"/>
              <w:ind w:firstLine="0"/>
              <w:rPr>
                <w:sz w:val="24"/>
                <w:szCs w:val="24"/>
              </w:rPr>
            </w:pPr>
            <w:r w:rsidRPr="00752CE1">
              <w:rPr>
                <w:sz w:val="24"/>
                <w:szCs w:val="24"/>
              </w:rPr>
              <w:t>Оценка достижения учащимися планируемых</w:t>
            </w:r>
          </w:p>
          <w:p w:rsidR="002B18CE" w:rsidRPr="00ED5F0E" w:rsidRDefault="002B18CE" w:rsidP="002B18CE">
            <w:pPr>
              <w:pStyle w:val="af1"/>
              <w:ind w:firstLine="0"/>
            </w:pPr>
            <w:r w:rsidRPr="00752CE1">
              <w:rPr>
                <w:sz w:val="24"/>
                <w:szCs w:val="24"/>
              </w:rPr>
              <w:t>результатов: личностных, метапредметных, предметных</w:t>
            </w:r>
          </w:p>
        </w:tc>
      </w:tr>
      <w:tr w:rsidR="002B18CE" w:rsidRPr="00ED5F0E" w:rsidTr="002B18CE">
        <w:tc>
          <w:tcPr>
            <w:tcW w:w="0" w:type="auto"/>
            <w:vMerge w:val="restart"/>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 xml:space="preserve">Финансовые условия реализации ООП </w:t>
            </w:r>
            <w:r>
              <w:rPr>
                <w:rFonts w:ascii="Times New Roman" w:hAnsi="Times New Roman"/>
                <w:sz w:val="24"/>
                <w:szCs w:val="24"/>
              </w:rPr>
              <w:t>О</w:t>
            </w:r>
            <w:r w:rsidRPr="00ED5F0E">
              <w:rPr>
                <w:rFonts w:ascii="Times New Roman" w:hAnsi="Times New Roman"/>
                <w:sz w:val="24"/>
                <w:szCs w:val="24"/>
              </w:rPr>
              <w:t>ОО</w:t>
            </w:r>
          </w:p>
        </w:tc>
        <w:tc>
          <w:tcPr>
            <w:tcW w:w="0" w:type="auto"/>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 xml:space="preserve">Проверка условий финансирования реализации  ООП </w:t>
            </w:r>
            <w:r>
              <w:rPr>
                <w:rFonts w:ascii="Times New Roman" w:hAnsi="Times New Roman"/>
                <w:sz w:val="24"/>
                <w:szCs w:val="24"/>
              </w:rPr>
              <w:t>О</w:t>
            </w:r>
            <w:r w:rsidRPr="00ED5F0E">
              <w:rPr>
                <w:rFonts w:ascii="Times New Roman" w:hAnsi="Times New Roman"/>
                <w:sz w:val="24"/>
                <w:szCs w:val="24"/>
              </w:rPr>
              <w:t>ОО</w:t>
            </w:r>
          </w:p>
        </w:tc>
      </w:tr>
      <w:tr w:rsidR="002B18CE" w:rsidRPr="00ED5F0E" w:rsidTr="002B18CE">
        <w:tc>
          <w:tcPr>
            <w:tcW w:w="0" w:type="auto"/>
            <w:vMerge/>
          </w:tcPr>
          <w:p w:rsidR="002B18CE" w:rsidRPr="00ED5F0E" w:rsidRDefault="002B18CE" w:rsidP="002B18CE">
            <w:pPr>
              <w:rPr>
                <w:rFonts w:ascii="Times New Roman" w:hAnsi="Times New Roman"/>
                <w:sz w:val="24"/>
                <w:szCs w:val="24"/>
              </w:rPr>
            </w:pPr>
          </w:p>
        </w:tc>
        <w:tc>
          <w:tcPr>
            <w:tcW w:w="0" w:type="auto"/>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 xml:space="preserve">Проверка обеспечения реализации обязательной части  ООП </w:t>
            </w:r>
            <w:r>
              <w:rPr>
                <w:rFonts w:ascii="Times New Roman" w:hAnsi="Times New Roman"/>
                <w:sz w:val="24"/>
                <w:szCs w:val="24"/>
              </w:rPr>
              <w:t>О</w:t>
            </w:r>
            <w:r w:rsidRPr="00ED5F0E">
              <w:rPr>
                <w:rFonts w:ascii="Times New Roman" w:hAnsi="Times New Roman"/>
                <w:sz w:val="24"/>
                <w:szCs w:val="24"/>
              </w:rPr>
              <w:t>ОО и части, формируемой участниками образовательных отношений </w:t>
            </w:r>
          </w:p>
        </w:tc>
      </w:tr>
      <w:tr w:rsidR="002B18CE" w:rsidRPr="00ED5F0E" w:rsidTr="002B18CE">
        <w:tc>
          <w:tcPr>
            <w:tcW w:w="0" w:type="auto"/>
            <w:vMerge w:val="restart"/>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 xml:space="preserve">Материально-технические условия реализации ООП </w:t>
            </w:r>
            <w:r>
              <w:rPr>
                <w:rFonts w:ascii="Times New Roman" w:hAnsi="Times New Roman"/>
                <w:sz w:val="24"/>
                <w:szCs w:val="24"/>
              </w:rPr>
              <w:t>О</w:t>
            </w:r>
            <w:r w:rsidRPr="00ED5F0E">
              <w:rPr>
                <w:rFonts w:ascii="Times New Roman" w:hAnsi="Times New Roman"/>
                <w:sz w:val="24"/>
                <w:szCs w:val="24"/>
              </w:rPr>
              <w:t>ОО</w:t>
            </w:r>
          </w:p>
        </w:tc>
        <w:tc>
          <w:tcPr>
            <w:tcW w:w="0" w:type="auto"/>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Проверка соблюдения: СанПиН; пожарной и электробезопас-ности; требований</w:t>
            </w:r>
            <w:r w:rsidRPr="00ED5F0E">
              <w:rPr>
                <w:rFonts w:ascii="Times New Roman" w:hAnsi="Times New Roman"/>
                <w:color w:val="FF0000"/>
                <w:sz w:val="24"/>
                <w:szCs w:val="24"/>
              </w:rPr>
              <w:t> </w:t>
            </w:r>
            <w:r w:rsidRPr="00ED5F0E">
              <w:rPr>
                <w:rFonts w:ascii="Times New Roman" w:hAnsi="Times New Roman"/>
                <w:sz w:val="24"/>
                <w:szCs w:val="24"/>
              </w:rPr>
              <w:t>охраны труда; своевременных сроков и необходимых объемов текущего и капитального ремонта</w:t>
            </w:r>
          </w:p>
        </w:tc>
      </w:tr>
      <w:tr w:rsidR="002B18CE" w:rsidRPr="00ED5F0E" w:rsidTr="002B18CE">
        <w:tc>
          <w:tcPr>
            <w:tcW w:w="0" w:type="auto"/>
            <w:vMerge/>
          </w:tcPr>
          <w:p w:rsidR="002B18CE" w:rsidRPr="00ED5F0E" w:rsidRDefault="002B18CE" w:rsidP="002B18CE">
            <w:pPr>
              <w:rPr>
                <w:rFonts w:ascii="Times New Roman" w:hAnsi="Times New Roman"/>
                <w:sz w:val="24"/>
                <w:szCs w:val="24"/>
              </w:rPr>
            </w:pPr>
          </w:p>
        </w:tc>
        <w:tc>
          <w:tcPr>
            <w:tcW w:w="0" w:type="auto"/>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Проверка наличия доступа учащихся с ограниченными возможностями здоровья к объектам инфраструктуры Учреждения</w:t>
            </w:r>
          </w:p>
        </w:tc>
      </w:tr>
      <w:tr w:rsidR="002B18CE" w:rsidRPr="00ED5F0E" w:rsidTr="002B18CE">
        <w:tc>
          <w:tcPr>
            <w:tcW w:w="0" w:type="auto"/>
            <w:vMerge w:val="restart"/>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 xml:space="preserve">Учебно-методическое и информационное обеспечение ООП </w:t>
            </w:r>
            <w:r>
              <w:rPr>
                <w:rFonts w:ascii="Times New Roman" w:hAnsi="Times New Roman"/>
                <w:sz w:val="24"/>
                <w:szCs w:val="24"/>
              </w:rPr>
              <w:t>О</w:t>
            </w:r>
            <w:r w:rsidRPr="00ED5F0E">
              <w:rPr>
                <w:rFonts w:ascii="Times New Roman" w:hAnsi="Times New Roman"/>
                <w:sz w:val="24"/>
                <w:szCs w:val="24"/>
              </w:rPr>
              <w:t>ОО</w:t>
            </w:r>
          </w:p>
        </w:tc>
        <w:tc>
          <w:tcPr>
            <w:tcW w:w="0" w:type="auto"/>
          </w:tcPr>
          <w:p w:rsidR="002B18CE" w:rsidRPr="00ED5F0E" w:rsidRDefault="002B18CE" w:rsidP="00752CE1">
            <w:pPr>
              <w:rPr>
                <w:rFonts w:ascii="Times New Roman" w:hAnsi="Times New Roman"/>
                <w:sz w:val="24"/>
                <w:szCs w:val="24"/>
              </w:rPr>
            </w:pPr>
            <w:r w:rsidRPr="00ED5F0E">
              <w:rPr>
                <w:rFonts w:ascii="Times New Roman" w:hAnsi="Times New Roman"/>
                <w:sz w:val="24"/>
                <w:szCs w:val="24"/>
              </w:rPr>
              <w:t xml:space="preserve">Проверка </w:t>
            </w:r>
            <w:r w:rsidR="00752CE1">
              <w:rPr>
                <w:rFonts w:ascii="Times New Roman" w:hAnsi="Times New Roman"/>
                <w:sz w:val="24"/>
                <w:szCs w:val="24"/>
              </w:rPr>
              <w:t xml:space="preserve">наличия </w:t>
            </w:r>
            <w:r w:rsidRPr="00ED5F0E">
              <w:rPr>
                <w:rFonts w:ascii="Times New Roman" w:hAnsi="Times New Roman"/>
                <w:sz w:val="24"/>
                <w:szCs w:val="24"/>
              </w:rPr>
              <w:t>учебников, учебно-методических и дидактических материалов, наглядных пособий и др.</w:t>
            </w:r>
          </w:p>
        </w:tc>
      </w:tr>
      <w:tr w:rsidR="002B18CE" w:rsidRPr="00ED5F0E" w:rsidTr="002B18CE">
        <w:tc>
          <w:tcPr>
            <w:tcW w:w="0" w:type="auto"/>
            <w:vMerge/>
          </w:tcPr>
          <w:p w:rsidR="002B18CE" w:rsidRPr="00ED5F0E" w:rsidRDefault="002B18CE" w:rsidP="002B18CE">
            <w:pPr>
              <w:rPr>
                <w:rFonts w:ascii="Times New Roman" w:hAnsi="Times New Roman"/>
                <w:sz w:val="24"/>
                <w:szCs w:val="24"/>
              </w:rPr>
            </w:pPr>
          </w:p>
        </w:tc>
        <w:tc>
          <w:tcPr>
            <w:tcW w:w="0" w:type="auto"/>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2B18CE" w:rsidRPr="00ED5F0E" w:rsidTr="002B18CE">
        <w:tc>
          <w:tcPr>
            <w:tcW w:w="0" w:type="auto"/>
            <w:vMerge/>
          </w:tcPr>
          <w:p w:rsidR="002B18CE" w:rsidRPr="00ED5F0E" w:rsidRDefault="002B18CE" w:rsidP="002B18CE">
            <w:pPr>
              <w:rPr>
                <w:rFonts w:ascii="Times New Roman" w:hAnsi="Times New Roman"/>
                <w:sz w:val="24"/>
                <w:szCs w:val="24"/>
              </w:rPr>
            </w:pPr>
          </w:p>
        </w:tc>
        <w:tc>
          <w:tcPr>
            <w:tcW w:w="0" w:type="auto"/>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2B18CE" w:rsidRPr="00ED5F0E" w:rsidTr="002B18CE">
        <w:tc>
          <w:tcPr>
            <w:tcW w:w="0" w:type="auto"/>
            <w:vMerge/>
          </w:tcPr>
          <w:p w:rsidR="002B18CE" w:rsidRPr="00ED5F0E" w:rsidRDefault="002B18CE" w:rsidP="002B18CE">
            <w:pPr>
              <w:rPr>
                <w:rFonts w:ascii="Times New Roman" w:hAnsi="Times New Roman"/>
                <w:sz w:val="24"/>
                <w:szCs w:val="24"/>
              </w:rPr>
            </w:pPr>
          </w:p>
        </w:tc>
        <w:tc>
          <w:tcPr>
            <w:tcW w:w="0" w:type="auto"/>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 xml:space="preserve">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w:t>
            </w:r>
            <w:r>
              <w:rPr>
                <w:rFonts w:ascii="Times New Roman" w:hAnsi="Times New Roman"/>
                <w:sz w:val="24"/>
                <w:szCs w:val="24"/>
              </w:rPr>
              <w:t>О</w:t>
            </w:r>
            <w:r w:rsidRPr="00ED5F0E">
              <w:rPr>
                <w:rFonts w:ascii="Times New Roman" w:hAnsi="Times New Roman"/>
                <w:sz w:val="24"/>
                <w:szCs w:val="24"/>
              </w:rPr>
              <w:t>ОО</w:t>
            </w:r>
          </w:p>
        </w:tc>
      </w:tr>
      <w:tr w:rsidR="002B18CE" w:rsidRPr="00ED5F0E" w:rsidTr="002B18CE">
        <w:tc>
          <w:tcPr>
            <w:tcW w:w="0" w:type="auto"/>
            <w:vMerge/>
          </w:tcPr>
          <w:p w:rsidR="002B18CE" w:rsidRPr="00ED5F0E" w:rsidRDefault="002B18CE" w:rsidP="002B18CE">
            <w:pPr>
              <w:rPr>
                <w:rFonts w:ascii="Times New Roman" w:hAnsi="Times New Roman"/>
                <w:sz w:val="24"/>
                <w:szCs w:val="24"/>
              </w:rPr>
            </w:pPr>
          </w:p>
        </w:tc>
        <w:tc>
          <w:tcPr>
            <w:tcW w:w="0" w:type="auto"/>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w:t>
            </w:r>
            <w:r>
              <w:rPr>
                <w:rFonts w:ascii="Times New Roman" w:hAnsi="Times New Roman"/>
                <w:sz w:val="24"/>
                <w:szCs w:val="24"/>
              </w:rPr>
              <w:t>О</w:t>
            </w:r>
            <w:r w:rsidRPr="00ED5F0E">
              <w:rPr>
                <w:rFonts w:ascii="Times New Roman" w:hAnsi="Times New Roman"/>
                <w:sz w:val="24"/>
                <w:szCs w:val="24"/>
              </w:rPr>
              <w:t>ОО</w:t>
            </w:r>
          </w:p>
        </w:tc>
      </w:tr>
      <w:tr w:rsidR="002B18CE" w:rsidRPr="00ED5F0E" w:rsidTr="002B18CE">
        <w:tc>
          <w:tcPr>
            <w:tcW w:w="0" w:type="auto"/>
            <w:vMerge/>
          </w:tcPr>
          <w:p w:rsidR="002B18CE" w:rsidRPr="00ED5F0E" w:rsidRDefault="002B18CE" w:rsidP="002B18CE">
            <w:pPr>
              <w:rPr>
                <w:rFonts w:ascii="Times New Roman" w:hAnsi="Times New Roman"/>
                <w:sz w:val="24"/>
                <w:szCs w:val="24"/>
              </w:rPr>
            </w:pPr>
          </w:p>
        </w:tc>
        <w:tc>
          <w:tcPr>
            <w:tcW w:w="0" w:type="auto"/>
          </w:tcPr>
          <w:p w:rsidR="002B18CE" w:rsidRPr="00ED5F0E" w:rsidRDefault="002B18CE" w:rsidP="002B18CE">
            <w:pPr>
              <w:rPr>
                <w:rFonts w:ascii="Times New Roman" w:hAnsi="Times New Roman"/>
                <w:sz w:val="24"/>
                <w:szCs w:val="24"/>
              </w:rPr>
            </w:pPr>
            <w:r w:rsidRPr="00ED5F0E">
              <w:rPr>
                <w:rFonts w:ascii="Times New Roman" w:hAnsi="Times New Roman"/>
                <w:sz w:val="24"/>
                <w:szCs w:val="24"/>
              </w:rPr>
              <w:t xml:space="preserve">Обеспечение учебно-методической литературой и материалами по всем курсам внеурочной деятельности, реализуемым в рамках ООП </w:t>
            </w:r>
            <w:r>
              <w:rPr>
                <w:rFonts w:ascii="Times New Roman" w:hAnsi="Times New Roman"/>
                <w:sz w:val="24"/>
                <w:szCs w:val="24"/>
              </w:rPr>
              <w:t>О</w:t>
            </w:r>
            <w:r w:rsidRPr="00ED5F0E">
              <w:rPr>
                <w:rFonts w:ascii="Times New Roman" w:hAnsi="Times New Roman"/>
                <w:sz w:val="24"/>
                <w:szCs w:val="24"/>
              </w:rPr>
              <w:t>ОО</w:t>
            </w:r>
          </w:p>
        </w:tc>
      </w:tr>
    </w:tbl>
    <w:p w:rsidR="002B18CE" w:rsidRPr="00ED5F0E" w:rsidRDefault="002B18CE" w:rsidP="002B18CE">
      <w:pPr>
        <w:jc w:val="both"/>
        <w:rPr>
          <w:rFonts w:ascii="Times New Roman" w:hAnsi="Times New Roman"/>
          <w:sz w:val="24"/>
          <w:szCs w:val="24"/>
        </w:rPr>
      </w:pPr>
    </w:p>
    <w:p w:rsidR="002B18CE" w:rsidRPr="00ED5F0E" w:rsidRDefault="002B18CE" w:rsidP="002B18CE">
      <w:pPr>
        <w:pStyle w:val="af1"/>
        <w:ind w:firstLine="0"/>
        <w:rPr>
          <w:b/>
          <w:szCs w:val="24"/>
        </w:rPr>
      </w:pPr>
    </w:p>
    <w:p w:rsidR="008C67AD" w:rsidRDefault="008C67AD" w:rsidP="007B4EBE">
      <w:pPr>
        <w:jc w:val="both"/>
        <w:rPr>
          <w:rFonts w:ascii="Times New Roman" w:eastAsia="Arial" w:hAnsi="Times New Roman"/>
          <w:b/>
          <w:bCs/>
          <w:caps/>
          <w:sz w:val="24"/>
          <w:szCs w:val="24"/>
        </w:rPr>
      </w:pPr>
    </w:p>
    <w:p w:rsidR="008C67AD" w:rsidRDefault="008C67AD" w:rsidP="007B4EBE">
      <w:pPr>
        <w:jc w:val="both"/>
        <w:rPr>
          <w:rFonts w:ascii="Times New Roman" w:eastAsia="Arial" w:hAnsi="Times New Roman"/>
          <w:b/>
          <w:bCs/>
          <w:caps/>
          <w:sz w:val="24"/>
          <w:szCs w:val="24"/>
        </w:rPr>
      </w:pPr>
    </w:p>
    <w:p w:rsidR="00FF56FE" w:rsidRDefault="00FF56FE" w:rsidP="00752CE1">
      <w:pPr>
        <w:widowControl w:val="0"/>
        <w:tabs>
          <w:tab w:val="left" w:pos="993"/>
        </w:tabs>
        <w:spacing w:after="0" w:line="360" w:lineRule="auto"/>
        <w:jc w:val="both"/>
        <w:rPr>
          <w:rFonts w:ascii="Times New Roman" w:eastAsia="Times New Roman" w:hAnsi="Times New Roman"/>
          <w:sz w:val="24"/>
          <w:szCs w:val="24"/>
          <w:lang w:eastAsia="ru-RU"/>
        </w:rPr>
      </w:pPr>
    </w:p>
    <w:p w:rsidR="00C71597" w:rsidRPr="00752CE1" w:rsidRDefault="00C71597" w:rsidP="00752CE1">
      <w:pPr>
        <w:widowControl w:val="0"/>
        <w:tabs>
          <w:tab w:val="left" w:pos="993"/>
        </w:tabs>
        <w:spacing w:after="0" w:line="360" w:lineRule="auto"/>
        <w:jc w:val="both"/>
        <w:rPr>
          <w:rFonts w:ascii="Times New Roman" w:hAnsi="Times New Roman"/>
          <w:sz w:val="24"/>
          <w:szCs w:val="24"/>
        </w:rPr>
      </w:pPr>
    </w:p>
    <w:p w:rsidR="00575912" w:rsidRPr="00A9508C" w:rsidRDefault="00575912" w:rsidP="00575912">
      <w:pPr>
        <w:jc w:val="right"/>
        <w:rPr>
          <w:rFonts w:ascii="Times New Roman" w:eastAsia="Arial" w:hAnsi="Times New Roman"/>
          <w:b/>
          <w:sz w:val="24"/>
          <w:szCs w:val="24"/>
        </w:rPr>
      </w:pPr>
      <w:r>
        <w:rPr>
          <w:rFonts w:ascii="Times New Roman" w:eastAsia="Arial" w:hAnsi="Times New Roman"/>
          <w:b/>
          <w:sz w:val="24"/>
          <w:szCs w:val="24"/>
        </w:rPr>
        <w:t>Приложение 1</w:t>
      </w:r>
    </w:p>
    <w:p w:rsidR="00575912" w:rsidRDefault="00575912" w:rsidP="00575912">
      <w:pPr>
        <w:jc w:val="center"/>
        <w:rPr>
          <w:rFonts w:ascii="Times New Roman" w:eastAsia="Arial" w:hAnsi="Times New Roman"/>
          <w:b/>
          <w:bCs/>
          <w:caps/>
          <w:sz w:val="24"/>
          <w:szCs w:val="24"/>
        </w:rPr>
      </w:pPr>
      <w:r w:rsidRPr="00615FFD">
        <w:rPr>
          <w:rFonts w:ascii="Times New Roman" w:eastAsia="Arial" w:hAnsi="Times New Roman"/>
          <w:b/>
          <w:bCs/>
          <w:caps/>
          <w:sz w:val="24"/>
          <w:szCs w:val="24"/>
        </w:rPr>
        <w:t>План-график</w:t>
      </w:r>
      <w:r w:rsidRPr="000B1E15">
        <w:rPr>
          <w:rFonts w:ascii="Times New Roman" w:eastAsia="Arial" w:hAnsi="Times New Roman"/>
          <w:b/>
          <w:bCs/>
          <w:caps/>
          <w:sz w:val="24"/>
          <w:szCs w:val="24"/>
        </w:rPr>
        <w:t xml:space="preserve"> повышения квалификации и аттестации работников </w:t>
      </w:r>
      <w:r>
        <w:rPr>
          <w:rFonts w:ascii="Times New Roman" w:eastAsia="Arial" w:hAnsi="Times New Roman"/>
          <w:b/>
          <w:bCs/>
          <w:caps/>
          <w:sz w:val="24"/>
          <w:szCs w:val="24"/>
        </w:rPr>
        <w:t>МБОУ СОШ № 4</w:t>
      </w:r>
    </w:p>
    <w:tbl>
      <w:tblPr>
        <w:tblStyle w:val="a4"/>
        <w:tblW w:w="10632" w:type="dxa"/>
        <w:tblInd w:w="-1026" w:type="dxa"/>
        <w:tblLayout w:type="fixed"/>
        <w:tblLook w:val="04A0" w:firstRow="1" w:lastRow="0" w:firstColumn="1" w:lastColumn="0" w:noHBand="0" w:noVBand="1"/>
      </w:tblPr>
      <w:tblGrid>
        <w:gridCol w:w="567"/>
        <w:gridCol w:w="3686"/>
        <w:gridCol w:w="1276"/>
        <w:gridCol w:w="1275"/>
        <w:gridCol w:w="1276"/>
        <w:gridCol w:w="1276"/>
        <w:gridCol w:w="1276"/>
      </w:tblGrid>
      <w:tr w:rsidR="00FA6E17" w:rsidRPr="0054333D" w:rsidTr="00D91703">
        <w:tc>
          <w:tcPr>
            <w:tcW w:w="567" w:type="dxa"/>
          </w:tcPr>
          <w:p w:rsidR="00FA6E17" w:rsidRPr="0054333D" w:rsidRDefault="00FA6E17" w:rsidP="00D91703">
            <w:pPr>
              <w:jc w:val="center"/>
              <w:rPr>
                <w:rFonts w:ascii="Times New Roman" w:hAnsi="Times New Roman"/>
              </w:rPr>
            </w:pPr>
            <w:r w:rsidRPr="0054333D">
              <w:rPr>
                <w:rFonts w:ascii="Times New Roman" w:hAnsi="Times New Roman"/>
              </w:rPr>
              <w:t>№</w:t>
            </w:r>
          </w:p>
          <w:p w:rsidR="00FA6E17" w:rsidRPr="0054333D" w:rsidRDefault="00FA6E17" w:rsidP="00D91703">
            <w:pPr>
              <w:jc w:val="center"/>
              <w:rPr>
                <w:rFonts w:ascii="Times New Roman" w:hAnsi="Times New Roman"/>
              </w:rPr>
            </w:pPr>
            <w:r w:rsidRPr="0054333D">
              <w:rPr>
                <w:rFonts w:ascii="Times New Roman" w:hAnsi="Times New Roman"/>
              </w:rPr>
              <w:t>п/п</w:t>
            </w:r>
          </w:p>
        </w:tc>
        <w:tc>
          <w:tcPr>
            <w:tcW w:w="3686" w:type="dxa"/>
          </w:tcPr>
          <w:p w:rsidR="00FA6E17" w:rsidRPr="0054333D" w:rsidRDefault="00FA6E17" w:rsidP="00D91703">
            <w:pPr>
              <w:jc w:val="center"/>
              <w:rPr>
                <w:rFonts w:ascii="Times New Roman" w:hAnsi="Times New Roman"/>
              </w:rPr>
            </w:pPr>
            <w:r w:rsidRPr="0054333D">
              <w:rPr>
                <w:rFonts w:ascii="Times New Roman" w:hAnsi="Times New Roman"/>
              </w:rPr>
              <w:t>ФИО</w:t>
            </w:r>
          </w:p>
        </w:tc>
        <w:tc>
          <w:tcPr>
            <w:tcW w:w="1276" w:type="dxa"/>
          </w:tcPr>
          <w:p w:rsidR="00FA6E17" w:rsidRPr="0054333D" w:rsidRDefault="00FA6E17" w:rsidP="00D91703">
            <w:pPr>
              <w:rPr>
                <w:rFonts w:ascii="Times New Roman" w:hAnsi="Times New Roman"/>
              </w:rPr>
            </w:pPr>
          </w:p>
        </w:tc>
        <w:tc>
          <w:tcPr>
            <w:tcW w:w="1275"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2023-2024</w:t>
            </w:r>
          </w:p>
        </w:tc>
        <w:tc>
          <w:tcPr>
            <w:tcW w:w="1276" w:type="dxa"/>
          </w:tcPr>
          <w:p w:rsidR="00FA6E17" w:rsidRPr="0054333D" w:rsidRDefault="00FA6E17" w:rsidP="00D91703">
            <w:pPr>
              <w:jc w:val="center"/>
              <w:rPr>
                <w:rFonts w:ascii="Times New Roman" w:hAnsi="Times New Roman"/>
              </w:rPr>
            </w:pPr>
            <w:r>
              <w:rPr>
                <w:rFonts w:ascii="Times New Roman" w:hAnsi="Times New Roman"/>
              </w:rPr>
              <w:t>2024-2025</w:t>
            </w:r>
          </w:p>
        </w:tc>
        <w:tc>
          <w:tcPr>
            <w:tcW w:w="1276" w:type="dxa"/>
          </w:tcPr>
          <w:p w:rsidR="00FA6E17" w:rsidRPr="0054333D" w:rsidRDefault="00FA6E17" w:rsidP="00D91703">
            <w:pPr>
              <w:jc w:val="center"/>
              <w:rPr>
                <w:rFonts w:ascii="Times New Roman" w:hAnsi="Times New Roman"/>
              </w:rPr>
            </w:pPr>
            <w:r>
              <w:rPr>
                <w:rFonts w:ascii="Times New Roman" w:hAnsi="Times New Roman"/>
              </w:rPr>
              <w:t>2025-2026</w:t>
            </w: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1</w:t>
            </w:r>
          </w:p>
        </w:tc>
        <w:tc>
          <w:tcPr>
            <w:tcW w:w="3686" w:type="dxa"/>
          </w:tcPr>
          <w:p w:rsidR="00FA6E17" w:rsidRPr="0054333D" w:rsidRDefault="00FA6E17" w:rsidP="00D91703">
            <w:pPr>
              <w:rPr>
                <w:rFonts w:ascii="Times New Roman" w:hAnsi="Times New Roman"/>
              </w:rPr>
            </w:pPr>
            <w:r w:rsidRPr="0054333D">
              <w:rPr>
                <w:rFonts w:ascii="Times New Roman" w:hAnsi="Times New Roman"/>
              </w:rPr>
              <w:t>Анацкая Светлана Викторовна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FF498F">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2</w:t>
            </w:r>
          </w:p>
        </w:tc>
        <w:tc>
          <w:tcPr>
            <w:tcW w:w="3686" w:type="dxa"/>
          </w:tcPr>
          <w:p w:rsidR="00FA6E17" w:rsidRPr="0054333D" w:rsidRDefault="00FA6E17" w:rsidP="00D91703">
            <w:pPr>
              <w:rPr>
                <w:rFonts w:ascii="Times New Roman" w:hAnsi="Times New Roman"/>
              </w:rPr>
            </w:pPr>
            <w:r w:rsidRPr="0054333D">
              <w:rPr>
                <w:rFonts w:ascii="Times New Roman" w:hAnsi="Times New Roman"/>
              </w:rPr>
              <w:t>Анистратенко Наталья Анатольевна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FF498F">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2025</w:t>
            </w: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5</w:t>
            </w:r>
          </w:p>
        </w:tc>
        <w:tc>
          <w:tcPr>
            <w:tcW w:w="3686" w:type="dxa"/>
          </w:tcPr>
          <w:p w:rsidR="00FA6E17" w:rsidRPr="0054333D" w:rsidRDefault="00FA6E17" w:rsidP="00D91703">
            <w:pPr>
              <w:rPr>
                <w:rFonts w:ascii="Times New Roman" w:hAnsi="Times New Roman"/>
              </w:rPr>
            </w:pPr>
            <w:r w:rsidRPr="0054333D">
              <w:rPr>
                <w:rFonts w:ascii="Times New Roman" w:hAnsi="Times New Roman"/>
              </w:rPr>
              <w:t>Астраханцева Антонина Сергеевна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FF498F">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2024</w:t>
            </w: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Default="00FA6E17" w:rsidP="00D91703">
            <w:pPr>
              <w:jc w:val="center"/>
              <w:rPr>
                <w:rFonts w:ascii="Times New Roman" w:hAnsi="Times New Roman"/>
              </w:rPr>
            </w:pPr>
            <w:r>
              <w:rPr>
                <w:rFonts w:ascii="Times New Roman" w:hAnsi="Times New Roman"/>
              </w:rPr>
              <w:t>6</w:t>
            </w:r>
          </w:p>
        </w:tc>
        <w:tc>
          <w:tcPr>
            <w:tcW w:w="3686" w:type="dxa"/>
          </w:tcPr>
          <w:p w:rsidR="00FA6E17" w:rsidRPr="0054333D" w:rsidRDefault="00FA6E17" w:rsidP="00D91703">
            <w:pPr>
              <w:rPr>
                <w:rFonts w:ascii="Times New Roman" w:hAnsi="Times New Roman"/>
              </w:rPr>
            </w:pPr>
            <w:r>
              <w:rPr>
                <w:rFonts w:ascii="Times New Roman" w:hAnsi="Times New Roman"/>
              </w:rPr>
              <w:t>Астраханцев Александр Сергеевич</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FF498F">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7</w:t>
            </w:r>
          </w:p>
        </w:tc>
        <w:tc>
          <w:tcPr>
            <w:tcW w:w="3686" w:type="dxa"/>
          </w:tcPr>
          <w:p w:rsidR="00FA6E17" w:rsidRPr="0054333D" w:rsidRDefault="00FA6E17" w:rsidP="00D91703">
            <w:pPr>
              <w:rPr>
                <w:rFonts w:ascii="Times New Roman" w:hAnsi="Times New Roman"/>
              </w:rPr>
            </w:pPr>
            <w:r>
              <w:rPr>
                <w:rFonts w:ascii="Times New Roman" w:hAnsi="Times New Roman"/>
              </w:rPr>
              <w:t>Белан Анастасия Григорьевна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FF498F">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8</w:t>
            </w:r>
          </w:p>
        </w:tc>
        <w:tc>
          <w:tcPr>
            <w:tcW w:w="3686" w:type="dxa"/>
          </w:tcPr>
          <w:p w:rsidR="00FA6E17" w:rsidRPr="0054333D" w:rsidRDefault="00FA6E17" w:rsidP="00D91703">
            <w:pPr>
              <w:rPr>
                <w:rFonts w:ascii="Times New Roman" w:hAnsi="Times New Roman"/>
              </w:rPr>
            </w:pPr>
            <w:r w:rsidRPr="0054333D">
              <w:rPr>
                <w:rFonts w:ascii="Times New Roman" w:hAnsi="Times New Roman"/>
              </w:rPr>
              <w:t>Бакалова Ирина Алексеевна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Default="00FA6E17" w:rsidP="00D91703">
            <w:pPr>
              <w:jc w:val="center"/>
              <w:rPr>
                <w:rFonts w:ascii="Times New Roman" w:hAnsi="Times New Roman"/>
              </w:rPr>
            </w:pPr>
            <w:r>
              <w:rPr>
                <w:rFonts w:ascii="Times New Roman" w:hAnsi="Times New Roman"/>
              </w:rPr>
              <w:t>10</w:t>
            </w:r>
          </w:p>
        </w:tc>
        <w:tc>
          <w:tcPr>
            <w:tcW w:w="3686" w:type="dxa"/>
          </w:tcPr>
          <w:p w:rsidR="00FA6E17" w:rsidRPr="0054333D" w:rsidRDefault="00FA6E17" w:rsidP="00D91703">
            <w:pPr>
              <w:rPr>
                <w:rFonts w:ascii="Times New Roman" w:hAnsi="Times New Roman"/>
              </w:rPr>
            </w:pPr>
            <w:r>
              <w:rPr>
                <w:rFonts w:ascii="Times New Roman" w:hAnsi="Times New Roman"/>
              </w:rPr>
              <w:t>Богданова Ирина Анатольевна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Default="00FA6E17" w:rsidP="00D91703">
            <w:pPr>
              <w:jc w:val="center"/>
              <w:rPr>
                <w:rFonts w:ascii="Times New Roman" w:hAnsi="Times New Roman"/>
              </w:rPr>
            </w:pPr>
            <w:r>
              <w:rPr>
                <w:rFonts w:ascii="Times New Roman" w:hAnsi="Times New Roman"/>
              </w:rPr>
              <w:t>12</w:t>
            </w:r>
          </w:p>
        </w:tc>
        <w:tc>
          <w:tcPr>
            <w:tcW w:w="3686" w:type="dxa"/>
          </w:tcPr>
          <w:p w:rsidR="00FA6E17" w:rsidRDefault="00FA6E17" w:rsidP="00D91703">
            <w:pPr>
              <w:rPr>
                <w:rFonts w:ascii="Times New Roman" w:hAnsi="Times New Roman"/>
              </w:rPr>
            </w:pPr>
            <w:r>
              <w:rPr>
                <w:rFonts w:ascii="Times New Roman" w:hAnsi="Times New Roman"/>
              </w:rPr>
              <w:t>Булатова Лариса Ивановна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Default="00FA6E17" w:rsidP="00D91703">
            <w:pPr>
              <w:jc w:val="center"/>
              <w:rPr>
                <w:rFonts w:ascii="Times New Roman" w:hAnsi="Times New Roman"/>
              </w:rPr>
            </w:pPr>
            <w:r>
              <w:rPr>
                <w:rFonts w:ascii="Times New Roman" w:hAnsi="Times New Roman"/>
              </w:rPr>
              <w:t>13</w:t>
            </w:r>
          </w:p>
        </w:tc>
        <w:tc>
          <w:tcPr>
            <w:tcW w:w="3686" w:type="dxa"/>
          </w:tcPr>
          <w:p w:rsidR="00FA6E17" w:rsidRPr="0054333D" w:rsidRDefault="00FA6E17" w:rsidP="00D91703">
            <w:pPr>
              <w:rPr>
                <w:rFonts w:ascii="Times New Roman" w:hAnsi="Times New Roman"/>
              </w:rPr>
            </w:pPr>
            <w:r>
              <w:rPr>
                <w:rFonts w:ascii="Times New Roman" w:hAnsi="Times New Roman"/>
              </w:rPr>
              <w:t>Бутов Владимир Николаевич</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2025</w:t>
            </w: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15</w:t>
            </w:r>
          </w:p>
        </w:tc>
        <w:tc>
          <w:tcPr>
            <w:tcW w:w="3686" w:type="dxa"/>
          </w:tcPr>
          <w:p w:rsidR="00FA6E17" w:rsidRPr="0054333D" w:rsidRDefault="00FA6E17" w:rsidP="00D91703">
            <w:pPr>
              <w:rPr>
                <w:rFonts w:ascii="Times New Roman" w:hAnsi="Times New Roman"/>
              </w:rPr>
            </w:pPr>
            <w:r w:rsidRPr="0054333D">
              <w:rPr>
                <w:rFonts w:ascii="Times New Roman" w:hAnsi="Times New Roman"/>
              </w:rPr>
              <w:t>Воробьева Галина Петровна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16</w:t>
            </w:r>
          </w:p>
        </w:tc>
        <w:tc>
          <w:tcPr>
            <w:tcW w:w="3686" w:type="dxa"/>
          </w:tcPr>
          <w:p w:rsidR="00FA6E17" w:rsidRPr="0054333D" w:rsidRDefault="00FA6E17" w:rsidP="00D91703">
            <w:pPr>
              <w:rPr>
                <w:rFonts w:ascii="Times New Roman" w:hAnsi="Times New Roman"/>
              </w:rPr>
            </w:pPr>
            <w:r w:rsidRPr="0054333D">
              <w:rPr>
                <w:rFonts w:ascii="Times New Roman" w:hAnsi="Times New Roman"/>
              </w:rPr>
              <w:t>Денисова Галина Егоровна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2024</w:t>
            </w: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Default="00FA6E17" w:rsidP="00D91703">
            <w:pPr>
              <w:jc w:val="center"/>
              <w:rPr>
                <w:rFonts w:ascii="Times New Roman" w:hAnsi="Times New Roman"/>
              </w:rPr>
            </w:pPr>
            <w:r>
              <w:rPr>
                <w:rFonts w:ascii="Times New Roman" w:hAnsi="Times New Roman"/>
              </w:rPr>
              <w:t>19</w:t>
            </w:r>
          </w:p>
        </w:tc>
        <w:tc>
          <w:tcPr>
            <w:tcW w:w="3686" w:type="dxa"/>
          </w:tcPr>
          <w:p w:rsidR="00FA6E17" w:rsidRDefault="00FA6E17" w:rsidP="00D91703">
            <w:pPr>
              <w:rPr>
                <w:rFonts w:ascii="Times New Roman" w:hAnsi="Times New Roman"/>
              </w:rPr>
            </w:pPr>
            <w:r>
              <w:rPr>
                <w:rFonts w:ascii="Times New Roman" w:hAnsi="Times New Roman"/>
              </w:rPr>
              <w:t>Ефремова Елена Валерьевна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2024</w:t>
            </w: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21</w:t>
            </w:r>
          </w:p>
        </w:tc>
        <w:tc>
          <w:tcPr>
            <w:tcW w:w="3686" w:type="dxa"/>
          </w:tcPr>
          <w:p w:rsidR="00FA6E17" w:rsidRPr="0054333D" w:rsidRDefault="00FA6E17" w:rsidP="00D91703">
            <w:pPr>
              <w:rPr>
                <w:rFonts w:ascii="Times New Roman" w:hAnsi="Times New Roman"/>
              </w:rPr>
            </w:pPr>
            <w:r w:rsidRPr="0054333D">
              <w:rPr>
                <w:rFonts w:ascii="Times New Roman" w:hAnsi="Times New Roman"/>
              </w:rPr>
              <w:t>Жерлицына Наталья Николаевна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23</w:t>
            </w:r>
          </w:p>
        </w:tc>
        <w:tc>
          <w:tcPr>
            <w:tcW w:w="3686" w:type="dxa"/>
          </w:tcPr>
          <w:p w:rsidR="00FA6E17" w:rsidRPr="0054333D" w:rsidRDefault="00FA6E17" w:rsidP="00D91703">
            <w:pPr>
              <w:rPr>
                <w:rFonts w:ascii="Times New Roman" w:hAnsi="Times New Roman"/>
              </w:rPr>
            </w:pPr>
            <w:r w:rsidRPr="0054333D">
              <w:rPr>
                <w:rFonts w:ascii="Times New Roman" w:hAnsi="Times New Roman"/>
              </w:rPr>
              <w:t>Затовканюк Людмила Григорьевна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2023</w:t>
            </w: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24</w:t>
            </w:r>
          </w:p>
        </w:tc>
        <w:tc>
          <w:tcPr>
            <w:tcW w:w="3686" w:type="dxa"/>
          </w:tcPr>
          <w:p w:rsidR="00FA6E17" w:rsidRPr="0054333D" w:rsidRDefault="00FF498F" w:rsidP="00D91703">
            <w:pPr>
              <w:rPr>
                <w:rFonts w:ascii="Times New Roman" w:hAnsi="Times New Roman"/>
              </w:rPr>
            </w:pPr>
            <w:r>
              <w:rPr>
                <w:rFonts w:ascii="Times New Roman" w:hAnsi="Times New Roman"/>
              </w:rPr>
              <w:t xml:space="preserve">Емцева </w:t>
            </w:r>
            <w:r w:rsidR="00FA6E17">
              <w:rPr>
                <w:rFonts w:ascii="Times New Roman" w:hAnsi="Times New Roman"/>
              </w:rPr>
              <w:t>Анна Сергеевна</w:t>
            </w:r>
          </w:p>
        </w:tc>
        <w:tc>
          <w:tcPr>
            <w:tcW w:w="1276" w:type="dxa"/>
          </w:tcPr>
          <w:p w:rsidR="00FA6E17" w:rsidRPr="0054333D" w:rsidRDefault="00FA6E17" w:rsidP="00D91703">
            <w:pP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2025</w:t>
            </w: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25</w:t>
            </w:r>
          </w:p>
        </w:tc>
        <w:tc>
          <w:tcPr>
            <w:tcW w:w="3686" w:type="dxa"/>
          </w:tcPr>
          <w:p w:rsidR="00FA6E17" w:rsidRPr="0054333D" w:rsidRDefault="00FA6E17" w:rsidP="00D91703">
            <w:pPr>
              <w:rPr>
                <w:rFonts w:ascii="Times New Roman" w:hAnsi="Times New Roman"/>
              </w:rPr>
            </w:pPr>
            <w:r w:rsidRPr="0054333D">
              <w:rPr>
                <w:rFonts w:ascii="Times New Roman" w:hAnsi="Times New Roman"/>
              </w:rPr>
              <w:t>Калачикова Ирина Викторовна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26</w:t>
            </w:r>
          </w:p>
        </w:tc>
        <w:tc>
          <w:tcPr>
            <w:tcW w:w="3686" w:type="dxa"/>
          </w:tcPr>
          <w:p w:rsidR="00FA6E17" w:rsidRPr="0054333D" w:rsidRDefault="00FA6E17" w:rsidP="00D91703">
            <w:pPr>
              <w:rPr>
                <w:rFonts w:ascii="Times New Roman" w:hAnsi="Times New Roman"/>
              </w:rPr>
            </w:pPr>
            <w:r w:rsidRPr="0054333D">
              <w:rPr>
                <w:rFonts w:ascii="Times New Roman" w:hAnsi="Times New Roman"/>
              </w:rPr>
              <w:t>Канатенко Татьяна Владимировна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2025</w:t>
            </w: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27</w:t>
            </w:r>
          </w:p>
        </w:tc>
        <w:tc>
          <w:tcPr>
            <w:tcW w:w="3686" w:type="dxa"/>
          </w:tcPr>
          <w:p w:rsidR="00FA6E17" w:rsidRPr="0054333D" w:rsidRDefault="00FA6E17" w:rsidP="00D91703">
            <w:pPr>
              <w:rPr>
                <w:rFonts w:ascii="Times New Roman" w:hAnsi="Times New Roman"/>
              </w:rPr>
            </w:pPr>
            <w:r>
              <w:rPr>
                <w:rFonts w:ascii="Times New Roman" w:hAnsi="Times New Roman"/>
              </w:rPr>
              <w:t>Клименко Светлана Николаевна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2024</w:t>
            </w: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29</w:t>
            </w:r>
          </w:p>
        </w:tc>
        <w:tc>
          <w:tcPr>
            <w:tcW w:w="3686" w:type="dxa"/>
          </w:tcPr>
          <w:p w:rsidR="00FA6E17" w:rsidRPr="0054333D" w:rsidRDefault="00FA6E17" w:rsidP="00D91703">
            <w:pPr>
              <w:rPr>
                <w:rFonts w:ascii="Times New Roman" w:hAnsi="Times New Roman"/>
              </w:rPr>
            </w:pPr>
            <w:r w:rsidRPr="0054333D">
              <w:rPr>
                <w:rFonts w:ascii="Times New Roman" w:hAnsi="Times New Roman"/>
              </w:rPr>
              <w:t>Коновалова Татьяна Григорьевна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30</w:t>
            </w:r>
          </w:p>
        </w:tc>
        <w:tc>
          <w:tcPr>
            <w:tcW w:w="3686" w:type="dxa"/>
          </w:tcPr>
          <w:p w:rsidR="00FA6E17" w:rsidRPr="0054333D" w:rsidRDefault="00FA6E17" w:rsidP="00D91703">
            <w:pPr>
              <w:rPr>
                <w:rFonts w:ascii="Times New Roman" w:hAnsi="Times New Roman"/>
              </w:rPr>
            </w:pPr>
            <w:r w:rsidRPr="0054333D">
              <w:rPr>
                <w:rFonts w:ascii="Times New Roman" w:hAnsi="Times New Roman"/>
              </w:rPr>
              <w:t>Концевик Марина Петровна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2023</w:t>
            </w: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31</w:t>
            </w:r>
          </w:p>
        </w:tc>
        <w:tc>
          <w:tcPr>
            <w:tcW w:w="3686" w:type="dxa"/>
          </w:tcPr>
          <w:p w:rsidR="00FA6E17" w:rsidRPr="0054333D" w:rsidRDefault="00FA6E17" w:rsidP="00D91703">
            <w:pPr>
              <w:rPr>
                <w:rFonts w:ascii="Times New Roman" w:hAnsi="Times New Roman"/>
              </w:rPr>
            </w:pPr>
            <w:r w:rsidRPr="0054333D">
              <w:rPr>
                <w:rFonts w:ascii="Times New Roman" w:hAnsi="Times New Roman"/>
              </w:rPr>
              <w:t>Коренчук Екатерина Михайловна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Default="00FA6E17" w:rsidP="00D91703">
            <w:pPr>
              <w:jc w:val="center"/>
              <w:rPr>
                <w:rFonts w:ascii="Times New Roman" w:hAnsi="Times New Roman"/>
              </w:rPr>
            </w:pPr>
            <w:r>
              <w:rPr>
                <w:rFonts w:ascii="Times New Roman" w:hAnsi="Times New Roman"/>
              </w:rPr>
              <w:t>32</w:t>
            </w:r>
          </w:p>
        </w:tc>
        <w:tc>
          <w:tcPr>
            <w:tcW w:w="3686" w:type="dxa"/>
          </w:tcPr>
          <w:p w:rsidR="00FA6E17" w:rsidRPr="0054333D" w:rsidRDefault="00FA6E17" w:rsidP="00FA6E17">
            <w:pPr>
              <w:rPr>
                <w:rFonts w:ascii="Times New Roman" w:hAnsi="Times New Roman"/>
              </w:rPr>
            </w:pPr>
            <w:r>
              <w:rPr>
                <w:rFonts w:ascii="Times New Roman" w:hAnsi="Times New Roman"/>
              </w:rPr>
              <w:t xml:space="preserve">Кравченко Светлана Андреевна </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33</w:t>
            </w:r>
          </w:p>
        </w:tc>
        <w:tc>
          <w:tcPr>
            <w:tcW w:w="3686" w:type="dxa"/>
          </w:tcPr>
          <w:p w:rsidR="00FA6E17" w:rsidRPr="0054333D" w:rsidRDefault="00FA6E17" w:rsidP="00D91703">
            <w:pPr>
              <w:rPr>
                <w:rFonts w:ascii="Times New Roman" w:hAnsi="Times New Roman"/>
              </w:rPr>
            </w:pPr>
            <w:r w:rsidRPr="0054333D">
              <w:rPr>
                <w:rFonts w:ascii="Times New Roman" w:hAnsi="Times New Roman"/>
              </w:rPr>
              <w:t>Крюкова Наталья Ивановна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Default="00FA6E17" w:rsidP="00D91703">
            <w:pPr>
              <w:jc w:val="center"/>
              <w:rPr>
                <w:rFonts w:ascii="Times New Roman" w:hAnsi="Times New Roman"/>
              </w:rPr>
            </w:pPr>
            <w:r>
              <w:rPr>
                <w:rFonts w:ascii="Times New Roman" w:hAnsi="Times New Roman"/>
              </w:rPr>
              <w:t>34</w:t>
            </w:r>
          </w:p>
        </w:tc>
        <w:tc>
          <w:tcPr>
            <w:tcW w:w="3686" w:type="dxa"/>
          </w:tcPr>
          <w:p w:rsidR="00FA6E17" w:rsidRPr="0054333D" w:rsidRDefault="00FA6E17" w:rsidP="00D91703">
            <w:pPr>
              <w:rPr>
                <w:rFonts w:ascii="Times New Roman" w:hAnsi="Times New Roman"/>
              </w:rPr>
            </w:pPr>
            <w:r>
              <w:rPr>
                <w:rFonts w:ascii="Times New Roman" w:hAnsi="Times New Roman"/>
              </w:rPr>
              <w:t>Куранова Людмила Александровна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35</w:t>
            </w:r>
          </w:p>
        </w:tc>
        <w:tc>
          <w:tcPr>
            <w:tcW w:w="3686" w:type="dxa"/>
          </w:tcPr>
          <w:p w:rsidR="00FA6E17" w:rsidRPr="0054333D" w:rsidRDefault="00FA6E17" w:rsidP="00D91703">
            <w:pPr>
              <w:rPr>
                <w:rFonts w:ascii="Times New Roman" w:hAnsi="Times New Roman"/>
              </w:rPr>
            </w:pPr>
            <w:r w:rsidRPr="0054333D">
              <w:rPr>
                <w:rFonts w:ascii="Times New Roman" w:hAnsi="Times New Roman"/>
              </w:rPr>
              <w:t>Кучеренко Любовь Васильевна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lastRenderedPageBreak/>
              <w:t>36</w:t>
            </w:r>
          </w:p>
        </w:tc>
        <w:tc>
          <w:tcPr>
            <w:tcW w:w="3686" w:type="dxa"/>
          </w:tcPr>
          <w:p w:rsidR="00FA6E17" w:rsidRPr="0054333D" w:rsidRDefault="00FA6E17" w:rsidP="00D91703">
            <w:pPr>
              <w:rPr>
                <w:rFonts w:ascii="Times New Roman" w:hAnsi="Times New Roman"/>
              </w:rPr>
            </w:pPr>
            <w:r w:rsidRPr="0054333D">
              <w:rPr>
                <w:rFonts w:ascii="Times New Roman" w:hAnsi="Times New Roman"/>
              </w:rPr>
              <w:t>Лаврук Татьяна Васильевна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2024</w:t>
            </w: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37</w:t>
            </w:r>
          </w:p>
        </w:tc>
        <w:tc>
          <w:tcPr>
            <w:tcW w:w="3686" w:type="dxa"/>
          </w:tcPr>
          <w:p w:rsidR="00FA6E17" w:rsidRPr="0054333D" w:rsidRDefault="00FA6E17" w:rsidP="00D91703">
            <w:pPr>
              <w:rPr>
                <w:rFonts w:ascii="Times New Roman" w:hAnsi="Times New Roman"/>
              </w:rPr>
            </w:pPr>
            <w:r w:rsidRPr="0054333D">
              <w:rPr>
                <w:rFonts w:ascii="Times New Roman" w:hAnsi="Times New Roman"/>
              </w:rPr>
              <w:t>Лукашова Ирина Валентиновна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38</w:t>
            </w:r>
          </w:p>
        </w:tc>
        <w:tc>
          <w:tcPr>
            <w:tcW w:w="3686" w:type="dxa"/>
          </w:tcPr>
          <w:p w:rsidR="00FA6E17" w:rsidRPr="0054333D" w:rsidRDefault="00FA6E17" w:rsidP="00D91703">
            <w:pPr>
              <w:rPr>
                <w:rFonts w:ascii="Times New Roman" w:hAnsi="Times New Roman"/>
              </w:rPr>
            </w:pPr>
            <w:r w:rsidRPr="0054333D">
              <w:rPr>
                <w:rFonts w:ascii="Times New Roman" w:hAnsi="Times New Roman"/>
              </w:rPr>
              <w:t>Лукьяненко Ирина Викторовна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2024</w:t>
            </w: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39</w:t>
            </w:r>
          </w:p>
        </w:tc>
        <w:tc>
          <w:tcPr>
            <w:tcW w:w="3686" w:type="dxa"/>
          </w:tcPr>
          <w:p w:rsidR="00FA6E17" w:rsidRPr="0054333D" w:rsidRDefault="00FA6E17" w:rsidP="00D91703">
            <w:pPr>
              <w:rPr>
                <w:rFonts w:ascii="Times New Roman" w:hAnsi="Times New Roman"/>
              </w:rPr>
            </w:pPr>
            <w:r w:rsidRPr="0054333D">
              <w:rPr>
                <w:rFonts w:ascii="Times New Roman" w:hAnsi="Times New Roman"/>
              </w:rPr>
              <w:t>Малай Марина Сергеевна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Default="00FA6E17" w:rsidP="00D91703">
            <w:pPr>
              <w:jc w:val="center"/>
              <w:rPr>
                <w:rFonts w:ascii="Times New Roman" w:hAnsi="Times New Roman"/>
              </w:rPr>
            </w:pPr>
            <w:r>
              <w:rPr>
                <w:rFonts w:ascii="Times New Roman" w:hAnsi="Times New Roman"/>
              </w:rPr>
              <w:t>40</w:t>
            </w:r>
          </w:p>
        </w:tc>
        <w:tc>
          <w:tcPr>
            <w:tcW w:w="3686" w:type="dxa"/>
          </w:tcPr>
          <w:p w:rsidR="00FA6E17" w:rsidRPr="0054333D" w:rsidRDefault="00FA6E17" w:rsidP="00D91703">
            <w:pPr>
              <w:rPr>
                <w:rFonts w:ascii="Times New Roman" w:hAnsi="Times New Roman"/>
              </w:rPr>
            </w:pPr>
            <w:r>
              <w:rPr>
                <w:rFonts w:ascii="Times New Roman" w:hAnsi="Times New Roman"/>
              </w:rPr>
              <w:t>Мамедов Сергей Александрович</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Default="00FA6E17" w:rsidP="00D91703">
            <w:pPr>
              <w:rPr>
                <w:rFonts w:ascii="Times New Roman" w:hAnsi="Times New Roman"/>
              </w:rPr>
            </w:pPr>
            <w:r>
              <w:rPr>
                <w:rFonts w:ascii="Times New Roman" w:hAnsi="Times New Roman"/>
              </w:rPr>
              <w:t>41</w:t>
            </w:r>
          </w:p>
        </w:tc>
        <w:tc>
          <w:tcPr>
            <w:tcW w:w="3686" w:type="dxa"/>
          </w:tcPr>
          <w:p w:rsidR="00FA6E17" w:rsidRDefault="00FA6E17" w:rsidP="00D91703">
            <w:pPr>
              <w:rPr>
                <w:rFonts w:ascii="Times New Roman" w:hAnsi="Times New Roman"/>
              </w:rPr>
            </w:pPr>
            <w:r>
              <w:rPr>
                <w:rFonts w:ascii="Times New Roman" w:hAnsi="Times New Roman"/>
              </w:rPr>
              <w:t>Мащенко Светлана Викторовна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2024</w:t>
            </w: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Default="00FA6E17" w:rsidP="00D91703">
            <w:pPr>
              <w:jc w:val="center"/>
              <w:rPr>
                <w:rFonts w:ascii="Times New Roman" w:hAnsi="Times New Roman"/>
              </w:rPr>
            </w:pPr>
            <w:r>
              <w:rPr>
                <w:rFonts w:ascii="Times New Roman" w:hAnsi="Times New Roman"/>
              </w:rPr>
              <w:t>43</w:t>
            </w:r>
          </w:p>
        </w:tc>
        <w:tc>
          <w:tcPr>
            <w:tcW w:w="3686" w:type="dxa"/>
          </w:tcPr>
          <w:p w:rsidR="00FA6E17" w:rsidRPr="0054333D" w:rsidRDefault="00FA6E17" w:rsidP="00FF498F">
            <w:pPr>
              <w:rPr>
                <w:rFonts w:ascii="Times New Roman" w:hAnsi="Times New Roman"/>
              </w:rPr>
            </w:pPr>
            <w:proofErr w:type="gramStart"/>
            <w:r>
              <w:rPr>
                <w:rFonts w:ascii="Times New Roman" w:hAnsi="Times New Roman"/>
              </w:rPr>
              <w:t>Нестерова-Наконечная</w:t>
            </w:r>
            <w:proofErr w:type="gramEnd"/>
            <w:r>
              <w:rPr>
                <w:rFonts w:ascii="Times New Roman" w:hAnsi="Times New Roman"/>
              </w:rPr>
              <w:t xml:space="preserve"> </w:t>
            </w:r>
            <w:r w:rsidR="00FF498F">
              <w:rPr>
                <w:rFonts w:ascii="Times New Roman" w:hAnsi="Times New Roman"/>
              </w:rPr>
              <w:t>Н</w:t>
            </w:r>
            <w:r>
              <w:rPr>
                <w:rFonts w:ascii="Times New Roman" w:hAnsi="Times New Roman"/>
              </w:rPr>
              <w:t>аталья Анатольевна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Default="00FA6E17" w:rsidP="00D91703">
            <w:pPr>
              <w:jc w:val="center"/>
              <w:rPr>
                <w:rFonts w:ascii="Times New Roman" w:hAnsi="Times New Roman"/>
              </w:rPr>
            </w:pPr>
            <w:r>
              <w:rPr>
                <w:rFonts w:ascii="Times New Roman" w:hAnsi="Times New Roman"/>
              </w:rPr>
              <w:t>45</w:t>
            </w:r>
          </w:p>
        </w:tc>
        <w:tc>
          <w:tcPr>
            <w:tcW w:w="3686" w:type="dxa"/>
          </w:tcPr>
          <w:p w:rsidR="00FA6E17" w:rsidRPr="0054333D" w:rsidRDefault="00FA6E17" w:rsidP="00D91703">
            <w:pPr>
              <w:rPr>
                <w:rFonts w:ascii="Times New Roman" w:hAnsi="Times New Roman"/>
              </w:rPr>
            </w:pPr>
            <w:r>
              <w:rPr>
                <w:rFonts w:ascii="Times New Roman" w:hAnsi="Times New Roman"/>
              </w:rPr>
              <w:t>Орловская Наталья Валерьевна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46</w:t>
            </w:r>
          </w:p>
        </w:tc>
        <w:tc>
          <w:tcPr>
            <w:tcW w:w="3686" w:type="dxa"/>
          </w:tcPr>
          <w:p w:rsidR="00FA6E17" w:rsidRPr="0054333D" w:rsidRDefault="00FA6E17" w:rsidP="00D91703">
            <w:pPr>
              <w:rPr>
                <w:rFonts w:ascii="Times New Roman" w:hAnsi="Times New Roman"/>
              </w:rPr>
            </w:pPr>
            <w:r w:rsidRPr="0054333D">
              <w:rPr>
                <w:rFonts w:ascii="Times New Roman" w:hAnsi="Times New Roman"/>
              </w:rPr>
              <w:t>Павленко Ирина Павловна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2024</w:t>
            </w: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Default="00FA6E17" w:rsidP="00D91703">
            <w:pPr>
              <w:jc w:val="center"/>
              <w:rPr>
                <w:rFonts w:ascii="Times New Roman" w:hAnsi="Times New Roman"/>
              </w:rPr>
            </w:pPr>
            <w:r>
              <w:rPr>
                <w:rFonts w:ascii="Times New Roman" w:hAnsi="Times New Roman"/>
              </w:rPr>
              <w:t>47</w:t>
            </w:r>
          </w:p>
        </w:tc>
        <w:tc>
          <w:tcPr>
            <w:tcW w:w="3686" w:type="dxa"/>
          </w:tcPr>
          <w:p w:rsidR="00FA6E17" w:rsidRPr="0054333D" w:rsidRDefault="00FA6E17" w:rsidP="00D91703">
            <w:pPr>
              <w:rPr>
                <w:rFonts w:ascii="Times New Roman" w:hAnsi="Times New Roman"/>
              </w:rPr>
            </w:pPr>
            <w:r w:rsidRPr="0054333D">
              <w:rPr>
                <w:rFonts w:ascii="Times New Roman" w:hAnsi="Times New Roman"/>
              </w:rPr>
              <w:t>Поромова Людмила Владимировна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rPr>
                <w:rFonts w:ascii="Times New Roman" w:hAnsi="Times New Roman"/>
              </w:rPr>
            </w:pPr>
          </w:p>
        </w:tc>
      </w:tr>
      <w:tr w:rsidR="00FA6E17" w:rsidRPr="0054333D" w:rsidTr="00D91703">
        <w:tc>
          <w:tcPr>
            <w:tcW w:w="567" w:type="dxa"/>
          </w:tcPr>
          <w:p w:rsidR="00FA6E17" w:rsidRDefault="00FA6E17" w:rsidP="00D91703">
            <w:pPr>
              <w:jc w:val="center"/>
              <w:rPr>
                <w:rFonts w:ascii="Times New Roman" w:hAnsi="Times New Roman"/>
              </w:rPr>
            </w:pPr>
            <w:r>
              <w:rPr>
                <w:rFonts w:ascii="Times New Roman" w:hAnsi="Times New Roman"/>
              </w:rPr>
              <w:t>50</w:t>
            </w:r>
          </w:p>
        </w:tc>
        <w:tc>
          <w:tcPr>
            <w:tcW w:w="3686" w:type="dxa"/>
          </w:tcPr>
          <w:p w:rsidR="00FA6E17" w:rsidRPr="0054333D" w:rsidRDefault="00FA6E17" w:rsidP="00D91703">
            <w:pPr>
              <w:rPr>
                <w:rFonts w:ascii="Times New Roman" w:hAnsi="Times New Roman"/>
              </w:rPr>
            </w:pPr>
            <w:r>
              <w:rPr>
                <w:rFonts w:ascii="Times New Roman" w:hAnsi="Times New Roman"/>
              </w:rPr>
              <w:t>Реут Марина Николаевна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2025</w:t>
            </w: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51</w:t>
            </w:r>
          </w:p>
        </w:tc>
        <w:tc>
          <w:tcPr>
            <w:tcW w:w="3686" w:type="dxa"/>
          </w:tcPr>
          <w:p w:rsidR="00FA6E17" w:rsidRPr="0054333D" w:rsidRDefault="00FA6E17" w:rsidP="00D91703">
            <w:pPr>
              <w:rPr>
                <w:rFonts w:ascii="Times New Roman" w:hAnsi="Times New Roman"/>
              </w:rPr>
            </w:pPr>
            <w:r w:rsidRPr="0054333D">
              <w:rPr>
                <w:rFonts w:ascii="Times New Roman" w:hAnsi="Times New Roman"/>
              </w:rPr>
              <w:t>Рыбачук Нина Петровна</w:t>
            </w:r>
          </w:p>
        </w:tc>
        <w:tc>
          <w:tcPr>
            <w:tcW w:w="1276" w:type="dxa"/>
          </w:tcPr>
          <w:p w:rsidR="00FA6E17" w:rsidRPr="0054333D" w:rsidRDefault="00FA6E17" w:rsidP="00D91703">
            <w:pP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2024</w:t>
            </w: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52</w:t>
            </w:r>
          </w:p>
        </w:tc>
        <w:tc>
          <w:tcPr>
            <w:tcW w:w="3686" w:type="dxa"/>
          </w:tcPr>
          <w:p w:rsidR="00FA6E17" w:rsidRPr="0054333D" w:rsidRDefault="00FA6E17" w:rsidP="00D91703">
            <w:pPr>
              <w:rPr>
                <w:rFonts w:ascii="Times New Roman" w:hAnsi="Times New Roman"/>
              </w:rPr>
            </w:pPr>
            <w:r w:rsidRPr="0054333D">
              <w:rPr>
                <w:rFonts w:ascii="Times New Roman" w:hAnsi="Times New Roman"/>
              </w:rPr>
              <w:t>Сердюцкая Елена Юрьевна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53</w:t>
            </w:r>
          </w:p>
        </w:tc>
        <w:tc>
          <w:tcPr>
            <w:tcW w:w="3686" w:type="dxa"/>
          </w:tcPr>
          <w:p w:rsidR="00FA6E17" w:rsidRPr="0054333D" w:rsidRDefault="00FA6E17" w:rsidP="00D91703">
            <w:pPr>
              <w:rPr>
                <w:rFonts w:ascii="Times New Roman" w:hAnsi="Times New Roman"/>
              </w:rPr>
            </w:pPr>
            <w:r w:rsidRPr="0054333D">
              <w:rPr>
                <w:rFonts w:ascii="Times New Roman" w:hAnsi="Times New Roman"/>
              </w:rPr>
              <w:t>Саркисова Сусанна Федоровна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rPr>
                <w:rFonts w:ascii="Times New Roman" w:hAnsi="Times New Roman"/>
              </w:rPr>
            </w:pPr>
          </w:p>
        </w:tc>
      </w:tr>
      <w:tr w:rsidR="00FA6E17" w:rsidRPr="0054333D" w:rsidTr="00D91703">
        <w:tc>
          <w:tcPr>
            <w:tcW w:w="567" w:type="dxa"/>
          </w:tcPr>
          <w:p w:rsidR="00FA6E17" w:rsidRDefault="00FA6E17" w:rsidP="00D91703">
            <w:pPr>
              <w:jc w:val="center"/>
              <w:rPr>
                <w:rFonts w:ascii="Times New Roman" w:hAnsi="Times New Roman"/>
              </w:rPr>
            </w:pPr>
            <w:r>
              <w:rPr>
                <w:rFonts w:ascii="Times New Roman" w:hAnsi="Times New Roman"/>
              </w:rPr>
              <w:t>54</w:t>
            </w:r>
          </w:p>
        </w:tc>
        <w:tc>
          <w:tcPr>
            <w:tcW w:w="3686" w:type="dxa"/>
          </w:tcPr>
          <w:p w:rsidR="00FA6E17" w:rsidRPr="0054333D" w:rsidRDefault="00FA6E17" w:rsidP="00D91703">
            <w:pPr>
              <w:rPr>
                <w:rFonts w:ascii="Times New Roman" w:hAnsi="Times New Roman"/>
              </w:rPr>
            </w:pPr>
            <w:r>
              <w:rPr>
                <w:rFonts w:ascii="Times New Roman" w:hAnsi="Times New Roman"/>
              </w:rPr>
              <w:t>Савук Алина Сергеевна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rPr>
                <w:rFonts w:ascii="Times New Roman" w:hAnsi="Times New Roman"/>
              </w:rPr>
            </w:pPr>
          </w:p>
        </w:tc>
      </w:tr>
      <w:tr w:rsidR="00FA6E17" w:rsidRPr="0054333D" w:rsidTr="00D91703">
        <w:tc>
          <w:tcPr>
            <w:tcW w:w="567" w:type="dxa"/>
          </w:tcPr>
          <w:p w:rsidR="00FA6E17" w:rsidRDefault="00FA6E17" w:rsidP="00D91703">
            <w:pPr>
              <w:jc w:val="center"/>
              <w:rPr>
                <w:rFonts w:ascii="Times New Roman" w:hAnsi="Times New Roman"/>
              </w:rPr>
            </w:pPr>
            <w:r>
              <w:rPr>
                <w:rFonts w:ascii="Times New Roman" w:hAnsi="Times New Roman"/>
              </w:rPr>
              <w:t>56</w:t>
            </w:r>
          </w:p>
        </w:tc>
        <w:tc>
          <w:tcPr>
            <w:tcW w:w="3686" w:type="dxa"/>
          </w:tcPr>
          <w:p w:rsidR="00FA6E17" w:rsidRDefault="00FA6E17" w:rsidP="00D91703">
            <w:pPr>
              <w:rPr>
                <w:rFonts w:ascii="Times New Roman" w:hAnsi="Times New Roman"/>
              </w:rPr>
            </w:pPr>
            <w:r>
              <w:rPr>
                <w:rFonts w:ascii="Times New Roman" w:hAnsi="Times New Roman"/>
              </w:rPr>
              <w:t>Стеканова Наталья Гавриловна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57</w:t>
            </w:r>
          </w:p>
        </w:tc>
        <w:tc>
          <w:tcPr>
            <w:tcW w:w="3686" w:type="dxa"/>
          </w:tcPr>
          <w:p w:rsidR="00FA6E17" w:rsidRPr="0054333D" w:rsidRDefault="00FA6E17" w:rsidP="00D91703">
            <w:pPr>
              <w:rPr>
                <w:rFonts w:ascii="Times New Roman" w:hAnsi="Times New Roman"/>
              </w:rPr>
            </w:pPr>
            <w:r w:rsidRPr="0054333D">
              <w:rPr>
                <w:rFonts w:ascii="Times New Roman" w:hAnsi="Times New Roman"/>
              </w:rPr>
              <w:t>Степко Елена Григорьевна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58</w:t>
            </w:r>
          </w:p>
        </w:tc>
        <w:tc>
          <w:tcPr>
            <w:tcW w:w="3686" w:type="dxa"/>
          </w:tcPr>
          <w:p w:rsidR="00FA6E17" w:rsidRPr="0054333D" w:rsidRDefault="00FA6E17" w:rsidP="00D91703">
            <w:pPr>
              <w:rPr>
                <w:rFonts w:ascii="Times New Roman" w:hAnsi="Times New Roman"/>
              </w:rPr>
            </w:pPr>
            <w:r w:rsidRPr="0054333D">
              <w:rPr>
                <w:rFonts w:ascii="Times New Roman" w:hAnsi="Times New Roman"/>
              </w:rPr>
              <w:t>Сурыга Ирина Вячеславовна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2023</w:t>
            </w: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Default="00FA6E17" w:rsidP="00D91703">
            <w:pPr>
              <w:jc w:val="center"/>
              <w:rPr>
                <w:rFonts w:ascii="Times New Roman" w:hAnsi="Times New Roman"/>
              </w:rPr>
            </w:pPr>
            <w:r>
              <w:rPr>
                <w:rFonts w:ascii="Times New Roman" w:hAnsi="Times New Roman"/>
              </w:rPr>
              <w:t>60</w:t>
            </w:r>
          </w:p>
        </w:tc>
        <w:tc>
          <w:tcPr>
            <w:tcW w:w="3686" w:type="dxa"/>
          </w:tcPr>
          <w:p w:rsidR="00FA6E17" w:rsidRPr="0054333D" w:rsidRDefault="00FA6E17" w:rsidP="00D91703">
            <w:pPr>
              <w:rPr>
                <w:rFonts w:ascii="Times New Roman" w:hAnsi="Times New Roman"/>
              </w:rPr>
            </w:pPr>
            <w:r>
              <w:rPr>
                <w:rFonts w:ascii="Times New Roman" w:hAnsi="Times New Roman"/>
              </w:rPr>
              <w:t>Трунилина Анжелика Серафимовна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2026</w:t>
            </w: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61</w:t>
            </w:r>
          </w:p>
        </w:tc>
        <w:tc>
          <w:tcPr>
            <w:tcW w:w="3686" w:type="dxa"/>
          </w:tcPr>
          <w:p w:rsidR="00FA6E17" w:rsidRPr="0054333D" w:rsidRDefault="00FA6E17" w:rsidP="00D91703">
            <w:pPr>
              <w:rPr>
                <w:rFonts w:ascii="Times New Roman" w:hAnsi="Times New Roman"/>
              </w:rPr>
            </w:pPr>
            <w:r w:rsidRPr="0054333D">
              <w:rPr>
                <w:rFonts w:ascii="Times New Roman" w:hAnsi="Times New Roman"/>
              </w:rPr>
              <w:t>Хижняк Оксана Александровна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2026</w:t>
            </w: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62</w:t>
            </w:r>
          </w:p>
        </w:tc>
        <w:tc>
          <w:tcPr>
            <w:tcW w:w="3686" w:type="dxa"/>
          </w:tcPr>
          <w:p w:rsidR="00FA6E17" w:rsidRPr="0054333D" w:rsidRDefault="00FA6E17" w:rsidP="00D91703">
            <w:pPr>
              <w:rPr>
                <w:rFonts w:ascii="Times New Roman" w:hAnsi="Times New Roman"/>
              </w:rPr>
            </w:pPr>
            <w:r w:rsidRPr="0054333D">
              <w:rPr>
                <w:rFonts w:ascii="Times New Roman" w:hAnsi="Times New Roman"/>
              </w:rPr>
              <w:t>Четина Елена Владимировна</w:t>
            </w:r>
          </w:p>
        </w:tc>
        <w:tc>
          <w:tcPr>
            <w:tcW w:w="1276" w:type="dxa"/>
          </w:tcPr>
          <w:p w:rsidR="00FA6E17" w:rsidRPr="0054333D" w:rsidRDefault="00FA6E17" w:rsidP="00D91703">
            <w:pP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rPr>
                <w:rFonts w:ascii="Times New Roman" w:hAnsi="Times New Roman"/>
              </w:rPr>
            </w:pPr>
            <w:r>
              <w:rPr>
                <w:rFonts w:ascii="Times New Roman" w:hAnsi="Times New Roman"/>
              </w:rPr>
              <w:t xml:space="preserve">     2024</w:t>
            </w:r>
          </w:p>
        </w:tc>
        <w:tc>
          <w:tcPr>
            <w:tcW w:w="1276" w:type="dxa"/>
          </w:tcPr>
          <w:p w:rsidR="00FA6E17" w:rsidRPr="0054333D" w:rsidRDefault="00FA6E17" w:rsidP="00D91703">
            <w:pPr>
              <w:jc w:val="center"/>
              <w:rPr>
                <w:rFonts w:ascii="Times New Roman" w:hAnsi="Times New Roman"/>
              </w:rPr>
            </w:pPr>
          </w:p>
        </w:tc>
      </w:tr>
      <w:tr w:rsidR="00FA6E17" w:rsidRPr="0054333D" w:rsidTr="00D91703">
        <w:tc>
          <w:tcPr>
            <w:tcW w:w="567" w:type="dxa"/>
          </w:tcPr>
          <w:p w:rsidR="00FA6E17" w:rsidRPr="0054333D" w:rsidRDefault="00FA6E17" w:rsidP="00D91703">
            <w:pPr>
              <w:jc w:val="center"/>
              <w:rPr>
                <w:rFonts w:ascii="Times New Roman" w:hAnsi="Times New Roman"/>
              </w:rPr>
            </w:pPr>
            <w:r>
              <w:rPr>
                <w:rFonts w:ascii="Times New Roman" w:hAnsi="Times New Roman"/>
              </w:rPr>
              <w:t>65</w:t>
            </w:r>
          </w:p>
        </w:tc>
        <w:tc>
          <w:tcPr>
            <w:tcW w:w="3686" w:type="dxa"/>
          </w:tcPr>
          <w:p w:rsidR="00FA6E17" w:rsidRPr="0054333D" w:rsidRDefault="00FA6E17" w:rsidP="00D91703">
            <w:pPr>
              <w:rPr>
                <w:rFonts w:ascii="Times New Roman" w:hAnsi="Times New Roman"/>
              </w:rPr>
            </w:pPr>
            <w:r>
              <w:rPr>
                <w:rFonts w:ascii="Times New Roman" w:hAnsi="Times New Roman"/>
              </w:rPr>
              <w:t>Щербина Елена Ивановна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2025</w:t>
            </w:r>
          </w:p>
        </w:tc>
      </w:tr>
      <w:tr w:rsidR="00FA6E17" w:rsidRPr="0054333D" w:rsidTr="00D91703">
        <w:tc>
          <w:tcPr>
            <w:tcW w:w="567" w:type="dxa"/>
          </w:tcPr>
          <w:p w:rsidR="00FA6E17" w:rsidRDefault="00FA6E17" w:rsidP="00D91703">
            <w:pPr>
              <w:jc w:val="center"/>
              <w:rPr>
                <w:rFonts w:ascii="Times New Roman" w:hAnsi="Times New Roman"/>
              </w:rPr>
            </w:pPr>
            <w:r>
              <w:rPr>
                <w:rFonts w:ascii="Times New Roman" w:hAnsi="Times New Roman"/>
              </w:rPr>
              <w:t>66</w:t>
            </w:r>
          </w:p>
        </w:tc>
        <w:tc>
          <w:tcPr>
            <w:tcW w:w="3686" w:type="dxa"/>
          </w:tcPr>
          <w:p w:rsidR="00FA6E17" w:rsidRDefault="00FA6E17" w:rsidP="00D91703">
            <w:pPr>
              <w:rPr>
                <w:rFonts w:ascii="Times New Roman" w:hAnsi="Times New Roman"/>
              </w:rPr>
            </w:pPr>
            <w:r>
              <w:rPr>
                <w:rFonts w:ascii="Times New Roman" w:hAnsi="Times New Roman"/>
              </w:rPr>
              <w:t>Юрьева Наталья Александровна</w:t>
            </w:r>
          </w:p>
        </w:tc>
        <w:tc>
          <w:tcPr>
            <w:tcW w:w="1276" w:type="dxa"/>
          </w:tcPr>
          <w:p w:rsidR="00FA6E17" w:rsidRPr="0054333D" w:rsidRDefault="00FA6E17" w:rsidP="00D91703">
            <w:pPr>
              <w:jc w:val="center"/>
              <w:rPr>
                <w:rFonts w:ascii="Times New Roman" w:hAnsi="Times New Roman"/>
              </w:rPr>
            </w:pPr>
          </w:p>
        </w:tc>
        <w:tc>
          <w:tcPr>
            <w:tcW w:w="1275"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r>
              <w:rPr>
                <w:rFonts w:ascii="Times New Roman" w:hAnsi="Times New Roman"/>
              </w:rPr>
              <w:t>2024</w:t>
            </w:r>
          </w:p>
        </w:tc>
        <w:tc>
          <w:tcPr>
            <w:tcW w:w="1276" w:type="dxa"/>
          </w:tcPr>
          <w:p w:rsidR="00FA6E17" w:rsidRPr="0054333D" w:rsidRDefault="00FA6E17" w:rsidP="00D91703">
            <w:pPr>
              <w:jc w:val="center"/>
              <w:rPr>
                <w:rFonts w:ascii="Times New Roman" w:hAnsi="Times New Roman"/>
              </w:rPr>
            </w:pPr>
          </w:p>
        </w:tc>
        <w:tc>
          <w:tcPr>
            <w:tcW w:w="1276" w:type="dxa"/>
          </w:tcPr>
          <w:p w:rsidR="00FA6E17" w:rsidRPr="0054333D" w:rsidRDefault="00FA6E17" w:rsidP="00D91703">
            <w:pPr>
              <w:jc w:val="center"/>
              <w:rPr>
                <w:rFonts w:ascii="Times New Roman" w:hAnsi="Times New Roman"/>
              </w:rPr>
            </w:pPr>
          </w:p>
        </w:tc>
      </w:tr>
    </w:tbl>
    <w:p w:rsidR="004E0C83" w:rsidRPr="000B1E15" w:rsidRDefault="004E0C83" w:rsidP="00575912">
      <w:pPr>
        <w:jc w:val="center"/>
        <w:rPr>
          <w:rFonts w:ascii="Times New Roman" w:eastAsia="Arial" w:hAnsi="Times New Roman"/>
          <w:b/>
          <w:bCs/>
          <w:caps/>
          <w:sz w:val="24"/>
          <w:szCs w:val="24"/>
        </w:rPr>
      </w:pPr>
    </w:p>
    <w:p w:rsidR="007B4EBE" w:rsidRDefault="007B4EBE" w:rsidP="000B1E15">
      <w:pPr>
        <w:spacing w:after="0" w:line="240" w:lineRule="auto"/>
        <w:jc w:val="right"/>
        <w:rPr>
          <w:rFonts w:ascii="Times New Roman" w:hAnsi="Times New Roman"/>
          <w:sz w:val="24"/>
          <w:szCs w:val="24"/>
        </w:rPr>
      </w:pPr>
    </w:p>
    <w:p w:rsidR="00F46230" w:rsidRDefault="00F46230" w:rsidP="000B1E15">
      <w:pPr>
        <w:spacing w:after="0" w:line="240" w:lineRule="auto"/>
        <w:jc w:val="right"/>
        <w:rPr>
          <w:rFonts w:ascii="Times New Roman" w:hAnsi="Times New Roman"/>
          <w:b/>
          <w:sz w:val="24"/>
          <w:szCs w:val="24"/>
        </w:rPr>
      </w:pPr>
    </w:p>
    <w:p w:rsidR="008C67AD" w:rsidRDefault="008C67AD" w:rsidP="000B1E15">
      <w:pPr>
        <w:spacing w:after="0" w:line="240" w:lineRule="auto"/>
        <w:jc w:val="right"/>
        <w:rPr>
          <w:rFonts w:ascii="Times New Roman" w:hAnsi="Times New Roman"/>
          <w:b/>
          <w:sz w:val="24"/>
          <w:szCs w:val="24"/>
        </w:rPr>
      </w:pPr>
    </w:p>
    <w:p w:rsidR="008C67AD" w:rsidRDefault="008C67AD" w:rsidP="000B1E15">
      <w:pPr>
        <w:spacing w:after="0" w:line="240" w:lineRule="auto"/>
        <w:jc w:val="right"/>
        <w:rPr>
          <w:rFonts w:ascii="Times New Roman" w:hAnsi="Times New Roman"/>
          <w:b/>
          <w:sz w:val="24"/>
          <w:szCs w:val="24"/>
        </w:rPr>
      </w:pPr>
    </w:p>
    <w:p w:rsidR="008C67AD" w:rsidRDefault="008C67AD" w:rsidP="000B1E15">
      <w:pPr>
        <w:spacing w:after="0" w:line="240" w:lineRule="auto"/>
        <w:jc w:val="right"/>
        <w:rPr>
          <w:rFonts w:ascii="Times New Roman" w:hAnsi="Times New Roman"/>
          <w:b/>
          <w:sz w:val="24"/>
          <w:szCs w:val="24"/>
        </w:rPr>
      </w:pPr>
    </w:p>
    <w:p w:rsidR="008C67AD" w:rsidRDefault="008C67AD" w:rsidP="000B1E15">
      <w:pPr>
        <w:spacing w:after="0" w:line="240" w:lineRule="auto"/>
        <w:jc w:val="right"/>
        <w:rPr>
          <w:rFonts w:ascii="Times New Roman" w:hAnsi="Times New Roman"/>
          <w:b/>
          <w:sz w:val="24"/>
          <w:szCs w:val="24"/>
        </w:rPr>
      </w:pPr>
    </w:p>
    <w:p w:rsidR="008C67AD" w:rsidRDefault="008C67AD" w:rsidP="000B1E15">
      <w:pPr>
        <w:spacing w:after="0" w:line="240" w:lineRule="auto"/>
        <w:jc w:val="right"/>
        <w:rPr>
          <w:rFonts w:ascii="Times New Roman" w:hAnsi="Times New Roman"/>
          <w:b/>
          <w:sz w:val="24"/>
          <w:szCs w:val="24"/>
        </w:rPr>
      </w:pPr>
    </w:p>
    <w:p w:rsidR="008C67AD" w:rsidRDefault="008C67AD" w:rsidP="000B1E15">
      <w:pPr>
        <w:spacing w:after="0" w:line="240" w:lineRule="auto"/>
        <w:jc w:val="right"/>
        <w:rPr>
          <w:rFonts w:ascii="Times New Roman" w:hAnsi="Times New Roman"/>
          <w:b/>
          <w:sz w:val="24"/>
          <w:szCs w:val="24"/>
        </w:rPr>
      </w:pPr>
    </w:p>
    <w:p w:rsidR="008C67AD" w:rsidRDefault="008C67AD" w:rsidP="000B1E15">
      <w:pPr>
        <w:spacing w:after="0" w:line="240" w:lineRule="auto"/>
        <w:jc w:val="right"/>
        <w:rPr>
          <w:rFonts w:ascii="Times New Roman" w:hAnsi="Times New Roman"/>
          <w:b/>
          <w:sz w:val="24"/>
          <w:szCs w:val="24"/>
        </w:rPr>
      </w:pPr>
    </w:p>
    <w:p w:rsidR="008C67AD" w:rsidRDefault="008C67AD" w:rsidP="000B1E15">
      <w:pPr>
        <w:spacing w:after="0" w:line="240" w:lineRule="auto"/>
        <w:jc w:val="right"/>
        <w:rPr>
          <w:rFonts w:ascii="Times New Roman" w:hAnsi="Times New Roman"/>
          <w:b/>
          <w:sz w:val="24"/>
          <w:szCs w:val="24"/>
        </w:rPr>
      </w:pPr>
    </w:p>
    <w:p w:rsidR="008C67AD" w:rsidRDefault="008C67AD" w:rsidP="00FF498F">
      <w:pPr>
        <w:spacing w:after="0" w:line="240" w:lineRule="auto"/>
        <w:rPr>
          <w:rFonts w:ascii="Times New Roman" w:hAnsi="Times New Roman"/>
          <w:b/>
          <w:sz w:val="24"/>
          <w:szCs w:val="24"/>
        </w:rPr>
      </w:pPr>
    </w:p>
    <w:p w:rsidR="008C67AD" w:rsidRDefault="008C67AD" w:rsidP="000B1E15">
      <w:pPr>
        <w:spacing w:after="0" w:line="240" w:lineRule="auto"/>
        <w:jc w:val="right"/>
        <w:rPr>
          <w:rFonts w:ascii="Times New Roman" w:hAnsi="Times New Roman"/>
          <w:b/>
          <w:sz w:val="24"/>
          <w:szCs w:val="24"/>
        </w:rPr>
      </w:pPr>
    </w:p>
    <w:p w:rsidR="000B1E15" w:rsidRPr="000B1E15" w:rsidRDefault="000B1E15" w:rsidP="000B1E15">
      <w:pPr>
        <w:spacing w:after="0" w:line="240" w:lineRule="auto"/>
        <w:jc w:val="right"/>
        <w:rPr>
          <w:rFonts w:ascii="Times New Roman" w:hAnsi="Times New Roman"/>
          <w:b/>
          <w:sz w:val="24"/>
          <w:szCs w:val="24"/>
        </w:rPr>
      </w:pPr>
      <w:r w:rsidRPr="000B1E15">
        <w:rPr>
          <w:rFonts w:ascii="Times New Roman" w:hAnsi="Times New Roman"/>
          <w:b/>
          <w:sz w:val="24"/>
          <w:szCs w:val="24"/>
        </w:rPr>
        <w:t xml:space="preserve">Приложение № </w:t>
      </w:r>
      <w:r w:rsidR="004F7A13" w:rsidRPr="000B6032">
        <w:rPr>
          <w:rFonts w:ascii="Times New Roman" w:hAnsi="Times New Roman"/>
          <w:b/>
          <w:sz w:val="24"/>
          <w:szCs w:val="24"/>
        </w:rPr>
        <w:t>2</w:t>
      </w:r>
    </w:p>
    <w:p w:rsidR="008C67AD" w:rsidRDefault="004B06F2" w:rsidP="000B1E15">
      <w:pPr>
        <w:spacing w:after="0" w:line="240" w:lineRule="atLeast"/>
        <w:jc w:val="center"/>
        <w:rPr>
          <w:rFonts w:ascii="Times New Roman" w:hAnsi="Times New Roman"/>
          <w:b/>
          <w:color w:val="000000"/>
          <w:sz w:val="24"/>
          <w:szCs w:val="24"/>
        </w:rPr>
      </w:pPr>
      <w:r>
        <w:rPr>
          <w:rFonts w:ascii="Times New Roman" w:hAnsi="Times New Roman"/>
          <w:b/>
          <w:color w:val="000000"/>
          <w:sz w:val="24"/>
          <w:szCs w:val="24"/>
        </w:rPr>
        <w:t xml:space="preserve">3.1.2 </w:t>
      </w:r>
      <w:r w:rsidR="000B1E15" w:rsidRPr="000B6032">
        <w:rPr>
          <w:rFonts w:ascii="Times New Roman" w:hAnsi="Times New Roman"/>
          <w:b/>
          <w:color w:val="000000"/>
          <w:sz w:val="24"/>
          <w:szCs w:val="24"/>
        </w:rPr>
        <w:t>Программно-методическое обеспечение образовательного процесса</w:t>
      </w:r>
    </w:p>
    <w:p w:rsidR="000B6032" w:rsidRDefault="000B6032" w:rsidP="000B1E15">
      <w:pPr>
        <w:spacing w:after="0" w:line="240" w:lineRule="atLeast"/>
        <w:jc w:val="center"/>
        <w:rPr>
          <w:rFonts w:ascii="Times New Roman" w:hAnsi="Times New Roman"/>
          <w:b/>
          <w:color w:val="000000"/>
          <w:sz w:val="24"/>
          <w:szCs w:val="24"/>
          <w:highlight w:val="yellow"/>
        </w:rPr>
      </w:pPr>
    </w:p>
    <w:tbl>
      <w:tblPr>
        <w:tblW w:w="555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7334"/>
      </w:tblGrid>
      <w:tr w:rsidR="000B6032" w:rsidRPr="00ED0BB8" w:rsidTr="008D1E1D">
        <w:trPr>
          <w:trHeight w:val="144"/>
        </w:trPr>
        <w:tc>
          <w:tcPr>
            <w:tcW w:w="1601" w:type="pct"/>
            <w:tcBorders>
              <w:left w:val="single" w:sz="4" w:space="0" w:color="auto"/>
            </w:tcBorders>
          </w:tcPr>
          <w:p w:rsidR="000B6032" w:rsidRPr="00ED0BB8" w:rsidRDefault="000B6032" w:rsidP="008D1E1D">
            <w:pPr>
              <w:spacing w:after="0" w:line="240" w:lineRule="auto"/>
              <w:jc w:val="center"/>
              <w:rPr>
                <w:rFonts w:ascii="Times New Roman" w:hAnsi="Times New Roman"/>
                <w:b/>
                <w:sz w:val="24"/>
                <w:szCs w:val="24"/>
              </w:rPr>
            </w:pPr>
            <w:r>
              <w:rPr>
                <w:rFonts w:ascii="Times New Roman" w:hAnsi="Times New Roman"/>
                <w:b/>
                <w:sz w:val="24"/>
                <w:szCs w:val="24"/>
              </w:rPr>
              <w:t>П</w:t>
            </w:r>
            <w:r w:rsidRPr="00ED0BB8">
              <w:rPr>
                <w:rFonts w:ascii="Times New Roman" w:hAnsi="Times New Roman"/>
                <w:b/>
                <w:sz w:val="24"/>
                <w:szCs w:val="24"/>
              </w:rPr>
              <w:t>рограмм</w:t>
            </w:r>
            <w:r>
              <w:rPr>
                <w:rFonts w:ascii="Times New Roman" w:hAnsi="Times New Roman"/>
                <w:b/>
                <w:sz w:val="24"/>
                <w:szCs w:val="24"/>
              </w:rPr>
              <w:t>ы</w:t>
            </w:r>
          </w:p>
        </w:tc>
        <w:tc>
          <w:tcPr>
            <w:tcW w:w="3399" w:type="pct"/>
            <w:tcBorders>
              <w:bottom w:val="single" w:sz="4" w:space="0" w:color="auto"/>
              <w:right w:val="single" w:sz="4" w:space="0" w:color="auto"/>
            </w:tcBorders>
          </w:tcPr>
          <w:p w:rsidR="000B6032" w:rsidRPr="00ED0BB8" w:rsidRDefault="000B6032" w:rsidP="008D1E1D">
            <w:pPr>
              <w:spacing w:after="0" w:line="240" w:lineRule="auto"/>
              <w:jc w:val="center"/>
              <w:rPr>
                <w:rFonts w:ascii="Times New Roman" w:hAnsi="Times New Roman"/>
                <w:b/>
                <w:sz w:val="24"/>
                <w:szCs w:val="24"/>
              </w:rPr>
            </w:pPr>
            <w:r w:rsidRPr="00ED0BB8">
              <w:rPr>
                <w:rFonts w:ascii="Times New Roman" w:hAnsi="Times New Roman"/>
                <w:b/>
                <w:sz w:val="24"/>
                <w:szCs w:val="24"/>
              </w:rPr>
              <w:t>Учебники</w:t>
            </w:r>
          </w:p>
        </w:tc>
      </w:tr>
      <w:tr w:rsidR="000B6032" w:rsidRPr="00ED0BB8" w:rsidTr="008D1E1D">
        <w:trPr>
          <w:trHeight w:val="144"/>
        </w:trPr>
        <w:tc>
          <w:tcPr>
            <w:tcW w:w="5000" w:type="pct"/>
            <w:gridSpan w:val="2"/>
            <w:tcBorders>
              <w:left w:val="single" w:sz="4" w:space="0" w:color="auto"/>
              <w:right w:val="single" w:sz="4" w:space="0" w:color="auto"/>
            </w:tcBorders>
          </w:tcPr>
          <w:p w:rsidR="000B6032" w:rsidRPr="00ED0BB8" w:rsidRDefault="000B6032" w:rsidP="008D1E1D">
            <w:pPr>
              <w:spacing w:after="0" w:line="240" w:lineRule="auto"/>
              <w:jc w:val="center"/>
              <w:rPr>
                <w:rFonts w:ascii="Times New Roman" w:hAnsi="Times New Roman"/>
                <w:b/>
                <w:sz w:val="24"/>
                <w:szCs w:val="24"/>
              </w:rPr>
            </w:pPr>
            <w:r>
              <w:rPr>
                <w:rFonts w:ascii="Times New Roman" w:hAnsi="Times New Roman"/>
                <w:b/>
                <w:sz w:val="24"/>
                <w:szCs w:val="24"/>
              </w:rPr>
              <w:t>Русский язык</w:t>
            </w:r>
          </w:p>
        </w:tc>
      </w:tr>
      <w:tr w:rsidR="000B6032" w:rsidRPr="00ED0BB8" w:rsidTr="008D1E1D">
        <w:trPr>
          <w:trHeight w:val="144"/>
        </w:trPr>
        <w:tc>
          <w:tcPr>
            <w:tcW w:w="1601" w:type="pct"/>
            <w:tcBorders>
              <w:left w:val="single" w:sz="4" w:space="0" w:color="auto"/>
            </w:tcBorders>
          </w:tcPr>
          <w:p w:rsidR="000B6032" w:rsidRPr="00ED0BB8" w:rsidRDefault="001A40CC" w:rsidP="001A40CC">
            <w:pPr>
              <w:spacing w:after="0" w:line="240" w:lineRule="auto"/>
              <w:rPr>
                <w:rFonts w:ascii="Times New Roman" w:hAnsi="Times New Roman"/>
                <w:sz w:val="24"/>
                <w:szCs w:val="24"/>
              </w:rPr>
            </w:pPr>
            <w:r>
              <w:rPr>
                <w:rFonts w:ascii="Times New Roman" w:hAnsi="Times New Roman"/>
                <w:sz w:val="24"/>
                <w:szCs w:val="24"/>
              </w:rPr>
              <w:t>6</w:t>
            </w:r>
            <w:r w:rsidR="000B6032">
              <w:rPr>
                <w:rFonts w:ascii="Times New Roman" w:hAnsi="Times New Roman"/>
                <w:sz w:val="24"/>
                <w:szCs w:val="24"/>
              </w:rPr>
              <w:t>-9</w:t>
            </w:r>
            <w:r w:rsidR="000B6032" w:rsidRPr="00ED0BB8">
              <w:rPr>
                <w:rFonts w:ascii="Times New Roman" w:hAnsi="Times New Roman"/>
                <w:sz w:val="24"/>
                <w:szCs w:val="24"/>
              </w:rPr>
              <w:t xml:space="preserve"> класс</w:t>
            </w:r>
            <w:r w:rsidR="000B6032">
              <w:rPr>
                <w:rFonts w:ascii="Times New Roman" w:hAnsi="Times New Roman"/>
                <w:sz w:val="24"/>
                <w:szCs w:val="24"/>
              </w:rPr>
              <w:t>ы</w:t>
            </w:r>
            <w:r w:rsidR="000B6032" w:rsidRPr="00ED0BB8">
              <w:rPr>
                <w:rFonts w:ascii="Times New Roman" w:hAnsi="Times New Roman"/>
                <w:sz w:val="24"/>
                <w:szCs w:val="24"/>
              </w:rPr>
              <w:t>. Ладыженская Т.А., Баранов М.Т., Тростенц</w:t>
            </w:r>
            <w:r w:rsidR="000B6032">
              <w:rPr>
                <w:rFonts w:ascii="Times New Roman" w:hAnsi="Times New Roman"/>
                <w:sz w:val="24"/>
                <w:szCs w:val="24"/>
              </w:rPr>
              <w:t>о</w:t>
            </w:r>
            <w:r w:rsidR="000B6032" w:rsidRPr="00ED0BB8">
              <w:rPr>
                <w:rFonts w:ascii="Times New Roman" w:hAnsi="Times New Roman"/>
                <w:sz w:val="24"/>
                <w:szCs w:val="24"/>
              </w:rPr>
              <w:t>ва Л.А. М.Просвещение 20</w:t>
            </w:r>
            <w:r>
              <w:rPr>
                <w:rFonts w:ascii="Times New Roman" w:hAnsi="Times New Roman"/>
                <w:sz w:val="24"/>
                <w:szCs w:val="24"/>
              </w:rPr>
              <w:t>19</w:t>
            </w:r>
          </w:p>
        </w:tc>
        <w:tc>
          <w:tcPr>
            <w:tcW w:w="3399" w:type="pct"/>
            <w:tcBorders>
              <w:top w:val="single" w:sz="4" w:space="0" w:color="auto"/>
              <w:right w:val="single" w:sz="4" w:space="0" w:color="auto"/>
            </w:tcBorders>
          </w:tcPr>
          <w:p w:rsidR="000B6032" w:rsidRDefault="000B6032" w:rsidP="008D1E1D">
            <w:pPr>
              <w:spacing w:after="0" w:line="240" w:lineRule="auto"/>
              <w:rPr>
                <w:rFonts w:ascii="Times New Roman" w:hAnsi="Times New Roman"/>
                <w:sz w:val="24"/>
                <w:szCs w:val="24"/>
              </w:rPr>
            </w:pPr>
            <w:r w:rsidRPr="00ED0BB8">
              <w:rPr>
                <w:rFonts w:ascii="Times New Roman" w:hAnsi="Times New Roman"/>
                <w:sz w:val="24"/>
                <w:szCs w:val="24"/>
              </w:rPr>
              <w:t xml:space="preserve">Русский язык. </w:t>
            </w:r>
            <w:r>
              <w:rPr>
                <w:rFonts w:ascii="Times New Roman" w:hAnsi="Times New Roman"/>
                <w:sz w:val="24"/>
                <w:szCs w:val="24"/>
              </w:rPr>
              <w:t>8</w:t>
            </w:r>
            <w:r w:rsidRPr="00ED0BB8">
              <w:rPr>
                <w:rFonts w:ascii="Times New Roman" w:hAnsi="Times New Roman"/>
                <w:sz w:val="24"/>
                <w:szCs w:val="24"/>
              </w:rPr>
              <w:t xml:space="preserve"> класс. Ладыженская Т.А., Баранов М.Т., Тростенц</w:t>
            </w:r>
            <w:r>
              <w:rPr>
                <w:rFonts w:ascii="Times New Roman" w:hAnsi="Times New Roman"/>
                <w:sz w:val="24"/>
                <w:szCs w:val="24"/>
              </w:rPr>
              <w:t>о</w:t>
            </w:r>
            <w:r w:rsidRPr="00ED0BB8">
              <w:rPr>
                <w:rFonts w:ascii="Times New Roman" w:hAnsi="Times New Roman"/>
                <w:sz w:val="24"/>
                <w:szCs w:val="24"/>
              </w:rPr>
              <w:t>ва Л.А. М.Просвещение 201</w:t>
            </w:r>
            <w:r w:rsidR="001A40CC">
              <w:rPr>
                <w:rFonts w:ascii="Times New Roman" w:hAnsi="Times New Roman"/>
                <w:sz w:val="24"/>
                <w:szCs w:val="24"/>
              </w:rPr>
              <w:t>9</w:t>
            </w:r>
          </w:p>
          <w:p w:rsidR="000B6032" w:rsidRPr="00ED0BB8" w:rsidRDefault="000B6032" w:rsidP="001A40CC">
            <w:pPr>
              <w:spacing w:after="0" w:line="240" w:lineRule="auto"/>
              <w:rPr>
                <w:rFonts w:ascii="Times New Roman" w:hAnsi="Times New Roman"/>
                <w:sz w:val="24"/>
                <w:szCs w:val="24"/>
              </w:rPr>
            </w:pPr>
            <w:r w:rsidRPr="00ED0BB8">
              <w:rPr>
                <w:rFonts w:ascii="Times New Roman" w:hAnsi="Times New Roman"/>
                <w:sz w:val="24"/>
                <w:szCs w:val="24"/>
              </w:rPr>
              <w:t xml:space="preserve">Русский язык. </w:t>
            </w:r>
            <w:r>
              <w:rPr>
                <w:rFonts w:ascii="Times New Roman" w:hAnsi="Times New Roman"/>
                <w:sz w:val="24"/>
                <w:szCs w:val="24"/>
              </w:rPr>
              <w:t>9</w:t>
            </w:r>
            <w:r w:rsidRPr="00ED0BB8">
              <w:rPr>
                <w:rFonts w:ascii="Times New Roman" w:hAnsi="Times New Roman"/>
                <w:sz w:val="24"/>
                <w:szCs w:val="24"/>
              </w:rPr>
              <w:t xml:space="preserve"> класс. Ладыженская Т.А., Баранов М.Т., Тростенц</w:t>
            </w:r>
            <w:r>
              <w:rPr>
                <w:rFonts w:ascii="Times New Roman" w:hAnsi="Times New Roman"/>
                <w:sz w:val="24"/>
                <w:szCs w:val="24"/>
              </w:rPr>
              <w:t>о</w:t>
            </w:r>
            <w:r w:rsidRPr="00ED0BB8">
              <w:rPr>
                <w:rFonts w:ascii="Times New Roman" w:hAnsi="Times New Roman"/>
                <w:sz w:val="24"/>
                <w:szCs w:val="24"/>
              </w:rPr>
              <w:t>ва Л.А. М.Просвещение 201</w:t>
            </w:r>
            <w:r w:rsidR="001A40CC">
              <w:rPr>
                <w:rFonts w:ascii="Times New Roman" w:hAnsi="Times New Roman"/>
                <w:sz w:val="24"/>
                <w:szCs w:val="24"/>
              </w:rPr>
              <w:t>9</w:t>
            </w:r>
          </w:p>
        </w:tc>
      </w:tr>
      <w:tr w:rsidR="000B6032" w:rsidRPr="00ED0BB8" w:rsidTr="008D1E1D">
        <w:trPr>
          <w:trHeight w:val="144"/>
        </w:trPr>
        <w:tc>
          <w:tcPr>
            <w:tcW w:w="5000" w:type="pct"/>
            <w:gridSpan w:val="2"/>
            <w:tcBorders>
              <w:left w:val="single" w:sz="4" w:space="0" w:color="auto"/>
              <w:right w:val="single" w:sz="4" w:space="0" w:color="auto"/>
            </w:tcBorders>
          </w:tcPr>
          <w:p w:rsidR="000B6032" w:rsidRPr="009C0CBC" w:rsidRDefault="000B6032" w:rsidP="008D1E1D">
            <w:pPr>
              <w:widowControl w:val="0"/>
              <w:shd w:val="clear" w:color="auto" w:fill="FFFFFF"/>
              <w:tabs>
                <w:tab w:val="left" w:pos="33"/>
              </w:tabs>
              <w:autoSpaceDE w:val="0"/>
              <w:autoSpaceDN w:val="0"/>
              <w:adjustRightInd w:val="0"/>
              <w:ind w:left="360"/>
              <w:jc w:val="center"/>
              <w:rPr>
                <w:rFonts w:ascii="Times New Roman" w:hAnsi="Times New Roman"/>
                <w:b/>
                <w:color w:val="000000"/>
                <w:spacing w:val="1"/>
              </w:rPr>
            </w:pPr>
            <w:r w:rsidRPr="009C0CBC">
              <w:rPr>
                <w:rFonts w:ascii="Times New Roman" w:hAnsi="Times New Roman"/>
                <w:b/>
                <w:color w:val="000000"/>
                <w:spacing w:val="1"/>
              </w:rPr>
              <w:t>Литература</w:t>
            </w:r>
          </w:p>
        </w:tc>
      </w:tr>
      <w:tr w:rsidR="000B6032" w:rsidRPr="00ED0BB8" w:rsidTr="008D1E1D">
        <w:trPr>
          <w:trHeight w:val="820"/>
        </w:trPr>
        <w:tc>
          <w:tcPr>
            <w:tcW w:w="1601" w:type="pct"/>
            <w:tcBorders>
              <w:left w:val="single" w:sz="4" w:space="0" w:color="auto"/>
            </w:tcBorders>
          </w:tcPr>
          <w:p w:rsidR="000B6032" w:rsidRPr="00ED0BB8" w:rsidRDefault="001A40CC" w:rsidP="001A40CC">
            <w:pPr>
              <w:spacing w:after="0" w:line="240" w:lineRule="auto"/>
              <w:rPr>
                <w:rFonts w:ascii="Times New Roman" w:hAnsi="Times New Roman"/>
                <w:sz w:val="24"/>
                <w:szCs w:val="24"/>
              </w:rPr>
            </w:pPr>
            <w:r>
              <w:rPr>
                <w:rFonts w:ascii="Times New Roman" w:eastAsia="Times New Roman" w:hAnsi="Times New Roman"/>
                <w:sz w:val="24"/>
                <w:szCs w:val="24"/>
              </w:rPr>
              <w:t>6</w:t>
            </w:r>
            <w:r w:rsidR="000B6032">
              <w:rPr>
                <w:rFonts w:ascii="Times New Roman" w:eastAsia="Times New Roman" w:hAnsi="Times New Roman"/>
                <w:sz w:val="24"/>
                <w:szCs w:val="24"/>
              </w:rPr>
              <w:t xml:space="preserve">-9 классы. </w:t>
            </w:r>
            <w:r w:rsidR="000B6032" w:rsidRPr="00ED0BB8">
              <w:rPr>
                <w:rFonts w:ascii="Times New Roman" w:eastAsia="Times New Roman" w:hAnsi="Times New Roman"/>
                <w:sz w:val="24"/>
                <w:szCs w:val="24"/>
              </w:rPr>
              <w:t>В.Я. Коровин</w:t>
            </w:r>
            <w:r w:rsidR="000B6032">
              <w:rPr>
                <w:rFonts w:ascii="Times New Roman" w:eastAsia="Times New Roman" w:hAnsi="Times New Roman"/>
                <w:sz w:val="24"/>
                <w:szCs w:val="24"/>
              </w:rPr>
              <w:t>а</w:t>
            </w:r>
            <w:r w:rsidR="000B6032" w:rsidRPr="00ED0BB8">
              <w:rPr>
                <w:rFonts w:ascii="Times New Roman" w:hAnsi="Times New Roman"/>
                <w:sz w:val="24"/>
                <w:szCs w:val="24"/>
              </w:rPr>
              <w:t xml:space="preserve"> М.Просвещение</w:t>
            </w:r>
            <w:r w:rsidR="000B6032" w:rsidRPr="00ED0BB8">
              <w:rPr>
                <w:rFonts w:ascii="Times New Roman" w:eastAsia="Times New Roman" w:hAnsi="Times New Roman"/>
                <w:sz w:val="24"/>
                <w:szCs w:val="24"/>
              </w:rPr>
              <w:t xml:space="preserve"> 20</w:t>
            </w:r>
            <w:r>
              <w:rPr>
                <w:rFonts w:ascii="Times New Roman" w:eastAsia="Times New Roman" w:hAnsi="Times New Roman"/>
                <w:sz w:val="24"/>
                <w:szCs w:val="24"/>
              </w:rPr>
              <w:t>19</w:t>
            </w:r>
            <w:r w:rsidR="000B6032" w:rsidRPr="00ED0BB8">
              <w:rPr>
                <w:rFonts w:ascii="Times New Roman" w:eastAsia="Times New Roman" w:hAnsi="Times New Roman"/>
                <w:sz w:val="24"/>
                <w:szCs w:val="24"/>
              </w:rPr>
              <w:t xml:space="preserve"> г.</w:t>
            </w:r>
          </w:p>
        </w:tc>
        <w:tc>
          <w:tcPr>
            <w:tcW w:w="3399" w:type="pct"/>
            <w:tcBorders>
              <w:right w:val="single" w:sz="4" w:space="0" w:color="auto"/>
            </w:tcBorders>
          </w:tcPr>
          <w:p w:rsidR="000B6032" w:rsidRDefault="000B6032" w:rsidP="008D1E1D">
            <w:pPr>
              <w:spacing w:after="0" w:line="240" w:lineRule="auto"/>
              <w:rPr>
                <w:rFonts w:ascii="Times New Roman" w:hAnsi="Times New Roman"/>
                <w:sz w:val="24"/>
                <w:szCs w:val="24"/>
              </w:rPr>
            </w:pPr>
            <w:r w:rsidRPr="00ED0BB8">
              <w:rPr>
                <w:rFonts w:ascii="Times New Roman" w:hAnsi="Times New Roman"/>
                <w:sz w:val="24"/>
                <w:szCs w:val="24"/>
              </w:rPr>
              <w:t xml:space="preserve">Литература </w:t>
            </w:r>
            <w:r>
              <w:rPr>
                <w:rFonts w:ascii="Times New Roman" w:hAnsi="Times New Roman"/>
                <w:sz w:val="24"/>
                <w:szCs w:val="24"/>
              </w:rPr>
              <w:t>6</w:t>
            </w:r>
            <w:r w:rsidRPr="00ED0BB8">
              <w:rPr>
                <w:rFonts w:ascii="Times New Roman" w:hAnsi="Times New Roman"/>
                <w:sz w:val="24"/>
                <w:szCs w:val="24"/>
              </w:rPr>
              <w:t xml:space="preserve"> класс Коровина В.Я. М.Просвещение 201</w:t>
            </w:r>
            <w:r w:rsidR="001A40CC">
              <w:rPr>
                <w:rFonts w:ascii="Times New Roman" w:hAnsi="Times New Roman"/>
                <w:sz w:val="24"/>
                <w:szCs w:val="24"/>
              </w:rPr>
              <w:t>9</w:t>
            </w:r>
            <w:r w:rsidRPr="00ED0BB8">
              <w:rPr>
                <w:rFonts w:ascii="Times New Roman" w:hAnsi="Times New Roman"/>
                <w:sz w:val="24"/>
                <w:szCs w:val="24"/>
              </w:rPr>
              <w:t>г</w:t>
            </w:r>
          </w:p>
          <w:p w:rsidR="000B6032" w:rsidRDefault="000B6032" w:rsidP="008D1E1D">
            <w:pPr>
              <w:spacing w:after="0" w:line="240" w:lineRule="auto"/>
              <w:rPr>
                <w:rFonts w:ascii="Times New Roman" w:hAnsi="Times New Roman"/>
                <w:sz w:val="24"/>
                <w:szCs w:val="24"/>
              </w:rPr>
            </w:pPr>
            <w:r w:rsidRPr="00ED0BB8">
              <w:rPr>
                <w:rFonts w:ascii="Times New Roman" w:hAnsi="Times New Roman"/>
                <w:sz w:val="24"/>
                <w:szCs w:val="24"/>
              </w:rPr>
              <w:t xml:space="preserve">Литература </w:t>
            </w:r>
            <w:r>
              <w:rPr>
                <w:rFonts w:ascii="Times New Roman" w:hAnsi="Times New Roman"/>
                <w:sz w:val="24"/>
                <w:szCs w:val="24"/>
              </w:rPr>
              <w:t>7</w:t>
            </w:r>
            <w:r w:rsidRPr="00ED0BB8">
              <w:rPr>
                <w:rFonts w:ascii="Times New Roman" w:hAnsi="Times New Roman"/>
                <w:sz w:val="24"/>
                <w:szCs w:val="24"/>
              </w:rPr>
              <w:t xml:space="preserve"> класс Коровина В.Я. М.Просвещение 201</w:t>
            </w:r>
            <w:r w:rsidR="001A40CC">
              <w:rPr>
                <w:rFonts w:ascii="Times New Roman" w:hAnsi="Times New Roman"/>
                <w:sz w:val="24"/>
                <w:szCs w:val="24"/>
              </w:rPr>
              <w:t>9</w:t>
            </w:r>
            <w:r w:rsidRPr="00ED0BB8">
              <w:rPr>
                <w:rFonts w:ascii="Times New Roman" w:hAnsi="Times New Roman"/>
                <w:sz w:val="24"/>
                <w:szCs w:val="24"/>
              </w:rPr>
              <w:t>г</w:t>
            </w:r>
          </w:p>
          <w:p w:rsidR="000B6032" w:rsidRDefault="000B6032" w:rsidP="008D1E1D">
            <w:pPr>
              <w:spacing w:after="0" w:line="240" w:lineRule="auto"/>
              <w:rPr>
                <w:rFonts w:ascii="Times New Roman" w:hAnsi="Times New Roman"/>
                <w:sz w:val="24"/>
                <w:szCs w:val="24"/>
              </w:rPr>
            </w:pPr>
            <w:r w:rsidRPr="00ED0BB8">
              <w:rPr>
                <w:rFonts w:ascii="Times New Roman" w:hAnsi="Times New Roman"/>
                <w:sz w:val="24"/>
                <w:szCs w:val="24"/>
              </w:rPr>
              <w:t xml:space="preserve">Литература </w:t>
            </w:r>
            <w:r>
              <w:rPr>
                <w:rFonts w:ascii="Times New Roman" w:hAnsi="Times New Roman"/>
                <w:sz w:val="24"/>
                <w:szCs w:val="24"/>
              </w:rPr>
              <w:t>8</w:t>
            </w:r>
            <w:r w:rsidRPr="00ED0BB8">
              <w:rPr>
                <w:rFonts w:ascii="Times New Roman" w:hAnsi="Times New Roman"/>
                <w:sz w:val="24"/>
                <w:szCs w:val="24"/>
              </w:rPr>
              <w:t xml:space="preserve"> класс Коровина В.Я. М.Просвещение 201</w:t>
            </w:r>
            <w:r w:rsidR="001A40CC">
              <w:rPr>
                <w:rFonts w:ascii="Times New Roman" w:hAnsi="Times New Roman"/>
                <w:sz w:val="24"/>
                <w:szCs w:val="24"/>
              </w:rPr>
              <w:t>9</w:t>
            </w:r>
            <w:r w:rsidRPr="00ED0BB8">
              <w:rPr>
                <w:rFonts w:ascii="Times New Roman" w:hAnsi="Times New Roman"/>
                <w:sz w:val="24"/>
                <w:szCs w:val="24"/>
              </w:rPr>
              <w:t>г</w:t>
            </w:r>
          </w:p>
          <w:p w:rsidR="000B6032" w:rsidRPr="00ED0BB8" w:rsidRDefault="000B6032" w:rsidP="001A40CC">
            <w:pPr>
              <w:spacing w:after="0" w:line="240" w:lineRule="auto"/>
              <w:rPr>
                <w:rFonts w:ascii="Times New Roman" w:hAnsi="Times New Roman"/>
                <w:sz w:val="24"/>
                <w:szCs w:val="24"/>
              </w:rPr>
            </w:pPr>
            <w:r w:rsidRPr="00ED0BB8">
              <w:rPr>
                <w:rFonts w:ascii="Times New Roman" w:hAnsi="Times New Roman"/>
                <w:sz w:val="24"/>
                <w:szCs w:val="24"/>
              </w:rPr>
              <w:t xml:space="preserve">Литература </w:t>
            </w:r>
            <w:r>
              <w:rPr>
                <w:rFonts w:ascii="Times New Roman" w:hAnsi="Times New Roman"/>
                <w:sz w:val="24"/>
                <w:szCs w:val="24"/>
              </w:rPr>
              <w:t>9</w:t>
            </w:r>
            <w:r w:rsidRPr="00ED0BB8">
              <w:rPr>
                <w:rFonts w:ascii="Times New Roman" w:hAnsi="Times New Roman"/>
                <w:sz w:val="24"/>
                <w:szCs w:val="24"/>
              </w:rPr>
              <w:t xml:space="preserve"> класс Коровина В.Я. М.Просвещение 201</w:t>
            </w:r>
            <w:r w:rsidR="001A40CC">
              <w:rPr>
                <w:rFonts w:ascii="Times New Roman" w:hAnsi="Times New Roman"/>
                <w:sz w:val="24"/>
                <w:szCs w:val="24"/>
              </w:rPr>
              <w:t>9</w:t>
            </w:r>
            <w:r w:rsidRPr="00ED0BB8">
              <w:rPr>
                <w:rFonts w:ascii="Times New Roman" w:hAnsi="Times New Roman"/>
                <w:sz w:val="24"/>
                <w:szCs w:val="24"/>
              </w:rPr>
              <w:t>г</w:t>
            </w:r>
          </w:p>
        </w:tc>
      </w:tr>
      <w:tr w:rsidR="000B6032" w:rsidRPr="00ED0BB8" w:rsidTr="008D1E1D">
        <w:trPr>
          <w:trHeight w:val="227"/>
        </w:trPr>
        <w:tc>
          <w:tcPr>
            <w:tcW w:w="5000" w:type="pct"/>
            <w:gridSpan w:val="2"/>
            <w:tcBorders>
              <w:left w:val="single" w:sz="4" w:space="0" w:color="auto"/>
              <w:right w:val="single" w:sz="4" w:space="0" w:color="auto"/>
            </w:tcBorders>
          </w:tcPr>
          <w:p w:rsidR="000B6032" w:rsidRPr="00E0231B" w:rsidRDefault="000B6032" w:rsidP="008D1E1D">
            <w:pPr>
              <w:tabs>
                <w:tab w:val="left" w:pos="7230"/>
              </w:tabs>
              <w:ind w:left="360"/>
              <w:jc w:val="center"/>
              <w:rPr>
                <w:rFonts w:ascii="Times New Roman" w:eastAsia="Times New Roman" w:hAnsi="Times New Roman"/>
                <w:b/>
                <w:color w:val="000000"/>
              </w:rPr>
            </w:pPr>
            <w:r w:rsidRPr="00E9010F">
              <w:rPr>
                <w:rFonts w:ascii="Times New Roman" w:eastAsia="Times New Roman" w:hAnsi="Times New Roman"/>
                <w:b/>
                <w:color w:val="000000"/>
              </w:rPr>
              <w:t>Английский язык</w:t>
            </w:r>
          </w:p>
        </w:tc>
      </w:tr>
      <w:tr w:rsidR="000B6032" w:rsidRPr="000F6FBF" w:rsidTr="008D1E1D">
        <w:trPr>
          <w:trHeight w:val="2210"/>
        </w:trPr>
        <w:tc>
          <w:tcPr>
            <w:tcW w:w="1601" w:type="pct"/>
            <w:tcBorders>
              <w:left w:val="single" w:sz="4" w:space="0" w:color="auto"/>
            </w:tcBorders>
          </w:tcPr>
          <w:p w:rsidR="000B6032" w:rsidRPr="00ED0BB8" w:rsidRDefault="000B6032" w:rsidP="008D1E1D">
            <w:pPr>
              <w:spacing w:after="0" w:line="240" w:lineRule="auto"/>
              <w:rPr>
                <w:rFonts w:ascii="Times New Roman" w:hAnsi="Times New Roman"/>
                <w:sz w:val="24"/>
                <w:szCs w:val="24"/>
              </w:rPr>
            </w:pPr>
            <w:r w:rsidRPr="00ED0BB8">
              <w:rPr>
                <w:rFonts w:ascii="Times New Roman" w:hAnsi="Times New Roman"/>
                <w:sz w:val="24"/>
                <w:szCs w:val="24"/>
              </w:rPr>
              <w:t>Примерная программа по иностранному языку. М.</w:t>
            </w:r>
            <w:r>
              <w:rPr>
                <w:rFonts w:ascii="Times New Roman" w:hAnsi="Times New Roman"/>
                <w:sz w:val="24"/>
                <w:szCs w:val="24"/>
              </w:rPr>
              <w:t xml:space="preserve">: </w:t>
            </w:r>
            <w:r w:rsidRPr="00ED0BB8">
              <w:rPr>
                <w:rFonts w:ascii="Times New Roman" w:hAnsi="Times New Roman"/>
                <w:sz w:val="24"/>
                <w:szCs w:val="24"/>
              </w:rPr>
              <w:t>Просвещение 201</w:t>
            </w:r>
            <w:r w:rsidR="001A40CC">
              <w:rPr>
                <w:rFonts w:ascii="Times New Roman" w:hAnsi="Times New Roman"/>
                <w:sz w:val="24"/>
                <w:szCs w:val="24"/>
              </w:rPr>
              <w:t>9</w:t>
            </w:r>
            <w:r w:rsidRPr="00ED0BB8">
              <w:rPr>
                <w:rFonts w:ascii="Times New Roman" w:hAnsi="Times New Roman"/>
                <w:sz w:val="24"/>
                <w:szCs w:val="24"/>
              </w:rPr>
              <w:t>г.</w:t>
            </w:r>
          </w:p>
          <w:p w:rsidR="000B6032" w:rsidRPr="00ED0BB8" w:rsidRDefault="000B6032" w:rsidP="001A40CC">
            <w:pPr>
              <w:spacing w:after="0" w:line="240" w:lineRule="auto"/>
              <w:rPr>
                <w:rFonts w:ascii="Times New Roman" w:hAnsi="Times New Roman"/>
                <w:sz w:val="24"/>
                <w:szCs w:val="24"/>
              </w:rPr>
            </w:pPr>
            <w:r w:rsidRPr="00E9010F">
              <w:rPr>
                <w:rFonts w:ascii="Times New Roman" w:hAnsi="Times New Roman"/>
                <w:sz w:val="24"/>
                <w:szCs w:val="24"/>
              </w:rPr>
              <w:t xml:space="preserve">К.И.Кауфман, М.Ю. Кауфман </w:t>
            </w:r>
            <w:r>
              <w:rPr>
                <w:rFonts w:ascii="Times New Roman" w:hAnsi="Times New Roman"/>
                <w:sz w:val="24"/>
                <w:szCs w:val="24"/>
              </w:rPr>
              <w:t>Счастливый английский</w:t>
            </w:r>
            <w:r w:rsidRPr="00E9010F">
              <w:rPr>
                <w:rFonts w:ascii="Times New Roman" w:hAnsi="Times New Roman"/>
                <w:sz w:val="24"/>
                <w:szCs w:val="24"/>
              </w:rPr>
              <w:t>.ру/Happy English.ru</w:t>
            </w:r>
            <w:r>
              <w:rPr>
                <w:rFonts w:ascii="Times New Roman" w:hAnsi="Times New Roman"/>
                <w:sz w:val="24"/>
                <w:szCs w:val="24"/>
              </w:rPr>
              <w:t>.</w:t>
            </w:r>
            <w:r w:rsidRPr="00E9010F">
              <w:rPr>
                <w:rFonts w:ascii="Times New Roman" w:hAnsi="Times New Roman"/>
                <w:sz w:val="24"/>
                <w:szCs w:val="24"/>
              </w:rPr>
              <w:t xml:space="preserve"> 5-9</w:t>
            </w:r>
            <w:r w:rsidR="001A40CC">
              <w:rPr>
                <w:rFonts w:ascii="Times New Roman" w:hAnsi="Times New Roman"/>
                <w:sz w:val="24"/>
                <w:szCs w:val="24"/>
              </w:rPr>
              <w:t xml:space="preserve"> </w:t>
            </w:r>
            <w:r w:rsidRPr="00E9010F">
              <w:rPr>
                <w:rFonts w:ascii="Times New Roman" w:hAnsi="Times New Roman"/>
                <w:sz w:val="24"/>
                <w:szCs w:val="24"/>
              </w:rPr>
              <w:t>класс</w:t>
            </w:r>
            <w:r>
              <w:rPr>
                <w:rFonts w:ascii="Times New Roman" w:hAnsi="Times New Roman"/>
                <w:sz w:val="24"/>
                <w:szCs w:val="24"/>
              </w:rPr>
              <w:t>ы</w:t>
            </w:r>
            <w:r w:rsidRPr="00E9010F">
              <w:rPr>
                <w:rFonts w:ascii="Times New Roman" w:hAnsi="Times New Roman"/>
                <w:sz w:val="24"/>
                <w:szCs w:val="24"/>
              </w:rPr>
              <w:t>.- Обнинск: ТИТУЛ,201</w:t>
            </w:r>
            <w:r w:rsidR="001A40CC">
              <w:rPr>
                <w:rFonts w:ascii="Times New Roman" w:hAnsi="Times New Roman"/>
                <w:sz w:val="24"/>
                <w:szCs w:val="24"/>
              </w:rPr>
              <w:t>9</w:t>
            </w:r>
            <w:r w:rsidRPr="00E9010F">
              <w:rPr>
                <w:rFonts w:ascii="Times New Roman" w:hAnsi="Times New Roman"/>
                <w:sz w:val="24"/>
                <w:szCs w:val="24"/>
              </w:rPr>
              <w:t xml:space="preserve"> г. </w:t>
            </w:r>
          </w:p>
        </w:tc>
        <w:tc>
          <w:tcPr>
            <w:tcW w:w="3399" w:type="pct"/>
            <w:tcBorders>
              <w:right w:val="single" w:sz="4" w:space="0" w:color="auto"/>
            </w:tcBorders>
          </w:tcPr>
          <w:p w:rsidR="000B6032" w:rsidRPr="00E9010F" w:rsidRDefault="000B6032" w:rsidP="008D1E1D">
            <w:pPr>
              <w:spacing w:after="0" w:line="240" w:lineRule="auto"/>
              <w:rPr>
                <w:rFonts w:ascii="Times New Roman" w:hAnsi="Times New Roman"/>
                <w:sz w:val="24"/>
                <w:szCs w:val="24"/>
              </w:rPr>
            </w:pPr>
            <w:r w:rsidRPr="00E9010F">
              <w:rPr>
                <w:rFonts w:ascii="Times New Roman" w:hAnsi="Times New Roman"/>
                <w:sz w:val="24"/>
                <w:szCs w:val="24"/>
              </w:rPr>
              <w:t xml:space="preserve"> Счастливый английский</w:t>
            </w:r>
            <w:proofErr w:type="gramStart"/>
            <w:r w:rsidRPr="00E9010F">
              <w:rPr>
                <w:rFonts w:ascii="Times New Roman" w:hAnsi="Times New Roman"/>
                <w:sz w:val="24"/>
                <w:szCs w:val="24"/>
              </w:rPr>
              <w:t xml:space="preserve"> .</w:t>
            </w:r>
            <w:proofErr w:type="gramEnd"/>
            <w:r w:rsidRPr="00E9010F">
              <w:rPr>
                <w:rFonts w:ascii="Times New Roman" w:hAnsi="Times New Roman"/>
                <w:sz w:val="24"/>
                <w:szCs w:val="24"/>
              </w:rPr>
              <w:t>ру/Happy English.ru    8 класс К.И.Кауфман,</w:t>
            </w:r>
          </w:p>
          <w:p w:rsidR="000B6032" w:rsidRPr="00E9010F" w:rsidRDefault="000B6032" w:rsidP="008D1E1D">
            <w:pPr>
              <w:spacing w:after="0" w:line="240" w:lineRule="auto"/>
              <w:rPr>
                <w:rFonts w:ascii="Times New Roman" w:hAnsi="Times New Roman"/>
                <w:sz w:val="24"/>
                <w:szCs w:val="24"/>
              </w:rPr>
            </w:pPr>
            <w:r w:rsidRPr="00E9010F">
              <w:rPr>
                <w:rFonts w:ascii="Times New Roman" w:hAnsi="Times New Roman"/>
                <w:sz w:val="24"/>
                <w:szCs w:val="24"/>
              </w:rPr>
              <w:t xml:space="preserve"> М.Ю.</w:t>
            </w:r>
            <w:r>
              <w:rPr>
                <w:rFonts w:ascii="Times New Roman" w:hAnsi="Times New Roman"/>
                <w:sz w:val="24"/>
                <w:szCs w:val="24"/>
              </w:rPr>
              <w:t xml:space="preserve"> Кауфман.- Обнинск, ТИТУЛ, 201</w:t>
            </w:r>
            <w:r w:rsidR="001A40CC">
              <w:rPr>
                <w:rFonts w:ascii="Times New Roman" w:hAnsi="Times New Roman"/>
                <w:sz w:val="24"/>
                <w:szCs w:val="24"/>
              </w:rPr>
              <w:t>9</w:t>
            </w:r>
            <w:r w:rsidRPr="00E9010F">
              <w:rPr>
                <w:rFonts w:ascii="Times New Roman" w:hAnsi="Times New Roman"/>
                <w:sz w:val="24"/>
                <w:szCs w:val="24"/>
              </w:rPr>
              <w:t>г</w:t>
            </w:r>
            <w:r>
              <w:rPr>
                <w:rFonts w:ascii="Times New Roman" w:hAnsi="Times New Roman"/>
                <w:sz w:val="24"/>
                <w:szCs w:val="24"/>
              </w:rPr>
              <w:t>.</w:t>
            </w:r>
          </w:p>
          <w:p w:rsidR="000B6032" w:rsidRPr="00E9010F" w:rsidRDefault="000B6032" w:rsidP="008D1E1D">
            <w:pPr>
              <w:spacing w:after="0" w:line="240" w:lineRule="auto"/>
              <w:rPr>
                <w:rFonts w:ascii="Times New Roman" w:hAnsi="Times New Roman"/>
                <w:sz w:val="24"/>
                <w:szCs w:val="24"/>
              </w:rPr>
            </w:pPr>
            <w:r w:rsidRPr="00E9010F">
              <w:rPr>
                <w:rFonts w:ascii="Times New Roman" w:hAnsi="Times New Roman"/>
                <w:sz w:val="24"/>
                <w:szCs w:val="24"/>
              </w:rPr>
              <w:t xml:space="preserve"> Счастливый английский</w:t>
            </w:r>
            <w:proofErr w:type="gramStart"/>
            <w:r w:rsidRPr="00E9010F">
              <w:rPr>
                <w:rFonts w:ascii="Times New Roman" w:hAnsi="Times New Roman"/>
                <w:sz w:val="24"/>
                <w:szCs w:val="24"/>
              </w:rPr>
              <w:t xml:space="preserve"> .</w:t>
            </w:r>
            <w:proofErr w:type="gramEnd"/>
            <w:r w:rsidRPr="00E9010F">
              <w:rPr>
                <w:rFonts w:ascii="Times New Roman" w:hAnsi="Times New Roman"/>
                <w:sz w:val="24"/>
                <w:szCs w:val="24"/>
              </w:rPr>
              <w:t>ру/Happy English.ru    9 класс К.И.Кауфман,</w:t>
            </w:r>
          </w:p>
          <w:p w:rsidR="000B6032" w:rsidRPr="00ED0BB8" w:rsidRDefault="000B6032" w:rsidP="001A40CC">
            <w:pPr>
              <w:spacing w:after="0" w:line="240" w:lineRule="auto"/>
              <w:rPr>
                <w:rFonts w:ascii="Times New Roman" w:hAnsi="Times New Roman"/>
                <w:sz w:val="24"/>
                <w:szCs w:val="24"/>
              </w:rPr>
            </w:pPr>
            <w:r w:rsidRPr="00E9010F">
              <w:rPr>
                <w:rFonts w:ascii="Times New Roman" w:hAnsi="Times New Roman"/>
                <w:sz w:val="24"/>
                <w:szCs w:val="24"/>
              </w:rPr>
              <w:t xml:space="preserve"> М.Ю.</w:t>
            </w:r>
            <w:r>
              <w:rPr>
                <w:rFonts w:ascii="Times New Roman" w:hAnsi="Times New Roman"/>
                <w:sz w:val="24"/>
                <w:szCs w:val="24"/>
              </w:rPr>
              <w:t xml:space="preserve"> Кауфман.- Обнинск, ТИТУЛ, 201</w:t>
            </w:r>
            <w:r w:rsidR="001A40CC">
              <w:rPr>
                <w:rFonts w:ascii="Times New Roman" w:hAnsi="Times New Roman"/>
                <w:sz w:val="24"/>
                <w:szCs w:val="24"/>
              </w:rPr>
              <w:t>9</w:t>
            </w:r>
            <w:r w:rsidRPr="00E9010F">
              <w:rPr>
                <w:rFonts w:ascii="Times New Roman" w:hAnsi="Times New Roman"/>
                <w:sz w:val="24"/>
                <w:szCs w:val="24"/>
              </w:rPr>
              <w:t>г</w:t>
            </w:r>
            <w:r>
              <w:rPr>
                <w:rFonts w:ascii="Times New Roman" w:hAnsi="Times New Roman"/>
                <w:sz w:val="24"/>
                <w:szCs w:val="24"/>
              </w:rPr>
              <w:t>.</w:t>
            </w:r>
          </w:p>
        </w:tc>
      </w:tr>
      <w:tr w:rsidR="000B6032" w:rsidRPr="00ED0BB8" w:rsidTr="008D1E1D">
        <w:trPr>
          <w:trHeight w:val="367"/>
        </w:trPr>
        <w:tc>
          <w:tcPr>
            <w:tcW w:w="5000" w:type="pct"/>
            <w:gridSpan w:val="2"/>
            <w:tcBorders>
              <w:left w:val="single" w:sz="4" w:space="0" w:color="auto"/>
              <w:right w:val="single" w:sz="4" w:space="0" w:color="auto"/>
            </w:tcBorders>
          </w:tcPr>
          <w:p w:rsidR="000B6032" w:rsidRPr="008C2733" w:rsidRDefault="000B6032" w:rsidP="008D1E1D">
            <w:pPr>
              <w:spacing w:after="0" w:line="240" w:lineRule="auto"/>
              <w:jc w:val="center"/>
              <w:rPr>
                <w:rFonts w:ascii="Times New Roman" w:eastAsia="Times New Roman" w:hAnsi="Times New Roman"/>
                <w:b/>
                <w:sz w:val="24"/>
                <w:szCs w:val="24"/>
              </w:rPr>
            </w:pPr>
            <w:r w:rsidRPr="008C2733">
              <w:rPr>
                <w:rFonts w:ascii="Times New Roman" w:eastAsia="Times New Roman" w:hAnsi="Times New Roman"/>
                <w:b/>
                <w:sz w:val="24"/>
                <w:szCs w:val="24"/>
              </w:rPr>
              <w:t>Математика</w:t>
            </w:r>
          </w:p>
        </w:tc>
      </w:tr>
      <w:tr w:rsidR="000B6032" w:rsidRPr="00ED0BB8" w:rsidTr="008D1E1D">
        <w:trPr>
          <w:trHeight w:val="820"/>
        </w:trPr>
        <w:tc>
          <w:tcPr>
            <w:tcW w:w="1601" w:type="pct"/>
            <w:tcBorders>
              <w:left w:val="single" w:sz="4" w:space="0" w:color="auto"/>
            </w:tcBorders>
          </w:tcPr>
          <w:p w:rsidR="000B6032" w:rsidRPr="00ED0BB8" w:rsidRDefault="000B6032" w:rsidP="001A40CC">
            <w:pPr>
              <w:spacing w:after="0" w:line="240" w:lineRule="auto"/>
              <w:rPr>
                <w:rFonts w:ascii="Times New Roman" w:hAnsi="Times New Roman"/>
                <w:sz w:val="24"/>
                <w:szCs w:val="24"/>
              </w:rPr>
            </w:pPr>
            <w:r w:rsidRPr="00ED0BB8">
              <w:rPr>
                <w:rFonts w:ascii="Times New Roman" w:hAnsi="Times New Roman"/>
                <w:sz w:val="24"/>
                <w:szCs w:val="24"/>
              </w:rPr>
              <w:t>Математика</w:t>
            </w:r>
            <w:r>
              <w:rPr>
                <w:rFonts w:ascii="Times New Roman" w:hAnsi="Times New Roman"/>
                <w:sz w:val="24"/>
                <w:szCs w:val="24"/>
              </w:rPr>
              <w:t>.</w:t>
            </w:r>
            <w:r w:rsidRPr="00ED0BB8">
              <w:rPr>
                <w:rFonts w:ascii="Times New Roman" w:hAnsi="Times New Roman"/>
                <w:sz w:val="24"/>
                <w:szCs w:val="24"/>
              </w:rPr>
              <w:t xml:space="preserve"> 6</w:t>
            </w:r>
            <w:r>
              <w:rPr>
                <w:rFonts w:ascii="Times New Roman" w:hAnsi="Times New Roman"/>
                <w:sz w:val="24"/>
                <w:szCs w:val="24"/>
              </w:rPr>
              <w:t xml:space="preserve"> классы.</w:t>
            </w:r>
            <w:r w:rsidRPr="00ED0BB8">
              <w:rPr>
                <w:rFonts w:ascii="Times New Roman" w:hAnsi="Times New Roman"/>
                <w:sz w:val="24"/>
                <w:szCs w:val="24"/>
              </w:rPr>
              <w:t xml:space="preserve"> Н.Я.Виленкин, В.И.Жохов и др.</w:t>
            </w:r>
            <w:r>
              <w:rPr>
                <w:rFonts w:ascii="Times New Roman" w:hAnsi="Times New Roman"/>
                <w:sz w:val="24"/>
                <w:szCs w:val="24"/>
              </w:rPr>
              <w:t xml:space="preserve"> Сборник рабочих программ. </w:t>
            </w:r>
            <w:r w:rsidRPr="00ED0BB8">
              <w:rPr>
                <w:rFonts w:ascii="Times New Roman" w:hAnsi="Times New Roman"/>
                <w:sz w:val="24"/>
                <w:szCs w:val="24"/>
              </w:rPr>
              <w:t>М.:Просвещение 201</w:t>
            </w:r>
            <w:r w:rsidR="001A40CC">
              <w:rPr>
                <w:rFonts w:ascii="Times New Roman" w:hAnsi="Times New Roman"/>
                <w:sz w:val="24"/>
                <w:szCs w:val="24"/>
              </w:rPr>
              <w:t>9</w:t>
            </w:r>
          </w:p>
        </w:tc>
        <w:tc>
          <w:tcPr>
            <w:tcW w:w="3399" w:type="pct"/>
            <w:tcBorders>
              <w:right w:val="single" w:sz="4" w:space="0" w:color="auto"/>
            </w:tcBorders>
          </w:tcPr>
          <w:p w:rsidR="000B6032" w:rsidRDefault="000B6032" w:rsidP="008D1E1D">
            <w:pPr>
              <w:spacing w:after="0" w:line="240" w:lineRule="auto"/>
              <w:rPr>
                <w:rFonts w:ascii="Times New Roman" w:hAnsi="Times New Roman"/>
                <w:sz w:val="24"/>
                <w:szCs w:val="24"/>
              </w:rPr>
            </w:pPr>
            <w:r w:rsidRPr="00B62B9F">
              <w:rPr>
                <w:rFonts w:ascii="Times New Roman" w:hAnsi="Times New Roman"/>
                <w:sz w:val="24"/>
                <w:szCs w:val="24"/>
              </w:rPr>
              <w:t>Математика</w:t>
            </w:r>
            <w:r>
              <w:rPr>
                <w:rFonts w:ascii="Times New Roman" w:hAnsi="Times New Roman"/>
                <w:sz w:val="24"/>
                <w:szCs w:val="24"/>
              </w:rPr>
              <w:t>.</w:t>
            </w:r>
            <w:r w:rsidRPr="00B62B9F">
              <w:rPr>
                <w:rFonts w:ascii="Times New Roman" w:hAnsi="Times New Roman"/>
                <w:sz w:val="24"/>
                <w:szCs w:val="24"/>
              </w:rPr>
              <w:t xml:space="preserve"> </w:t>
            </w:r>
            <w:r w:rsidR="00FF498F">
              <w:rPr>
                <w:rFonts w:ascii="Times New Roman" w:hAnsi="Times New Roman"/>
                <w:sz w:val="24"/>
                <w:szCs w:val="24"/>
              </w:rPr>
              <w:t>8</w:t>
            </w:r>
            <w:r w:rsidRPr="00B62B9F">
              <w:rPr>
                <w:rFonts w:ascii="Times New Roman" w:hAnsi="Times New Roman"/>
                <w:sz w:val="24"/>
                <w:szCs w:val="24"/>
              </w:rPr>
              <w:t xml:space="preserve"> класс. Н. Я. Виленкин, В. И. Жохов, А. С. Чесноков, С. И. Шварцбурд. М.: «Мнемозин</w:t>
            </w:r>
            <w:r>
              <w:rPr>
                <w:rFonts w:ascii="Times New Roman" w:hAnsi="Times New Roman"/>
                <w:sz w:val="24"/>
                <w:szCs w:val="24"/>
              </w:rPr>
              <w:t>а</w:t>
            </w:r>
            <w:r w:rsidRPr="00B62B9F">
              <w:rPr>
                <w:rFonts w:ascii="Times New Roman" w:hAnsi="Times New Roman"/>
                <w:sz w:val="24"/>
                <w:szCs w:val="24"/>
              </w:rPr>
              <w:t>» 201</w:t>
            </w:r>
            <w:r w:rsidR="00D46BD4">
              <w:rPr>
                <w:rFonts w:ascii="Times New Roman" w:hAnsi="Times New Roman"/>
                <w:sz w:val="24"/>
                <w:szCs w:val="24"/>
              </w:rPr>
              <w:t>9</w:t>
            </w:r>
            <w:r>
              <w:rPr>
                <w:rFonts w:ascii="Times New Roman" w:hAnsi="Times New Roman"/>
                <w:sz w:val="24"/>
                <w:szCs w:val="24"/>
              </w:rPr>
              <w:t>г.</w:t>
            </w:r>
          </w:p>
          <w:p w:rsidR="000B6032" w:rsidRPr="00ED0BB8" w:rsidRDefault="000B6032" w:rsidP="00FF498F">
            <w:pPr>
              <w:spacing w:after="0" w:line="240" w:lineRule="auto"/>
              <w:rPr>
                <w:rFonts w:ascii="Times New Roman" w:hAnsi="Times New Roman"/>
                <w:sz w:val="24"/>
                <w:szCs w:val="24"/>
              </w:rPr>
            </w:pPr>
            <w:r w:rsidRPr="00B62B9F">
              <w:rPr>
                <w:rFonts w:ascii="Times New Roman" w:hAnsi="Times New Roman"/>
                <w:sz w:val="24"/>
                <w:szCs w:val="24"/>
              </w:rPr>
              <w:t xml:space="preserve">Математика </w:t>
            </w:r>
            <w:r w:rsidR="00FF498F">
              <w:rPr>
                <w:rFonts w:ascii="Times New Roman" w:hAnsi="Times New Roman"/>
                <w:sz w:val="24"/>
                <w:szCs w:val="24"/>
              </w:rPr>
              <w:t>9</w:t>
            </w:r>
            <w:r w:rsidRPr="00B62B9F">
              <w:rPr>
                <w:rFonts w:ascii="Times New Roman" w:hAnsi="Times New Roman"/>
                <w:sz w:val="24"/>
                <w:szCs w:val="24"/>
              </w:rPr>
              <w:t xml:space="preserve"> класс. Н. Я. Виленкин, В. И. Жохов, А. С. Чесноков, С. И. Шварцбурд. М.: «Мнемозин</w:t>
            </w:r>
            <w:r>
              <w:rPr>
                <w:rFonts w:ascii="Times New Roman" w:hAnsi="Times New Roman"/>
                <w:sz w:val="24"/>
                <w:szCs w:val="24"/>
              </w:rPr>
              <w:t>а</w:t>
            </w:r>
            <w:r w:rsidRPr="00B62B9F">
              <w:rPr>
                <w:rFonts w:ascii="Times New Roman" w:hAnsi="Times New Roman"/>
                <w:sz w:val="24"/>
                <w:szCs w:val="24"/>
              </w:rPr>
              <w:t>» 201</w:t>
            </w:r>
            <w:r w:rsidR="00D46BD4">
              <w:rPr>
                <w:rFonts w:ascii="Times New Roman" w:hAnsi="Times New Roman"/>
                <w:sz w:val="24"/>
                <w:szCs w:val="24"/>
              </w:rPr>
              <w:t>9</w:t>
            </w:r>
            <w:r>
              <w:rPr>
                <w:rFonts w:ascii="Times New Roman" w:hAnsi="Times New Roman"/>
                <w:sz w:val="24"/>
                <w:szCs w:val="24"/>
              </w:rPr>
              <w:t>г.</w:t>
            </w:r>
          </w:p>
        </w:tc>
      </w:tr>
      <w:tr w:rsidR="000B6032" w:rsidRPr="00ED0BB8" w:rsidTr="008D1E1D">
        <w:trPr>
          <w:trHeight w:val="454"/>
        </w:trPr>
        <w:tc>
          <w:tcPr>
            <w:tcW w:w="5000" w:type="pct"/>
            <w:gridSpan w:val="2"/>
            <w:tcBorders>
              <w:left w:val="single" w:sz="4" w:space="0" w:color="auto"/>
              <w:right w:val="single" w:sz="4" w:space="0" w:color="auto"/>
            </w:tcBorders>
          </w:tcPr>
          <w:p w:rsidR="000B6032" w:rsidRPr="008C2733" w:rsidRDefault="000B6032" w:rsidP="008D1E1D">
            <w:pPr>
              <w:spacing w:after="0" w:line="240" w:lineRule="auto"/>
              <w:jc w:val="center"/>
              <w:rPr>
                <w:rFonts w:ascii="Times New Roman" w:hAnsi="Times New Roman"/>
                <w:b/>
                <w:sz w:val="24"/>
                <w:szCs w:val="24"/>
              </w:rPr>
            </w:pPr>
            <w:r w:rsidRPr="008C2733">
              <w:rPr>
                <w:rFonts w:ascii="Times New Roman" w:hAnsi="Times New Roman"/>
                <w:b/>
                <w:sz w:val="24"/>
                <w:szCs w:val="24"/>
              </w:rPr>
              <w:t>Алгебра</w:t>
            </w:r>
          </w:p>
        </w:tc>
      </w:tr>
      <w:tr w:rsidR="000B6032" w:rsidRPr="00203013" w:rsidTr="008D1E1D">
        <w:trPr>
          <w:trHeight w:val="454"/>
        </w:trPr>
        <w:tc>
          <w:tcPr>
            <w:tcW w:w="1601" w:type="pct"/>
            <w:tcBorders>
              <w:left w:val="single" w:sz="4" w:space="0" w:color="auto"/>
              <w:right w:val="single" w:sz="4" w:space="0" w:color="auto"/>
            </w:tcBorders>
          </w:tcPr>
          <w:p w:rsidR="000B6032" w:rsidRPr="00B62B9F" w:rsidRDefault="000B6032" w:rsidP="00D46BD4">
            <w:pPr>
              <w:spacing w:after="0" w:line="240" w:lineRule="auto"/>
              <w:rPr>
                <w:rFonts w:ascii="Times New Roman" w:hAnsi="Times New Roman"/>
                <w:sz w:val="24"/>
                <w:szCs w:val="24"/>
              </w:rPr>
            </w:pPr>
            <w:r w:rsidRPr="00B62B9F">
              <w:rPr>
                <w:rFonts w:ascii="Times New Roman" w:hAnsi="Times New Roman"/>
                <w:sz w:val="24"/>
                <w:szCs w:val="24"/>
              </w:rPr>
              <w:t>Ю. Н. Макарычев, Н. Г. Миндюк, К. И. Нешков, С. Б. Суворов</w:t>
            </w:r>
            <w:r>
              <w:rPr>
                <w:rFonts w:ascii="Times New Roman" w:hAnsi="Times New Roman"/>
                <w:sz w:val="24"/>
                <w:szCs w:val="24"/>
              </w:rPr>
              <w:t>а</w:t>
            </w:r>
            <w:r w:rsidRPr="00B62B9F">
              <w:rPr>
                <w:rFonts w:ascii="Times New Roman" w:hAnsi="Times New Roman"/>
                <w:sz w:val="24"/>
                <w:szCs w:val="24"/>
              </w:rPr>
              <w:t xml:space="preserve"> «Алгебра, 7», «Алгебра, 8», «Алгебра, 9».  Сборник рабочих программ. Алгебра 7 – 9 классы. </w:t>
            </w:r>
            <w:r>
              <w:rPr>
                <w:rFonts w:ascii="Times New Roman" w:hAnsi="Times New Roman"/>
                <w:sz w:val="24"/>
                <w:szCs w:val="24"/>
              </w:rPr>
              <w:t>С</w:t>
            </w:r>
            <w:r w:rsidRPr="00B62B9F">
              <w:rPr>
                <w:rFonts w:ascii="Times New Roman" w:hAnsi="Times New Roman"/>
                <w:sz w:val="24"/>
                <w:szCs w:val="24"/>
              </w:rPr>
              <w:t>ост. Т. А. Бурмистрова – М.: «Просвещение», 201</w:t>
            </w:r>
            <w:r w:rsidR="00D46BD4">
              <w:rPr>
                <w:rFonts w:ascii="Times New Roman" w:hAnsi="Times New Roman"/>
                <w:sz w:val="24"/>
                <w:szCs w:val="24"/>
              </w:rPr>
              <w:t>9</w:t>
            </w:r>
            <w:r w:rsidR="0050073C">
              <w:rPr>
                <w:rFonts w:ascii="Times New Roman" w:hAnsi="Times New Roman"/>
                <w:sz w:val="24"/>
                <w:szCs w:val="24"/>
              </w:rPr>
              <w:t xml:space="preserve"> </w:t>
            </w:r>
            <w:r w:rsidRPr="00B62B9F">
              <w:rPr>
                <w:rFonts w:ascii="Times New Roman" w:hAnsi="Times New Roman"/>
                <w:sz w:val="24"/>
                <w:szCs w:val="24"/>
              </w:rPr>
              <w:t xml:space="preserve"> г.</w:t>
            </w:r>
          </w:p>
        </w:tc>
        <w:tc>
          <w:tcPr>
            <w:tcW w:w="3399" w:type="pct"/>
            <w:tcBorders>
              <w:left w:val="single" w:sz="4" w:space="0" w:color="auto"/>
              <w:right w:val="single" w:sz="4" w:space="0" w:color="auto"/>
            </w:tcBorders>
          </w:tcPr>
          <w:p w:rsidR="000B6032" w:rsidRPr="00B62B9F" w:rsidRDefault="000B6032" w:rsidP="008D1E1D">
            <w:pPr>
              <w:spacing w:after="0" w:line="240" w:lineRule="auto"/>
              <w:rPr>
                <w:rFonts w:ascii="Times New Roman" w:hAnsi="Times New Roman"/>
                <w:sz w:val="24"/>
                <w:szCs w:val="24"/>
              </w:rPr>
            </w:pPr>
            <w:r w:rsidRPr="00B62B9F">
              <w:rPr>
                <w:rFonts w:ascii="Times New Roman" w:hAnsi="Times New Roman"/>
                <w:sz w:val="24"/>
                <w:szCs w:val="24"/>
              </w:rPr>
              <w:t>Ю. Н. Макарычев, Н. Г. Миндюк, К. И. Нешков, С. Б. Суворовой «Алгебра, 8» М.: «Просвещение» 201</w:t>
            </w:r>
            <w:r w:rsidR="0050073C">
              <w:rPr>
                <w:rFonts w:ascii="Times New Roman" w:hAnsi="Times New Roman"/>
                <w:sz w:val="24"/>
                <w:szCs w:val="24"/>
              </w:rPr>
              <w:t>9</w:t>
            </w:r>
            <w:r>
              <w:rPr>
                <w:rFonts w:ascii="Times New Roman" w:hAnsi="Times New Roman"/>
                <w:sz w:val="24"/>
                <w:szCs w:val="24"/>
              </w:rPr>
              <w:t>г.</w:t>
            </w:r>
          </w:p>
          <w:p w:rsidR="000B6032" w:rsidRPr="008C2733" w:rsidRDefault="000B6032" w:rsidP="0050073C">
            <w:pPr>
              <w:spacing w:after="0" w:line="240" w:lineRule="auto"/>
              <w:rPr>
                <w:rFonts w:ascii="Times New Roman" w:hAnsi="Times New Roman"/>
                <w:b/>
                <w:sz w:val="24"/>
                <w:szCs w:val="24"/>
              </w:rPr>
            </w:pPr>
            <w:r w:rsidRPr="00B62B9F">
              <w:rPr>
                <w:rFonts w:ascii="Times New Roman" w:hAnsi="Times New Roman"/>
                <w:sz w:val="24"/>
                <w:szCs w:val="24"/>
              </w:rPr>
              <w:t>Ю. Н. Макарычев, Н. Г. Миндюк, К. И. Нешков, С. Б. Суворовой «Алгебра, 9» М.: «Просвещение» 201</w:t>
            </w:r>
            <w:r w:rsidR="0050073C">
              <w:rPr>
                <w:rFonts w:ascii="Times New Roman" w:hAnsi="Times New Roman"/>
                <w:sz w:val="24"/>
                <w:szCs w:val="24"/>
              </w:rPr>
              <w:t>9</w:t>
            </w:r>
            <w:r>
              <w:rPr>
                <w:rFonts w:ascii="Times New Roman" w:hAnsi="Times New Roman"/>
                <w:sz w:val="24"/>
                <w:szCs w:val="24"/>
              </w:rPr>
              <w:t>г.</w:t>
            </w:r>
          </w:p>
        </w:tc>
      </w:tr>
      <w:tr w:rsidR="000B6032" w:rsidRPr="00ED0BB8" w:rsidTr="008D1E1D">
        <w:trPr>
          <w:trHeight w:val="454"/>
        </w:trPr>
        <w:tc>
          <w:tcPr>
            <w:tcW w:w="5000" w:type="pct"/>
            <w:gridSpan w:val="2"/>
            <w:tcBorders>
              <w:left w:val="single" w:sz="4" w:space="0" w:color="auto"/>
              <w:right w:val="single" w:sz="4" w:space="0" w:color="auto"/>
            </w:tcBorders>
          </w:tcPr>
          <w:p w:rsidR="000B6032" w:rsidRPr="008C2733" w:rsidRDefault="000B6032" w:rsidP="008D1E1D">
            <w:pPr>
              <w:spacing w:after="0" w:line="240" w:lineRule="auto"/>
              <w:jc w:val="center"/>
              <w:rPr>
                <w:rFonts w:ascii="Times New Roman" w:hAnsi="Times New Roman"/>
                <w:b/>
                <w:sz w:val="24"/>
                <w:szCs w:val="24"/>
              </w:rPr>
            </w:pPr>
            <w:r>
              <w:rPr>
                <w:rFonts w:ascii="Times New Roman" w:hAnsi="Times New Roman"/>
                <w:b/>
                <w:sz w:val="24"/>
                <w:szCs w:val="24"/>
              </w:rPr>
              <w:t>Геометрия</w:t>
            </w:r>
          </w:p>
        </w:tc>
      </w:tr>
      <w:tr w:rsidR="000B6032" w:rsidRPr="00ED0BB8" w:rsidTr="008D1E1D">
        <w:trPr>
          <w:trHeight w:val="454"/>
        </w:trPr>
        <w:tc>
          <w:tcPr>
            <w:tcW w:w="1601" w:type="pct"/>
            <w:tcBorders>
              <w:left w:val="single" w:sz="4" w:space="0" w:color="auto"/>
              <w:right w:val="single" w:sz="4" w:space="0" w:color="auto"/>
            </w:tcBorders>
          </w:tcPr>
          <w:p w:rsidR="000B6032" w:rsidRDefault="000B6032" w:rsidP="008D1E1D">
            <w:pPr>
              <w:spacing w:after="0" w:line="240" w:lineRule="auto"/>
              <w:rPr>
                <w:rFonts w:ascii="Times New Roman" w:hAnsi="Times New Roman"/>
                <w:sz w:val="24"/>
                <w:szCs w:val="24"/>
              </w:rPr>
            </w:pPr>
            <w:r w:rsidRPr="0066106F">
              <w:rPr>
                <w:rFonts w:ascii="Times New Roman" w:hAnsi="Times New Roman"/>
                <w:sz w:val="24"/>
                <w:szCs w:val="24"/>
              </w:rPr>
              <w:t xml:space="preserve">В.Ф. Бутузов, С. Б. Кадомцев, В. В. Просолов «Геометрия 7», «Геометрия 8», «Геометрия 9» Сборник рабочих программ.  Геометрия 7 – 9 классы. Сост. </w:t>
            </w:r>
          </w:p>
          <w:p w:rsidR="000B6032" w:rsidRPr="0066106F" w:rsidRDefault="000B6032" w:rsidP="0050073C">
            <w:pPr>
              <w:spacing w:after="0" w:line="240" w:lineRule="auto"/>
              <w:rPr>
                <w:rFonts w:ascii="Times New Roman" w:hAnsi="Times New Roman"/>
                <w:sz w:val="24"/>
                <w:szCs w:val="24"/>
              </w:rPr>
            </w:pPr>
            <w:r w:rsidRPr="0066106F">
              <w:rPr>
                <w:rFonts w:ascii="Times New Roman" w:hAnsi="Times New Roman"/>
                <w:sz w:val="24"/>
                <w:szCs w:val="24"/>
              </w:rPr>
              <w:t>Т. А. Бурмистрова, М.: «Просвещение» 201</w:t>
            </w:r>
            <w:r w:rsidR="0050073C">
              <w:rPr>
                <w:rFonts w:ascii="Times New Roman" w:hAnsi="Times New Roman"/>
                <w:sz w:val="24"/>
                <w:szCs w:val="24"/>
              </w:rPr>
              <w:t>9</w:t>
            </w:r>
            <w:r w:rsidRPr="0066106F">
              <w:rPr>
                <w:rFonts w:ascii="Times New Roman" w:hAnsi="Times New Roman"/>
                <w:sz w:val="24"/>
                <w:szCs w:val="24"/>
              </w:rPr>
              <w:t>г</w:t>
            </w:r>
            <w:r>
              <w:rPr>
                <w:rFonts w:ascii="Times New Roman" w:hAnsi="Times New Roman"/>
                <w:sz w:val="24"/>
                <w:szCs w:val="24"/>
              </w:rPr>
              <w:t>.</w:t>
            </w:r>
          </w:p>
        </w:tc>
        <w:tc>
          <w:tcPr>
            <w:tcW w:w="3399" w:type="pct"/>
            <w:tcBorders>
              <w:left w:val="single" w:sz="4" w:space="0" w:color="auto"/>
              <w:right w:val="single" w:sz="4" w:space="0" w:color="auto"/>
            </w:tcBorders>
          </w:tcPr>
          <w:p w:rsidR="000B6032" w:rsidRPr="0066106F" w:rsidRDefault="000B6032" w:rsidP="008D1E1D">
            <w:pPr>
              <w:spacing w:after="0" w:line="240" w:lineRule="auto"/>
              <w:rPr>
                <w:rFonts w:ascii="Times New Roman" w:hAnsi="Times New Roman"/>
                <w:sz w:val="24"/>
                <w:szCs w:val="24"/>
              </w:rPr>
            </w:pPr>
            <w:r w:rsidRPr="0066106F">
              <w:rPr>
                <w:rFonts w:ascii="Times New Roman" w:hAnsi="Times New Roman"/>
                <w:sz w:val="24"/>
                <w:szCs w:val="24"/>
              </w:rPr>
              <w:t xml:space="preserve">В.Ф. Бутузов, С. Б. Кадомцев, В. В. Просолов </w:t>
            </w:r>
          </w:p>
          <w:p w:rsidR="000B6032" w:rsidRDefault="000B6032" w:rsidP="008D1E1D">
            <w:pPr>
              <w:spacing w:after="0" w:line="240" w:lineRule="auto"/>
              <w:rPr>
                <w:rFonts w:ascii="Times New Roman" w:hAnsi="Times New Roman"/>
                <w:sz w:val="24"/>
                <w:szCs w:val="24"/>
              </w:rPr>
            </w:pPr>
            <w:r w:rsidRPr="0066106F">
              <w:rPr>
                <w:rFonts w:ascii="Times New Roman" w:hAnsi="Times New Roman"/>
                <w:sz w:val="24"/>
                <w:szCs w:val="24"/>
              </w:rPr>
              <w:t>«Геометрия 7» М.: «Просвещение» 201</w:t>
            </w:r>
            <w:r w:rsidR="0050073C">
              <w:rPr>
                <w:rFonts w:ascii="Times New Roman" w:hAnsi="Times New Roman"/>
                <w:sz w:val="24"/>
                <w:szCs w:val="24"/>
              </w:rPr>
              <w:t>9</w:t>
            </w:r>
            <w:r>
              <w:rPr>
                <w:rFonts w:ascii="Times New Roman" w:hAnsi="Times New Roman"/>
                <w:sz w:val="24"/>
                <w:szCs w:val="24"/>
              </w:rPr>
              <w:t>г.</w:t>
            </w:r>
          </w:p>
          <w:p w:rsidR="000B6032" w:rsidRPr="0066106F" w:rsidRDefault="000B6032" w:rsidP="008D1E1D">
            <w:pPr>
              <w:spacing w:after="0" w:line="240" w:lineRule="auto"/>
              <w:rPr>
                <w:rFonts w:ascii="Times New Roman" w:hAnsi="Times New Roman"/>
                <w:sz w:val="24"/>
                <w:szCs w:val="24"/>
              </w:rPr>
            </w:pPr>
            <w:r w:rsidRPr="0066106F">
              <w:rPr>
                <w:rFonts w:ascii="Times New Roman" w:hAnsi="Times New Roman"/>
                <w:sz w:val="24"/>
                <w:szCs w:val="24"/>
              </w:rPr>
              <w:t xml:space="preserve">В.Ф. Бутузов, С. Б. Кадомцев, В. В. Просолов </w:t>
            </w:r>
          </w:p>
          <w:p w:rsidR="000B6032" w:rsidRDefault="000B6032" w:rsidP="0050073C">
            <w:pPr>
              <w:spacing w:after="0" w:line="240" w:lineRule="auto"/>
              <w:rPr>
                <w:rFonts w:ascii="Times New Roman" w:hAnsi="Times New Roman"/>
                <w:b/>
                <w:sz w:val="24"/>
                <w:szCs w:val="24"/>
              </w:rPr>
            </w:pPr>
            <w:r w:rsidRPr="0066106F">
              <w:rPr>
                <w:rFonts w:ascii="Times New Roman" w:hAnsi="Times New Roman"/>
                <w:sz w:val="24"/>
                <w:szCs w:val="24"/>
              </w:rPr>
              <w:t>«Геометрия 8» М.: «Просвещение» 201</w:t>
            </w:r>
            <w:r w:rsidR="0050073C">
              <w:rPr>
                <w:rFonts w:ascii="Times New Roman" w:hAnsi="Times New Roman"/>
                <w:sz w:val="24"/>
                <w:szCs w:val="24"/>
              </w:rPr>
              <w:t>9</w:t>
            </w:r>
            <w:r>
              <w:rPr>
                <w:rFonts w:ascii="Times New Roman" w:hAnsi="Times New Roman"/>
                <w:sz w:val="24"/>
                <w:szCs w:val="24"/>
              </w:rPr>
              <w:t>г.</w:t>
            </w:r>
          </w:p>
        </w:tc>
      </w:tr>
      <w:tr w:rsidR="000B6032" w:rsidRPr="00ED0BB8" w:rsidTr="008D1E1D">
        <w:trPr>
          <w:trHeight w:val="454"/>
        </w:trPr>
        <w:tc>
          <w:tcPr>
            <w:tcW w:w="5000" w:type="pct"/>
            <w:gridSpan w:val="2"/>
            <w:tcBorders>
              <w:left w:val="single" w:sz="4" w:space="0" w:color="auto"/>
              <w:right w:val="single" w:sz="4" w:space="0" w:color="auto"/>
            </w:tcBorders>
          </w:tcPr>
          <w:p w:rsidR="000B6032" w:rsidRPr="008C2733" w:rsidRDefault="000B6032" w:rsidP="008D1E1D">
            <w:pPr>
              <w:spacing w:after="0" w:line="240" w:lineRule="auto"/>
              <w:jc w:val="center"/>
              <w:rPr>
                <w:rFonts w:ascii="Times New Roman" w:hAnsi="Times New Roman"/>
                <w:b/>
                <w:sz w:val="24"/>
                <w:szCs w:val="24"/>
              </w:rPr>
            </w:pPr>
            <w:r w:rsidRPr="0066106F">
              <w:rPr>
                <w:rFonts w:ascii="Times New Roman" w:hAnsi="Times New Roman"/>
                <w:b/>
                <w:sz w:val="24"/>
                <w:szCs w:val="24"/>
              </w:rPr>
              <w:t>Информатика</w:t>
            </w:r>
          </w:p>
        </w:tc>
      </w:tr>
      <w:tr w:rsidR="000B6032" w:rsidRPr="00ED0BB8" w:rsidTr="008D1E1D">
        <w:trPr>
          <w:trHeight w:val="820"/>
        </w:trPr>
        <w:tc>
          <w:tcPr>
            <w:tcW w:w="1601" w:type="pct"/>
            <w:tcBorders>
              <w:left w:val="single" w:sz="4" w:space="0" w:color="auto"/>
            </w:tcBorders>
          </w:tcPr>
          <w:p w:rsidR="000B6032" w:rsidRPr="00ED0BB8" w:rsidRDefault="000B6032" w:rsidP="0050073C">
            <w:pPr>
              <w:spacing w:after="0" w:line="240" w:lineRule="auto"/>
              <w:rPr>
                <w:rFonts w:ascii="Times New Roman" w:hAnsi="Times New Roman"/>
                <w:sz w:val="24"/>
                <w:szCs w:val="24"/>
              </w:rPr>
            </w:pPr>
            <w:r w:rsidRPr="00ED0BB8">
              <w:rPr>
                <w:rFonts w:ascii="Times New Roman" w:hAnsi="Times New Roman"/>
                <w:bCs/>
                <w:color w:val="000000"/>
                <w:sz w:val="24"/>
                <w:szCs w:val="24"/>
                <w:shd w:val="clear" w:color="auto" w:fill="FFFFFF"/>
              </w:rPr>
              <w:lastRenderedPageBreak/>
              <w:t>6 классы. 7-9 классы</w:t>
            </w:r>
            <w:r>
              <w:rPr>
                <w:rFonts w:ascii="Times New Roman" w:hAnsi="Times New Roman"/>
                <w:bCs/>
                <w:color w:val="000000"/>
                <w:sz w:val="24"/>
                <w:szCs w:val="24"/>
                <w:shd w:val="clear" w:color="auto" w:fill="FFFFFF"/>
              </w:rPr>
              <w:t xml:space="preserve">. </w:t>
            </w:r>
            <w:r w:rsidRPr="00ED0BB8">
              <w:rPr>
                <w:rFonts w:ascii="Times New Roman" w:hAnsi="Times New Roman"/>
                <w:color w:val="000000"/>
                <w:sz w:val="24"/>
                <w:szCs w:val="24"/>
                <w:shd w:val="clear" w:color="auto" w:fill="FFFFFF"/>
              </w:rPr>
              <w:t>Босова Л. Л., Босова А. Ю</w:t>
            </w:r>
            <w:r>
              <w:rPr>
                <w:rFonts w:ascii="Times New Roman" w:hAnsi="Times New Roman"/>
                <w:color w:val="000000"/>
                <w:sz w:val="24"/>
                <w:szCs w:val="24"/>
                <w:shd w:val="clear" w:color="auto" w:fill="FFFFFF"/>
              </w:rPr>
              <w:t xml:space="preserve">. </w:t>
            </w:r>
            <w:r w:rsidRPr="00ED0BB8">
              <w:rPr>
                <w:rFonts w:ascii="Times New Roman" w:hAnsi="Times New Roman"/>
                <w:color w:val="000000"/>
                <w:sz w:val="24"/>
                <w:szCs w:val="24"/>
              </w:rPr>
              <w:t>Бином</w:t>
            </w:r>
            <w:r w:rsidRPr="00ED0BB8">
              <w:rPr>
                <w:rFonts w:ascii="Times New Roman" w:hAnsi="Times New Roman"/>
                <w:color w:val="000000"/>
                <w:sz w:val="24"/>
                <w:szCs w:val="24"/>
                <w:shd w:val="clear" w:color="auto" w:fill="FFFFFF"/>
              </w:rPr>
              <w:t xml:space="preserve"> 201</w:t>
            </w:r>
            <w:r w:rsidR="0050073C">
              <w:rPr>
                <w:rFonts w:ascii="Times New Roman" w:hAnsi="Times New Roman"/>
                <w:color w:val="000000"/>
                <w:sz w:val="24"/>
                <w:szCs w:val="24"/>
                <w:shd w:val="clear" w:color="auto" w:fill="FFFFFF"/>
              </w:rPr>
              <w:t>9</w:t>
            </w:r>
            <w:r>
              <w:rPr>
                <w:rFonts w:ascii="Times New Roman" w:hAnsi="Times New Roman"/>
                <w:color w:val="000000"/>
                <w:sz w:val="24"/>
                <w:szCs w:val="24"/>
                <w:shd w:val="clear" w:color="auto" w:fill="FFFFFF"/>
              </w:rPr>
              <w:t>г.</w:t>
            </w:r>
          </w:p>
        </w:tc>
        <w:tc>
          <w:tcPr>
            <w:tcW w:w="3399" w:type="pct"/>
            <w:tcBorders>
              <w:right w:val="single" w:sz="4" w:space="0" w:color="auto"/>
            </w:tcBorders>
          </w:tcPr>
          <w:p w:rsidR="000B6032" w:rsidRDefault="000B6032" w:rsidP="008D1E1D">
            <w:pPr>
              <w:spacing w:after="0" w:line="240" w:lineRule="auto"/>
              <w:rPr>
                <w:rFonts w:ascii="Times New Roman" w:hAnsi="Times New Roman"/>
                <w:sz w:val="24"/>
                <w:szCs w:val="24"/>
              </w:rPr>
            </w:pPr>
            <w:r w:rsidRPr="0066106F">
              <w:rPr>
                <w:rFonts w:ascii="Times New Roman" w:hAnsi="Times New Roman"/>
                <w:sz w:val="24"/>
                <w:szCs w:val="24"/>
              </w:rPr>
              <w:t>Л.Л. Босова, А.Ю. Босова. Информатика: учебник для 8 класса. М.: БИНОМ, Лаборатория знаний, 201</w:t>
            </w:r>
            <w:r w:rsidR="0050073C">
              <w:rPr>
                <w:rFonts w:ascii="Times New Roman" w:hAnsi="Times New Roman"/>
                <w:sz w:val="24"/>
                <w:szCs w:val="24"/>
              </w:rPr>
              <w:t>7</w:t>
            </w:r>
            <w:r>
              <w:rPr>
                <w:rFonts w:ascii="Times New Roman" w:hAnsi="Times New Roman"/>
                <w:sz w:val="24"/>
                <w:szCs w:val="24"/>
              </w:rPr>
              <w:t>г.</w:t>
            </w:r>
          </w:p>
          <w:p w:rsidR="000B6032" w:rsidRPr="00ED0BB8" w:rsidRDefault="000B6032" w:rsidP="008D1E1D">
            <w:pPr>
              <w:spacing w:after="0" w:line="240" w:lineRule="auto"/>
              <w:rPr>
                <w:rFonts w:ascii="Times New Roman" w:hAnsi="Times New Roman"/>
                <w:sz w:val="24"/>
                <w:szCs w:val="24"/>
              </w:rPr>
            </w:pPr>
            <w:r w:rsidRPr="0066106F">
              <w:rPr>
                <w:rFonts w:ascii="Times New Roman" w:hAnsi="Times New Roman"/>
                <w:sz w:val="24"/>
                <w:szCs w:val="24"/>
              </w:rPr>
              <w:t>Л.Л. Босова, А.Ю. Босова. Информатика: учебник для 9 класса. М.: БИНОМ, Лаборатория знаний, 201</w:t>
            </w:r>
            <w:r>
              <w:rPr>
                <w:rFonts w:ascii="Times New Roman" w:hAnsi="Times New Roman"/>
                <w:sz w:val="24"/>
                <w:szCs w:val="24"/>
              </w:rPr>
              <w:t>7г.</w:t>
            </w:r>
          </w:p>
        </w:tc>
      </w:tr>
      <w:tr w:rsidR="000B6032" w:rsidRPr="00ED0BB8" w:rsidTr="008D1E1D">
        <w:trPr>
          <w:trHeight w:val="369"/>
        </w:trPr>
        <w:tc>
          <w:tcPr>
            <w:tcW w:w="5000" w:type="pct"/>
            <w:gridSpan w:val="2"/>
            <w:tcBorders>
              <w:left w:val="single" w:sz="4" w:space="0" w:color="auto"/>
              <w:right w:val="single" w:sz="4" w:space="0" w:color="auto"/>
            </w:tcBorders>
          </w:tcPr>
          <w:p w:rsidR="000B6032" w:rsidRPr="008C2733" w:rsidRDefault="000B6032" w:rsidP="008D1E1D">
            <w:pPr>
              <w:spacing w:after="0" w:line="240" w:lineRule="auto"/>
              <w:jc w:val="center"/>
              <w:rPr>
                <w:rFonts w:ascii="Times New Roman" w:hAnsi="Times New Roman"/>
                <w:b/>
                <w:sz w:val="24"/>
                <w:szCs w:val="24"/>
              </w:rPr>
            </w:pPr>
            <w:r w:rsidRPr="00203013">
              <w:rPr>
                <w:rFonts w:ascii="Times New Roman" w:hAnsi="Times New Roman"/>
                <w:b/>
                <w:sz w:val="24"/>
                <w:szCs w:val="24"/>
              </w:rPr>
              <w:t>История</w:t>
            </w:r>
          </w:p>
        </w:tc>
      </w:tr>
      <w:tr w:rsidR="000B6032" w:rsidRPr="00ED0BB8" w:rsidTr="008D1E1D">
        <w:trPr>
          <w:trHeight w:val="820"/>
        </w:trPr>
        <w:tc>
          <w:tcPr>
            <w:tcW w:w="1601" w:type="pct"/>
            <w:tcBorders>
              <w:left w:val="single" w:sz="4" w:space="0" w:color="auto"/>
            </w:tcBorders>
          </w:tcPr>
          <w:p w:rsidR="000B6032" w:rsidRDefault="000B6032" w:rsidP="008D1E1D">
            <w:pPr>
              <w:spacing w:after="0" w:line="240" w:lineRule="auto"/>
              <w:rPr>
                <w:rFonts w:ascii="Times New Roman" w:hAnsi="Times New Roman"/>
                <w:sz w:val="24"/>
                <w:szCs w:val="24"/>
              </w:rPr>
            </w:pPr>
            <w:r w:rsidRPr="00F239AA">
              <w:rPr>
                <w:rFonts w:ascii="Times New Roman" w:hAnsi="Times New Roman"/>
                <w:sz w:val="24"/>
                <w:szCs w:val="24"/>
              </w:rPr>
              <w:t>История России</w:t>
            </w:r>
            <w:r>
              <w:rPr>
                <w:rFonts w:ascii="Times New Roman" w:hAnsi="Times New Roman"/>
                <w:sz w:val="24"/>
                <w:szCs w:val="24"/>
              </w:rPr>
              <w:t>.</w:t>
            </w:r>
            <w:r w:rsidRPr="00F239AA">
              <w:rPr>
                <w:rFonts w:ascii="Times New Roman" w:hAnsi="Times New Roman"/>
                <w:sz w:val="24"/>
                <w:szCs w:val="24"/>
              </w:rPr>
              <w:t xml:space="preserve"> 6-9 класс</w:t>
            </w:r>
            <w:r>
              <w:rPr>
                <w:rFonts w:ascii="Times New Roman" w:hAnsi="Times New Roman"/>
                <w:sz w:val="24"/>
                <w:szCs w:val="24"/>
              </w:rPr>
              <w:t>ы.</w:t>
            </w:r>
            <w:r w:rsidRPr="00F239AA">
              <w:rPr>
                <w:rFonts w:ascii="Times New Roman" w:hAnsi="Times New Roman"/>
                <w:sz w:val="24"/>
                <w:szCs w:val="24"/>
              </w:rPr>
              <w:t xml:space="preserve">  А.А. Данилов, О.Н. Журавлёв</w:t>
            </w:r>
            <w:r>
              <w:rPr>
                <w:rFonts w:ascii="Times New Roman" w:hAnsi="Times New Roman"/>
                <w:sz w:val="24"/>
                <w:szCs w:val="24"/>
              </w:rPr>
              <w:t>а</w:t>
            </w:r>
            <w:r w:rsidRPr="00F239AA">
              <w:rPr>
                <w:rFonts w:ascii="Times New Roman" w:hAnsi="Times New Roman"/>
                <w:sz w:val="24"/>
                <w:szCs w:val="24"/>
              </w:rPr>
              <w:t>, И.Е. Барыкин</w:t>
            </w:r>
            <w:r>
              <w:rPr>
                <w:rFonts w:ascii="Times New Roman" w:hAnsi="Times New Roman"/>
                <w:sz w:val="24"/>
                <w:szCs w:val="24"/>
              </w:rPr>
              <w:t>а.</w:t>
            </w:r>
            <w:r w:rsidRPr="00F239AA">
              <w:rPr>
                <w:rFonts w:ascii="Times New Roman" w:hAnsi="Times New Roman"/>
                <w:sz w:val="24"/>
                <w:szCs w:val="24"/>
              </w:rPr>
              <w:t xml:space="preserve">  М.: Просвещение</w:t>
            </w:r>
            <w:r>
              <w:rPr>
                <w:rFonts w:ascii="Times New Roman" w:hAnsi="Times New Roman"/>
                <w:sz w:val="24"/>
                <w:szCs w:val="24"/>
              </w:rPr>
              <w:t>,</w:t>
            </w:r>
            <w:r w:rsidRPr="00F239AA">
              <w:rPr>
                <w:rFonts w:ascii="Times New Roman" w:hAnsi="Times New Roman"/>
                <w:sz w:val="24"/>
                <w:szCs w:val="24"/>
              </w:rPr>
              <w:t xml:space="preserve"> 2017</w:t>
            </w:r>
            <w:r>
              <w:rPr>
                <w:rFonts w:ascii="Times New Roman" w:hAnsi="Times New Roman"/>
                <w:sz w:val="24"/>
                <w:szCs w:val="24"/>
              </w:rPr>
              <w:t>г.</w:t>
            </w:r>
          </w:p>
          <w:p w:rsidR="000B6032" w:rsidRPr="00ED0BB8" w:rsidRDefault="000B6032" w:rsidP="0050073C">
            <w:pPr>
              <w:spacing w:after="0" w:line="240" w:lineRule="auto"/>
              <w:rPr>
                <w:rFonts w:ascii="Times New Roman" w:hAnsi="Times New Roman"/>
                <w:sz w:val="24"/>
                <w:szCs w:val="24"/>
              </w:rPr>
            </w:pPr>
            <w:r w:rsidRPr="00F239AA">
              <w:rPr>
                <w:rFonts w:ascii="Times New Roman" w:hAnsi="Times New Roman"/>
                <w:sz w:val="24"/>
                <w:szCs w:val="24"/>
              </w:rPr>
              <w:t>Всеобщая история</w:t>
            </w:r>
            <w:r>
              <w:rPr>
                <w:rFonts w:ascii="Times New Roman" w:hAnsi="Times New Roman"/>
                <w:sz w:val="24"/>
                <w:szCs w:val="24"/>
              </w:rPr>
              <w:t>.</w:t>
            </w:r>
            <w:r w:rsidRPr="00F239AA">
              <w:rPr>
                <w:rFonts w:ascii="Times New Roman" w:hAnsi="Times New Roman"/>
                <w:sz w:val="24"/>
                <w:szCs w:val="24"/>
              </w:rPr>
              <w:t xml:space="preserve">  </w:t>
            </w:r>
            <w:r w:rsidR="0050073C">
              <w:rPr>
                <w:rFonts w:ascii="Times New Roman" w:hAnsi="Times New Roman"/>
                <w:sz w:val="24"/>
                <w:szCs w:val="24"/>
              </w:rPr>
              <w:t>5</w:t>
            </w:r>
            <w:r w:rsidRPr="00F239AA">
              <w:rPr>
                <w:rFonts w:ascii="Times New Roman" w:hAnsi="Times New Roman"/>
                <w:sz w:val="24"/>
                <w:szCs w:val="24"/>
              </w:rPr>
              <w:t>-9 классы</w:t>
            </w:r>
            <w:r>
              <w:rPr>
                <w:rFonts w:ascii="Times New Roman" w:hAnsi="Times New Roman"/>
                <w:sz w:val="24"/>
                <w:szCs w:val="24"/>
              </w:rPr>
              <w:t>.</w:t>
            </w:r>
            <w:r w:rsidRPr="00F239AA">
              <w:rPr>
                <w:rFonts w:ascii="Times New Roman" w:hAnsi="Times New Roman"/>
                <w:sz w:val="24"/>
                <w:szCs w:val="24"/>
              </w:rPr>
              <w:t xml:space="preserve"> А.А. Вигасин, Г.И. Годер, Н.И. Шевченко  – М.</w:t>
            </w:r>
            <w:r>
              <w:rPr>
                <w:rFonts w:ascii="Times New Roman" w:hAnsi="Times New Roman"/>
                <w:sz w:val="24"/>
                <w:szCs w:val="24"/>
              </w:rPr>
              <w:t>:</w:t>
            </w:r>
            <w:r w:rsidRPr="00F239AA">
              <w:rPr>
                <w:rFonts w:ascii="Times New Roman" w:hAnsi="Times New Roman"/>
                <w:sz w:val="24"/>
                <w:szCs w:val="24"/>
              </w:rPr>
              <w:t xml:space="preserve"> Просвещение</w:t>
            </w:r>
            <w:r>
              <w:rPr>
                <w:rFonts w:ascii="Times New Roman" w:hAnsi="Times New Roman"/>
                <w:sz w:val="24"/>
                <w:szCs w:val="24"/>
              </w:rPr>
              <w:t>,</w:t>
            </w:r>
            <w:r w:rsidRPr="00F239AA">
              <w:rPr>
                <w:rFonts w:ascii="Times New Roman" w:hAnsi="Times New Roman"/>
                <w:sz w:val="24"/>
                <w:szCs w:val="24"/>
              </w:rPr>
              <w:t xml:space="preserve"> 201</w:t>
            </w:r>
            <w:r w:rsidR="0050073C">
              <w:rPr>
                <w:rFonts w:ascii="Times New Roman" w:hAnsi="Times New Roman"/>
                <w:sz w:val="24"/>
                <w:szCs w:val="24"/>
              </w:rPr>
              <w:t>7</w:t>
            </w:r>
            <w:r w:rsidRPr="00F239AA">
              <w:rPr>
                <w:rFonts w:ascii="Times New Roman" w:hAnsi="Times New Roman"/>
                <w:sz w:val="24"/>
                <w:szCs w:val="24"/>
              </w:rPr>
              <w:t>г.</w:t>
            </w:r>
          </w:p>
        </w:tc>
        <w:tc>
          <w:tcPr>
            <w:tcW w:w="3399" w:type="pct"/>
            <w:tcBorders>
              <w:right w:val="single" w:sz="4" w:space="0" w:color="auto"/>
            </w:tcBorders>
          </w:tcPr>
          <w:p w:rsidR="000B6032" w:rsidRDefault="000B6032" w:rsidP="008D1E1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p>
          <w:p w:rsidR="000B6032" w:rsidRPr="00636509" w:rsidRDefault="000B6032" w:rsidP="008D1E1D">
            <w:pPr>
              <w:autoSpaceDE w:val="0"/>
              <w:autoSpaceDN w:val="0"/>
              <w:adjustRightInd w:val="0"/>
              <w:spacing w:after="0" w:line="240" w:lineRule="auto"/>
              <w:jc w:val="both"/>
              <w:rPr>
                <w:rFonts w:ascii="Times New Roman" w:hAnsi="Times New Roman"/>
                <w:sz w:val="24"/>
                <w:szCs w:val="24"/>
              </w:rPr>
            </w:pPr>
            <w:r w:rsidRPr="00636509">
              <w:rPr>
                <w:rFonts w:ascii="Times New Roman" w:hAnsi="Times New Roman"/>
                <w:sz w:val="24"/>
                <w:szCs w:val="24"/>
              </w:rPr>
              <w:t>Юдовская А.Я., Баранов П.А. Все-общая история. История Нового времени. 1500-1800. 8 класс. – М., Просвещение, 201</w:t>
            </w:r>
            <w:r w:rsidR="0050073C">
              <w:rPr>
                <w:rFonts w:ascii="Times New Roman" w:hAnsi="Times New Roman"/>
                <w:sz w:val="24"/>
                <w:szCs w:val="24"/>
              </w:rPr>
              <w:t>9</w:t>
            </w:r>
            <w:r>
              <w:rPr>
                <w:rFonts w:ascii="Times New Roman" w:hAnsi="Times New Roman"/>
                <w:sz w:val="24"/>
                <w:szCs w:val="24"/>
              </w:rPr>
              <w:t>г.</w:t>
            </w:r>
          </w:p>
          <w:p w:rsidR="000B6032" w:rsidRDefault="000B6032" w:rsidP="008D1E1D">
            <w:pPr>
              <w:autoSpaceDE w:val="0"/>
              <w:autoSpaceDN w:val="0"/>
              <w:adjustRightInd w:val="0"/>
              <w:spacing w:after="0" w:line="240" w:lineRule="auto"/>
              <w:jc w:val="both"/>
              <w:rPr>
                <w:rFonts w:ascii="Times New Roman" w:hAnsi="Times New Roman"/>
                <w:sz w:val="24"/>
                <w:szCs w:val="24"/>
              </w:rPr>
            </w:pPr>
            <w:r w:rsidRPr="00636509">
              <w:rPr>
                <w:rFonts w:ascii="Times New Roman" w:hAnsi="Times New Roman"/>
                <w:sz w:val="24"/>
                <w:szCs w:val="24"/>
              </w:rPr>
              <w:t>Торкунов А.В. История России. 8 класс. – М., Просвещение, 201</w:t>
            </w:r>
            <w:r w:rsidR="0050073C">
              <w:rPr>
                <w:rFonts w:ascii="Times New Roman" w:hAnsi="Times New Roman"/>
                <w:sz w:val="24"/>
                <w:szCs w:val="24"/>
              </w:rPr>
              <w:t>9</w:t>
            </w:r>
            <w:r>
              <w:rPr>
                <w:rFonts w:ascii="Times New Roman" w:hAnsi="Times New Roman"/>
                <w:sz w:val="24"/>
                <w:szCs w:val="24"/>
              </w:rPr>
              <w:t>г.</w:t>
            </w:r>
          </w:p>
          <w:p w:rsidR="000B6032" w:rsidRPr="00636509" w:rsidRDefault="000B6032" w:rsidP="008D1E1D">
            <w:pPr>
              <w:autoSpaceDE w:val="0"/>
              <w:autoSpaceDN w:val="0"/>
              <w:adjustRightInd w:val="0"/>
              <w:spacing w:after="0" w:line="240" w:lineRule="auto"/>
              <w:jc w:val="both"/>
              <w:rPr>
                <w:rFonts w:ascii="Times New Roman" w:hAnsi="Times New Roman"/>
                <w:sz w:val="24"/>
                <w:szCs w:val="24"/>
              </w:rPr>
            </w:pPr>
            <w:r w:rsidRPr="00636509">
              <w:rPr>
                <w:rFonts w:ascii="Times New Roman" w:hAnsi="Times New Roman"/>
                <w:sz w:val="24"/>
                <w:szCs w:val="24"/>
              </w:rPr>
              <w:t>Сорока-Цюпа О.О. Новейшая ис-тория. 9 класс. – М.,  Просвеще-ние, 201</w:t>
            </w:r>
            <w:r w:rsidR="0050073C">
              <w:rPr>
                <w:rFonts w:ascii="Times New Roman" w:hAnsi="Times New Roman"/>
                <w:sz w:val="24"/>
                <w:szCs w:val="24"/>
              </w:rPr>
              <w:t>9</w:t>
            </w:r>
            <w:r>
              <w:rPr>
                <w:rFonts w:ascii="Times New Roman" w:hAnsi="Times New Roman"/>
                <w:sz w:val="24"/>
                <w:szCs w:val="24"/>
              </w:rPr>
              <w:t>г.</w:t>
            </w:r>
          </w:p>
          <w:p w:rsidR="000B6032" w:rsidRPr="00ED0BB8" w:rsidRDefault="000B6032" w:rsidP="0050073C">
            <w:pPr>
              <w:autoSpaceDE w:val="0"/>
              <w:autoSpaceDN w:val="0"/>
              <w:adjustRightInd w:val="0"/>
              <w:spacing w:after="0" w:line="240" w:lineRule="auto"/>
              <w:jc w:val="both"/>
              <w:rPr>
                <w:rFonts w:ascii="Times New Roman" w:hAnsi="Times New Roman"/>
                <w:sz w:val="24"/>
                <w:szCs w:val="24"/>
              </w:rPr>
            </w:pPr>
            <w:r w:rsidRPr="00636509">
              <w:rPr>
                <w:rFonts w:ascii="Times New Roman" w:hAnsi="Times New Roman"/>
                <w:sz w:val="24"/>
                <w:szCs w:val="24"/>
              </w:rPr>
              <w:t>Торкунов А.В. История России. 9 класс. – М., Просвещение, 201</w:t>
            </w:r>
            <w:r w:rsidR="0050073C">
              <w:rPr>
                <w:rFonts w:ascii="Times New Roman" w:hAnsi="Times New Roman"/>
                <w:sz w:val="24"/>
                <w:szCs w:val="24"/>
              </w:rPr>
              <w:t>9</w:t>
            </w:r>
            <w:r>
              <w:rPr>
                <w:rFonts w:ascii="Times New Roman" w:hAnsi="Times New Roman"/>
                <w:sz w:val="24"/>
                <w:szCs w:val="24"/>
              </w:rPr>
              <w:t>г.</w:t>
            </w:r>
          </w:p>
        </w:tc>
      </w:tr>
      <w:tr w:rsidR="000B6032" w:rsidRPr="00ED0BB8" w:rsidTr="008D1E1D">
        <w:trPr>
          <w:trHeight w:val="481"/>
        </w:trPr>
        <w:tc>
          <w:tcPr>
            <w:tcW w:w="5000" w:type="pct"/>
            <w:gridSpan w:val="2"/>
            <w:tcBorders>
              <w:left w:val="single" w:sz="4" w:space="0" w:color="auto"/>
              <w:right w:val="single" w:sz="4" w:space="0" w:color="auto"/>
            </w:tcBorders>
          </w:tcPr>
          <w:p w:rsidR="000B6032" w:rsidRPr="008C2733" w:rsidRDefault="000B6032" w:rsidP="0050073C">
            <w:pPr>
              <w:autoSpaceDE w:val="0"/>
              <w:autoSpaceDN w:val="0"/>
              <w:adjustRightInd w:val="0"/>
              <w:ind w:left="360"/>
              <w:jc w:val="center"/>
              <w:rPr>
                <w:rFonts w:ascii="Times New Roman" w:hAnsi="Times New Roman"/>
                <w:b/>
              </w:rPr>
            </w:pPr>
            <w:r w:rsidRPr="008C2733">
              <w:rPr>
                <w:rFonts w:ascii="Times New Roman" w:hAnsi="Times New Roman"/>
                <w:b/>
              </w:rPr>
              <w:t>Обществознание</w:t>
            </w:r>
          </w:p>
        </w:tc>
      </w:tr>
      <w:tr w:rsidR="000B6032" w:rsidRPr="00ED0BB8" w:rsidTr="008D1E1D">
        <w:trPr>
          <w:trHeight w:val="1124"/>
        </w:trPr>
        <w:tc>
          <w:tcPr>
            <w:tcW w:w="1601" w:type="pct"/>
            <w:tcBorders>
              <w:left w:val="single" w:sz="4" w:space="0" w:color="auto"/>
            </w:tcBorders>
          </w:tcPr>
          <w:p w:rsidR="000B6032" w:rsidRPr="00F239AA" w:rsidRDefault="000B6032" w:rsidP="008D1E1D">
            <w:pPr>
              <w:rPr>
                <w:rFonts w:ascii="Times New Roman" w:hAnsi="Times New Roman"/>
                <w:sz w:val="24"/>
                <w:szCs w:val="24"/>
              </w:rPr>
            </w:pPr>
            <w:r>
              <w:rPr>
                <w:rFonts w:ascii="Times New Roman" w:hAnsi="Times New Roman"/>
                <w:sz w:val="24"/>
                <w:szCs w:val="24"/>
              </w:rPr>
              <w:t xml:space="preserve">Обществознание. </w:t>
            </w:r>
            <w:r w:rsidRPr="00F239AA">
              <w:rPr>
                <w:rFonts w:ascii="Times New Roman" w:hAnsi="Times New Roman"/>
                <w:sz w:val="24"/>
                <w:szCs w:val="24"/>
              </w:rPr>
              <w:t>5-9 классы</w:t>
            </w:r>
            <w:r>
              <w:rPr>
                <w:rFonts w:ascii="Times New Roman" w:hAnsi="Times New Roman"/>
                <w:sz w:val="24"/>
                <w:szCs w:val="24"/>
              </w:rPr>
              <w:t>.</w:t>
            </w:r>
            <w:r w:rsidRPr="00F239AA">
              <w:rPr>
                <w:rFonts w:ascii="Times New Roman" w:hAnsi="Times New Roman"/>
                <w:sz w:val="24"/>
                <w:szCs w:val="24"/>
              </w:rPr>
              <w:t xml:space="preserve">  Т.И. Никитин</w:t>
            </w:r>
            <w:r>
              <w:rPr>
                <w:rFonts w:ascii="Times New Roman" w:hAnsi="Times New Roman"/>
                <w:sz w:val="24"/>
                <w:szCs w:val="24"/>
              </w:rPr>
              <w:t>.</w:t>
            </w:r>
            <w:r w:rsidRPr="00F239AA">
              <w:rPr>
                <w:rFonts w:ascii="Times New Roman" w:hAnsi="Times New Roman"/>
                <w:sz w:val="24"/>
                <w:szCs w:val="24"/>
              </w:rPr>
              <w:t xml:space="preserve">   М.: Дрофа</w:t>
            </w:r>
            <w:r>
              <w:rPr>
                <w:rFonts w:ascii="Times New Roman" w:hAnsi="Times New Roman"/>
                <w:sz w:val="24"/>
                <w:szCs w:val="24"/>
              </w:rPr>
              <w:t>,</w:t>
            </w:r>
            <w:r w:rsidRPr="00F239AA">
              <w:rPr>
                <w:rFonts w:ascii="Times New Roman" w:hAnsi="Times New Roman"/>
                <w:sz w:val="24"/>
                <w:szCs w:val="24"/>
              </w:rPr>
              <w:t xml:space="preserve"> 201</w:t>
            </w:r>
            <w:r w:rsidR="0050073C">
              <w:rPr>
                <w:rFonts w:ascii="Times New Roman" w:hAnsi="Times New Roman"/>
                <w:sz w:val="24"/>
                <w:szCs w:val="24"/>
              </w:rPr>
              <w:t>7</w:t>
            </w:r>
            <w:r>
              <w:rPr>
                <w:rFonts w:ascii="Times New Roman" w:hAnsi="Times New Roman"/>
                <w:sz w:val="24"/>
                <w:szCs w:val="24"/>
              </w:rPr>
              <w:t>г.</w:t>
            </w:r>
          </w:p>
          <w:p w:rsidR="000B6032" w:rsidRPr="00ED0BB8" w:rsidRDefault="000B6032" w:rsidP="008D1E1D">
            <w:pPr>
              <w:spacing w:after="0" w:line="240" w:lineRule="auto"/>
              <w:rPr>
                <w:rFonts w:ascii="Times New Roman" w:hAnsi="Times New Roman"/>
                <w:sz w:val="24"/>
                <w:szCs w:val="24"/>
              </w:rPr>
            </w:pPr>
          </w:p>
        </w:tc>
        <w:tc>
          <w:tcPr>
            <w:tcW w:w="3399" w:type="pct"/>
            <w:tcBorders>
              <w:right w:val="single" w:sz="4" w:space="0" w:color="auto"/>
            </w:tcBorders>
          </w:tcPr>
          <w:p w:rsidR="000B6032" w:rsidRDefault="000B6032" w:rsidP="008D1E1D">
            <w:pPr>
              <w:spacing w:after="0" w:line="240" w:lineRule="auto"/>
              <w:rPr>
                <w:rFonts w:ascii="Times New Roman" w:hAnsi="Times New Roman"/>
                <w:sz w:val="24"/>
                <w:szCs w:val="24"/>
              </w:rPr>
            </w:pPr>
            <w:r w:rsidRPr="00636509">
              <w:rPr>
                <w:rFonts w:ascii="Times New Roman" w:hAnsi="Times New Roman"/>
                <w:sz w:val="24"/>
                <w:szCs w:val="24"/>
              </w:rPr>
              <w:t>Никитин А.Ф., Никитина Т.И. Обществознание. 8 класс. – М., Дрофа, 201</w:t>
            </w:r>
            <w:r w:rsidR="0050073C">
              <w:rPr>
                <w:rFonts w:ascii="Times New Roman" w:hAnsi="Times New Roman"/>
                <w:sz w:val="24"/>
                <w:szCs w:val="24"/>
              </w:rPr>
              <w:t>9</w:t>
            </w:r>
            <w:r>
              <w:rPr>
                <w:rFonts w:ascii="Times New Roman" w:hAnsi="Times New Roman"/>
                <w:sz w:val="24"/>
                <w:szCs w:val="24"/>
              </w:rPr>
              <w:t>г.</w:t>
            </w:r>
          </w:p>
          <w:p w:rsidR="000B6032" w:rsidRPr="00ED0BB8" w:rsidRDefault="000B6032" w:rsidP="0050073C">
            <w:pPr>
              <w:spacing w:after="0" w:line="240" w:lineRule="auto"/>
              <w:rPr>
                <w:rFonts w:ascii="Times New Roman" w:hAnsi="Times New Roman"/>
                <w:sz w:val="24"/>
                <w:szCs w:val="24"/>
              </w:rPr>
            </w:pPr>
            <w:r w:rsidRPr="00636509">
              <w:rPr>
                <w:rFonts w:ascii="Times New Roman" w:hAnsi="Times New Roman"/>
                <w:sz w:val="24"/>
                <w:szCs w:val="24"/>
              </w:rPr>
              <w:t>Никитин А.Ф., Никитина Т.И. Обществознание. 9 класс. – М., Дрофа, 201</w:t>
            </w:r>
            <w:r w:rsidR="0050073C">
              <w:rPr>
                <w:rFonts w:ascii="Times New Roman" w:hAnsi="Times New Roman"/>
                <w:sz w:val="24"/>
                <w:szCs w:val="24"/>
              </w:rPr>
              <w:t>9</w:t>
            </w:r>
            <w:r>
              <w:rPr>
                <w:rFonts w:ascii="Times New Roman" w:hAnsi="Times New Roman"/>
                <w:sz w:val="24"/>
                <w:szCs w:val="24"/>
              </w:rPr>
              <w:t>г.</w:t>
            </w:r>
          </w:p>
        </w:tc>
      </w:tr>
      <w:tr w:rsidR="000B6032" w:rsidRPr="00ED0BB8" w:rsidTr="008D1E1D">
        <w:trPr>
          <w:trHeight w:val="493"/>
        </w:trPr>
        <w:tc>
          <w:tcPr>
            <w:tcW w:w="5000" w:type="pct"/>
            <w:gridSpan w:val="2"/>
            <w:tcBorders>
              <w:left w:val="single" w:sz="4" w:space="0" w:color="auto"/>
              <w:right w:val="single" w:sz="4" w:space="0" w:color="auto"/>
            </w:tcBorders>
          </w:tcPr>
          <w:p w:rsidR="000B6032" w:rsidRPr="008C2733" w:rsidRDefault="000B6032" w:rsidP="008D1E1D">
            <w:pPr>
              <w:pStyle w:val="af1"/>
              <w:ind w:left="360" w:firstLine="0"/>
              <w:jc w:val="center"/>
              <w:rPr>
                <w:b/>
                <w:sz w:val="24"/>
                <w:szCs w:val="24"/>
              </w:rPr>
            </w:pPr>
            <w:r>
              <w:rPr>
                <w:b/>
                <w:sz w:val="24"/>
                <w:szCs w:val="24"/>
              </w:rPr>
              <w:t>География</w:t>
            </w:r>
          </w:p>
        </w:tc>
      </w:tr>
      <w:tr w:rsidR="000B6032" w:rsidRPr="00ED0BB8" w:rsidTr="008D1E1D">
        <w:trPr>
          <w:trHeight w:val="1124"/>
        </w:trPr>
        <w:tc>
          <w:tcPr>
            <w:tcW w:w="1601" w:type="pct"/>
            <w:tcBorders>
              <w:left w:val="single" w:sz="4" w:space="0" w:color="auto"/>
            </w:tcBorders>
          </w:tcPr>
          <w:p w:rsidR="000B6032" w:rsidRPr="00ED0BB8" w:rsidRDefault="000B6032" w:rsidP="0050073C">
            <w:pPr>
              <w:spacing w:after="0" w:line="240" w:lineRule="auto"/>
              <w:rPr>
                <w:rFonts w:ascii="Times New Roman" w:hAnsi="Times New Roman"/>
                <w:sz w:val="24"/>
                <w:szCs w:val="24"/>
              </w:rPr>
            </w:pPr>
            <w:r w:rsidRPr="00ED0BB8">
              <w:rPr>
                <w:rFonts w:ascii="Times New Roman" w:hAnsi="Times New Roman"/>
                <w:sz w:val="24"/>
                <w:szCs w:val="24"/>
              </w:rPr>
              <w:t>География</w:t>
            </w:r>
            <w:r>
              <w:rPr>
                <w:rFonts w:ascii="Times New Roman" w:hAnsi="Times New Roman"/>
                <w:sz w:val="24"/>
                <w:szCs w:val="24"/>
              </w:rPr>
              <w:t>.</w:t>
            </w:r>
            <w:r w:rsidRPr="00ED0BB8">
              <w:rPr>
                <w:rFonts w:ascii="Times New Roman" w:hAnsi="Times New Roman"/>
                <w:sz w:val="24"/>
                <w:szCs w:val="24"/>
              </w:rPr>
              <w:t xml:space="preserve"> 5-9 классы</w:t>
            </w:r>
            <w:r>
              <w:rPr>
                <w:rFonts w:ascii="Times New Roman" w:hAnsi="Times New Roman"/>
                <w:sz w:val="24"/>
                <w:szCs w:val="24"/>
              </w:rPr>
              <w:t>.</w:t>
            </w:r>
            <w:r w:rsidRPr="00ED0BB8">
              <w:rPr>
                <w:rFonts w:ascii="Times New Roman" w:hAnsi="Times New Roman"/>
                <w:sz w:val="24"/>
                <w:szCs w:val="24"/>
              </w:rPr>
              <w:t xml:space="preserve"> Е.М.Домогацких</w:t>
            </w:r>
            <w:r>
              <w:rPr>
                <w:rFonts w:ascii="Times New Roman" w:hAnsi="Times New Roman"/>
                <w:sz w:val="24"/>
                <w:szCs w:val="24"/>
              </w:rPr>
              <w:t>.</w:t>
            </w:r>
            <w:r w:rsidRPr="00ED0BB8">
              <w:rPr>
                <w:rFonts w:ascii="Times New Roman" w:hAnsi="Times New Roman"/>
                <w:sz w:val="24"/>
                <w:szCs w:val="24"/>
              </w:rPr>
              <w:t xml:space="preserve"> М.: Русское слово»</w:t>
            </w:r>
            <w:r>
              <w:rPr>
                <w:rFonts w:ascii="Times New Roman" w:hAnsi="Times New Roman"/>
                <w:sz w:val="24"/>
                <w:szCs w:val="24"/>
              </w:rPr>
              <w:t>, 201</w:t>
            </w:r>
            <w:r w:rsidR="0050073C">
              <w:rPr>
                <w:rFonts w:ascii="Times New Roman" w:hAnsi="Times New Roman"/>
                <w:sz w:val="24"/>
                <w:szCs w:val="24"/>
              </w:rPr>
              <w:t>7</w:t>
            </w:r>
            <w:r>
              <w:rPr>
                <w:rFonts w:ascii="Times New Roman" w:hAnsi="Times New Roman"/>
                <w:sz w:val="24"/>
                <w:szCs w:val="24"/>
              </w:rPr>
              <w:t>г.</w:t>
            </w:r>
          </w:p>
        </w:tc>
        <w:tc>
          <w:tcPr>
            <w:tcW w:w="3399" w:type="pct"/>
            <w:tcBorders>
              <w:right w:val="single" w:sz="4" w:space="0" w:color="auto"/>
            </w:tcBorders>
          </w:tcPr>
          <w:p w:rsidR="000B6032" w:rsidRDefault="000B6032" w:rsidP="008D1E1D">
            <w:pPr>
              <w:spacing w:after="0" w:line="240" w:lineRule="auto"/>
              <w:rPr>
                <w:rFonts w:ascii="Times New Roman" w:hAnsi="Times New Roman"/>
                <w:sz w:val="24"/>
                <w:szCs w:val="24"/>
              </w:rPr>
            </w:pPr>
            <w:r w:rsidRPr="00303DF3">
              <w:rPr>
                <w:rFonts w:ascii="Times New Roman" w:hAnsi="Times New Roman"/>
                <w:sz w:val="24"/>
                <w:szCs w:val="24"/>
              </w:rPr>
              <w:t>География. Домогацких Е.М., Алексеевский.</w:t>
            </w:r>
            <w:r>
              <w:rPr>
                <w:rFonts w:ascii="Times New Roman" w:hAnsi="Times New Roman"/>
                <w:sz w:val="24"/>
                <w:szCs w:val="24"/>
              </w:rPr>
              <w:t>8</w:t>
            </w:r>
            <w:r w:rsidRPr="00303DF3">
              <w:rPr>
                <w:rFonts w:ascii="Times New Roman" w:hAnsi="Times New Roman"/>
                <w:sz w:val="24"/>
                <w:szCs w:val="24"/>
              </w:rPr>
              <w:t xml:space="preserve"> класс. М.: Русское слово, 201</w:t>
            </w:r>
            <w:r w:rsidR="0050073C">
              <w:rPr>
                <w:rFonts w:ascii="Times New Roman" w:hAnsi="Times New Roman"/>
                <w:sz w:val="24"/>
                <w:szCs w:val="24"/>
              </w:rPr>
              <w:t>7</w:t>
            </w:r>
            <w:r w:rsidRPr="00303DF3">
              <w:rPr>
                <w:rFonts w:ascii="Times New Roman" w:hAnsi="Times New Roman"/>
                <w:sz w:val="24"/>
                <w:szCs w:val="24"/>
              </w:rPr>
              <w:t>г</w:t>
            </w:r>
            <w:r>
              <w:rPr>
                <w:rFonts w:ascii="Times New Roman" w:hAnsi="Times New Roman"/>
                <w:sz w:val="24"/>
                <w:szCs w:val="24"/>
              </w:rPr>
              <w:t>.</w:t>
            </w:r>
          </w:p>
          <w:p w:rsidR="000B6032" w:rsidRPr="00ED0BB8" w:rsidRDefault="000B6032" w:rsidP="008D1E1D">
            <w:pPr>
              <w:spacing w:after="0" w:line="240" w:lineRule="auto"/>
              <w:rPr>
                <w:rFonts w:ascii="Times New Roman" w:hAnsi="Times New Roman"/>
                <w:sz w:val="24"/>
                <w:szCs w:val="24"/>
              </w:rPr>
            </w:pPr>
            <w:r w:rsidRPr="00303DF3">
              <w:rPr>
                <w:rFonts w:ascii="Times New Roman" w:hAnsi="Times New Roman"/>
                <w:sz w:val="24"/>
                <w:szCs w:val="24"/>
              </w:rPr>
              <w:t>География. Домогацких Е.М., Алексеевский.</w:t>
            </w:r>
            <w:r>
              <w:rPr>
                <w:rFonts w:ascii="Times New Roman" w:hAnsi="Times New Roman"/>
                <w:sz w:val="24"/>
                <w:szCs w:val="24"/>
              </w:rPr>
              <w:t>9</w:t>
            </w:r>
            <w:r w:rsidRPr="00303DF3">
              <w:rPr>
                <w:rFonts w:ascii="Times New Roman" w:hAnsi="Times New Roman"/>
                <w:sz w:val="24"/>
                <w:szCs w:val="24"/>
              </w:rPr>
              <w:t xml:space="preserve"> класс. М.: Русское слово, 201</w:t>
            </w:r>
            <w:r>
              <w:rPr>
                <w:rFonts w:ascii="Times New Roman" w:hAnsi="Times New Roman"/>
                <w:sz w:val="24"/>
                <w:szCs w:val="24"/>
              </w:rPr>
              <w:t>7</w:t>
            </w:r>
            <w:r w:rsidRPr="00303DF3">
              <w:rPr>
                <w:rFonts w:ascii="Times New Roman" w:hAnsi="Times New Roman"/>
                <w:sz w:val="24"/>
                <w:szCs w:val="24"/>
              </w:rPr>
              <w:t>г.</w:t>
            </w:r>
          </w:p>
        </w:tc>
      </w:tr>
      <w:tr w:rsidR="000B6032" w:rsidRPr="00ED0BB8" w:rsidTr="008D1E1D">
        <w:trPr>
          <w:trHeight w:val="461"/>
        </w:trPr>
        <w:tc>
          <w:tcPr>
            <w:tcW w:w="5000" w:type="pct"/>
            <w:gridSpan w:val="2"/>
            <w:tcBorders>
              <w:left w:val="single" w:sz="4" w:space="0" w:color="auto"/>
              <w:right w:val="single" w:sz="4" w:space="0" w:color="auto"/>
            </w:tcBorders>
          </w:tcPr>
          <w:p w:rsidR="000B6032" w:rsidRPr="008C2733" w:rsidRDefault="000B6032" w:rsidP="008D1E1D">
            <w:pPr>
              <w:pStyle w:val="af1"/>
              <w:jc w:val="center"/>
              <w:rPr>
                <w:rStyle w:val="aa"/>
                <w:sz w:val="24"/>
                <w:szCs w:val="24"/>
              </w:rPr>
            </w:pPr>
            <w:r w:rsidRPr="008C2733">
              <w:rPr>
                <w:rStyle w:val="aa"/>
                <w:sz w:val="24"/>
                <w:szCs w:val="24"/>
              </w:rPr>
              <w:t>Биология</w:t>
            </w:r>
          </w:p>
        </w:tc>
      </w:tr>
      <w:tr w:rsidR="000B6032" w:rsidRPr="00ED0BB8" w:rsidTr="008D1E1D">
        <w:trPr>
          <w:trHeight w:val="1124"/>
        </w:trPr>
        <w:tc>
          <w:tcPr>
            <w:tcW w:w="1601" w:type="pct"/>
            <w:tcBorders>
              <w:left w:val="single" w:sz="4" w:space="0" w:color="auto"/>
            </w:tcBorders>
          </w:tcPr>
          <w:p w:rsidR="000B6032" w:rsidRPr="00ED0BB8" w:rsidRDefault="000B6032" w:rsidP="008D1E1D">
            <w:pPr>
              <w:spacing w:after="0" w:line="240" w:lineRule="auto"/>
              <w:rPr>
                <w:rFonts w:ascii="Times New Roman" w:hAnsi="Times New Roman"/>
                <w:sz w:val="24"/>
                <w:szCs w:val="24"/>
              </w:rPr>
            </w:pPr>
            <w:r w:rsidRPr="00CB3D13">
              <w:rPr>
                <w:rFonts w:ascii="Times New Roman" w:hAnsi="Times New Roman"/>
                <w:sz w:val="24"/>
                <w:szCs w:val="24"/>
              </w:rPr>
              <w:t>Биология</w:t>
            </w:r>
            <w:r>
              <w:rPr>
                <w:rFonts w:ascii="Times New Roman" w:hAnsi="Times New Roman"/>
                <w:sz w:val="24"/>
                <w:szCs w:val="24"/>
              </w:rPr>
              <w:t>.</w:t>
            </w:r>
            <w:r w:rsidRPr="00CB3D13">
              <w:rPr>
                <w:rFonts w:ascii="Times New Roman" w:hAnsi="Times New Roman"/>
                <w:sz w:val="24"/>
                <w:szCs w:val="24"/>
              </w:rPr>
              <w:t xml:space="preserve"> 5-1</w:t>
            </w:r>
            <w:r>
              <w:rPr>
                <w:rFonts w:ascii="Times New Roman" w:hAnsi="Times New Roman"/>
                <w:sz w:val="24"/>
                <w:szCs w:val="24"/>
              </w:rPr>
              <w:t>1 классы Т.С.Сухова, С.Н.Исаева</w:t>
            </w:r>
            <w:r w:rsidRPr="00CB3D13">
              <w:rPr>
                <w:rFonts w:ascii="Times New Roman" w:hAnsi="Times New Roman"/>
                <w:sz w:val="24"/>
                <w:szCs w:val="24"/>
              </w:rPr>
              <w:t>. Москва: «Вентана-Граф», 2014.</w:t>
            </w:r>
          </w:p>
        </w:tc>
        <w:tc>
          <w:tcPr>
            <w:tcW w:w="3399" w:type="pct"/>
            <w:tcBorders>
              <w:right w:val="single" w:sz="4" w:space="0" w:color="auto"/>
            </w:tcBorders>
          </w:tcPr>
          <w:p w:rsidR="000B6032" w:rsidRDefault="000B6032" w:rsidP="008D1E1D">
            <w:pPr>
              <w:spacing w:after="0" w:line="240" w:lineRule="auto"/>
              <w:rPr>
                <w:rFonts w:ascii="Times New Roman" w:hAnsi="Times New Roman"/>
                <w:sz w:val="24"/>
                <w:szCs w:val="24"/>
              </w:rPr>
            </w:pPr>
            <w:r w:rsidRPr="00CB3D13">
              <w:rPr>
                <w:rFonts w:ascii="Times New Roman" w:hAnsi="Times New Roman"/>
                <w:sz w:val="24"/>
                <w:szCs w:val="24"/>
              </w:rPr>
              <w:t xml:space="preserve">Т.С.Сухова, В.И.Строганов. Биология </w:t>
            </w:r>
            <w:r>
              <w:rPr>
                <w:rFonts w:ascii="Times New Roman" w:hAnsi="Times New Roman"/>
                <w:sz w:val="24"/>
                <w:szCs w:val="24"/>
              </w:rPr>
              <w:t>8</w:t>
            </w:r>
            <w:r w:rsidRPr="00CB3D13">
              <w:rPr>
                <w:rFonts w:ascii="Times New Roman" w:hAnsi="Times New Roman"/>
                <w:sz w:val="24"/>
                <w:szCs w:val="24"/>
              </w:rPr>
              <w:t xml:space="preserve"> класс. М.: «Вентана-Граф» 201</w:t>
            </w:r>
            <w:r w:rsidR="0050073C">
              <w:rPr>
                <w:rFonts w:ascii="Times New Roman" w:hAnsi="Times New Roman"/>
                <w:sz w:val="24"/>
                <w:szCs w:val="24"/>
              </w:rPr>
              <w:t>9</w:t>
            </w:r>
            <w:r w:rsidRPr="00CB3D13">
              <w:rPr>
                <w:rFonts w:ascii="Times New Roman" w:hAnsi="Times New Roman"/>
                <w:sz w:val="24"/>
                <w:szCs w:val="24"/>
              </w:rPr>
              <w:t xml:space="preserve"> г.</w:t>
            </w:r>
          </w:p>
          <w:p w:rsidR="000B6032" w:rsidRPr="00ED0BB8" w:rsidRDefault="000B6032" w:rsidP="0050073C">
            <w:pPr>
              <w:spacing w:after="0" w:line="240" w:lineRule="auto"/>
              <w:rPr>
                <w:rFonts w:ascii="Times New Roman" w:hAnsi="Times New Roman"/>
                <w:sz w:val="24"/>
                <w:szCs w:val="24"/>
              </w:rPr>
            </w:pPr>
            <w:r w:rsidRPr="00CB3D13">
              <w:rPr>
                <w:rFonts w:ascii="Times New Roman" w:hAnsi="Times New Roman"/>
                <w:sz w:val="24"/>
                <w:szCs w:val="24"/>
              </w:rPr>
              <w:t xml:space="preserve">Т.С.Сухова, В.И.Строганов. Биология </w:t>
            </w:r>
            <w:r>
              <w:rPr>
                <w:rFonts w:ascii="Times New Roman" w:hAnsi="Times New Roman"/>
                <w:sz w:val="24"/>
                <w:szCs w:val="24"/>
              </w:rPr>
              <w:t>9</w:t>
            </w:r>
            <w:r w:rsidRPr="00CB3D13">
              <w:rPr>
                <w:rFonts w:ascii="Times New Roman" w:hAnsi="Times New Roman"/>
                <w:sz w:val="24"/>
                <w:szCs w:val="24"/>
              </w:rPr>
              <w:t xml:space="preserve"> класс. М.: «Вентана-Граф» 201</w:t>
            </w:r>
            <w:r w:rsidR="0050073C">
              <w:rPr>
                <w:rFonts w:ascii="Times New Roman" w:hAnsi="Times New Roman"/>
                <w:sz w:val="24"/>
                <w:szCs w:val="24"/>
              </w:rPr>
              <w:t>9</w:t>
            </w:r>
            <w:r w:rsidRPr="00CB3D13">
              <w:rPr>
                <w:rFonts w:ascii="Times New Roman" w:hAnsi="Times New Roman"/>
                <w:sz w:val="24"/>
                <w:szCs w:val="24"/>
              </w:rPr>
              <w:t xml:space="preserve"> г.</w:t>
            </w:r>
          </w:p>
        </w:tc>
      </w:tr>
      <w:tr w:rsidR="000B6032" w:rsidRPr="00ED0BB8" w:rsidTr="008D1E1D">
        <w:trPr>
          <w:trHeight w:val="495"/>
        </w:trPr>
        <w:tc>
          <w:tcPr>
            <w:tcW w:w="5000" w:type="pct"/>
            <w:gridSpan w:val="2"/>
            <w:tcBorders>
              <w:right w:val="single" w:sz="4" w:space="0" w:color="auto"/>
            </w:tcBorders>
          </w:tcPr>
          <w:p w:rsidR="000B6032" w:rsidRPr="008C2733" w:rsidRDefault="000B6032" w:rsidP="008D1E1D">
            <w:pPr>
              <w:pStyle w:val="af1"/>
              <w:jc w:val="center"/>
              <w:rPr>
                <w:rStyle w:val="aa"/>
                <w:sz w:val="24"/>
                <w:szCs w:val="24"/>
              </w:rPr>
            </w:pPr>
            <w:r w:rsidRPr="008C2733">
              <w:rPr>
                <w:rStyle w:val="aa"/>
                <w:sz w:val="24"/>
                <w:szCs w:val="24"/>
              </w:rPr>
              <w:t>Технология</w:t>
            </w:r>
          </w:p>
        </w:tc>
      </w:tr>
      <w:tr w:rsidR="000B6032" w:rsidRPr="00ED0BB8" w:rsidTr="008D1E1D">
        <w:trPr>
          <w:trHeight w:val="1124"/>
        </w:trPr>
        <w:tc>
          <w:tcPr>
            <w:tcW w:w="1601" w:type="pct"/>
          </w:tcPr>
          <w:p w:rsidR="000B6032" w:rsidRDefault="000B6032" w:rsidP="008D1E1D">
            <w:pPr>
              <w:spacing w:after="0" w:line="240" w:lineRule="auto"/>
              <w:rPr>
                <w:rFonts w:ascii="Times New Roman" w:eastAsia="Times New Roman" w:hAnsi="Times New Roman"/>
                <w:sz w:val="24"/>
                <w:szCs w:val="24"/>
              </w:rPr>
            </w:pPr>
            <w:r w:rsidRPr="00327FC8">
              <w:rPr>
                <w:rFonts w:ascii="Times New Roman" w:eastAsia="Times New Roman" w:hAnsi="Times New Roman"/>
                <w:sz w:val="24"/>
                <w:szCs w:val="24"/>
              </w:rPr>
              <w:t>А.Т. Тищенко, Н.В. Синица.- «Технология» 5-8 класс</w:t>
            </w:r>
            <w:r>
              <w:rPr>
                <w:rFonts w:ascii="Times New Roman" w:eastAsia="Times New Roman" w:hAnsi="Times New Roman"/>
                <w:sz w:val="24"/>
                <w:szCs w:val="24"/>
              </w:rPr>
              <w:t>ы</w:t>
            </w:r>
            <w:r w:rsidRPr="00327FC8">
              <w:rPr>
                <w:rFonts w:ascii="Times New Roman" w:eastAsia="Times New Roman" w:hAnsi="Times New Roman"/>
                <w:sz w:val="24"/>
                <w:szCs w:val="24"/>
              </w:rPr>
              <w:t>, М.</w:t>
            </w:r>
            <w:r>
              <w:rPr>
                <w:rFonts w:ascii="Times New Roman" w:eastAsia="Times New Roman" w:hAnsi="Times New Roman"/>
                <w:sz w:val="24"/>
                <w:szCs w:val="24"/>
              </w:rPr>
              <w:t>:</w:t>
            </w:r>
            <w:r w:rsidRPr="00327FC8">
              <w:rPr>
                <w:rFonts w:ascii="Times New Roman" w:eastAsia="Times New Roman" w:hAnsi="Times New Roman"/>
                <w:sz w:val="24"/>
                <w:szCs w:val="24"/>
              </w:rPr>
              <w:t xml:space="preserve"> Вентана-Граф</w:t>
            </w:r>
            <w:r>
              <w:rPr>
                <w:rFonts w:ascii="Times New Roman" w:eastAsia="Times New Roman" w:hAnsi="Times New Roman"/>
                <w:sz w:val="24"/>
                <w:szCs w:val="24"/>
              </w:rPr>
              <w:t>,  2014</w:t>
            </w:r>
            <w:r w:rsidRPr="00327FC8">
              <w:rPr>
                <w:rFonts w:ascii="Times New Roman" w:eastAsia="Times New Roman" w:hAnsi="Times New Roman"/>
                <w:sz w:val="24"/>
                <w:szCs w:val="24"/>
              </w:rPr>
              <w:t>г</w:t>
            </w:r>
            <w:r>
              <w:rPr>
                <w:rFonts w:ascii="Times New Roman" w:eastAsia="Times New Roman" w:hAnsi="Times New Roman"/>
                <w:sz w:val="24"/>
                <w:szCs w:val="24"/>
              </w:rPr>
              <w:t>.</w:t>
            </w:r>
          </w:p>
          <w:p w:rsidR="000B6032" w:rsidRPr="00ED0BB8" w:rsidRDefault="000B6032" w:rsidP="008D1E1D">
            <w:pPr>
              <w:spacing w:after="0" w:line="240" w:lineRule="auto"/>
              <w:rPr>
                <w:rFonts w:ascii="Times New Roman" w:hAnsi="Times New Roman"/>
                <w:sz w:val="24"/>
                <w:szCs w:val="24"/>
              </w:rPr>
            </w:pPr>
            <w:r w:rsidRPr="00327FC8">
              <w:rPr>
                <w:rFonts w:ascii="Times New Roman" w:hAnsi="Times New Roman"/>
                <w:sz w:val="24"/>
                <w:szCs w:val="24"/>
              </w:rPr>
              <w:t>А.Т. Тищенко, Н.В. Синица, М</w:t>
            </w:r>
            <w:r>
              <w:rPr>
                <w:rFonts w:ascii="Times New Roman" w:hAnsi="Times New Roman"/>
                <w:sz w:val="24"/>
                <w:szCs w:val="24"/>
              </w:rPr>
              <w:t>.:</w:t>
            </w:r>
            <w:r w:rsidRPr="00327FC8">
              <w:rPr>
                <w:rFonts w:ascii="Times New Roman" w:hAnsi="Times New Roman"/>
                <w:sz w:val="24"/>
                <w:szCs w:val="24"/>
              </w:rPr>
              <w:t xml:space="preserve"> Вентана-Граф</w:t>
            </w:r>
            <w:r>
              <w:rPr>
                <w:rFonts w:ascii="Times New Roman" w:hAnsi="Times New Roman"/>
                <w:sz w:val="24"/>
                <w:szCs w:val="24"/>
              </w:rPr>
              <w:t>, 2012</w:t>
            </w:r>
            <w:r w:rsidRPr="00327FC8">
              <w:rPr>
                <w:rFonts w:ascii="Times New Roman" w:hAnsi="Times New Roman"/>
                <w:sz w:val="24"/>
                <w:szCs w:val="24"/>
              </w:rPr>
              <w:t>г.</w:t>
            </w:r>
          </w:p>
        </w:tc>
        <w:tc>
          <w:tcPr>
            <w:tcW w:w="3399" w:type="pct"/>
            <w:tcBorders>
              <w:right w:val="single" w:sz="4" w:space="0" w:color="auto"/>
            </w:tcBorders>
          </w:tcPr>
          <w:p w:rsidR="000B6032" w:rsidRPr="00ED0BB8" w:rsidRDefault="000B6032" w:rsidP="008D1E1D">
            <w:pPr>
              <w:spacing w:after="0" w:line="240" w:lineRule="auto"/>
              <w:rPr>
                <w:rFonts w:ascii="Times New Roman" w:hAnsi="Times New Roman"/>
                <w:sz w:val="24"/>
                <w:szCs w:val="24"/>
              </w:rPr>
            </w:pPr>
            <w:r w:rsidRPr="00ED0BB8">
              <w:rPr>
                <w:rFonts w:ascii="Times New Roman" w:hAnsi="Times New Roman"/>
                <w:sz w:val="24"/>
                <w:szCs w:val="24"/>
              </w:rPr>
              <w:t>Технологи</w:t>
            </w:r>
            <w:r>
              <w:rPr>
                <w:rFonts w:ascii="Times New Roman" w:hAnsi="Times New Roman"/>
                <w:sz w:val="24"/>
                <w:szCs w:val="24"/>
              </w:rPr>
              <w:t>я</w:t>
            </w:r>
            <w:r w:rsidRPr="00ED0BB8">
              <w:rPr>
                <w:rFonts w:ascii="Times New Roman" w:hAnsi="Times New Roman"/>
                <w:sz w:val="24"/>
                <w:szCs w:val="24"/>
              </w:rPr>
              <w:t>. Индустриальные технологии. Тищенко  А.Т., Симоненко В.Д. М.: «Вентана – Граф» 201</w:t>
            </w:r>
            <w:r w:rsidR="0050073C">
              <w:rPr>
                <w:rFonts w:ascii="Times New Roman" w:hAnsi="Times New Roman"/>
                <w:sz w:val="24"/>
                <w:szCs w:val="24"/>
              </w:rPr>
              <w:t>8</w:t>
            </w:r>
            <w:r>
              <w:rPr>
                <w:rFonts w:ascii="Times New Roman" w:hAnsi="Times New Roman"/>
                <w:sz w:val="24"/>
                <w:szCs w:val="24"/>
              </w:rPr>
              <w:t>г.</w:t>
            </w:r>
          </w:p>
          <w:p w:rsidR="000B6032" w:rsidRPr="00ED0BB8" w:rsidRDefault="000B6032" w:rsidP="0050073C">
            <w:pPr>
              <w:spacing w:after="0" w:line="240" w:lineRule="auto"/>
              <w:rPr>
                <w:rFonts w:ascii="Times New Roman" w:hAnsi="Times New Roman"/>
                <w:sz w:val="24"/>
                <w:szCs w:val="24"/>
              </w:rPr>
            </w:pPr>
            <w:r w:rsidRPr="00ED0BB8">
              <w:rPr>
                <w:rFonts w:ascii="Times New Roman" w:hAnsi="Times New Roman"/>
                <w:sz w:val="24"/>
                <w:szCs w:val="24"/>
              </w:rPr>
              <w:t>Технологии ведения дома». Синица Н.В., Симоненко В.Д. М.: «Вентана – Граф» 201</w:t>
            </w:r>
            <w:r w:rsidR="0050073C">
              <w:rPr>
                <w:rFonts w:ascii="Times New Roman" w:hAnsi="Times New Roman"/>
                <w:sz w:val="24"/>
                <w:szCs w:val="24"/>
              </w:rPr>
              <w:t>8</w:t>
            </w:r>
            <w:r>
              <w:rPr>
                <w:rFonts w:ascii="Times New Roman" w:hAnsi="Times New Roman"/>
                <w:sz w:val="24"/>
                <w:szCs w:val="24"/>
              </w:rPr>
              <w:t>г.</w:t>
            </w:r>
          </w:p>
        </w:tc>
      </w:tr>
      <w:tr w:rsidR="000B6032" w:rsidRPr="00ED0BB8" w:rsidTr="008D1E1D">
        <w:trPr>
          <w:trHeight w:val="497"/>
        </w:trPr>
        <w:tc>
          <w:tcPr>
            <w:tcW w:w="5000" w:type="pct"/>
            <w:gridSpan w:val="2"/>
            <w:tcBorders>
              <w:right w:val="single" w:sz="4" w:space="0" w:color="auto"/>
            </w:tcBorders>
          </w:tcPr>
          <w:p w:rsidR="000B6032" w:rsidRPr="00C60EF7" w:rsidRDefault="000B6032" w:rsidP="008D1E1D">
            <w:pPr>
              <w:spacing w:after="0" w:line="240" w:lineRule="auto"/>
              <w:rPr>
                <w:rFonts w:ascii="Times New Roman" w:hAnsi="Times New Roman"/>
                <w:b/>
                <w:sz w:val="24"/>
                <w:szCs w:val="24"/>
              </w:rPr>
            </w:pPr>
            <w:r w:rsidRPr="00C60EF7">
              <w:rPr>
                <w:rFonts w:ascii="Times New Roman" w:hAnsi="Times New Roman"/>
                <w:b/>
                <w:sz w:val="24"/>
                <w:szCs w:val="24"/>
              </w:rPr>
              <w:t>Физическая культура</w:t>
            </w:r>
          </w:p>
        </w:tc>
      </w:tr>
      <w:tr w:rsidR="000B6032" w:rsidRPr="00ED0BB8" w:rsidTr="0050073C">
        <w:trPr>
          <w:trHeight w:val="876"/>
        </w:trPr>
        <w:tc>
          <w:tcPr>
            <w:tcW w:w="1601" w:type="pct"/>
          </w:tcPr>
          <w:p w:rsidR="000B6032" w:rsidRPr="00ED0BB8" w:rsidRDefault="000B6032" w:rsidP="008D1E1D">
            <w:pPr>
              <w:spacing w:after="0" w:line="240" w:lineRule="auto"/>
              <w:rPr>
                <w:rFonts w:ascii="Times New Roman" w:hAnsi="Times New Roman"/>
                <w:sz w:val="24"/>
                <w:szCs w:val="24"/>
              </w:rPr>
            </w:pPr>
            <w:r w:rsidRPr="00F6385A">
              <w:rPr>
                <w:rFonts w:ascii="Times New Roman" w:hAnsi="Times New Roman"/>
                <w:sz w:val="24"/>
                <w:szCs w:val="24"/>
              </w:rPr>
              <w:t xml:space="preserve">В.И.Лях. Физическая культура.  </w:t>
            </w:r>
            <w:r>
              <w:rPr>
                <w:rFonts w:ascii="Times New Roman" w:hAnsi="Times New Roman"/>
                <w:sz w:val="24"/>
                <w:szCs w:val="24"/>
              </w:rPr>
              <w:t>5-9</w:t>
            </w:r>
            <w:r w:rsidRPr="00F6385A">
              <w:rPr>
                <w:rFonts w:ascii="Times New Roman" w:hAnsi="Times New Roman"/>
                <w:sz w:val="24"/>
                <w:szCs w:val="24"/>
              </w:rPr>
              <w:t xml:space="preserve"> классы.   М.: Просвещение 201</w:t>
            </w:r>
            <w:r w:rsidR="0050073C">
              <w:rPr>
                <w:rFonts w:ascii="Times New Roman" w:hAnsi="Times New Roman"/>
                <w:sz w:val="24"/>
                <w:szCs w:val="24"/>
              </w:rPr>
              <w:t>8</w:t>
            </w:r>
            <w:r w:rsidRPr="00F6385A">
              <w:rPr>
                <w:rFonts w:ascii="Times New Roman" w:hAnsi="Times New Roman"/>
                <w:sz w:val="24"/>
                <w:szCs w:val="24"/>
              </w:rPr>
              <w:t>г.</w:t>
            </w:r>
            <w:r w:rsidRPr="00F6385A">
              <w:rPr>
                <w:rFonts w:ascii="Times New Roman" w:hAnsi="Times New Roman"/>
                <w:sz w:val="24"/>
                <w:szCs w:val="24"/>
              </w:rPr>
              <w:tab/>
            </w:r>
          </w:p>
          <w:p w:rsidR="000B6032" w:rsidRPr="00ED0BB8" w:rsidRDefault="000B6032" w:rsidP="008D1E1D">
            <w:pPr>
              <w:spacing w:after="0" w:line="240" w:lineRule="auto"/>
              <w:rPr>
                <w:rFonts w:ascii="Times New Roman" w:hAnsi="Times New Roman"/>
                <w:sz w:val="24"/>
                <w:szCs w:val="24"/>
              </w:rPr>
            </w:pPr>
          </w:p>
        </w:tc>
        <w:tc>
          <w:tcPr>
            <w:tcW w:w="3399" w:type="pct"/>
            <w:tcBorders>
              <w:right w:val="single" w:sz="4" w:space="0" w:color="auto"/>
            </w:tcBorders>
          </w:tcPr>
          <w:p w:rsidR="000B6032" w:rsidRPr="00ED0BB8" w:rsidRDefault="000B6032" w:rsidP="008D1E1D">
            <w:pPr>
              <w:spacing w:after="0" w:line="240" w:lineRule="auto"/>
              <w:rPr>
                <w:rFonts w:ascii="Times New Roman" w:hAnsi="Times New Roman"/>
                <w:sz w:val="24"/>
                <w:szCs w:val="24"/>
              </w:rPr>
            </w:pPr>
            <w:r w:rsidRPr="00F6385A">
              <w:rPr>
                <w:rFonts w:ascii="Times New Roman" w:hAnsi="Times New Roman"/>
                <w:sz w:val="24"/>
                <w:szCs w:val="24"/>
              </w:rPr>
              <w:t xml:space="preserve">М.Я. Виленский, В.И.Лях. Физическая культура. </w:t>
            </w:r>
            <w:r>
              <w:rPr>
                <w:rFonts w:ascii="Times New Roman" w:hAnsi="Times New Roman"/>
                <w:sz w:val="24"/>
                <w:szCs w:val="24"/>
              </w:rPr>
              <w:t>8-9</w:t>
            </w:r>
            <w:r w:rsidRPr="00F6385A">
              <w:rPr>
                <w:rFonts w:ascii="Times New Roman" w:hAnsi="Times New Roman"/>
                <w:sz w:val="24"/>
                <w:szCs w:val="24"/>
              </w:rPr>
              <w:t xml:space="preserve"> класс</w:t>
            </w:r>
            <w:r>
              <w:rPr>
                <w:rFonts w:ascii="Times New Roman" w:hAnsi="Times New Roman"/>
                <w:sz w:val="24"/>
                <w:szCs w:val="24"/>
              </w:rPr>
              <w:t>ы</w:t>
            </w:r>
            <w:r w:rsidRPr="00F6385A">
              <w:rPr>
                <w:rFonts w:ascii="Times New Roman" w:hAnsi="Times New Roman"/>
                <w:sz w:val="24"/>
                <w:szCs w:val="24"/>
              </w:rPr>
              <w:t>. М.: Просвещение 201</w:t>
            </w:r>
            <w:r w:rsidR="0050073C">
              <w:rPr>
                <w:rFonts w:ascii="Times New Roman" w:hAnsi="Times New Roman"/>
                <w:sz w:val="24"/>
                <w:szCs w:val="24"/>
              </w:rPr>
              <w:t>7</w:t>
            </w:r>
            <w:r w:rsidRPr="00F6385A">
              <w:rPr>
                <w:rFonts w:ascii="Times New Roman" w:hAnsi="Times New Roman"/>
                <w:sz w:val="24"/>
                <w:szCs w:val="24"/>
              </w:rPr>
              <w:t>г.</w:t>
            </w:r>
          </w:p>
        </w:tc>
      </w:tr>
      <w:tr w:rsidR="000B6032" w:rsidRPr="00ED0BB8" w:rsidTr="008D1E1D">
        <w:trPr>
          <w:trHeight w:val="402"/>
        </w:trPr>
        <w:tc>
          <w:tcPr>
            <w:tcW w:w="5000" w:type="pct"/>
            <w:gridSpan w:val="2"/>
            <w:tcBorders>
              <w:right w:val="single" w:sz="4" w:space="0" w:color="auto"/>
            </w:tcBorders>
          </w:tcPr>
          <w:p w:rsidR="000B6032" w:rsidRPr="00D52272" w:rsidRDefault="000B6032" w:rsidP="008D1E1D">
            <w:pPr>
              <w:pStyle w:val="a7"/>
              <w:spacing w:before="0" w:after="0"/>
              <w:jc w:val="center"/>
              <w:rPr>
                <w:rFonts w:ascii="Times New Roman" w:hAnsi="Times New Roman"/>
                <w:b/>
                <w:i/>
              </w:rPr>
            </w:pPr>
            <w:r w:rsidRPr="00C60EF7">
              <w:rPr>
                <w:rFonts w:ascii="Times New Roman" w:hAnsi="Times New Roman"/>
                <w:b/>
                <w:iCs/>
                <w:color w:val="000000"/>
              </w:rPr>
              <w:t>Химия</w:t>
            </w:r>
          </w:p>
        </w:tc>
      </w:tr>
      <w:tr w:rsidR="000B6032" w:rsidRPr="00ED0BB8" w:rsidTr="0050073C">
        <w:trPr>
          <w:trHeight w:val="1195"/>
        </w:trPr>
        <w:tc>
          <w:tcPr>
            <w:tcW w:w="1601" w:type="pct"/>
            <w:tcBorders>
              <w:right w:val="single" w:sz="4" w:space="0" w:color="auto"/>
            </w:tcBorders>
          </w:tcPr>
          <w:p w:rsidR="000B6032" w:rsidRPr="00CB3D13" w:rsidRDefault="000B6032" w:rsidP="0050073C">
            <w:pPr>
              <w:pStyle w:val="a7"/>
              <w:spacing w:before="0" w:after="0"/>
              <w:rPr>
                <w:rFonts w:ascii="Times New Roman" w:hAnsi="Times New Roman"/>
                <w:iCs/>
                <w:color w:val="000000"/>
              </w:rPr>
            </w:pPr>
            <w:r w:rsidRPr="00CB3D13">
              <w:rPr>
                <w:rFonts w:ascii="Times New Roman" w:hAnsi="Times New Roman"/>
                <w:iCs/>
                <w:color w:val="000000"/>
              </w:rPr>
              <w:t>Н.Н.Гара</w:t>
            </w:r>
            <w:r>
              <w:rPr>
                <w:rFonts w:ascii="Times New Roman" w:hAnsi="Times New Roman"/>
                <w:iCs/>
                <w:color w:val="000000"/>
              </w:rPr>
              <w:t>.</w:t>
            </w:r>
            <w:r w:rsidRPr="00CB3D13">
              <w:rPr>
                <w:rFonts w:ascii="Times New Roman" w:hAnsi="Times New Roman"/>
                <w:iCs/>
                <w:color w:val="000000"/>
              </w:rPr>
              <w:t xml:space="preserve"> 8-9 классы. Химия. Рабочие программы. М</w:t>
            </w:r>
            <w:r>
              <w:rPr>
                <w:rFonts w:ascii="Times New Roman" w:hAnsi="Times New Roman"/>
                <w:iCs/>
                <w:color w:val="000000"/>
              </w:rPr>
              <w:t>.:</w:t>
            </w:r>
            <w:r w:rsidRPr="00CB3D13">
              <w:rPr>
                <w:rFonts w:ascii="Times New Roman" w:hAnsi="Times New Roman"/>
                <w:iCs/>
                <w:color w:val="000000"/>
              </w:rPr>
              <w:t xml:space="preserve"> Просвещение 201</w:t>
            </w:r>
            <w:r w:rsidR="0050073C">
              <w:rPr>
                <w:rFonts w:ascii="Times New Roman" w:hAnsi="Times New Roman"/>
                <w:iCs/>
                <w:color w:val="000000"/>
              </w:rPr>
              <w:t>7</w:t>
            </w:r>
            <w:r>
              <w:rPr>
                <w:rFonts w:ascii="Times New Roman" w:hAnsi="Times New Roman"/>
                <w:iCs/>
                <w:color w:val="000000"/>
              </w:rPr>
              <w:t>г.</w:t>
            </w:r>
          </w:p>
        </w:tc>
        <w:tc>
          <w:tcPr>
            <w:tcW w:w="3399" w:type="pct"/>
            <w:tcBorders>
              <w:right w:val="single" w:sz="4" w:space="0" w:color="auto"/>
            </w:tcBorders>
          </w:tcPr>
          <w:p w:rsidR="000B6032" w:rsidRPr="00CB3D13" w:rsidRDefault="000B6032" w:rsidP="008D1E1D">
            <w:pPr>
              <w:pStyle w:val="af1"/>
              <w:ind w:firstLine="0"/>
              <w:rPr>
                <w:sz w:val="24"/>
                <w:szCs w:val="24"/>
              </w:rPr>
            </w:pPr>
            <w:r w:rsidRPr="00CB3D13">
              <w:rPr>
                <w:sz w:val="24"/>
                <w:szCs w:val="24"/>
              </w:rPr>
              <w:t>Г.Е. Рудзитис, Ф.Г. Фельдман. Химия 8 класс. М.: Просвещение, 201</w:t>
            </w:r>
            <w:r w:rsidR="0050073C">
              <w:rPr>
                <w:sz w:val="24"/>
                <w:szCs w:val="24"/>
              </w:rPr>
              <w:t>9</w:t>
            </w:r>
            <w:r w:rsidRPr="00CB3D13">
              <w:rPr>
                <w:sz w:val="24"/>
                <w:szCs w:val="24"/>
              </w:rPr>
              <w:t>г.</w:t>
            </w:r>
          </w:p>
          <w:p w:rsidR="000B6032" w:rsidRPr="0050073C" w:rsidRDefault="000B6032" w:rsidP="0050073C">
            <w:pPr>
              <w:pStyle w:val="af1"/>
              <w:ind w:firstLine="0"/>
              <w:rPr>
                <w:sz w:val="24"/>
                <w:szCs w:val="24"/>
              </w:rPr>
            </w:pPr>
            <w:r w:rsidRPr="00CB3D13">
              <w:rPr>
                <w:sz w:val="24"/>
                <w:szCs w:val="24"/>
              </w:rPr>
              <w:t xml:space="preserve"> Г.Е. Рудзитис, Ф.Г. Фельдман химия 9 класс – М.: Просвещение, 201</w:t>
            </w:r>
            <w:r w:rsidR="0050073C">
              <w:rPr>
                <w:sz w:val="24"/>
                <w:szCs w:val="24"/>
              </w:rPr>
              <w:t>9</w:t>
            </w:r>
            <w:r w:rsidRPr="00CB3D13">
              <w:rPr>
                <w:sz w:val="24"/>
                <w:szCs w:val="24"/>
              </w:rPr>
              <w:t>г.</w:t>
            </w:r>
          </w:p>
        </w:tc>
      </w:tr>
      <w:tr w:rsidR="000B6032" w:rsidRPr="00ED0BB8" w:rsidTr="008D1E1D">
        <w:trPr>
          <w:trHeight w:val="402"/>
        </w:trPr>
        <w:tc>
          <w:tcPr>
            <w:tcW w:w="5000" w:type="pct"/>
            <w:gridSpan w:val="2"/>
            <w:tcBorders>
              <w:right w:val="single" w:sz="4" w:space="0" w:color="auto"/>
            </w:tcBorders>
          </w:tcPr>
          <w:p w:rsidR="000B6032" w:rsidRPr="00C60EF7" w:rsidRDefault="000B6032" w:rsidP="008D1E1D">
            <w:pPr>
              <w:pStyle w:val="a7"/>
              <w:spacing w:before="0" w:after="0"/>
              <w:jc w:val="center"/>
              <w:rPr>
                <w:rFonts w:ascii="Times New Roman" w:hAnsi="Times New Roman"/>
                <w:b/>
                <w:iCs/>
                <w:color w:val="000000"/>
              </w:rPr>
            </w:pPr>
            <w:r>
              <w:rPr>
                <w:rFonts w:ascii="Times New Roman" w:hAnsi="Times New Roman"/>
                <w:b/>
                <w:iCs/>
                <w:color w:val="000000"/>
              </w:rPr>
              <w:t>Физика</w:t>
            </w:r>
          </w:p>
        </w:tc>
      </w:tr>
      <w:tr w:rsidR="000B6032" w:rsidRPr="00ED0BB8" w:rsidTr="008D1E1D">
        <w:trPr>
          <w:trHeight w:val="402"/>
        </w:trPr>
        <w:tc>
          <w:tcPr>
            <w:tcW w:w="1601" w:type="pct"/>
            <w:tcBorders>
              <w:right w:val="single" w:sz="4" w:space="0" w:color="auto"/>
            </w:tcBorders>
          </w:tcPr>
          <w:p w:rsidR="000B6032" w:rsidRPr="00327FC8" w:rsidRDefault="000B6032" w:rsidP="0050073C">
            <w:pPr>
              <w:pStyle w:val="a7"/>
              <w:spacing w:before="0" w:after="0"/>
              <w:rPr>
                <w:rFonts w:ascii="Times New Roman" w:hAnsi="Times New Roman"/>
                <w:iCs/>
                <w:color w:val="000000"/>
              </w:rPr>
            </w:pPr>
            <w:r w:rsidRPr="00327FC8">
              <w:rPr>
                <w:rFonts w:ascii="Times New Roman" w:hAnsi="Times New Roman"/>
                <w:iCs/>
                <w:color w:val="000000"/>
              </w:rPr>
              <w:t>Физика 7-9 классы. А.В. Перышкин, Н.В Филонович, Е.М. Гутник. М.: Дрофа 201</w:t>
            </w:r>
            <w:r w:rsidR="0050073C">
              <w:rPr>
                <w:rFonts w:ascii="Times New Roman" w:hAnsi="Times New Roman"/>
                <w:iCs/>
                <w:color w:val="000000"/>
              </w:rPr>
              <w:t>7</w:t>
            </w:r>
            <w:r>
              <w:rPr>
                <w:rFonts w:ascii="Times New Roman" w:hAnsi="Times New Roman"/>
                <w:iCs/>
                <w:color w:val="000000"/>
              </w:rPr>
              <w:t>г.</w:t>
            </w:r>
          </w:p>
        </w:tc>
        <w:tc>
          <w:tcPr>
            <w:tcW w:w="3399" w:type="pct"/>
            <w:tcBorders>
              <w:right w:val="single" w:sz="4" w:space="0" w:color="auto"/>
            </w:tcBorders>
          </w:tcPr>
          <w:p w:rsidR="000B6032" w:rsidRPr="00327FC8" w:rsidRDefault="000B6032" w:rsidP="008D1E1D">
            <w:pPr>
              <w:pStyle w:val="af1"/>
              <w:ind w:firstLine="0"/>
              <w:jc w:val="left"/>
              <w:rPr>
                <w:sz w:val="24"/>
                <w:szCs w:val="24"/>
              </w:rPr>
            </w:pPr>
            <w:r w:rsidRPr="00327FC8">
              <w:rPr>
                <w:sz w:val="24"/>
                <w:szCs w:val="24"/>
              </w:rPr>
              <w:t xml:space="preserve"> А.В. Перышкин, Е.М. Гутник. Физика 8 класс. М.: Дрофа, 201</w:t>
            </w:r>
            <w:r w:rsidR="0050073C">
              <w:rPr>
                <w:sz w:val="24"/>
                <w:szCs w:val="24"/>
              </w:rPr>
              <w:t>9</w:t>
            </w:r>
            <w:r w:rsidRPr="00327FC8">
              <w:rPr>
                <w:sz w:val="24"/>
                <w:szCs w:val="24"/>
              </w:rPr>
              <w:t>г.</w:t>
            </w:r>
          </w:p>
          <w:p w:rsidR="000B6032" w:rsidRPr="00327FC8" w:rsidRDefault="000B6032" w:rsidP="0050073C">
            <w:pPr>
              <w:pStyle w:val="af1"/>
              <w:ind w:firstLine="73"/>
              <w:jc w:val="left"/>
              <w:rPr>
                <w:sz w:val="24"/>
                <w:szCs w:val="24"/>
              </w:rPr>
            </w:pPr>
            <w:r w:rsidRPr="00327FC8">
              <w:rPr>
                <w:sz w:val="24"/>
                <w:szCs w:val="24"/>
              </w:rPr>
              <w:t>А.В. Перышкин, Е.М. Гутник. Физика 9 класс. М.: «Дрофа», 201</w:t>
            </w:r>
            <w:r w:rsidR="0050073C">
              <w:rPr>
                <w:sz w:val="24"/>
                <w:szCs w:val="24"/>
              </w:rPr>
              <w:t>9</w:t>
            </w:r>
            <w:r w:rsidRPr="00327FC8">
              <w:rPr>
                <w:sz w:val="24"/>
                <w:szCs w:val="24"/>
              </w:rPr>
              <w:t xml:space="preserve">г. </w:t>
            </w:r>
          </w:p>
        </w:tc>
      </w:tr>
      <w:tr w:rsidR="000B6032" w:rsidRPr="00ED0BB8" w:rsidTr="008D1E1D">
        <w:trPr>
          <w:trHeight w:val="402"/>
        </w:trPr>
        <w:tc>
          <w:tcPr>
            <w:tcW w:w="5000" w:type="pct"/>
            <w:gridSpan w:val="2"/>
            <w:tcBorders>
              <w:right w:val="single" w:sz="4" w:space="0" w:color="auto"/>
            </w:tcBorders>
          </w:tcPr>
          <w:p w:rsidR="000B6032" w:rsidRDefault="000B6032" w:rsidP="008D1E1D">
            <w:pPr>
              <w:pStyle w:val="a7"/>
              <w:spacing w:before="0" w:after="0"/>
              <w:jc w:val="center"/>
              <w:rPr>
                <w:rFonts w:ascii="Times New Roman" w:hAnsi="Times New Roman"/>
                <w:b/>
                <w:iCs/>
                <w:color w:val="000000"/>
              </w:rPr>
            </w:pPr>
            <w:r>
              <w:rPr>
                <w:rFonts w:ascii="Times New Roman" w:hAnsi="Times New Roman"/>
                <w:b/>
                <w:iCs/>
                <w:color w:val="000000"/>
              </w:rPr>
              <w:lastRenderedPageBreak/>
              <w:t>Кубановедение</w:t>
            </w:r>
          </w:p>
        </w:tc>
      </w:tr>
      <w:tr w:rsidR="000B6032" w:rsidRPr="00ED0BB8" w:rsidTr="008D1E1D">
        <w:trPr>
          <w:trHeight w:val="402"/>
        </w:trPr>
        <w:tc>
          <w:tcPr>
            <w:tcW w:w="1601" w:type="pct"/>
            <w:tcBorders>
              <w:right w:val="single" w:sz="4" w:space="0" w:color="auto"/>
            </w:tcBorders>
          </w:tcPr>
          <w:p w:rsidR="000B6032" w:rsidRPr="00327FC8" w:rsidRDefault="000B6032" w:rsidP="008D1E1D">
            <w:pPr>
              <w:pStyle w:val="a7"/>
              <w:spacing w:before="0" w:after="0"/>
              <w:rPr>
                <w:rFonts w:ascii="Times New Roman" w:hAnsi="Times New Roman"/>
                <w:iCs/>
                <w:color w:val="000000"/>
              </w:rPr>
            </w:pPr>
            <w:r w:rsidRPr="006D4C39">
              <w:rPr>
                <w:rFonts w:ascii="Times New Roman" w:hAnsi="Times New Roman"/>
                <w:iCs/>
                <w:color w:val="000000"/>
              </w:rPr>
              <w:t>Программа  для 5-9 классов ОУ Краснодарского края. А.А.Зайцев, Л.М.Голутво, В.Н.Басий, Ю.А.Болдырев. Краснодар. «Перспективы образования» 2012 г.</w:t>
            </w:r>
          </w:p>
        </w:tc>
        <w:tc>
          <w:tcPr>
            <w:tcW w:w="3399" w:type="pct"/>
            <w:tcBorders>
              <w:right w:val="single" w:sz="4" w:space="0" w:color="auto"/>
            </w:tcBorders>
          </w:tcPr>
          <w:p w:rsidR="000B6032" w:rsidRDefault="000B6032" w:rsidP="008D1E1D">
            <w:pPr>
              <w:pStyle w:val="af1"/>
              <w:ind w:firstLine="0"/>
              <w:jc w:val="left"/>
              <w:rPr>
                <w:sz w:val="24"/>
                <w:szCs w:val="24"/>
              </w:rPr>
            </w:pPr>
            <w:bookmarkStart w:id="124" w:name="_GoBack"/>
            <w:bookmarkEnd w:id="124"/>
            <w:r w:rsidRPr="00636509">
              <w:rPr>
                <w:sz w:val="24"/>
                <w:szCs w:val="24"/>
              </w:rPr>
              <w:t>Трехбратов Б.А., Бодяев Ю.М. Кубановедение: учебное пособие для 8 класса общеобразовательных учреждений – Краснодар, Перспективы образования, 201</w:t>
            </w:r>
            <w:r w:rsidR="0050073C">
              <w:rPr>
                <w:sz w:val="24"/>
                <w:szCs w:val="24"/>
              </w:rPr>
              <w:t>7</w:t>
            </w:r>
            <w:r>
              <w:rPr>
                <w:sz w:val="24"/>
                <w:szCs w:val="24"/>
              </w:rPr>
              <w:t>г.</w:t>
            </w:r>
          </w:p>
          <w:p w:rsidR="000B6032" w:rsidRDefault="000B6032" w:rsidP="008D1E1D">
            <w:pPr>
              <w:pStyle w:val="af1"/>
              <w:ind w:firstLine="0"/>
              <w:jc w:val="left"/>
              <w:rPr>
                <w:sz w:val="24"/>
                <w:szCs w:val="24"/>
              </w:rPr>
            </w:pPr>
            <w:r w:rsidRPr="00636509">
              <w:rPr>
                <w:sz w:val="24"/>
                <w:szCs w:val="24"/>
              </w:rPr>
              <w:t>Трехбратов Б.А., Бодяев Ю.М. Кубановедение: учебное пособие для 9 класса общеобразовательных учреждений – Краснодар, Перспективы образования, 2017</w:t>
            </w:r>
            <w:r>
              <w:rPr>
                <w:sz w:val="24"/>
                <w:szCs w:val="24"/>
              </w:rPr>
              <w:t>г.</w:t>
            </w:r>
          </w:p>
          <w:p w:rsidR="000B6032" w:rsidRPr="00327FC8" w:rsidRDefault="000B6032" w:rsidP="0050073C">
            <w:pPr>
              <w:pStyle w:val="af1"/>
              <w:ind w:firstLine="0"/>
              <w:jc w:val="left"/>
              <w:rPr>
                <w:sz w:val="24"/>
                <w:szCs w:val="24"/>
              </w:rPr>
            </w:pPr>
            <w:r w:rsidRPr="00636509">
              <w:rPr>
                <w:sz w:val="24"/>
                <w:szCs w:val="24"/>
              </w:rPr>
              <w:t>Ратушняк В.Н. Кубановедение. Учебное пособие для 10 класса общеобразовательных организаций, - Краснодар, Перспективы образования, 201</w:t>
            </w:r>
            <w:r w:rsidR="0050073C">
              <w:rPr>
                <w:sz w:val="24"/>
                <w:szCs w:val="24"/>
              </w:rPr>
              <w:t>7</w:t>
            </w:r>
            <w:r>
              <w:rPr>
                <w:sz w:val="24"/>
                <w:szCs w:val="24"/>
              </w:rPr>
              <w:t>г.</w:t>
            </w:r>
          </w:p>
        </w:tc>
      </w:tr>
      <w:tr w:rsidR="000B6032" w:rsidRPr="00ED0BB8" w:rsidTr="008D1E1D">
        <w:trPr>
          <w:trHeight w:val="402"/>
        </w:trPr>
        <w:tc>
          <w:tcPr>
            <w:tcW w:w="5000" w:type="pct"/>
            <w:gridSpan w:val="2"/>
            <w:tcBorders>
              <w:right w:val="single" w:sz="4" w:space="0" w:color="auto"/>
            </w:tcBorders>
          </w:tcPr>
          <w:p w:rsidR="000B6032" w:rsidRDefault="000B6032" w:rsidP="008D1E1D">
            <w:pPr>
              <w:pStyle w:val="a7"/>
              <w:spacing w:before="0" w:after="0"/>
              <w:jc w:val="center"/>
              <w:rPr>
                <w:rFonts w:ascii="Times New Roman" w:hAnsi="Times New Roman"/>
                <w:b/>
                <w:iCs/>
                <w:color w:val="000000"/>
              </w:rPr>
            </w:pPr>
            <w:r>
              <w:rPr>
                <w:rFonts w:ascii="Times New Roman" w:hAnsi="Times New Roman"/>
                <w:b/>
                <w:iCs/>
                <w:color w:val="000000"/>
              </w:rPr>
              <w:t>ОБЖ</w:t>
            </w:r>
          </w:p>
        </w:tc>
      </w:tr>
      <w:tr w:rsidR="000B6032" w:rsidRPr="00ED0BB8" w:rsidTr="008D1E1D">
        <w:trPr>
          <w:trHeight w:val="402"/>
        </w:trPr>
        <w:tc>
          <w:tcPr>
            <w:tcW w:w="1601" w:type="pct"/>
            <w:tcBorders>
              <w:right w:val="single" w:sz="4" w:space="0" w:color="auto"/>
            </w:tcBorders>
          </w:tcPr>
          <w:p w:rsidR="000B6032" w:rsidRPr="006D4C39" w:rsidRDefault="000B6032" w:rsidP="008D1E1D">
            <w:pPr>
              <w:pStyle w:val="a7"/>
              <w:spacing w:before="0" w:after="0"/>
              <w:rPr>
                <w:rFonts w:ascii="Times New Roman" w:hAnsi="Times New Roman"/>
                <w:iCs/>
                <w:color w:val="000000"/>
              </w:rPr>
            </w:pPr>
            <w:r w:rsidRPr="00203013">
              <w:rPr>
                <w:rFonts w:ascii="Times New Roman" w:hAnsi="Times New Roman"/>
                <w:iCs/>
                <w:color w:val="000000"/>
              </w:rPr>
              <w:t>Основы безопасности жизнедеятельности</w:t>
            </w:r>
            <w:r>
              <w:rPr>
                <w:rFonts w:ascii="Times New Roman" w:hAnsi="Times New Roman"/>
                <w:iCs/>
                <w:color w:val="000000"/>
              </w:rPr>
              <w:t>.</w:t>
            </w:r>
            <w:r w:rsidRPr="00203013">
              <w:rPr>
                <w:rFonts w:ascii="Times New Roman" w:hAnsi="Times New Roman"/>
                <w:iCs/>
                <w:color w:val="000000"/>
              </w:rPr>
              <w:t xml:space="preserve"> 5-9 классы. Смирнов, Б.О. Хренников</w:t>
            </w:r>
            <w:r>
              <w:rPr>
                <w:rFonts w:ascii="Times New Roman" w:hAnsi="Times New Roman"/>
                <w:iCs/>
                <w:color w:val="000000"/>
              </w:rPr>
              <w:t xml:space="preserve">.М.: </w:t>
            </w:r>
            <w:r w:rsidRPr="00203013">
              <w:rPr>
                <w:rFonts w:ascii="Times New Roman" w:hAnsi="Times New Roman"/>
                <w:iCs/>
                <w:color w:val="000000"/>
              </w:rPr>
              <w:t>Просвещение</w:t>
            </w:r>
            <w:r>
              <w:rPr>
                <w:rFonts w:ascii="Times New Roman" w:hAnsi="Times New Roman"/>
                <w:iCs/>
                <w:color w:val="000000"/>
              </w:rPr>
              <w:t>,</w:t>
            </w:r>
            <w:r w:rsidRPr="00203013">
              <w:rPr>
                <w:rFonts w:ascii="Times New Roman" w:hAnsi="Times New Roman"/>
                <w:iCs/>
                <w:color w:val="000000"/>
              </w:rPr>
              <w:t xml:space="preserve"> 2011г.</w:t>
            </w:r>
          </w:p>
        </w:tc>
        <w:tc>
          <w:tcPr>
            <w:tcW w:w="3399" w:type="pct"/>
            <w:tcBorders>
              <w:right w:val="single" w:sz="4" w:space="0" w:color="auto"/>
            </w:tcBorders>
          </w:tcPr>
          <w:p w:rsidR="000B6032" w:rsidRPr="00327FC8" w:rsidRDefault="000B6032" w:rsidP="0050073C">
            <w:pPr>
              <w:pStyle w:val="af1"/>
              <w:ind w:firstLine="0"/>
              <w:jc w:val="left"/>
              <w:rPr>
                <w:sz w:val="24"/>
                <w:szCs w:val="24"/>
              </w:rPr>
            </w:pPr>
            <w:r w:rsidRPr="00203013">
              <w:rPr>
                <w:sz w:val="24"/>
                <w:szCs w:val="24"/>
              </w:rPr>
              <w:t>Основы безопасности жизнедеятельности. А.С. Смирнов</w:t>
            </w:r>
            <w:r>
              <w:rPr>
                <w:sz w:val="24"/>
                <w:szCs w:val="24"/>
              </w:rPr>
              <w:t>. М.:</w:t>
            </w:r>
            <w:r w:rsidRPr="00203013">
              <w:rPr>
                <w:sz w:val="24"/>
                <w:szCs w:val="24"/>
              </w:rPr>
              <w:t xml:space="preserve"> Просвещение</w:t>
            </w:r>
            <w:r>
              <w:rPr>
                <w:sz w:val="24"/>
                <w:szCs w:val="24"/>
              </w:rPr>
              <w:t>, 201</w:t>
            </w:r>
            <w:r w:rsidR="0050073C">
              <w:rPr>
                <w:sz w:val="24"/>
                <w:szCs w:val="24"/>
              </w:rPr>
              <w:t>7</w:t>
            </w:r>
            <w:r w:rsidRPr="00203013">
              <w:rPr>
                <w:sz w:val="24"/>
                <w:szCs w:val="24"/>
              </w:rPr>
              <w:t>г.</w:t>
            </w:r>
          </w:p>
        </w:tc>
      </w:tr>
    </w:tbl>
    <w:p w:rsidR="00916D5D" w:rsidRPr="00EC2760" w:rsidRDefault="00916D5D" w:rsidP="000B1E15">
      <w:pPr>
        <w:spacing w:after="0" w:line="240" w:lineRule="atLeast"/>
        <w:jc w:val="center"/>
        <w:rPr>
          <w:rFonts w:ascii="Times New Roman" w:hAnsi="Times New Roman"/>
          <w:b/>
          <w:color w:val="000000"/>
          <w:sz w:val="24"/>
          <w:szCs w:val="24"/>
          <w:highlight w:val="yellow"/>
        </w:rPr>
      </w:pPr>
    </w:p>
    <w:p w:rsidR="000B1E15" w:rsidRPr="00ED0BB8" w:rsidRDefault="000B1E15" w:rsidP="000B1E15">
      <w:pPr>
        <w:spacing w:after="0" w:line="240" w:lineRule="atLeast"/>
        <w:jc w:val="center"/>
        <w:rPr>
          <w:rFonts w:ascii="Times New Roman" w:hAnsi="Times New Roman"/>
          <w:b/>
          <w:color w:val="000000"/>
          <w:sz w:val="24"/>
          <w:szCs w:val="24"/>
        </w:rPr>
      </w:pPr>
    </w:p>
    <w:p w:rsidR="000818E2" w:rsidRDefault="000818E2" w:rsidP="000B1E15">
      <w:pPr>
        <w:spacing w:after="0" w:line="240" w:lineRule="auto"/>
        <w:jc w:val="center"/>
        <w:rPr>
          <w:rFonts w:ascii="Times New Roman" w:hAnsi="Times New Roman"/>
          <w:b/>
          <w:color w:val="000000"/>
          <w:sz w:val="24"/>
          <w:szCs w:val="24"/>
        </w:rPr>
      </w:pPr>
    </w:p>
    <w:p w:rsidR="00F46230" w:rsidRDefault="00F46230" w:rsidP="00E75026">
      <w:pPr>
        <w:shd w:val="clear" w:color="auto" w:fill="FFFFFF"/>
        <w:jc w:val="right"/>
        <w:rPr>
          <w:rFonts w:ascii="Times New Roman" w:eastAsia="Times New Roman" w:hAnsi="Times New Roman"/>
          <w:b/>
          <w:bCs/>
          <w:color w:val="000000"/>
          <w:sz w:val="24"/>
          <w:szCs w:val="24"/>
        </w:rPr>
      </w:pPr>
    </w:p>
    <w:p w:rsidR="00F46230" w:rsidRDefault="00F46230" w:rsidP="00E75026">
      <w:pPr>
        <w:shd w:val="clear" w:color="auto" w:fill="FFFFFF"/>
        <w:jc w:val="right"/>
        <w:rPr>
          <w:rFonts w:ascii="Times New Roman" w:eastAsia="Times New Roman" w:hAnsi="Times New Roman"/>
          <w:b/>
          <w:bCs/>
          <w:color w:val="000000"/>
          <w:sz w:val="24"/>
          <w:szCs w:val="24"/>
        </w:rPr>
      </w:pPr>
    </w:p>
    <w:p w:rsidR="00F46230" w:rsidRDefault="00F46230" w:rsidP="00E75026">
      <w:pPr>
        <w:shd w:val="clear" w:color="auto" w:fill="FFFFFF"/>
        <w:jc w:val="right"/>
        <w:rPr>
          <w:rFonts w:ascii="Times New Roman" w:eastAsia="Times New Roman" w:hAnsi="Times New Roman"/>
          <w:b/>
          <w:bCs/>
          <w:color w:val="000000"/>
          <w:sz w:val="24"/>
          <w:szCs w:val="24"/>
        </w:rPr>
      </w:pPr>
    </w:p>
    <w:p w:rsidR="00F46230" w:rsidRDefault="00F46230" w:rsidP="00E75026">
      <w:pPr>
        <w:shd w:val="clear" w:color="auto" w:fill="FFFFFF"/>
        <w:jc w:val="right"/>
        <w:rPr>
          <w:rFonts w:ascii="Times New Roman" w:eastAsia="Times New Roman" w:hAnsi="Times New Roman"/>
          <w:b/>
          <w:bCs/>
          <w:color w:val="000000"/>
          <w:sz w:val="24"/>
          <w:szCs w:val="24"/>
        </w:rPr>
      </w:pPr>
    </w:p>
    <w:p w:rsidR="00F46230" w:rsidRDefault="00F46230" w:rsidP="00E75026">
      <w:pPr>
        <w:shd w:val="clear" w:color="auto" w:fill="FFFFFF"/>
        <w:jc w:val="right"/>
        <w:rPr>
          <w:rFonts w:ascii="Times New Roman" w:eastAsia="Times New Roman" w:hAnsi="Times New Roman"/>
          <w:b/>
          <w:bCs/>
          <w:color w:val="000000"/>
          <w:sz w:val="24"/>
          <w:szCs w:val="24"/>
        </w:rPr>
      </w:pPr>
    </w:p>
    <w:p w:rsidR="00316149" w:rsidRDefault="00316149" w:rsidP="00E75026">
      <w:pPr>
        <w:shd w:val="clear" w:color="auto" w:fill="FFFFFF"/>
        <w:jc w:val="right"/>
        <w:rPr>
          <w:rFonts w:ascii="Times New Roman" w:eastAsia="Times New Roman" w:hAnsi="Times New Roman"/>
          <w:b/>
          <w:bCs/>
          <w:color w:val="000000"/>
          <w:sz w:val="24"/>
          <w:szCs w:val="24"/>
        </w:rPr>
      </w:pPr>
    </w:p>
    <w:p w:rsidR="00934665" w:rsidRPr="00934665" w:rsidRDefault="00934665" w:rsidP="00934665">
      <w:pPr>
        <w:spacing w:after="0"/>
        <w:jc w:val="both"/>
        <w:rPr>
          <w:rFonts w:ascii="Times New Roman" w:hAnsi="Times New Roman"/>
          <w:sz w:val="24"/>
          <w:szCs w:val="24"/>
        </w:rPr>
      </w:pPr>
    </w:p>
    <w:p w:rsidR="00E75026" w:rsidRPr="00E75026" w:rsidRDefault="00E75026" w:rsidP="00E75026">
      <w:pPr>
        <w:shd w:val="clear" w:color="auto" w:fill="FFFFFF"/>
        <w:jc w:val="both"/>
        <w:rPr>
          <w:rFonts w:ascii="Times New Roman" w:eastAsia="Times New Roman" w:hAnsi="Times New Roman"/>
          <w:color w:val="000000"/>
          <w:sz w:val="24"/>
          <w:szCs w:val="24"/>
        </w:rPr>
      </w:pPr>
      <w:r w:rsidRPr="00E75026">
        <w:rPr>
          <w:rFonts w:ascii="Times New Roman" w:eastAsia="Times New Roman" w:hAnsi="Times New Roman"/>
          <w:color w:val="000000"/>
          <w:sz w:val="24"/>
          <w:szCs w:val="24"/>
        </w:rPr>
        <w:t> </w:t>
      </w:r>
    </w:p>
    <w:p w:rsidR="00E75026" w:rsidRPr="00E75026" w:rsidRDefault="00E75026" w:rsidP="00E75026">
      <w:pPr>
        <w:shd w:val="clear" w:color="auto" w:fill="FFFFFF"/>
        <w:jc w:val="center"/>
        <w:rPr>
          <w:rFonts w:ascii="Times New Roman" w:eastAsia="Times New Roman" w:hAnsi="Times New Roman"/>
          <w:b/>
          <w:bCs/>
          <w:color w:val="000000"/>
          <w:sz w:val="24"/>
          <w:szCs w:val="24"/>
        </w:rPr>
      </w:pPr>
    </w:p>
    <w:p w:rsidR="00E75026" w:rsidRPr="00072CD4" w:rsidRDefault="00E75026" w:rsidP="00E75026">
      <w:pPr>
        <w:shd w:val="clear" w:color="auto" w:fill="FFFFFF"/>
        <w:jc w:val="center"/>
        <w:rPr>
          <w:rFonts w:eastAsia="Times New Roman"/>
          <w:b/>
          <w:bCs/>
          <w:color w:val="000000"/>
        </w:rPr>
      </w:pPr>
    </w:p>
    <w:p w:rsidR="00E75026" w:rsidRPr="00072CD4" w:rsidRDefault="00E75026" w:rsidP="00E75026">
      <w:pPr>
        <w:shd w:val="clear" w:color="auto" w:fill="FFFFFF"/>
        <w:jc w:val="center"/>
        <w:rPr>
          <w:rFonts w:eastAsia="Times New Roman"/>
          <w:b/>
          <w:bCs/>
          <w:color w:val="000000"/>
        </w:rPr>
      </w:pPr>
    </w:p>
    <w:p w:rsidR="00E75026" w:rsidRPr="00072CD4" w:rsidRDefault="00E75026" w:rsidP="00E75026">
      <w:pPr>
        <w:shd w:val="clear" w:color="auto" w:fill="FFFFFF"/>
        <w:jc w:val="center"/>
        <w:rPr>
          <w:rFonts w:eastAsia="Times New Roman"/>
          <w:b/>
          <w:bCs/>
          <w:color w:val="000000"/>
        </w:rPr>
      </w:pPr>
    </w:p>
    <w:p w:rsidR="00E75026" w:rsidRPr="00072CD4" w:rsidRDefault="00E75026" w:rsidP="00E75026">
      <w:pPr>
        <w:shd w:val="clear" w:color="auto" w:fill="FFFFFF"/>
        <w:jc w:val="center"/>
        <w:rPr>
          <w:rFonts w:eastAsia="Times New Roman"/>
          <w:b/>
          <w:bCs/>
          <w:color w:val="000000"/>
        </w:rPr>
      </w:pPr>
    </w:p>
    <w:p w:rsidR="00E75026" w:rsidRPr="00072CD4" w:rsidRDefault="00E75026" w:rsidP="00E75026">
      <w:pPr>
        <w:shd w:val="clear" w:color="auto" w:fill="FFFFFF"/>
        <w:jc w:val="center"/>
        <w:rPr>
          <w:rFonts w:eastAsia="Times New Roman"/>
          <w:b/>
          <w:bCs/>
          <w:color w:val="000000"/>
        </w:rPr>
      </w:pPr>
    </w:p>
    <w:p w:rsidR="00E75026" w:rsidRPr="00072CD4" w:rsidRDefault="00E75026" w:rsidP="00E75026">
      <w:pPr>
        <w:shd w:val="clear" w:color="auto" w:fill="FFFFFF"/>
        <w:jc w:val="center"/>
        <w:rPr>
          <w:rFonts w:eastAsia="Times New Roman"/>
          <w:b/>
          <w:bCs/>
          <w:color w:val="000000"/>
        </w:rPr>
      </w:pPr>
    </w:p>
    <w:p w:rsidR="00E75026" w:rsidRPr="00072CD4" w:rsidRDefault="00E75026" w:rsidP="00E75026">
      <w:pPr>
        <w:shd w:val="clear" w:color="auto" w:fill="FFFFFF"/>
        <w:jc w:val="center"/>
        <w:rPr>
          <w:rFonts w:eastAsia="Times New Roman"/>
          <w:b/>
          <w:bCs/>
          <w:color w:val="000000"/>
        </w:rPr>
      </w:pPr>
    </w:p>
    <w:p w:rsidR="00E75026" w:rsidRPr="00072CD4" w:rsidRDefault="00E75026" w:rsidP="00E75026">
      <w:pPr>
        <w:shd w:val="clear" w:color="auto" w:fill="FFFFFF"/>
        <w:jc w:val="center"/>
        <w:rPr>
          <w:rFonts w:eastAsia="Times New Roman"/>
          <w:b/>
          <w:bCs/>
          <w:color w:val="000000"/>
        </w:rPr>
      </w:pPr>
    </w:p>
    <w:p w:rsidR="00E75026" w:rsidRPr="00072CD4" w:rsidRDefault="00E75026" w:rsidP="00E75026">
      <w:pPr>
        <w:shd w:val="clear" w:color="auto" w:fill="FFFFFF"/>
        <w:jc w:val="center"/>
        <w:rPr>
          <w:rFonts w:eastAsia="Times New Roman"/>
          <w:b/>
          <w:bCs/>
          <w:color w:val="000000"/>
        </w:rPr>
      </w:pPr>
    </w:p>
    <w:p w:rsidR="00E75026" w:rsidRPr="00072CD4" w:rsidRDefault="00E75026" w:rsidP="00E75026">
      <w:pPr>
        <w:shd w:val="clear" w:color="auto" w:fill="FFFFFF"/>
        <w:jc w:val="center"/>
        <w:rPr>
          <w:rFonts w:eastAsia="Times New Roman"/>
          <w:b/>
          <w:bCs/>
          <w:color w:val="000000"/>
        </w:rPr>
      </w:pPr>
    </w:p>
    <w:p w:rsidR="00E75026" w:rsidRPr="00072CD4" w:rsidRDefault="00E75026" w:rsidP="00E75026">
      <w:pPr>
        <w:shd w:val="clear" w:color="auto" w:fill="FFFFFF"/>
        <w:jc w:val="center"/>
        <w:rPr>
          <w:rFonts w:eastAsia="Times New Roman"/>
          <w:b/>
          <w:bCs/>
          <w:color w:val="000000"/>
        </w:rPr>
      </w:pPr>
    </w:p>
    <w:p w:rsidR="00E75026" w:rsidRPr="00072CD4" w:rsidRDefault="00E75026" w:rsidP="00E75026">
      <w:pPr>
        <w:shd w:val="clear" w:color="auto" w:fill="FFFFFF"/>
        <w:jc w:val="center"/>
        <w:rPr>
          <w:rFonts w:eastAsia="Times New Roman"/>
          <w:b/>
          <w:bCs/>
          <w:color w:val="000000"/>
        </w:rPr>
      </w:pPr>
    </w:p>
    <w:p w:rsidR="00E75026" w:rsidRPr="00072CD4" w:rsidRDefault="00E75026" w:rsidP="00E75026">
      <w:pPr>
        <w:shd w:val="clear" w:color="auto" w:fill="FFFFFF"/>
        <w:jc w:val="center"/>
        <w:rPr>
          <w:rFonts w:eastAsia="Times New Roman"/>
          <w:b/>
          <w:bCs/>
          <w:color w:val="000000"/>
        </w:rPr>
      </w:pPr>
    </w:p>
    <w:p w:rsidR="00E75026" w:rsidRDefault="00E75026" w:rsidP="00E75026">
      <w:pPr>
        <w:shd w:val="clear" w:color="auto" w:fill="FFFFFF"/>
        <w:rPr>
          <w:rFonts w:eastAsia="Times New Roman"/>
          <w:b/>
          <w:bCs/>
          <w:color w:val="000000"/>
        </w:rPr>
      </w:pPr>
    </w:p>
    <w:p w:rsidR="00E75026" w:rsidRPr="00072CD4" w:rsidRDefault="00E75026" w:rsidP="00E75026">
      <w:pPr>
        <w:shd w:val="clear" w:color="auto" w:fill="FFFFFF"/>
        <w:jc w:val="center"/>
        <w:rPr>
          <w:rFonts w:eastAsia="Times New Roman"/>
          <w:bCs/>
          <w:color w:val="000000"/>
        </w:rPr>
      </w:pPr>
    </w:p>
    <w:p w:rsidR="00E75026" w:rsidRDefault="00E75026" w:rsidP="00E75026">
      <w:pPr>
        <w:shd w:val="clear" w:color="auto" w:fill="FFFFFF"/>
        <w:jc w:val="center"/>
        <w:rPr>
          <w:rFonts w:eastAsia="Times New Roman"/>
          <w:b/>
          <w:bCs/>
          <w:color w:val="000000"/>
        </w:rPr>
      </w:pPr>
    </w:p>
    <w:p w:rsidR="00E75026" w:rsidRDefault="00E75026" w:rsidP="00E75026">
      <w:pPr>
        <w:shd w:val="clear" w:color="auto" w:fill="FFFFFF"/>
        <w:jc w:val="center"/>
        <w:rPr>
          <w:rFonts w:eastAsia="Times New Roman"/>
          <w:b/>
          <w:bCs/>
          <w:color w:val="000000"/>
        </w:rPr>
      </w:pPr>
    </w:p>
    <w:p w:rsidR="00E75026" w:rsidRDefault="00E75026" w:rsidP="00E75026">
      <w:pPr>
        <w:shd w:val="clear" w:color="auto" w:fill="FFFFFF"/>
        <w:jc w:val="center"/>
        <w:rPr>
          <w:rFonts w:eastAsia="Times New Roman"/>
          <w:b/>
          <w:bCs/>
          <w:color w:val="000000"/>
        </w:rPr>
      </w:pPr>
    </w:p>
    <w:p w:rsidR="00E75026" w:rsidRPr="00072CD4" w:rsidRDefault="00E75026" w:rsidP="00E75026">
      <w:pPr>
        <w:shd w:val="clear" w:color="auto" w:fill="FFFFFF"/>
        <w:jc w:val="center"/>
        <w:rPr>
          <w:rFonts w:eastAsia="Times New Roman"/>
          <w:color w:val="000000"/>
        </w:rPr>
      </w:pPr>
    </w:p>
    <w:p w:rsidR="00E75026" w:rsidRPr="00072CD4" w:rsidRDefault="00E75026" w:rsidP="00E75026"/>
    <w:p w:rsidR="00E75026" w:rsidRPr="00072CD4" w:rsidRDefault="00E75026" w:rsidP="00E75026"/>
    <w:p w:rsidR="00E75026" w:rsidRPr="00072CD4" w:rsidRDefault="00E75026" w:rsidP="00E75026"/>
    <w:p w:rsidR="00E75026" w:rsidRDefault="00E75026" w:rsidP="00E75026"/>
    <w:p w:rsidR="00E75026" w:rsidRDefault="00E75026" w:rsidP="00E75026"/>
    <w:p w:rsidR="00E75026" w:rsidRDefault="00E75026" w:rsidP="00E75026">
      <w:pPr>
        <w:tabs>
          <w:tab w:val="left" w:pos="1050"/>
          <w:tab w:val="right" w:pos="9923"/>
        </w:tabs>
        <w:rPr>
          <w:sz w:val="18"/>
          <w:szCs w:val="20"/>
        </w:rPr>
      </w:pPr>
    </w:p>
    <w:p w:rsidR="00E75026" w:rsidRDefault="00E75026" w:rsidP="00E75026">
      <w:pPr>
        <w:tabs>
          <w:tab w:val="left" w:pos="1050"/>
          <w:tab w:val="right" w:pos="9923"/>
        </w:tabs>
        <w:jc w:val="right"/>
        <w:rPr>
          <w:sz w:val="18"/>
          <w:szCs w:val="20"/>
        </w:rPr>
      </w:pPr>
    </w:p>
    <w:p w:rsidR="00E75026" w:rsidRDefault="00E75026" w:rsidP="00E75026">
      <w:pPr>
        <w:rPr>
          <w:rFonts w:eastAsia="Arial"/>
          <w:b/>
          <w:bCs/>
          <w:caps/>
        </w:rPr>
      </w:pPr>
    </w:p>
    <w:p w:rsidR="00E75026" w:rsidRDefault="00E75026" w:rsidP="00E75026">
      <w:pPr>
        <w:rPr>
          <w:rFonts w:eastAsia="Arial"/>
          <w:b/>
          <w:bCs/>
          <w:caps/>
        </w:rPr>
      </w:pPr>
    </w:p>
    <w:p w:rsidR="00E75026" w:rsidRDefault="00E75026" w:rsidP="00E75026">
      <w:pPr>
        <w:rPr>
          <w:rFonts w:eastAsia="Arial"/>
          <w:b/>
          <w:bCs/>
          <w:caps/>
        </w:rPr>
      </w:pPr>
    </w:p>
    <w:p w:rsidR="00E75026" w:rsidRDefault="00E75026" w:rsidP="00E75026">
      <w:pPr>
        <w:rPr>
          <w:rFonts w:eastAsia="Arial"/>
          <w:b/>
          <w:bCs/>
          <w:caps/>
        </w:rPr>
      </w:pPr>
    </w:p>
    <w:p w:rsidR="00E75026" w:rsidRDefault="00E75026" w:rsidP="00E75026">
      <w:pPr>
        <w:rPr>
          <w:rFonts w:eastAsia="Arial"/>
          <w:b/>
          <w:bCs/>
          <w:caps/>
        </w:rPr>
      </w:pPr>
    </w:p>
    <w:p w:rsidR="00E75026" w:rsidRDefault="00E75026" w:rsidP="00E75026">
      <w:pPr>
        <w:rPr>
          <w:rFonts w:eastAsia="Arial"/>
          <w:b/>
          <w:bCs/>
          <w:caps/>
        </w:rPr>
      </w:pPr>
    </w:p>
    <w:p w:rsidR="00E75026" w:rsidRDefault="00E75026" w:rsidP="00E75026">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Default="003A48BC" w:rsidP="003A48BC">
      <w:pPr>
        <w:rPr>
          <w:rFonts w:eastAsia="Arial"/>
          <w:b/>
          <w:bCs/>
          <w:caps/>
        </w:rPr>
      </w:pPr>
    </w:p>
    <w:p w:rsidR="003A48BC" w:rsidRPr="00D61CE9" w:rsidRDefault="003A48BC" w:rsidP="003A48BC">
      <w:pPr>
        <w:rPr>
          <w:rFonts w:eastAsia="Arial"/>
        </w:rPr>
      </w:pPr>
    </w:p>
    <w:p w:rsidR="003A48BC" w:rsidRPr="00D61CE9" w:rsidRDefault="003A48BC" w:rsidP="003A48BC">
      <w:pPr>
        <w:rPr>
          <w:rFonts w:eastAsia="Arial"/>
          <w:b/>
        </w:rPr>
      </w:pPr>
    </w:p>
    <w:p w:rsidR="003A48BC" w:rsidRPr="00D61CE9" w:rsidRDefault="003A48BC" w:rsidP="003A48BC">
      <w:pPr>
        <w:rPr>
          <w:rFonts w:eastAsia="Arial"/>
          <w:b/>
        </w:rPr>
      </w:pPr>
    </w:p>
    <w:p w:rsidR="003A48BC" w:rsidRPr="00D61CE9" w:rsidRDefault="003A48BC" w:rsidP="003A48BC">
      <w:pPr>
        <w:ind w:firstLine="567"/>
        <w:jc w:val="both"/>
        <w:rPr>
          <w:rFonts w:eastAsia="Times New Roman"/>
        </w:rPr>
      </w:pPr>
    </w:p>
    <w:p w:rsidR="003A48BC" w:rsidRPr="00D61CE9" w:rsidRDefault="003A48BC" w:rsidP="003A48BC">
      <w:pPr>
        <w:tabs>
          <w:tab w:val="left" w:leader="dot" w:pos="624"/>
        </w:tabs>
        <w:ind w:firstLine="709"/>
        <w:jc w:val="both"/>
        <w:rPr>
          <w:rFonts w:eastAsia="@Arial Unicode MS"/>
        </w:rPr>
      </w:pPr>
    </w:p>
    <w:p w:rsidR="003A48BC" w:rsidRPr="00B708A8" w:rsidRDefault="003A48BC" w:rsidP="003A48BC">
      <w:pPr>
        <w:spacing w:after="0" w:line="360" w:lineRule="auto"/>
        <w:ind w:firstLine="709"/>
        <w:jc w:val="both"/>
        <w:rPr>
          <w:rFonts w:ascii="Times New Roman" w:hAnsi="Times New Roman"/>
          <w:sz w:val="28"/>
          <w:szCs w:val="28"/>
        </w:rPr>
      </w:pPr>
    </w:p>
    <w:p w:rsidR="003A48BC" w:rsidRDefault="003A48BC" w:rsidP="006E416D">
      <w:pPr>
        <w:pStyle w:val="1"/>
        <w:spacing w:line="360" w:lineRule="auto"/>
        <w:rPr>
          <w:rFonts w:ascii="Times New Roman" w:hAnsi="Times New Roman"/>
          <w:b/>
          <w:color w:val="auto"/>
          <w:sz w:val="28"/>
          <w:szCs w:val="28"/>
        </w:rPr>
      </w:pPr>
      <w:bookmarkStart w:id="125" w:name="_Toc406059068"/>
      <w:bookmarkStart w:id="126" w:name="_Toc409691732"/>
      <w:bookmarkStart w:id="127" w:name="_Toc414553281"/>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p w:rsidR="003A48BC" w:rsidRDefault="003A48BC" w:rsidP="006E416D">
      <w:pPr>
        <w:pStyle w:val="1"/>
        <w:spacing w:line="360" w:lineRule="auto"/>
        <w:rPr>
          <w:rFonts w:ascii="Times New Roman" w:hAnsi="Times New Roman"/>
          <w:b/>
          <w:color w:val="auto"/>
          <w:sz w:val="28"/>
          <w:szCs w:val="28"/>
        </w:rPr>
      </w:pPr>
    </w:p>
    <w:bookmarkEnd w:id="125"/>
    <w:bookmarkEnd w:id="126"/>
    <w:bookmarkEnd w:id="127"/>
    <w:p w:rsidR="003A48BC" w:rsidRDefault="003A48BC" w:rsidP="006E416D">
      <w:pPr>
        <w:pStyle w:val="1"/>
        <w:spacing w:line="360" w:lineRule="auto"/>
        <w:rPr>
          <w:rFonts w:ascii="Times New Roman" w:hAnsi="Times New Roman"/>
          <w:b/>
          <w:color w:val="auto"/>
          <w:sz w:val="28"/>
          <w:szCs w:val="28"/>
        </w:rPr>
      </w:pPr>
    </w:p>
    <w:sectPr w:rsidR="003A48BC" w:rsidSect="00A56BBD">
      <w:footerReference w:type="default" r:id="rId58"/>
      <w:pgSz w:w="11906" w:h="16838"/>
      <w:pgMar w:top="28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505" w:rsidRDefault="00741505" w:rsidP="00B540EE">
      <w:pPr>
        <w:spacing w:after="0" w:line="240" w:lineRule="auto"/>
      </w:pPr>
      <w:r>
        <w:separator/>
      </w:r>
    </w:p>
  </w:endnote>
  <w:endnote w:type="continuationSeparator" w:id="0">
    <w:p w:rsidR="00741505" w:rsidRDefault="00741505"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lackadder ITC">
    <w:altName w:val="Chiller"/>
    <w:panose1 w:val="04020505051007020D02"/>
    <w:charset w:val="00"/>
    <w:family w:val="decorativ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E86" w:rsidRPr="00FC65AF" w:rsidRDefault="002E7E86"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FF498F">
      <w:rPr>
        <w:noProof/>
        <w:sz w:val="24"/>
        <w:szCs w:val="24"/>
      </w:rPr>
      <w:t>413</w:t>
    </w:r>
    <w:r w:rsidRPr="00FC65AF">
      <w:rPr>
        <w:sz w:val="24"/>
        <w:szCs w:val="24"/>
      </w:rPr>
      <w:fldChar w:fldCharType="end"/>
    </w:r>
  </w:p>
  <w:p w:rsidR="002E7E86" w:rsidRDefault="002E7E8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505" w:rsidRDefault="00741505" w:rsidP="00B540EE">
      <w:pPr>
        <w:spacing w:after="0" w:line="240" w:lineRule="auto"/>
      </w:pPr>
      <w:r>
        <w:separator/>
      </w:r>
    </w:p>
  </w:footnote>
  <w:footnote w:type="continuationSeparator" w:id="0">
    <w:p w:rsidR="00741505" w:rsidRDefault="00741505" w:rsidP="00B540EE">
      <w:pPr>
        <w:spacing w:after="0" w:line="240" w:lineRule="auto"/>
      </w:pPr>
      <w:r>
        <w:continuationSeparator/>
      </w:r>
    </w:p>
  </w:footnote>
  <w:footnote w:id="1">
    <w:p w:rsidR="002E7E86" w:rsidRDefault="002E7E86" w:rsidP="00AF767F">
      <w:pPr>
        <w:pStyle w:val="af4"/>
      </w:pPr>
      <w:r>
        <w:rPr>
          <w:rStyle w:val="af3"/>
        </w:rPr>
        <w:footnoteRef/>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2E7E86" w:rsidRPr="00275F4D" w:rsidRDefault="002E7E86" w:rsidP="00B94B0A">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2E7E86" w:rsidRPr="00C7059D" w:rsidRDefault="002E7E86" w:rsidP="00B94B0A">
      <w:pPr>
        <w:pStyle w:val="af4"/>
        <w:rPr>
          <w:sz w:val="22"/>
          <w:szCs w:val="22"/>
        </w:rPr>
      </w:pPr>
    </w:p>
  </w:footnote>
  <w:footnote w:id="3">
    <w:p w:rsidR="002E7E86" w:rsidRDefault="002E7E86" w:rsidP="00B666F3">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4">
    <w:p w:rsidR="002E7E86" w:rsidRPr="001665A0" w:rsidRDefault="002E7E86" w:rsidP="00B666F3">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4">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4C771A"/>
    <w:multiLevelType w:val="hybridMultilevel"/>
    <w:tmpl w:val="DC22A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6E75F3"/>
    <w:multiLevelType w:val="hybridMultilevel"/>
    <w:tmpl w:val="61A0A570"/>
    <w:name w:val="WW8Num166"/>
    <w:lvl w:ilvl="0" w:tplc="FFFFFFFF">
      <w:start w:val="1"/>
      <w:numFmt w:val="bullet"/>
      <w:lvlText w:val=""/>
      <w:lvlJc w:val="left"/>
      <w:pPr>
        <w:ind w:left="-350" w:hanging="360"/>
      </w:pPr>
      <w:rPr>
        <w:rFonts w:ascii="Symbol" w:hAnsi="Symbol" w:hint="default"/>
      </w:rPr>
    </w:lvl>
    <w:lvl w:ilvl="1" w:tplc="FFFFFFFF" w:tentative="1">
      <w:start w:val="1"/>
      <w:numFmt w:val="bullet"/>
      <w:lvlText w:val="o"/>
      <w:lvlJc w:val="left"/>
      <w:pPr>
        <w:ind w:left="588" w:hanging="360"/>
      </w:pPr>
      <w:rPr>
        <w:rFonts w:ascii="Courier New" w:hAnsi="Courier New" w:cs="Courier New" w:hint="default"/>
      </w:rPr>
    </w:lvl>
    <w:lvl w:ilvl="2" w:tplc="FFFFFFFF" w:tentative="1">
      <w:start w:val="1"/>
      <w:numFmt w:val="bullet"/>
      <w:lvlText w:val=""/>
      <w:lvlJc w:val="left"/>
      <w:pPr>
        <w:ind w:left="1308" w:hanging="360"/>
      </w:pPr>
      <w:rPr>
        <w:rFonts w:ascii="Wingdings" w:hAnsi="Wingdings" w:hint="default"/>
      </w:rPr>
    </w:lvl>
    <w:lvl w:ilvl="3" w:tplc="FFFFFFFF" w:tentative="1">
      <w:start w:val="1"/>
      <w:numFmt w:val="bullet"/>
      <w:lvlText w:val=""/>
      <w:lvlJc w:val="left"/>
      <w:pPr>
        <w:ind w:left="2028" w:hanging="360"/>
      </w:pPr>
      <w:rPr>
        <w:rFonts w:ascii="Symbol" w:hAnsi="Symbol" w:hint="default"/>
      </w:rPr>
    </w:lvl>
    <w:lvl w:ilvl="4" w:tplc="FFFFFFFF" w:tentative="1">
      <w:start w:val="1"/>
      <w:numFmt w:val="bullet"/>
      <w:lvlText w:val="o"/>
      <w:lvlJc w:val="left"/>
      <w:pPr>
        <w:ind w:left="2748" w:hanging="360"/>
      </w:pPr>
      <w:rPr>
        <w:rFonts w:ascii="Courier New" w:hAnsi="Courier New" w:cs="Courier New" w:hint="default"/>
      </w:rPr>
    </w:lvl>
    <w:lvl w:ilvl="5" w:tplc="FFFFFFFF" w:tentative="1">
      <w:start w:val="1"/>
      <w:numFmt w:val="bullet"/>
      <w:lvlText w:val=""/>
      <w:lvlJc w:val="left"/>
      <w:pPr>
        <w:ind w:left="3468" w:hanging="360"/>
      </w:pPr>
      <w:rPr>
        <w:rFonts w:ascii="Wingdings" w:hAnsi="Wingdings" w:hint="default"/>
      </w:rPr>
    </w:lvl>
    <w:lvl w:ilvl="6" w:tplc="FFFFFFFF" w:tentative="1">
      <w:start w:val="1"/>
      <w:numFmt w:val="bullet"/>
      <w:lvlText w:val=""/>
      <w:lvlJc w:val="left"/>
      <w:pPr>
        <w:ind w:left="4188" w:hanging="360"/>
      </w:pPr>
      <w:rPr>
        <w:rFonts w:ascii="Symbol" w:hAnsi="Symbol" w:hint="default"/>
      </w:rPr>
    </w:lvl>
    <w:lvl w:ilvl="7" w:tplc="FFFFFFFF" w:tentative="1">
      <w:start w:val="1"/>
      <w:numFmt w:val="bullet"/>
      <w:lvlText w:val="o"/>
      <w:lvlJc w:val="left"/>
      <w:pPr>
        <w:ind w:left="4908" w:hanging="360"/>
      </w:pPr>
      <w:rPr>
        <w:rFonts w:ascii="Courier New" w:hAnsi="Courier New" w:cs="Courier New" w:hint="default"/>
      </w:rPr>
    </w:lvl>
    <w:lvl w:ilvl="8" w:tplc="FFFFFFFF" w:tentative="1">
      <w:start w:val="1"/>
      <w:numFmt w:val="bullet"/>
      <w:lvlText w:val=""/>
      <w:lvlJc w:val="left"/>
      <w:pPr>
        <w:ind w:left="5628" w:hanging="360"/>
      </w:pPr>
      <w:rPr>
        <w:rFonts w:ascii="Wingdings" w:hAnsi="Wingdings" w:hint="default"/>
      </w:rPr>
    </w:lvl>
  </w:abstractNum>
  <w:abstractNum w:abstractNumId="8">
    <w:nsid w:val="0190280A"/>
    <w:multiLevelType w:val="hybridMultilevel"/>
    <w:tmpl w:val="92484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854AA7"/>
    <w:multiLevelType w:val="hybridMultilevel"/>
    <w:tmpl w:val="518A9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C30749"/>
    <w:multiLevelType w:val="hybridMultilevel"/>
    <w:tmpl w:val="7200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6545D4"/>
    <w:multiLevelType w:val="hybridMultilevel"/>
    <w:tmpl w:val="ED428830"/>
    <w:lvl w:ilvl="0" w:tplc="C870FA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06D67A88"/>
    <w:multiLevelType w:val="hybridMultilevel"/>
    <w:tmpl w:val="FAE24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6E4658"/>
    <w:multiLevelType w:val="hybridMultilevel"/>
    <w:tmpl w:val="B150B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E94DFD"/>
    <w:multiLevelType w:val="hybridMultilevel"/>
    <w:tmpl w:val="38F8D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EA20344"/>
    <w:multiLevelType w:val="hybridMultilevel"/>
    <w:tmpl w:val="CD9C7A08"/>
    <w:lvl w:ilvl="0" w:tplc="23C0E940">
      <w:start w:val="1"/>
      <w:numFmt w:val="bullet"/>
      <w:lvlText w:val=""/>
      <w:lvlJc w:val="left"/>
      <w:pPr>
        <w:ind w:left="1174" w:hanging="360"/>
      </w:pPr>
      <w:rPr>
        <w:rFonts w:ascii="Symbol" w:hAnsi="Symbol" w:hint="default"/>
      </w:rPr>
    </w:lvl>
    <w:lvl w:ilvl="1" w:tplc="D9845472">
      <w:start w:val="1"/>
      <w:numFmt w:val="bullet"/>
      <w:lvlText w:val="o"/>
      <w:lvlJc w:val="left"/>
      <w:pPr>
        <w:ind w:left="1894" w:hanging="360"/>
      </w:pPr>
      <w:rPr>
        <w:rFonts w:ascii="Courier New" w:hAnsi="Courier New" w:hint="default"/>
      </w:rPr>
    </w:lvl>
    <w:lvl w:ilvl="2" w:tplc="20CCA96E">
      <w:start w:val="1"/>
      <w:numFmt w:val="bullet"/>
      <w:lvlText w:val=""/>
      <w:lvlJc w:val="left"/>
      <w:pPr>
        <w:ind w:left="2614" w:hanging="360"/>
      </w:pPr>
      <w:rPr>
        <w:rFonts w:ascii="Wingdings" w:hAnsi="Wingdings" w:hint="default"/>
      </w:rPr>
    </w:lvl>
    <w:lvl w:ilvl="3" w:tplc="81BA2AA2">
      <w:start w:val="1"/>
      <w:numFmt w:val="bullet"/>
      <w:lvlText w:val=""/>
      <w:lvlJc w:val="left"/>
      <w:pPr>
        <w:ind w:left="3334" w:hanging="360"/>
      </w:pPr>
      <w:rPr>
        <w:rFonts w:ascii="Symbol" w:hAnsi="Symbol" w:hint="default"/>
      </w:rPr>
    </w:lvl>
    <w:lvl w:ilvl="4" w:tplc="EC341666">
      <w:start w:val="1"/>
      <w:numFmt w:val="bullet"/>
      <w:lvlText w:val="o"/>
      <w:lvlJc w:val="left"/>
      <w:pPr>
        <w:ind w:left="4054" w:hanging="360"/>
      </w:pPr>
      <w:rPr>
        <w:rFonts w:ascii="Courier New" w:hAnsi="Courier New" w:hint="default"/>
      </w:rPr>
    </w:lvl>
    <w:lvl w:ilvl="5" w:tplc="AE00AD40">
      <w:start w:val="1"/>
      <w:numFmt w:val="bullet"/>
      <w:lvlText w:val=""/>
      <w:lvlJc w:val="left"/>
      <w:pPr>
        <w:ind w:left="4774" w:hanging="360"/>
      </w:pPr>
      <w:rPr>
        <w:rFonts w:ascii="Wingdings" w:hAnsi="Wingdings" w:hint="default"/>
      </w:rPr>
    </w:lvl>
    <w:lvl w:ilvl="6" w:tplc="DDEE95EE">
      <w:start w:val="1"/>
      <w:numFmt w:val="bullet"/>
      <w:lvlText w:val=""/>
      <w:lvlJc w:val="left"/>
      <w:pPr>
        <w:ind w:left="5494" w:hanging="360"/>
      </w:pPr>
      <w:rPr>
        <w:rFonts w:ascii="Symbol" w:hAnsi="Symbol" w:hint="default"/>
      </w:rPr>
    </w:lvl>
    <w:lvl w:ilvl="7" w:tplc="36D4E67C">
      <w:start w:val="1"/>
      <w:numFmt w:val="bullet"/>
      <w:lvlText w:val="o"/>
      <w:lvlJc w:val="left"/>
      <w:pPr>
        <w:ind w:left="6214" w:hanging="360"/>
      </w:pPr>
      <w:rPr>
        <w:rFonts w:ascii="Courier New" w:hAnsi="Courier New" w:hint="default"/>
      </w:rPr>
    </w:lvl>
    <w:lvl w:ilvl="8" w:tplc="A8A664D0">
      <w:start w:val="1"/>
      <w:numFmt w:val="bullet"/>
      <w:lvlText w:val=""/>
      <w:lvlJc w:val="left"/>
      <w:pPr>
        <w:ind w:left="6934" w:hanging="360"/>
      </w:pPr>
      <w:rPr>
        <w:rFonts w:ascii="Wingdings" w:hAnsi="Wingdings" w:hint="default"/>
      </w:rPr>
    </w:lvl>
  </w:abstractNum>
  <w:abstractNum w:abstractNumId="23">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30A177F"/>
    <w:multiLevelType w:val="hybridMultilevel"/>
    <w:tmpl w:val="0DACC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43E46B2"/>
    <w:multiLevelType w:val="hybridMultilevel"/>
    <w:tmpl w:val="B9EE83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B025FA"/>
    <w:multiLevelType w:val="hybridMultilevel"/>
    <w:tmpl w:val="5C689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65B6641"/>
    <w:multiLevelType w:val="hybridMultilevel"/>
    <w:tmpl w:val="92788B3A"/>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3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BA00A44"/>
    <w:multiLevelType w:val="hybridMultilevel"/>
    <w:tmpl w:val="F2486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BA12BB9"/>
    <w:multiLevelType w:val="hybridMultilevel"/>
    <w:tmpl w:val="33A4A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1073101"/>
    <w:multiLevelType w:val="hybridMultilevel"/>
    <w:tmpl w:val="58BEF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10F6750"/>
    <w:multiLevelType w:val="hybridMultilevel"/>
    <w:tmpl w:val="382654CA"/>
    <w:lvl w:ilvl="0" w:tplc="C41E4BF4">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22D4BA9"/>
    <w:multiLevelType w:val="hybridMultilevel"/>
    <w:tmpl w:val="BBD42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2D2B0F4E"/>
    <w:multiLevelType w:val="hybridMultilevel"/>
    <w:tmpl w:val="091264EE"/>
    <w:lvl w:ilvl="0" w:tplc="7C428670">
      <w:start w:val="1"/>
      <w:numFmt w:val="decimal"/>
      <w:lvlText w:val="%1."/>
      <w:lvlJc w:val="left"/>
      <w:pPr>
        <w:ind w:left="360" w:hanging="360"/>
      </w:pPr>
      <w:rPr>
        <w:rFonts w:hint="default"/>
        <w:b/>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E6057E8"/>
    <w:multiLevelType w:val="hybridMultilevel"/>
    <w:tmpl w:val="32E85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4">
    <w:nsid w:val="312C17C6"/>
    <w:multiLevelType w:val="hybridMultilevel"/>
    <w:tmpl w:val="6F5E0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19A2D92"/>
    <w:multiLevelType w:val="hybridMultilevel"/>
    <w:tmpl w:val="030E7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2E71681"/>
    <w:multiLevelType w:val="hybridMultilevel"/>
    <w:tmpl w:val="EFA2A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743495B"/>
    <w:multiLevelType w:val="hybridMultilevel"/>
    <w:tmpl w:val="D7AEB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3CB11759"/>
    <w:multiLevelType w:val="hybridMultilevel"/>
    <w:tmpl w:val="DD767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6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F12552F"/>
    <w:multiLevelType w:val="hybridMultilevel"/>
    <w:tmpl w:val="BE66F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0151D42"/>
    <w:multiLevelType w:val="hybridMultilevel"/>
    <w:tmpl w:val="407A0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0733F00"/>
    <w:multiLevelType w:val="hybridMultilevel"/>
    <w:tmpl w:val="5D367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3043C3C"/>
    <w:multiLevelType w:val="hybridMultilevel"/>
    <w:tmpl w:val="0A663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464B6989"/>
    <w:multiLevelType w:val="hybridMultilevel"/>
    <w:tmpl w:val="0C5C9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69F74FF"/>
    <w:multiLevelType w:val="hybridMultilevel"/>
    <w:tmpl w:val="73F88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7">
    <w:nsid w:val="47E30639"/>
    <w:multiLevelType w:val="hybridMultilevel"/>
    <w:tmpl w:val="DFB48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973734E"/>
    <w:multiLevelType w:val="hybridMultilevel"/>
    <w:tmpl w:val="970C5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AF96A98"/>
    <w:multiLevelType w:val="hybridMultilevel"/>
    <w:tmpl w:val="36A02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B15269B"/>
    <w:multiLevelType w:val="hybridMultilevel"/>
    <w:tmpl w:val="64ACA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B525026"/>
    <w:multiLevelType w:val="hybridMultilevel"/>
    <w:tmpl w:val="18D02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C051727"/>
    <w:multiLevelType w:val="hybridMultilevel"/>
    <w:tmpl w:val="AF945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86">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4FBF2A56"/>
    <w:multiLevelType w:val="hybridMultilevel"/>
    <w:tmpl w:val="A8D44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3175BDC"/>
    <w:multiLevelType w:val="hybridMultilevel"/>
    <w:tmpl w:val="8610A5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548B1D3B"/>
    <w:multiLevelType w:val="hybridMultilevel"/>
    <w:tmpl w:val="15A6E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56A7DE2"/>
    <w:multiLevelType w:val="hybridMultilevel"/>
    <w:tmpl w:val="536E0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5B018F2"/>
    <w:multiLevelType w:val="hybridMultilevel"/>
    <w:tmpl w:val="6CCEB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76471BF"/>
    <w:multiLevelType w:val="hybridMultilevel"/>
    <w:tmpl w:val="DAE657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7D24C21"/>
    <w:multiLevelType w:val="hybridMultilevel"/>
    <w:tmpl w:val="8BF47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9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BFA448A"/>
    <w:multiLevelType w:val="hybridMultilevel"/>
    <w:tmpl w:val="51E06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D0D1732"/>
    <w:multiLevelType w:val="hybridMultilevel"/>
    <w:tmpl w:val="0A942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8">
    <w:nsid w:val="606D7B9B"/>
    <w:multiLevelType w:val="hybridMultilevel"/>
    <w:tmpl w:val="5A4A4C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20E03C5"/>
    <w:multiLevelType w:val="hybridMultilevel"/>
    <w:tmpl w:val="99CEE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5">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A1F6772"/>
    <w:multiLevelType w:val="hybridMultilevel"/>
    <w:tmpl w:val="BE822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A2F496F"/>
    <w:multiLevelType w:val="hybridMultilevel"/>
    <w:tmpl w:val="DF1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D3E3EDA"/>
    <w:multiLevelType w:val="hybridMultilevel"/>
    <w:tmpl w:val="407A0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6E0D4404"/>
    <w:multiLevelType w:val="hybridMultilevel"/>
    <w:tmpl w:val="2D3E0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EB13B08"/>
    <w:multiLevelType w:val="hybridMultilevel"/>
    <w:tmpl w:val="B00C7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0413001"/>
    <w:multiLevelType w:val="hybridMultilevel"/>
    <w:tmpl w:val="9FDEB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1E5399F"/>
    <w:multiLevelType w:val="hybridMultilevel"/>
    <w:tmpl w:val="A11E72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24C0B45"/>
    <w:multiLevelType w:val="hybridMultilevel"/>
    <w:tmpl w:val="1E2E3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5080F92"/>
    <w:multiLevelType w:val="hybridMultilevel"/>
    <w:tmpl w:val="71A0A592"/>
    <w:lvl w:ilvl="0" w:tplc="12665AC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2">
    <w:nsid w:val="786472C6"/>
    <w:multiLevelType w:val="hybridMultilevel"/>
    <w:tmpl w:val="EF1CB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5">
    <w:nsid w:val="79452450"/>
    <w:multiLevelType w:val="hybridMultilevel"/>
    <w:tmpl w:val="B5ACFC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38">
    <w:nsid w:val="7B6B7BE0"/>
    <w:multiLevelType w:val="hybridMultilevel"/>
    <w:tmpl w:val="BA70F2D4"/>
    <w:lvl w:ilvl="0" w:tplc="301294F8">
      <w:start w:val="1"/>
      <w:numFmt w:val="decimal"/>
      <w:lvlText w:val="%1)"/>
      <w:lvlJc w:val="left"/>
      <w:pPr>
        <w:ind w:left="1069" w:hanging="360"/>
      </w:pPr>
      <w:rPr>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7FF81924"/>
    <w:multiLevelType w:val="hybridMultilevel"/>
    <w:tmpl w:val="3AF8C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4"/>
  </w:num>
  <w:num w:numId="2">
    <w:abstractNumId w:val="112"/>
  </w:num>
  <w:num w:numId="3">
    <w:abstractNumId w:val="89"/>
  </w:num>
  <w:num w:numId="4">
    <w:abstractNumId w:val="61"/>
  </w:num>
  <w:num w:numId="5">
    <w:abstractNumId w:val="62"/>
    <w:lvlOverride w:ilvl="0">
      <w:startOverride w:val="1"/>
    </w:lvlOverride>
  </w:num>
  <w:num w:numId="6">
    <w:abstractNumId w:val="138"/>
  </w:num>
  <w:num w:numId="7">
    <w:abstractNumId w:val="0"/>
  </w:num>
  <w:num w:numId="8">
    <w:abstractNumId w:val="1"/>
  </w:num>
  <w:num w:numId="9">
    <w:abstractNumId w:val="2"/>
  </w:num>
  <w:num w:numId="10">
    <w:abstractNumId w:val="3"/>
  </w:num>
  <w:num w:numId="11">
    <w:abstractNumId w:val="29"/>
  </w:num>
  <w:num w:numId="12">
    <w:abstractNumId w:val="23"/>
  </w:num>
  <w:num w:numId="13">
    <w:abstractNumId w:val="142"/>
  </w:num>
  <w:num w:numId="14">
    <w:abstractNumId w:val="72"/>
  </w:num>
  <w:num w:numId="15">
    <w:abstractNumId w:val="30"/>
  </w:num>
  <w:num w:numId="16">
    <w:abstractNumId w:val="131"/>
  </w:num>
  <w:num w:numId="17">
    <w:abstractNumId w:val="21"/>
  </w:num>
  <w:num w:numId="18">
    <w:abstractNumId w:val="27"/>
  </w:num>
  <w:num w:numId="19">
    <w:abstractNumId w:val="104"/>
  </w:num>
  <w:num w:numId="20">
    <w:abstractNumId w:val="36"/>
  </w:num>
  <w:num w:numId="21">
    <w:abstractNumId w:val="97"/>
  </w:num>
  <w:num w:numId="22">
    <w:abstractNumId w:val="43"/>
  </w:num>
  <w:num w:numId="23">
    <w:abstractNumId w:val="111"/>
  </w:num>
  <w:num w:numId="24">
    <w:abstractNumId w:val="42"/>
  </w:num>
  <w:num w:numId="25">
    <w:abstractNumId w:val="10"/>
  </w:num>
  <w:num w:numId="26">
    <w:abstractNumId w:val="85"/>
  </w:num>
  <w:num w:numId="27">
    <w:abstractNumId w:val="4"/>
  </w:num>
  <w:num w:numId="28">
    <w:abstractNumId w:val="100"/>
  </w:num>
  <w:num w:numId="29">
    <w:abstractNumId w:val="92"/>
  </w:num>
  <w:num w:numId="30">
    <w:abstractNumId w:val="46"/>
  </w:num>
  <w:num w:numId="31">
    <w:abstractNumId w:val="121"/>
  </w:num>
  <w:num w:numId="32">
    <w:abstractNumId w:val="116"/>
  </w:num>
  <w:num w:numId="33">
    <w:abstractNumId w:val="20"/>
  </w:num>
  <w:num w:numId="34">
    <w:abstractNumId w:val="65"/>
  </w:num>
  <w:num w:numId="35">
    <w:abstractNumId w:val="102"/>
  </w:num>
  <w:num w:numId="36">
    <w:abstractNumId w:val="45"/>
  </w:num>
  <w:num w:numId="37">
    <w:abstractNumId w:val="40"/>
  </w:num>
  <w:num w:numId="38">
    <w:abstractNumId w:val="78"/>
  </w:num>
  <w:num w:numId="39">
    <w:abstractNumId w:val="51"/>
  </w:num>
  <w:num w:numId="40">
    <w:abstractNumId w:val="48"/>
  </w:num>
  <w:num w:numId="41">
    <w:abstractNumId w:val="137"/>
  </w:num>
  <w:num w:numId="42">
    <w:abstractNumId w:val="115"/>
  </w:num>
  <w:num w:numId="43">
    <w:abstractNumId w:val="88"/>
  </w:num>
  <w:num w:numId="44">
    <w:abstractNumId w:val="124"/>
  </w:num>
  <w:num w:numId="45">
    <w:abstractNumId w:val="86"/>
  </w:num>
  <w:num w:numId="46">
    <w:abstractNumId w:val="64"/>
  </w:num>
  <w:num w:numId="47">
    <w:abstractNumId w:val="13"/>
  </w:num>
  <w:num w:numId="48">
    <w:abstractNumId w:val="105"/>
  </w:num>
  <w:num w:numId="49">
    <w:abstractNumId w:val="125"/>
  </w:num>
  <w:num w:numId="50">
    <w:abstractNumId w:val="71"/>
  </w:num>
  <w:num w:numId="51">
    <w:abstractNumId w:val="132"/>
  </w:num>
  <w:num w:numId="52">
    <w:abstractNumId w:val="118"/>
  </w:num>
  <w:num w:numId="53">
    <w:abstractNumId w:val="81"/>
  </w:num>
  <w:num w:numId="54">
    <w:abstractNumId w:val="6"/>
  </w:num>
  <w:num w:numId="55">
    <w:abstractNumId w:val="90"/>
  </w:num>
  <w:num w:numId="56">
    <w:abstractNumId w:val="123"/>
  </w:num>
  <w:num w:numId="57">
    <w:abstractNumId w:val="52"/>
  </w:num>
  <w:num w:numId="58">
    <w:abstractNumId w:val="110"/>
  </w:num>
  <w:num w:numId="59">
    <w:abstractNumId w:val="74"/>
  </w:num>
  <w:num w:numId="60">
    <w:abstractNumId w:val="70"/>
  </w:num>
  <w:num w:numId="61">
    <w:abstractNumId w:val="83"/>
  </w:num>
  <w:num w:numId="62">
    <w:abstractNumId w:val="128"/>
  </w:num>
  <w:num w:numId="63">
    <w:abstractNumId w:val="24"/>
  </w:num>
  <w:num w:numId="64">
    <w:abstractNumId w:val="63"/>
  </w:num>
  <w:num w:numId="65">
    <w:abstractNumId w:val="55"/>
  </w:num>
  <w:num w:numId="66">
    <w:abstractNumId w:val="91"/>
  </w:num>
  <w:num w:numId="67">
    <w:abstractNumId w:val="32"/>
  </w:num>
  <w:num w:numId="68">
    <w:abstractNumId w:val="126"/>
  </w:num>
  <w:num w:numId="69">
    <w:abstractNumId w:val="17"/>
  </w:num>
  <w:num w:numId="70">
    <w:abstractNumId w:val="77"/>
  </w:num>
  <w:num w:numId="71">
    <w:abstractNumId w:val="12"/>
  </w:num>
  <w:num w:numId="72">
    <w:abstractNumId w:val="93"/>
  </w:num>
  <w:num w:numId="73">
    <w:abstractNumId w:val="16"/>
  </w:num>
  <w:num w:numId="74">
    <w:abstractNumId w:val="39"/>
  </w:num>
  <w:num w:numId="75">
    <w:abstractNumId w:val="56"/>
  </w:num>
  <w:num w:numId="76">
    <w:abstractNumId w:val="143"/>
  </w:num>
  <w:num w:numId="77">
    <w:abstractNumId w:val="117"/>
  </w:num>
  <w:num w:numId="78">
    <w:abstractNumId w:val="80"/>
  </w:num>
  <w:num w:numId="79">
    <w:abstractNumId w:val="28"/>
  </w:num>
  <w:num w:numId="80">
    <w:abstractNumId w:val="37"/>
  </w:num>
  <w:num w:numId="81">
    <w:abstractNumId w:val="15"/>
  </w:num>
  <w:num w:numId="82">
    <w:abstractNumId w:val="58"/>
  </w:num>
  <w:num w:numId="83">
    <w:abstractNumId w:val="31"/>
  </w:num>
  <w:num w:numId="84">
    <w:abstractNumId w:val="79"/>
  </w:num>
  <w:num w:numId="85">
    <w:abstractNumId w:val="8"/>
  </w:num>
  <w:num w:numId="86">
    <w:abstractNumId w:val="95"/>
  </w:num>
  <w:num w:numId="87">
    <w:abstractNumId w:val="87"/>
  </w:num>
  <w:num w:numId="88">
    <w:abstractNumId w:val="75"/>
  </w:num>
  <w:num w:numId="89">
    <w:abstractNumId w:val="103"/>
  </w:num>
  <w:num w:numId="90">
    <w:abstractNumId w:val="82"/>
  </w:num>
  <w:num w:numId="91">
    <w:abstractNumId w:val="9"/>
  </w:num>
  <w:num w:numId="92">
    <w:abstractNumId w:val="67"/>
  </w:num>
  <w:num w:numId="93">
    <w:abstractNumId w:val="127"/>
  </w:num>
  <w:num w:numId="94">
    <w:abstractNumId w:val="25"/>
  </w:num>
  <w:num w:numId="95">
    <w:abstractNumId w:val="94"/>
  </w:num>
  <w:num w:numId="96">
    <w:abstractNumId w:val="129"/>
  </w:num>
  <w:num w:numId="97">
    <w:abstractNumId w:val="54"/>
  </w:num>
  <w:num w:numId="98">
    <w:abstractNumId w:val="5"/>
  </w:num>
  <w:num w:numId="99">
    <w:abstractNumId w:val="44"/>
  </w:num>
  <w:num w:numId="100">
    <w:abstractNumId w:val="73"/>
  </w:num>
  <w:num w:numId="101">
    <w:abstractNumId w:val="34"/>
  </w:num>
  <w:num w:numId="102">
    <w:abstractNumId w:val="59"/>
  </w:num>
  <w:num w:numId="103">
    <w:abstractNumId w:val="101"/>
  </w:num>
  <w:num w:numId="104">
    <w:abstractNumId w:val="35"/>
  </w:num>
  <w:num w:numId="105">
    <w:abstractNumId w:val="47"/>
  </w:num>
  <w:num w:numId="106">
    <w:abstractNumId w:val="99"/>
  </w:num>
  <w:num w:numId="107">
    <w:abstractNumId w:val="33"/>
  </w:num>
  <w:num w:numId="108">
    <w:abstractNumId w:val="57"/>
  </w:num>
  <w:num w:numId="109">
    <w:abstractNumId w:val="141"/>
  </w:num>
  <w:num w:numId="110">
    <w:abstractNumId w:val="66"/>
  </w:num>
  <w:num w:numId="111">
    <w:abstractNumId w:val="119"/>
  </w:num>
  <w:num w:numId="112">
    <w:abstractNumId w:val="50"/>
  </w:num>
  <w:num w:numId="113">
    <w:abstractNumId w:val="109"/>
  </w:num>
  <w:num w:numId="114">
    <w:abstractNumId w:val="84"/>
  </w:num>
  <w:num w:numId="115">
    <w:abstractNumId w:val="130"/>
  </w:num>
  <w:num w:numId="116">
    <w:abstractNumId w:val="11"/>
  </w:num>
  <w:num w:numId="117">
    <w:abstractNumId w:val="120"/>
  </w:num>
  <w:num w:numId="118">
    <w:abstractNumId w:val="133"/>
  </w:num>
  <w:num w:numId="119">
    <w:abstractNumId w:val="106"/>
  </w:num>
  <w:num w:numId="120">
    <w:abstractNumId w:val="98"/>
  </w:num>
  <w:num w:numId="121">
    <w:abstractNumId w:val="69"/>
  </w:num>
  <w:num w:numId="122">
    <w:abstractNumId w:val="18"/>
  </w:num>
  <w:num w:numId="123">
    <w:abstractNumId w:val="19"/>
  </w:num>
  <w:num w:numId="124">
    <w:abstractNumId w:val="134"/>
  </w:num>
  <w:num w:numId="125">
    <w:abstractNumId w:val="140"/>
  </w:num>
  <w:num w:numId="126">
    <w:abstractNumId w:val="113"/>
  </w:num>
  <w:num w:numId="127">
    <w:abstractNumId w:val="107"/>
  </w:num>
  <w:num w:numId="128">
    <w:abstractNumId w:val="14"/>
  </w:num>
  <w:num w:numId="129">
    <w:abstractNumId w:val="26"/>
  </w:num>
  <w:num w:numId="130">
    <w:abstractNumId w:val="76"/>
  </w:num>
  <w:num w:numId="131">
    <w:abstractNumId w:val="53"/>
  </w:num>
  <w:num w:numId="132">
    <w:abstractNumId w:val="96"/>
  </w:num>
  <w:num w:numId="133">
    <w:abstractNumId w:val="60"/>
  </w:num>
  <w:num w:numId="134">
    <w:abstractNumId w:val="136"/>
  </w:num>
  <w:num w:numId="135">
    <w:abstractNumId w:val="139"/>
  </w:num>
  <w:num w:numId="136">
    <w:abstractNumId w:val="49"/>
  </w:num>
  <w:num w:numId="137">
    <w:abstractNumId w:val="22"/>
  </w:num>
  <w:num w:numId="138">
    <w:abstractNumId w:val="38"/>
  </w:num>
  <w:num w:numId="139">
    <w:abstractNumId w:val="41"/>
  </w:num>
  <w:num w:numId="140">
    <w:abstractNumId w:val="135"/>
  </w:num>
  <w:num w:numId="141">
    <w:abstractNumId w:val="68"/>
  </w:num>
  <w:num w:numId="142">
    <w:abstractNumId w:val="122"/>
  </w:num>
  <w:num w:numId="143">
    <w:abstractNumId w:val="108"/>
  </w:num>
  <w:numIdMacAtCleanup w:val="1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7D82"/>
    <w:rsid w:val="000149D5"/>
    <w:rsid w:val="0002076A"/>
    <w:rsid w:val="0002260B"/>
    <w:rsid w:val="00023C18"/>
    <w:rsid w:val="00024026"/>
    <w:rsid w:val="00025D75"/>
    <w:rsid w:val="00026BC9"/>
    <w:rsid w:val="00027367"/>
    <w:rsid w:val="000313D7"/>
    <w:rsid w:val="00032AA4"/>
    <w:rsid w:val="000351B3"/>
    <w:rsid w:val="0004126E"/>
    <w:rsid w:val="0004269B"/>
    <w:rsid w:val="0004371E"/>
    <w:rsid w:val="00043962"/>
    <w:rsid w:val="00046DAB"/>
    <w:rsid w:val="0005174D"/>
    <w:rsid w:val="000527FE"/>
    <w:rsid w:val="000541DA"/>
    <w:rsid w:val="00054EBE"/>
    <w:rsid w:val="0005656B"/>
    <w:rsid w:val="00056684"/>
    <w:rsid w:val="00064403"/>
    <w:rsid w:val="00076B2D"/>
    <w:rsid w:val="00076DE5"/>
    <w:rsid w:val="000778F8"/>
    <w:rsid w:val="000818E2"/>
    <w:rsid w:val="000855F2"/>
    <w:rsid w:val="00086BF2"/>
    <w:rsid w:val="0008742A"/>
    <w:rsid w:val="00087B13"/>
    <w:rsid w:val="0009461B"/>
    <w:rsid w:val="00094E03"/>
    <w:rsid w:val="00095746"/>
    <w:rsid w:val="0009746A"/>
    <w:rsid w:val="000A10C6"/>
    <w:rsid w:val="000A2456"/>
    <w:rsid w:val="000A364A"/>
    <w:rsid w:val="000A400B"/>
    <w:rsid w:val="000A48E0"/>
    <w:rsid w:val="000A6C91"/>
    <w:rsid w:val="000A7509"/>
    <w:rsid w:val="000B0072"/>
    <w:rsid w:val="000B1E15"/>
    <w:rsid w:val="000B2DE3"/>
    <w:rsid w:val="000B6032"/>
    <w:rsid w:val="000B7959"/>
    <w:rsid w:val="000C4138"/>
    <w:rsid w:val="000C470D"/>
    <w:rsid w:val="000C6374"/>
    <w:rsid w:val="000D18F7"/>
    <w:rsid w:val="000D19FA"/>
    <w:rsid w:val="000D1CC0"/>
    <w:rsid w:val="000D2CAC"/>
    <w:rsid w:val="000D4F24"/>
    <w:rsid w:val="000D5085"/>
    <w:rsid w:val="000D6F3F"/>
    <w:rsid w:val="000E2D31"/>
    <w:rsid w:val="000E2DB0"/>
    <w:rsid w:val="000E4B62"/>
    <w:rsid w:val="000E7267"/>
    <w:rsid w:val="000F4EE3"/>
    <w:rsid w:val="000F55DA"/>
    <w:rsid w:val="0010197D"/>
    <w:rsid w:val="001036C6"/>
    <w:rsid w:val="00104104"/>
    <w:rsid w:val="00104484"/>
    <w:rsid w:val="00105119"/>
    <w:rsid w:val="00106F6C"/>
    <w:rsid w:val="00107A90"/>
    <w:rsid w:val="001122A7"/>
    <w:rsid w:val="00114E72"/>
    <w:rsid w:val="001165AB"/>
    <w:rsid w:val="00117308"/>
    <w:rsid w:val="0011766B"/>
    <w:rsid w:val="0012022C"/>
    <w:rsid w:val="0012121B"/>
    <w:rsid w:val="001225ED"/>
    <w:rsid w:val="001254E7"/>
    <w:rsid w:val="00133A00"/>
    <w:rsid w:val="001341D0"/>
    <w:rsid w:val="0013527D"/>
    <w:rsid w:val="0013538B"/>
    <w:rsid w:val="00137599"/>
    <w:rsid w:val="00140CF3"/>
    <w:rsid w:val="00147EDA"/>
    <w:rsid w:val="00150EE8"/>
    <w:rsid w:val="00152BA1"/>
    <w:rsid w:val="00154150"/>
    <w:rsid w:val="001546F0"/>
    <w:rsid w:val="00155853"/>
    <w:rsid w:val="00155B8F"/>
    <w:rsid w:val="00156309"/>
    <w:rsid w:val="001570E4"/>
    <w:rsid w:val="001664EE"/>
    <w:rsid w:val="001665A0"/>
    <w:rsid w:val="00171AC2"/>
    <w:rsid w:val="001726DC"/>
    <w:rsid w:val="00175DBF"/>
    <w:rsid w:val="0018031D"/>
    <w:rsid w:val="00180CC0"/>
    <w:rsid w:val="00185AF1"/>
    <w:rsid w:val="00186E59"/>
    <w:rsid w:val="001917AA"/>
    <w:rsid w:val="00192A04"/>
    <w:rsid w:val="001937F7"/>
    <w:rsid w:val="00194508"/>
    <w:rsid w:val="00194CEC"/>
    <w:rsid w:val="0019721E"/>
    <w:rsid w:val="001A0618"/>
    <w:rsid w:val="001A3544"/>
    <w:rsid w:val="001A3908"/>
    <w:rsid w:val="001A40CC"/>
    <w:rsid w:val="001A41D8"/>
    <w:rsid w:val="001A54F7"/>
    <w:rsid w:val="001A613B"/>
    <w:rsid w:val="001B0404"/>
    <w:rsid w:val="001B16E6"/>
    <w:rsid w:val="001B18FD"/>
    <w:rsid w:val="001B27DA"/>
    <w:rsid w:val="001B2D23"/>
    <w:rsid w:val="001B2D5B"/>
    <w:rsid w:val="001B41F4"/>
    <w:rsid w:val="001B639B"/>
    <w:rsid w:val="001B698B"/>
    <w:rsid w:val="001B7570"/>
    <w:rsid w:val="001C0FE4"/>
    <w:rsid w:val="001C5D45"/>
    <w:rsid w:val="001C6419"/>
    <w:rsid w:val="001C65B2"/>
    <w:rsid w:val="001D19FB"/>
    <w:rsid w:val="001D4ABD"/>
    <w:rsid w:val="001D63D1"/>
    <w:rsid w:val="001E021F"/>
    <w:rsid w:val="001E119C"/>
    <w:rsid w:val="001E2A07"/>
    <w:rsid w:val="001E5C7E"/>
    <w:rsid w:val="001E5F33"/>
    <w:rsid w:val="001F00F6"/>
    <w:rsid w:val="001F42F3"/>
    <w:rsid w:val="001F4CBF"/>
    <w:rsid w:val="00201777"/>
    <w:rsid w:val="00202B4B"/>
    <w:rsid w:val="00203005"/>
    <w:rsid w:val="00203C06"/>
    <w:rsid w:val="0020404B"/>
    <w:rsid w:val="0020423C"/>
    <w:rsid w:val="002051EA"/>
    <w:rsid w:val="00206B42"/>
    <w:rsid w:val="00210B81"/>
    <w:rsid w:val="00213C05"/>
    <w:rsid w:val="00213C3A"/>
    <w:rsid w:val="0021451B"/>
    <w:rsid w:val="002148EA"/>
    <w:rsid w:val="00216A64"/>
    <w:rsid w:val="0021740F"/>
    <w:rsid w:val="002231DE"/>
    <w:rsid w:val="00223AA9"/>
    <w:rsid w:val="002242D2"/>
    <w:rsid w:val="00230229"/>
    <w:rsid w:val="00230A5D"/>
    <w:rsid w:val="0023369A"/>
    <w:rsid w:val="002351BA"/>
    <w:rsid w:val="002357E4"/>
    <w:rsid w:val="00235CF8"/>
    <w:rsid w:val="00240807"/>
    <w:rsid w:val="00243496"/>
    <w:rsid w:val="00243C14"/>
    <w:rsid w:val="00243EAD"/>
    <w:rsid w:val="002455AC"/>
    <w:rsid w:val="00245F1D"/>
    <w:rsid w:val="00252095"/>
    <w:rsid w:val="00254820"/>
    <w:rsid w:val="00257C80"/>
    <w:rsid w:val="00257FAF"/>
    <w:rsid w:val="002626F3"/>
    <w:rsid w:val="00265811"/>
    <w:rsid w:val="002658F5"/>
    <w:rsid w:val="002703AE"/>
    <w:rsid w:val="00274F5C"/>
    <w:rsid w:val="00277366"/>
    <w:rsid w:val="00280649"/>
    <w:rsid w:val="002817E9"/>
    <w:rsid w:val="002818BE"/>
    <w:rsid w:val="00282434"/>
    <w:rsid w:val="002838FE"/>
    <w:rsid w:val="00283B5A"/>
    <w:rsid w:val="0028720C"/>
    <w:rsid w:val="00287F90"/>
    <w:rsid w:val="00291BAB"/>
    <w:rsid w:val="00291E01"/>
    <w:rsid w:val="00292DD6"/>
    <w:rsid w:val="00293218"/>
    <w:rsid w:val="00297A25"/>
    <w:rsid w:val="00297DD4"/>
    <w:rsid w:val="002A11E4"/>
    <w:rsid w:val="002B18CE"/>
    <w:rsid w:val="002B3133"/>
    <w:rsid w:val="002B4028"/>
    <w:rsid w:val="002B4500"/>
    <w:rsid w:val="002C3A42"/>
    <w:rsid w:val="002C3C71"/>
    <w:rsid w:val="002C4D3C"/>
    <w:rsid w:val="002C6EB2"/>
    <w:rsid w:val="002C72F0"/>
    <w:rsid w:val="002C79B9"/>
    <w:rsid w:val="002D099E"/>
    <w:rsid w:val="002D2CBD"/>
    <w:rsid w:val="002D4EB7"/>
    <w:rsid w:val="002E3E14"/>
    <w:rsid w:val="002E6BD0"/>
    <w:rsid w:val="002E7E86"/>
    <w:rsid w:val="002F41E9"/>
    <w:rsid w:val="002F42E8"/>
    <w:rsid w:val="002F527B"/>
    <w:rsid w:val="002F5340"/>
    <w:rsid w:val="00301DC9"/>
    <w:rsid w:val="003032BC"/>
    <w:rsid w:val="003033F2"/>
    <w:rsid w:val="0030367C"/>
    <w:rsid w:val="00307772"/>
    <w:rsid w:val="003117B7"/>
    <w:rsid w:val="00311AA6"/>
    <w:rsid w:val="003134E9"/>
    <w:rsid w:val="00313A40"/>
    <w:rsid w:val="00314F0F"/>
    <w:rsid w:val="00316149"/>
    <w:rsid w:val="00316178"/>
    <w:rsid w:val="00317BBB"/>
    <w:rsid w:val="00321A8B"/>
    <w:rsid w:val="0032277D"/>
    <w:rsid w:val="00323A58"/>
    <w:rsid w:val="003277BD"/>
    <w:rsid w:val="00331F3D"/>
    <w:rsid w:val="00334BAC"/>
    <w:rsid w:val="00337D47"/>
    <w:rsid w:val="0034061C"/>
    <w:rsid w:val="00344FFD"/>
    <w:rsid w:val="00353142"/>
    <w:rsid w:val="00353937"/>
    <w:rsid w:val="00353CAF"/>
    <w:rsid w:val="00356107"/>
    <w:rsid w:val="00356675"/>
    <w:rsid w:val="00357C6D"/>
    <w:rsid w:val="0036263B"/>
    <w:rsid w:val="003726A0"/>
    <w:rsid w:val="00372F03"/>
    <w:rsid w:val="003746D9"/>
    <w:rsid w:val="003753EE"/>
    <w:rsid w:val="00375955"/>
    <w:rsid w:val="00377FBB"/>
    <w:rsid w:val="00380679"/>
    <w:rsid w:val="003814EC"/>
    <w:rsid w:val="00382905"/>
    <w:rsid w:val="00387BEC"/>
    <w:rsid w:val="003A2BB4"/>
    <w:rsid w:val="003A48BC"/>
    <w:rsid w:val="003A5ED4"/>
    <w:rsid w:val="003B05DB"/>
    <w:rsid w:val="003B06BC"/>
    <w:rsid w:val="003B3426"/>
    <w:rsid w:val="003B3947"/>
    <w:rsid w:val="003B5AC2"/>
    <w:rsid w:val="003C1866"/>
    <w:rsid w:val="003C1C81"/>
    <w:rsid w:val="003C1F55"/>
    <w:rsid w:val="003D2480"/>
    <w:rsid w:val="003D4330"/>
    <w:rsid w:val="003D6E2B"/>
    <w:rsid w:val="003E1723"/>
    <w:rsid w:val="003E2FF0"/>
    <w:rsid w:val="003E46A9"/>
    <w:rsid w:val="003E7F3F"/>
    <w:rsid w:val="003F280E"/>
    <w:rsid w:val="003F3C25"/>
    <w:rsid w:val="003F3D78"/>
    <w:rsid w:val="003F6F38"/>
    <w:rsid w:val="00400075"/>
    <w:rsid w:val="0040362A"/>
    <w:rsid w:val="00403DD3"/>
    <w:rsid w:val="00404622"/>
    <w:rsid w:val="00404B05"/>
    <w:rsid w:val="004100EF"/>
    <w:rsid w:val="004116FD"/>
    <w:rsid w:val="004152B9"/>
    <w:rsid w:val="0041534B"/>
    <w:rsid w:val="00420391"/>
    <w:rsid w:val="0042291A"/>
    <w:rsid w:val="00423926"/>
    <w:rsid w:val="00425344"/>
    <w:rsid w:val="00430E0C"/>
    <w:rsid w:val="00432006"/>
    <w:rsid w:val="00436EB5"/>
    <w:rsid w:val="0043702F"/>
    <w:rsid w:val="00437180"/>
    <w:rsid w:val="00440FB8"/>
    <w:rsid w:val="00441221"/>
    <w:rsid w:val="00442630"/>
    <w:rsid w:val="004433DF"/>
    <w:rsid w:val="00443B9D"/>
    <w:rsid w:val="00444151"/>
    <w:rsid w:val="004448FC"/>
    <w:rsid w:val="00446D7F"/>
    <w:rsid w:val="00447CA6"/>
    <w:rsid w:val="00450FB7"/>
    <w:rsid w:val="00452C5F"/>
    <w:rsid w:val="00465674"/>
    <w:rsid w:val="00465A4E"/>
    <w:rsid w:val="00465EEE"/>
    <w:rsid w:val="004701A4"/>
    <w:rsid w:val="00477646"/>
    <w:rsid w:val="0048130E"/>
    <w:rsid w:val="0048158A"/>
    <w:rsid w:val="004874DE"/>
    <w:rsid w:val="00487EE9"/>
    <w:rsid w:val="00490A9E"/>
    <w:rsid w:val="00493C11"/>
    <w:rsid w:val="004947FA"/>
    <w:rsid w:val="00496B51"/>
    <w:rsid w:val="00496ECF"/>
    <w:rsid w:val="00497298"/>
    <w:rsid w:val="00497DC9"/>
    <w:rsid w:val="004A5C87"/>
    <w:rsid w:val="004A6043"/>
    <w:rsid w:val="004A67A6"/>
    <w:rsid w:val="004B06F2"/>
    <w:rsid w:val="004B34BF"/>
    <w:rsid w:val="004B450E"/>
    <w:rsid w:val="004B5767"/>
    <w:rsid w:val="004C1D56"/>
    <w:rsid w:val="004C21D1"/>
    <w:rsid w:val="004C285D"/>
    <w:rsid w:val="004C3A4C"/>
    <w:rsid w:val="004C67AD"/>
    <w:rsid w:val="004D0DFA"/>
    <w:rsid w:val="004D4386"/>
    <w:rsid w:val="004D5C6E"/>
    <w:rsid w:val="004D6611"/>
    <w:rsid w:val="004D77C0"/>
    <w:rsid w:val="004E048F"/>
    <w:rsid w:val="004E0C83"/>
    <w:rsid w:val="004E267A"/>
    <w:rsid w:val="004E4B89"/>
    <w:rsid w:val="004E6316"/>
    <w:rsid w:val="004F03DC"/>
    <w:rsid w:val="004F1EB8"/>
    <w:rsid w:val="004F3F12"/>
    <w:rsid w:val="004F4AEB"/>
    <w:rsid w:val="004F5737"/>
    <w:rsid w:val="004F7A13"/>
    <w:rsid w:val="0050073C"/>
    <w:rsid w:val="00502235"/>
    <w:rsid w:val="00502631"/>
    <w:rsid w:val="00503A6E"/>
    <w:rsid w:val="00504D07"/>
    <w:rsid w:val="00505673"/>
    <w:rsid w:val="00505B4A"/>
    <w:rsid w:val="005063AC"/>
    <w:rsid w:val="005068C0"/>
    <w:rsid w:val="005114E3"/>
    <w:rsid w:val="0051284D"/>
    <w:rsid w:val="0051321E"/>
    <w:rsid w:val="005202DD"/>
    <w:rsid w:val="00520CAD"/>
    <w:rsid w:val="00521638"/>
    <w:rsid w:val="00523440"/>
    <w:rsid w:val="00523902"/>
    <w:rsid w:val="00523BF1"/>
    <w:rsid w:val="0052580C"/>
    <w:rsid w:val="00525A43"/>
    <w:rsid w:val="00525B70"/>
    <w:rsid w:val="00525F75"/>
    <w:rsid w:val="00531071"/>
    <w:rsid w:val="00532C2C"/>
    <w:rsid w:val="00533ABE"/>
    <w:rsid w:val="005348F8"/>
    <w:rsid w:val="005352D5"/>
    <w:rsid w:val="00537AFB"/>
    <w:rsid w:val="00544153"/>
    <w:rsid w:val="005442ED"/>
    <w:rsid w:val="00546D9F"/>
    <w:rsid w:val="0055194B"/>
    <w:rsid w:val="00552F7B"/>
    <w:rsid w:val="00556039"/>
    <w:rsid w:val="005571B8"/>
    <w:rsid w:val="005666EB"/>
    <w:rsid w:val="00571A66"/>
    <w:rsid w:val="00572237"/>
    <w:rsid w:val="00572C2A"/>
    <w:rsid w:val="005731AE"/>
    <w:rsid w:val="00575912"/>
    <w:rsid w:val="0058009A"/>
    <w:rsid w:val="0058479A"/>
    <w:rsid w:val="0058601B"/>
    <w:rsid w:val="00587979"/>
    <w:rsid w:val="005945A1"/>
    <w:rsid w:val="00597840"/>
    <w:rsid w:val="005A0FD2"/>
    <w:rsid w:val="005A2659"/>
    <w:rsid w:val="005A401E"/>
    <w:rsid w:val="005A5D07"/>
    <w:rsid w:val="005A6FB8"/>
    <w:rsid w:val="005B0297"/>
    <w:rsid w:val="005B02AF"/>
    <w:rsid w:val="005B178C"/>
    <w:rsid w:val="005B300F"/>
    <w:rsid w:val="005B46CD"/>
    <w:rsid w:val="005B481D"/>
    <w:rsid w:val="005B62B7"/>
    <w:rsid w:val="005B681D"/>
    <w:rsid w:val="005B6CD5"/>
    <w:rsid w:val="005C121A"/>
    <w:rsid w:val="005C1EE4"/>
    <w:rsid w:val="005C6C27"/>
    <w:rsid w:val="005D0ECB"/>
    <w:rsid w:val="005D39F5"/>
    <w:rsid w:val="005D5B28"/>
    <w:rsid w:val="005D5F24"/>
    <w:rsid w:val="005E0B18"/>
    <w:rsid w:val="005E7939"/>
    <w:rsid w:val="005F0DC9"/>
    <w:rsid w:val="005F3B9D"/>
    <w:rsid w:val="005F3E1D"/>
    <w:rsid w:val="005F4975"/>
    <w:rsid w:val="005F5F3E"/>
    <w:rsid w:val="0060150E"/>
    <w:rsid w:val="00601D93"/>
    <w:rsid w:val="00605781"/>
    <w:rsid w:val="00605966"/>
    <w:rsid w:val="00606215"/>
    <w:rsid w:val="00607749"/>
    <w:rsid w:val="00614ACB"/>
    <w:rsid w:val="00615FFD"/>
    <w:rsid w:val="00620BE4"/>
    <w:rsid w:val="00624A74"/>
    <w:rsid w:val="006255B6"/>
    <w:rsid w:val="00633CB5"/>
    <w:rsid w:val="00634D9A"/>
    <w:rsid w:val="00635CD0"/>
    <w:rsid w:val="006402BD"/>
    <w:rsid w:val="00644009"/>
    <w:rsid w:val="006460EB"/>
    <w:rsid w:val="00646A25"/>
    <w:rsid w:val="00647DEE"/>
    <w:rsid w:val="00647E13"/>
    <w:rsid w:val="00650F52"/>
    <w:rsid w:val="006549A3"/>
    <w:rsid w:val="00660292"/>
    <w:rsid w:val="006658DB"/>
    <w:rsid w:val="00665A79"/>
    <w:rsid w:val="006660A3"/>
    <w:rsid w:val="00666B2A"/>
    <w:rsid w:val="00666F62"/>
    <w:rsid w:val="00667765"/>
    <w:rsid w:val="00667803"/>
    <w:rsid w:val="00672440"/>
    <w:rsid w:val="006732BE"/>
    <w:rsid w:val="00674456"/>
    <w:rsid w:val="00676B2F"/>
    <w:rsid w:val="006772B9"/>
    <w:rsid w:val="006813A9"/>
    <w:rsid w:val="00687182"/>
    <w:rsid w:val="00687FC6"/>
    <w:rsid w:val="006940DA"/>
    <w:rsid w:val="00695BA7"/>
    <w:rsid w:val="006969DC"/>
    <w:rsid w:val="00696CEE"/>
    <w:rsid w:val="006A5C7B"/>
    <w:rsid w:val="006A6878"/>
    <w:rsid w:val="006B0423"/>
    <w:rsid w:val="006B4A9B"/>
    <w:rsid w:val="006B5069"/>
    <w:rsid w:val="006B6A8C"/>
    <w:rsid w:val="006C430F"/>
    <w:rsid w:val="006C643D"/>
    <w:rsid w:val="006C67F9"/>
    <w:rsid w:val="006C6E8B"/>
    <w:rsid w:val="006C7538"/>
    <w:rsid w:val="006C7B28"/>
    <w:rsid w:val="006D283A"/>
    <w:rsid w:val="006D472B"/>
    <w:rsid w:val="006D5B7D"/>
    <w:rsid w:val="006D6CC8"/>
    <w:rsid w:val="006D726C"/>
    <w:rsid w:val="006E071A"/>
    <w:rsid w:val="006E1EE0"/>
    <w:rsid w:val="006E3DCD"/>
    <w:rsid w:val="006E416D"/>
    <w:rsid w:val="006E54D0"/>
    <w:rsid w:val="006E6575"/>
    <w:rsid w:val="006E794E"/>
    <w:rsid w:val="006F10EB"/>
    <w:rsid w:val="006F1150"/>
    <w:rsid w:val="006F1DEA"/>
    <w:rsid w:val="006F3B39"/>
    <w:rsid w:val="006F4D9F"/>
    <w:rsid w:val="006F777F"/>
    <w:rsid w:val="00700C32"/>
    <w:rsid w:val="00701DD8"/>
    <w:rsid w:val="00707A79"/>
    <w:rsid w:val="00715FA7"/>
    <w:rsid w:val="007173EE"/>
    <w:rsid w:val="007204E1"/>
    <w:rsid w:val="007229BC"/>
    <w:rsid w:val="007242D1"/>
    <w:rsid w:val="00724498"/>
    <w:rsid w:val="00726303"/>
    <w:rsid w:val="00726968"/>
    <w:rsid w:val="007307A6"/>
    <w:rsid w:val="00731D9E"/>
    <w:rsid w:val="00732253"/>
    <w:rsid w:val="007332F5"/>
    <w:rsid w:val="0073382A"/>
    <w:rsid w:val="0073791E"/>
    <w:rsid w:val="00737989"/>
    <w:rsid w:val="00740FB9"/>
    <w:rsid w:val="00741505"/>
    <w:rsid w:val="00742302"/>
    <w:rsid w:val="00742CAC"/>
    <w:rsid w:val="00743E62"/>
    <w:rsid w:val="00744A04"/>
    <w:rsid w:val="00745B21"/>
    <w:rsid w:val="00750A82"/>
    <w:rsid w:val="007525A9"/>
    <w:rsid w:val="00752CE1"/>
    <w:rsid w:val="00755F9D"/>
    <w:rsid w:val="007565F9"/>
    <w:rsid w:val="00760E3A"/>
    <w:rsid w:val="00763FB3"/>
    <w:rsid w:val="0076453B"/>
    <w:rsid w:val="0076495E"/>
    <w:rsid w:val="00764A38"/>
    <w:rsid w:val="007655E6"/>
    <w:rsid w:val="0076637F"/>
    <w:rsid w:val="007708D1"/>
    <w:rsid w:val="007750FB"/>
    <w:rsid w:val="00775BAD"/>
    <w:rsid w:val="00776C10"/>
    <w:rsid w:val="00780D94"/>
    <w:rsid w:val="00781114"/>
    <w:rsid w:val="007818BE"/>
    <w:rsid w:val="0078337B"/>
    <w:rsid w:val="00783FEF"/>
    <w:rsid w:val="00787862"/>
    <w:rsid w:val="00787E5B"/>
    <w:rsid w:val="00790D49"/>
    <w:rsid w:val="007929B5"/>
    <w:rsid w:val="007A1E4C"/>
    <w:rsid w:val="007A1ECF"/>
    <w:rsid w:val="007A4063"/>
    <w:rsid w:val="007A41C0"/>
    <w:rsid w:val="007A5C46"/>
    <w:rsid w:val="007B228B"/>
    <w:rsid w:val="007B2AA6"/>
    <w:rsid w:val="007B37F7"/>
    <w:rsid w:val="007B3D17"/>
    <w:rsid w:val="007B4EBE"/>
    <w:rsid w:val="007B584E"/>
    <w:rsid w:val="007B7471"/>
    <w:rsid w:val="007C3BBA"/>
    <w:rsid w:val="007C4146"/>
    <w:rsid w:val="007C4191"/>
    <w:rsid w:val="007C5AE5"/>
    <w:rsid w:val="007C6E2A"/>
    <w:rsid w:val="007D0F60"/>
    <w:rsid w:val="007D3294"/>
    <w:rsid w:val="007D5B94"/>
    <w:rsid w:val="007D62DE"/>
    <w:rsid w:val="007D76FE"/>
    <w:rsid w:val="007D785A"/>
    <w:rsid w:val="007E3C78"/>
    <w:rsid w:val="007E631D"/>
    <w:rsid w:val="007E6E5F"/>
    <w:rsid w:val="007F2269"/>
    <w:rsid w:val="007F474E"/>
    <w:rsid w:val="007F4A4F"/>
    <w:rsid w:val="007F7CC4"/>
    <w:rsid w:val="00800607"/>
    <w:rsid w:val="00802A74"/>
    <w:rsid w:val="00802F90"/>
    <w:rsid w:val="00810D2D"/>
    <w:rsid w:val="00813069"/>
    <w:rsid w:val="00813C2D"/>
    <w:rsid w:val="0081481A"/>
    <w:rsid w:val="00814B02"/>
    <w:rsid w:val="00814B4D"/>
    <w:rsid w:val="00815183"/>
    <w:rsid w:val="00821D24"/>
    <w:rsid w:val="0082206B"/>
    <w:rsid w:val="00822099"/>
    <w:rsid w:val="00823A1C"/>
    <w:rsid w:val="00824156"/>
    <w:rsid w:val="008241B4"/>
    <w:rsid w:val="00825E20"/>
    <w:rsid w:val="00830CCB"/>
    <w:rsid w:val="00833D36"/>
    <w:rsid w:val="00834238"/>
    <w:rsid w:val="008367BC"/>
    <w:rsid w:val="00836829"/>
    <w:rsid w:val="008375B5"/>
    <w:rsid w:val="008403B2"/>
    <w:rsid w:val="008416E9"/>
    <w:rsid w:val="008441AD"/>
    <w:rsid w:val="008444C3"/>
    <w:rsid w:val="0085144F"/>
    <w:rsid w:val="0085207C"/>
    <w:rsid w:val="00852577"/>
    <w:rsid w:val="00854E37"/>
    <w:rsid w:val="0085567C"/>
    <w:rsid w:val="008607E9"/>
    <w:rsid w:val="00860EEE"/>
    <w:rsid w:val="008621CC"/>
    <w:rsid w:val="00862723"/>
    <w:rsid w:val="00865411"/>
    <w:rsid w:val="00867D5C"/>
    <w:rsid w:val="00867F70"/>
    <w:rsid w:val="00873193"/>
    <w:rsid w:val="00874AC7"/>
    <w:rsid w:val="00874B23"/>
    <w:rsid w:val="00874E17"/>
    <w:rsid w:val="00883CFB"/>
    <w:rsid w:val="00884B8A"/>
    <w:rsid w:val="00884F75"/>
    <w:rsid w:val="00885B4F"/>
    <w:rsid w:val="00885C54"/>
    <w:rsid w:val="00886097"/>
    <w:rsid w:val="00886104"/>
    <w:rsid w:val="00891514"/>
    <w:rsid w:val="00892DBA"/>
    <w:rsid w:val="008A39FC"/>
    <w:rsid w:val="008A6CA4"/>
    <w:rsid w:val="008B20BB"/>
    <w:rsid w:val="008C053C"/>
    <w:rsid w:val="008C26AB"/>
    <w:rsid w:val="008C4E21"/>
    <w:rsid w:val="008C67AD"/>
    <w:rsid w:val="008D1E1D"/>
    <w:rsid w:val="008D29FE"/>
    <w:rsid w:val="008D6A7B"/>
    <w:rsid w:val="008E08E2"/>
    <w:rsid w:val="008E46E5"/>
    <w:rsid w:val="008E46FF"/>
    <w:rsid w:val="008E49F9"/>
    <w:rsid w:val="008E7CA7"/>
    <w:rsid w:val="008F0421"/>
    <w:rsid w:val="008F111A"/>
    <w:rsid w:val="008F4FE8"/>
    <w:rsid w:val="008F5461"/>
    <w:rsid w:val="008F6420"/>
    <w:rsid w:val="008F7666"/>
    <w:rsid w:val="00900E75"/>
    <w:rsid w:val="00902E25"/>
    <w:rsid w:val="00903260"/>
    <w:rsid w:val="009035A9"/>
    <w:rsid w:val="00906E95"/>
    <w:rsid w:val="00910939"/>
    <w:rsid w:val="009114D7"/>
    <w:rsid w:val="009124D3"/>
    <w:rsid w:val="00913573"/>
    <w:rsid w:val="00916D5D"/>
    <w:rsid w:val="00922047"/>
    <w:rsid w:val="00922AD4"/>
    <w:rsid w:val="00922C1F"/>
    <w:rsid w:val="00923922"/>
    <w:rsid w:val="00923C7B"/>
    <w:rsid w:val="00923D42"/>
    <w:rsid w:val="00924759"/>
    <w:rsid w:val="0092557B"/>
    <w:rsid w:val="009302C9"/>
    <w:rsid w:val="00930F7B"/>
    <w:rsid w:val="00933260"/>
    <w:rsid w:val="00934665"/>
    <w:rsid w:val="0093548C"/>
    <w:rsid w:val="009360F3"/>
    <w:rsid w:val="00936E7E"/>
    <w:rsid w:val="00940641"/>
    <w:rsid w:val="00940668"/>
    <w:rsid w:val="00941C6C"/>
    <w:rsid w:val="0095261D"/>
    <w:rsid w:val="0095315B"/>
    <w:rsid w:val="00955F18"/>
    <w:rsid w:val="009638C3"/>
    <w:rsid w:val="009670A3"/>
    <w:rsid w:val="00974D0F"/>
    <w:rsid w:val="00977AF7"/>
    <w:rsid w:val="00980C1E"/>
    <w:rsid w:val="009817A1"/>
    <w:rsid w:val="00982D7D"/>
    <w:rsid w:val="00986CFE"/>
    <w:rsid w:val="00990DC4"/>
    <w:rsid w:val="00990E27"/>
    <w:rsid w:val="00990F8C"/>
    <w:rsid w:val="00991E84"/>
    <w:rsid w:val="00994D34"/>
    <w:rsid w:val="00996271"/>
    <w:rsid w:val="009A01D5"/>
    <w:rsid w:val="009A2DE7"/>
    <w:rsid w:val="009A328F"/>
    <w:rsid w:val="009A44A4"/>
    <w:rsid w:val="009A4EC6"/>
    <w:rsid w:val="009A5A04"/>
    <w:rsid w:val="009A6CBC"/>
    <w:rsid w:val="009B3083"/>
    <w:rsid w:val="009B420B"/>
    <w:rsid w:val="009B4E9F"/>
    <w:rsid w:val="009B5292"/>
    <w:rsid w:val="009B78F2"/>
    <w:rsid w:val="009B7B86"/>
    <w:rsid w:val="009C54A3"/>
    <w:rsid w:val="009C58E9"/>
    <w:rsid w:val="009C6293"/>
    <w:rsid w:val="009C6C0E"/>
    <w:rsid w:val="009D0837"/>
    <w:rsid w:val="009D1460"/>
    <w:rsid w:val="009D2B6C"/>
    <w:rsid w:val="009D2C8F"/>
    <w:rsid w:val="009D39F4"/>
    <w:rsid w:val="009D46A4"/>
    <w:rsid w:val="009D55F4"/>
    <w:rsid w:val="009D57EF"/>
    <w:rsid w:val="009D6E34"/>
    <w:rsid w:val="009E075F"/>
    <w:rsid w:val="009E1255"/>
    <w:rsid w:val="009E3A2F"/>
    <w:rsid w:val="009E3A62"/>
    <w:rsid w:val="009E5AD3"/>
    <w:rsid w:val="009F2569"/>
    <w:rsid w:val="009F2AAF"/>
    <w:rsid w:val="009F412A"/>
    <w:rsid w:val="009F45E5"/>
    <w:rsid w:val="00A00050"/>
    <w:rsid w:val="00A013A6"/>
    <w:rsid w:val="00A01C51"/>
    <w:rsid w:val="00A01D87"/>
    <w:rsid w:val="00A05A51"/>
    <w:rsid w:val="00A0642E"/>
    <w:rsid w:val="00A11705"/>
    <w:rsid w:val="00A13AC1"/>
    <w:rsid w:val="00A144F9"/>
    <w:rsid w:val="00A147FD"/>
    <w:rsid w:val="00A156CE"/>
    <w:rsid w:val="00A17411"/>
    <w:rsid w:val="00A20116"/>
    <w:rsid w:val="00A206A0"/>
    <w:rsid w:val="00A22245"/>
    <w:rsid w:val="00A22DED"/>
    <w:rsid w:val="00A23AF6"/>
    <w:rsid w:val="00A2432E"/>
    <w:rsid w:val="00A25B35"/>
    <w:rsid w:val="00A274AB"/>
    <w:rsid w:val="00A27BA4"/>
    <w:rsid w:val="00A309E2"/>
    <w:rsid w:val="00A30E6F"/>
    <w:rsid w:val="00A339D1"/>
    <w:rsid w:val="00A34B02"/>
    <w:rsid w:val="00A34BF9"/>
    <w:rsid w:val="00A3760C"/>
    <w:rsid w:val="00A40444"/>
    <w:rsid w:val="00A404B2"/>
    <w:rsid w:val="00A42504"/>
    <w:rsid w:val="00A428B9"/>
    <w:rsid w:val="00A434DA"/>
    <w:rsid w:val="00A45C4D"/>
    <w:rsid w:val="00A46550"/>
    <w:rsid w:val="00A50ED3"/>
    <w:rsid w:val="00A51045"/>
    <w:rsid w:val="00A5172D"/>
    <w:rsid w:val="00A52363"/>
    <w:rsid w:val="00A52866"/>
    <w:rsid w:val="00A536FB"/>
    <w:rsid w:val="00A550FC"/>
    <w:rsid w:val="00A56B3C"/>
    <w:rsid w:val="00A56BBD"/>
    <w:rsid w:val="00A61E55"/>
    <w:rsid w:val="00A62DF2"/>
    <w:rsid w:val="00A66109"/>
    <w:rsid w:val="00A66F70"/>
    <w:rsid w:val="00A72827"/>
    <w:rsid w:val="00A75A9E"/>
    <w:rsid w:val="00A779F5"/>
    <w:rsid w:val="00A800F3"/>
    <w:rsid w:val="00A80510"/>
    <w:rsid w:val="00A9141C"/>
    <w:rsid w:val="00A91E7B"/>
    <w:rsid w:val="00A92B69"/>
    <w:rsid w:val="00A9508C"/>
    <w:rsid w:val="00A96AE6"/>
    <w:rsid w:val="00AA1567"/>
    <w:rsid w:val="00AA3B59"/>
    <w:rsid w:val="00AA456A"/>
    <w:rsid w:val="00AA5786"/>
    <w:rsid w:val="00AB0A45"/>
    <w:rsid w:val="00AB0D2A"/>
    <w:rsid w:val="00AB1553"/>
    <w:rsid w:val="00AB2BB8"/>
    <w:rsid w:val="00AB3258"/>
    <w:rsid w:val="00AB3D02"/>
    <w:rsid w:val="00AB455B"/>
    <w:rsid w:val="00AB475B"/>
    <w:rsid w:val="00AB515D"/>
    <w:rsid w:val="00AB7055"/>
    <w:rsid w:val="00AC2389"/>
    <w:rsid w:val="00AC326C"/>
    <w:rsid w:val="00AC5FC7"/>
    <w:rsid w:val="00AC671B"/>
    <w:rsid w:val="00AC7187"/>
    <w:rsid w:val="00AC7420"/>
    <w:rsid w:val="00AD272E"/>
    <w:rsid w:val="00AD3038"/>
    <w:rsid w:val="00AD617F"/>
    <w:rsid w:val="00AE0A36"/>
    <w:rsid w:val="00AE165E"/>
    <w:rsid w:val="00AE4E26"/>
    <w:rsid w:val="00AE4EA3"/>
    <w:rsid w:val="00AF767F"/>
    <w:rsid w:val="00AF79E4"/>
    <w:rsid w:val="00B07413"/>
    <w:rsid w:val="00B12AF3"/>
    <w:rsid w:val="00B13C98"/>
    <w:rsid w:val="00B16EE7"/>
    <w:rsid w:val="00B2173A"/>
    <w:rsid w:val="00B22612"/>
    <w:rsid w:val="00B22FE9"/>
    <w:rsid w:val="00B237A0"/>
    <w:rsid w:val="00B25168"/>
    <w:rsid w:val="00B2767C"/>
    <w:rsid w:val="00B30F8B"/>
    <w:rsid w:val="00B3105B"/>
    <w:rsid w:val="00B327FE"/>
    <w:rsid w:val="00B352F6"/>
    <w:rsid w:val="00B3695E"/>
    <w:rsid w:val="00B4180A"/>
    <w:rsid w:val="00B451DC"/>
    <w:rsid w:val="00B46327"/>
    <w:rsid w:val="00B464A8"/>
    <w:rsid w:val="00B46C06"/>
    <w:rsid w:val="00B47A82"/>
    <w:rsid w:val="00B50854"/>
    <w:rsid w:val="00B51850"/>
    <w:rsid w:val="00B534A1"/>
    <w:rsid w:val="00B540EE"/>
    <w:rsid w:val="00B54DE2"/>
    <w:rsid w:val="00B55DC8"/>
    <w:rsid w:val="00B57162"/>
    <w:rsid w:val="00B57FBD"/>
    <w:rsid w:val="00B6422F"/>
    <w:rsid w:val="00B64FC7"/>
    <w:rsid w:val="00B6507D"/>
    <w:rsid w:val="00B66309"/>
    <w:rsid w:val="00B666F3"/>
    <w:rsid w:val="00B6712B"/>
    <w:rsid w:val="00B67BC2"/>
    <w:rsid w:val="00B708A8"/>
    <w:rsid w:val="00B71638"/>
    <w:rsid w:val="00B739A6"/>
    <w:rsid w:val="00B74657"/>
    <w:rsid w:val="00B76965"/>
    <w:rsid w:val="00B83074"/>
    <w:rsid w:val="00B83486"/>
    <w:rsid w:val="00B85CCF"/>
    <w:rsid w:val="00B91398"/>
    <w:rsid w:val="00B92AEB"/>
    <w:rsid w:val="00B94B0A"/>
    <w:rsid w:val="00B970C6"/>
    <w:rsid w:val="00BA27BB"/>
    <w:rsid w:val="00BA324C"/>
    <w:rsid w:val="00BA3770"/>
    <w:rsid w:val="00BA73B4"/>
    <w:rsid w:val="00BB0671"/>
    <w:rsid w:val="00BB0AD5"/>
    <w:rsid w:val="00BB1915"/>
    <w:rsid w:val="00BB62D2"/>
    <w:rsid w:val="00BC7785"/>
    <w:rsid w:val="00BD0525"/>
    <w:rsid w:val="00BD05DF"/>
    <w:rsid w:val="00BD43A2"/>
    <w:rsid w:val="00BD58BB"/>
    <w:rsid w:val="00BD6194"/>
    <w:rsid w:val="00BE0FC4"/>
    <w:rsid w:val="00BE176C"/>
    <w:rsid w:val="00BE627F"/>
    <w:rsid w:val="00BE7224"/>
    <w:rsid w:val="00BE7673"/>
    <w:rsid w:val="00BF0BED"/>
    <w:rsid w:val="00BF26A2"/>
    <w:rsid w:val="00BF27A5"/>
    <w:rsid w:val="00BF4143"/>
    <w:rsid w:val="00BF4893"/>
    <w:rsid w:val="00BF7AD9"/>
    <w:rsid w:val="00C10EFC"/>
    <w:rsid w:val="00C11835"/>
    <w:rsid w:val="00C11884"/>
    <w:rsid w:val="00C17DB8"/>
    <w:rsid w:val="00C255C0"/>
    <w:rsid w:val="00C25AB4"/>
    <w:rsid w:val="00C26BFF"/>
    <w:rsid w:val="00C35F3F"/>
    <w:rsid w:val="00C379A9"/>
    <w:rsid w:val="00C40BE2"/>
    <w:rsid w:val="00C40E35"/>
    <w:rsid w:val="00C424DB"/>
    <w:rsid w:val="00C43CEE"/>
    <w:rsid w:val="00C45975"/>
    <w:rsid w:val="00C45A7A"/>
    <w:rsid w:val="00C5393F"/>
    <w:rsid w:val="00C55790"/>
    <w:rsid w:val="00C56832"/>
    <w:rsid w:val="00C570B9"/>
    <w:rsid w:val="00C60B50"/>
    <w:rsid w:val="00C611B5"/>
    <w:rsid w:val="00C65D8C"/>
    <w:rsid w:val="00C66CE5"/>
    <w:rsid w:val="00C66EAE"/>
    <w:rsid w:val="00C672F2"/>
    <w:rsid w:val="00C70282"/>
    <w:rsid w:val="00C71597"/>
    <w:rsid w:val="00C71ED1"/>
    <w:rsid w:val="00C72DE0"/>
    <w:rsid w:val="00C8308D"/>
    <w:rsid w:val="00C83F0A"/>
    <w:rsid w:val="00C90E12"/>
    <w:rsid w:val="00C91F77"/>
    <w:rsid w:val="00C92A67"/>
    <w:rsid w:val="00C92E8E"/>
    <w:rsid w:val="00C94452"/>
    <w:rsid w:val="00C950DD"/>
    <w:rsid w:val="00C953A7"/>
    <w:rsid w:val="00C954E2"/>
    <w:rsid w:val="00C958A1"/>
    <w:rsid w:val="00C9736E"/>
    <w:rsid w:val="00CA3B1A"/>
    <w:rsid w:val="00CA5315"/>
    <w:rsid w:val="00CA7116"/>
    <w:rsid w:val="00CB0F88"/>
    <w:rsid w:val="00CB1BD0"/>
    <w:rsid w:val="00CB234B"/>
    <w:rsid w:val="00CB2E36"/>
    <w:rsid w:val="00CB6E3E"/>
    <w:rsid w:val="00CB745B"/>
    <w:rsid w:val="00CB7527"/>
    <w:rsid w:val="00CB7715"/>
    <w:rsid w:val="00CC2B62"/>
    <w:rsid w:val="00CC620A"/>
    <w:rsid w:val="00CC6674"/>
    <w:rsid w:val="00CD0238"/>
    <w:rsid w:val="00CD16C4"/>
    <w:rsid w:val="00CD367E"/>
    <w:rsid w:val="00CD4C96"/>
    <w:rsid w:val="00CD4F5B"/>
    <w:rsid w:val="00CD6A00"/>
    <w:rsid w:val="00CD731C"/>
    <w:rsid w:val="00CE20E9"/>
    <w:rsid w:val="00CE4A6B"/>
    <w:rsid w:val="00CE5014"/>
    <w:rsid w:val="00CE5404"/>
    <w:rsid w:val="00CE7866"/>
    <w:rsid w:val="00CE79C8"/>
    <w:rsid w:val="00CF0178"/>
    <w:rsid w:val="00CF0D68"/>
    <w:rsid w:val="00CF1EA1"/>
    <w:rsid w:val="00CF61AC"/>
    <w:rsid w:val="00D011CF"/>
    <w:rsid w:val="00D051E4"/>
    <w:rsid w:val="00D11E29"/>
    <w:rsid w:val="00D14C2C"/>
    <w:rsid w:val="00D15438"/>
    <w:rsid w:val="00D15B27"/>
    <w:rsid w:val="00D20553"/>
    <w:rsid w:val="00D20C93"/>
    <w:rsid w:val="00D21562"/>
    <w:rsid w:val="00D23249"/>
    <w:rsid w:val="00D2339C"/>
    <w:rsid w:val="00D2425F"/>
    <w:rsid w:val="00D25A11"/>
    <w:rsid w:val="00D26F42"/>
    <w:rsid w:val="00D27F17"/>
    <w:rsid w:val="00D32726"/>
    <w:rsid w:val="00D40B1B"/>
    <w:rsid w:val="00D40BEE"/>
    <w:rsid w:val="00D41641"/>
    <w:rsid w:val="00D46213"/>
    <w:rsid w:val="00D46BD4"/>
    <w:rsid w:val="00D50E0C"/>
    <w:rsid w:val="00D52C43"/>
    <w:rsid w:val="00D554BB"/>
    <w:rsid w:val="00D56A0F"/>
    <w:rsid w:val="00D56BAC"/>
    <w:rsid w:val="00D61201"/>
    <w:rsid w:val="00D61E5E"/>
    <w:rsid w:val="00D625D1"/>
    <w:rsid w:val="00D63E59"/>
    <w:rsid w:val="00D66950"/>
    <w:rsid w:val="00D66BEE"/>
    <w:rsid w:val="00D671CB"/>
    <w:rsid w:val="00D7686B"/>
    <w:rsid w:val="00D77229"/>
    <w:rsid w:val="00D77B92"/>
    <w:rsid w:val="00D8171A"/>
    <w:rsid w:val="00D85D0E"/>
    <w:rsid w:val="00D86092"/>
    <w:rsid w:val="00D87AA3"/>
    <w:rsid w:val="00D911AE"/>
    <w:rsid w:val="00D91703"/>
    <w:rsid w:val="00D96096"/>
    <w:rsid w:val="00DA12A4"/>
    <w:rsid w:val="00DA159E"/>
    <w:rsid w:val="00DA191D"/>
    <w:rsid w:val="00DA34A9"/>
    <w:rsid w:val="00DA35A7"/>
    <w:rsid w:val="00DA4551"/>
    <w:rsid w:val="00DA5657"/>
    <w:rsid w:val="00DA5F82"/>
    <w:rsid w:val="00DA6D8B"/>
    <w:rsid w:val="00DB4D37"/>
    <w:rsid w:val="00DB516A"/>
    <w:rsid w:val="00DC02A2"/>
    <w:rsid w:val="00DC4211"/>
    <w:rsid w:val="00DC73F9"/>
    <w:rsid w:val="00DD0600"/>
    <w:rsid w:val="00DD476C"/>
    <w:rsid w:val="00DD6D6D"/>
    <w:rsid w:val="00DE5E81"/>
    <w:rsid w:val="00DE720B"/>
    <w:rsid w:val="00DF0AB7"/>
    <w:rsid w:val="00DF1E1B"/>
    <w:rsid w:val="00DF4250"/>
    <w:rsid w:val="00E01BEC"/>
    <w:rsid w:val="00E04101"/>
    <w:rsid w:val="00E04E9D"/>
    <w:rsid w:val="00E12200"/>
    <w:rsid w:val="00E126E2"/>
    <w:rsid w:val="00E12E78"/>
    <w:rsid w:val="00E137AE"/>
    <w:rsid w:val="00E15F96"/>
    <w:rsid w:val="00E17BFA"/>
    <w:rsid w:val="00E235E2"/>
    <w:rsid w:val="00E23955"/>
    <w:rsid w:val="00E26B00"/>
    <w:rsid w:val="00E26C5C"/>
    <w:rsid w:val="00E2772E"/>
    <w:rsid w:val="00E30871"/>
    <w:rsid w:val="00E30F6F"/>
    <w:rsid w:val="00E325EF"/>
    <w:rsid w:val="00E32CA3"/>
    <w:rsid w:val="00E3325E"/>
    <w:rsid w:val="00E33388"/>
    <w:rsid w:val="00E336EC"/>
    <w:rsid w:val="00E37666"/>
    <w:rsid w:val="00E37EBC"/>
    <w:rsid w:val="00E41406"/>
    <w:rsid w:val="00E41AA7"/>
    <w:rsid w:val="00E43C3E"/>
    <w:rsid w:val="00E45809"/>
    <w:rsid w:val="00E503E5"/>
    <w:rsid w:val="00E5241E"/>
    <w:rsid w:val="00E531DE"/>
    <w:rsid w:val="00E53743"/>
    <w:rsid w:val="00E5382A"/>
    <w:rsid w:val="00E53CA6"/>
    <w:rsid w:val="00E56733"/>
    <w:rsid w:val="00E60BFA"/>
    <w:rsid w:val="00E6348D"/>
    <w:rsid w:val="00E63D8D"/>
    <w:rsid w:val="00E664F6"/>
    <w:rsid w:val="00E67CC9"/>
    <w:rsid w:val="00E70135"/>
    <w:rsid w:val="00E7100B"/>
    <w:rsid w:val="00E75026"/>
    <w:rsid w:val="00E75BB5"/>
    <w:rsid w:val="00E77079"/>
    <w:rsid w:val="00E804A4"/>
    <w:rsid w:val="00E80647"/>
    <w:rsid w:val="00E80C0D"/>
    <w:rsid w:val="00E823B2"/>
    <w:rsid w:val="00E840B1"/>
    <w:rsid w:val="00E8692C"/>
    <w:rsid w:val="00E8697C"/>
    <w:rsid w:val="00E87CE6"/>
    <w:rsid w:val="00E91460"/>
    <w:rsid w:val="00E9332B"/>
    <w:rsid w:val="00E94C96"/>
    <w:rsid w:val="00E94F21"/>
    <w:rsid w:val="00E96337"/>
    <w:rsid w:val="00E96B9B"/>
    <w:rsid w:val="00EA1987"/>
    <w:rsid w:val="00EA1E2A"/>
    <w:rsid w:val="00EA1FCE"/>
    <w:rsid w:val="00EA45E1"/>
    <w:rsid w:val="00EA6974"/>
    <w:rsid w:val="00EA7C8E"/>
    <w:rsid w:val="00EB0DC0"/>
    <w:rsid w:val="00EB134E"/>
    <w:rsid w:val="00EB3507"/>
    <w:rsid w:val="00EB3E31"/>
    <w:rsid w:val="00EB4CCF"/>
    <w:rsid w:val="00EB62A8"/>
    <w:rsid w:val="00EB6662"/>
    <w:rsid w:val="00EB6A76"/>
    <w:rsid w:val="00EB792C"/>
    <w:rsid w:val="00EC1040"/>
    <w:rsid w:val="00EC2760"/>
    <w:rsid w:val="00EC3D40"/>
    <w:rsid w:val="00EC3D62"/>
    <w:rsid w:val="00EC42E8"/>
    <w:rsid w:val="00EC4A32"/>
    <w:rsid w:val="00EC5938"/>
    <w:rsid w:val="00EC713E"/>
    <w:rsid w:val="00EC777D"/>
    <w:rsid w:val="00ED4AB1"/>
    <w:rsid w:val="00EE31C6"/>
    <w:rsid w:val="00EE3BA1"/>
    <w:rsid w:val="00EE6E60"/>
    <w:rsid w:val="00EF5AA1"/>
    <w:rsid w:val="00EF653B"/>
    <w:rsid w:val="00F004B2"/>
    <w:rsid w:val="00F00CDA"/>
    <w:rsid w:val="00F01082"/>
    <w:rsid w:val="00F0133A"/>
    <w:rsid w:val="00F03F48"/>
    <w:rsid w:val="00F15FB0"/>
    <w:rsid w:val="00F17097"/>
    <w:rsid w:val="00F2086F"/>
    <w:rsid w:val="00F21876"/>
    <w:rsid w:val="00F2291F"/>
    <w:rsid w:val="00F32B1F"/>
    <w:rsid w:val="00F336E0"/>
    <w:rsid w:val="00F33FE3"/>
    <w:rsid w:val="00F36582"/>
    <w:rsid w:val="00F3727A"/>
    <w:rsid w:val="00F45DFA"/>
    <w:rsid w:val="00F46230"/>
    <w:rsid w:val="00F46B1B"/>
    <w:rsid w:val="00F4751F"/>
    <w:rsid w:val="00F47E82"/>
    <w:rsid w:val="00F53E38"/>
    <w:rsid w:val="00F54913"/>
    <w:rsid w:val="00F556C7"/>
    <w:rsid w:val="00F572CD"/>
    <w:rsid w:val="00F61028"/>
    <w:rsid w:val="00F6182D"/>
    <w:rsid w:val="00F61AB1"/>
    <w:rsid w:val="00F61CB7"/>
    <w:rsid w:val="00F61CD2"/>
    <w:rsid w:val="00F62AD8"/>
    <w:rsid w:val="00F637C6"/>
    <w:rsid w:val="00F638E4"/>
    <w:rsid w:val="00F64978"/>
    <w:rsid w:val="00F7508F"/>
    <w:rsid w:val="00F77A40"/>
    <w:rsid w:val="00F810FA"/>
    <w:rsid w:val="00F82B8F"/>
    <w:rsid w:val="00F82BEA"/>
    <w:rsid w:val="00F90668"/>
    <w:rsid w:val="00F90B87"/>
    <w:rsid w:val="00F91F55"/>
    <w:rsid w:val="00F94FE5"/>
    <w:rsid w:val="00F956D1"/>
    <w:rsid w:val="00F95F84"/>
    <w:rsid w:val="00F962DD"/>
    <w:rsid w:val="00FA26AC"/>
    <w:rsid w:val="00FA4054"/>
    <w:rsid w:val="00FA438B"/>
    <w:rsid w:val="00FA5162"/>
    <w:rsid w:val="00FA53E2"/>
    <w:rsid w:val="00FA5E8D"/>
    <w:rsid w:val="00FA6E17"/>
    <w:rsid w:val="00FA7A95"/>
    <w:rsid w:val="00FA7F75"/>
    <w:rsid w:val="00FB0329"/>
    <w:rsid w:val="00FB0A6D"/>
    <w:rsid w:val="00FB26A1"/>
    <w:rsid w:val="00FB2B16"/>
    <w:rsid w:val="00FC5881"/>
    <w:rsid w:val="00FC5D0E"/>
    <w:rsid w:val="00FC65AF"/>
    <w:rsid w:val="00FC7F16"/>
    <w:rsid w:val="00FD0854"/>
    <w:rsid w:val="00FD303C"/>
    <w:rsid w:val="00FD4BD9"/>
    <w:rsid w:val="00FD6B7E"/>
    <w:rsid w:val="00FE1A3E"/>
    <w:rsid w:val="00FE2529"/>
    <w:rsid w:val="00FE3342"/>
    <w:rsid w:val="00FE3521"/>
    <w:rsid w:val="00FE3C12"/>
    <w:rsid w:val="00FE5F65"/>
    <w:rsid w:val="00FE74CD"/>
    <w:rsid w:val="00FE799F"/>
    <w:rsid w:val="00FF0860"/>
    <w:rsid w:val="00FF1229"/>
    <w:rsid w:val="00FF22B0"/>
    <w:rsid w:val="00FF3ED0"/>
    <w:rsid w:val="00FF3F8D"/>
    <w:rsid w:val="00FF498F"/>
    <w:rsid w:val="00FF56FE"/>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3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4C285D"/>
    <w:pPr>
      <w:tabs>
        <w:tab w:val="left" w:pos="390"/>
        <w:tab w:val="left" w:pos="450"/>
        <w:tab w:val="right" w:leader="dot" w:pos="9498"/>
      </w:tabs>
      <w:spacing w:before="240" w:after="0" w:line="240" w:lineRule="auto"/>
      <w:ind w:left="-851"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10"/>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11"/>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uiPriority w:val="11"/>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3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4C285D"/>
    <w:pPr>
      <w:tabs>
        <w:tab w:val="left" w:pos="880"/>
        <w:tab w:val="right" w:leader="dot" w:pos="9498"/>
      </w:tabs>
      <w:spacing w:after="0" w:line="240" w:lineRule="auto"/>
      <w:ind w:left="-851" w:right="-2"/>
      <w:jc w:val="both"/>
    </w:pPr>
    <w:rPr>
      <w:rFonts w:ascii="Times New Roman" w:hAnsi="Times New Roman"/>
      <w:b/>
      <w:iCs/>
      <w:noProof/>
      <w:sz w:val="28"/>
      <w:szCs w:val="28"/>
    </w:rPr>
  </w:style>
  <w:style w:type="paragraph" w:styleId="33">
    <w:name w:val="toc 3"/>
    <w:basedOn w:val="a0"/>
    <w:next w:val="a0"/>
    <w:autoRedefine/>
    <w:uiPriority w:val="39"/>
    <w:unhideWhenUsed/>
    <w:rsid w:val="00AB515D"/>
    <w:pPr>
      <w:tabs>
        <w:tab w:val="left" w:pos="1843"/>
        <w:tab w:val="right" w:leader="dot" w:pos="9496"/>
      </w:tabs>
      <w:spacing w:after="0" w:line="240" w:lineRule="auto"/>
      <w:ind w:left="-851"/>
      <w:jc w:val="center"/>
    </w:pPr>
    <w:rPr>
      <w:rFonts w:ascii="Times New Roman" w:hAnsi="Times New Roman"/>
      <w:sz w:val="24"/>
      <w:szCs w:val="24"/>
    </w:rPr>
  </w:style>
  <w:style w:type="paragraph" w:styleId="41">
    <w:name w:val="toc 4"/>
    <w:basedOn w:val="a0"/>
    <w:next w:val="a0"/>
    <w:autoRedefine/>
    <w:uiPriority w:val="39"/>
    <w:unhideWhenUsed/>
    <w:rsid w:val="004C285D"/>
    <w:pPr>
      <w:tabs>
        <w:tab w:val="right" w:leader="dot" w:pos="9498"/>
      </w:tabs>
      <w:spacing w:after="0" w:line="240" w:lineRule="auto"/>
      <w:ind w:left="-851"/>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uiPriority w:val="9"/>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uiPriority w:val="99"/>
    <w:locked/>
    <w:rsid w:val="00B540EE"/>
    <w:rPr>
      <w:rFonts w:ascii="Calibri" w:hAnsi="Calibri" w:cs="Times New Roman"/>
    </w:rPr>
  </w:style>
  <w:style w:type="character" w:customStyle="1" w:styleId="FooterChar">
    <w:name w:val="Footer Char"/>
    <w:uiPriority w:val="99"/>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uiPriority w:val="99"/>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qForma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numbering" w:customStyle="1" w:styleId="115">
    <w:name w:val="Нет списка11"/>
    <w:next w:val="a3"/>
    <w:semiHidden/>
    <w:rsid w:val="003A48BC"/>
  </w:style>
  <w:style w:type="character" w:customStyle="1" w:styleId="610">
    <w:name w:val="Знак6 Знак Знак1"/>
    <w:basedOn w:val="a1"/>
    <w:semiHidden/>
    <w:locked/>
    <w:rsid w:val="003A48BC"/>
    <w:rPr>
      <w:lang w:val="ru-RU" w:eastAsia="ru-RU" w:bidi="ar-SA"/>
    </w:rPr>
  </w:style>
  <w:style w:type="paragraph" w:customStyle="1" w:styleId="226">
    <w:name w:val="Основной текст 22"/>
    <w:basedOn w:val="a0"/>
    <w:rsid w:val="003A48BC"/>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rsid w:val="003A48BC"/>
    <w:pPr>
      <w:spacing w:after="0" w:line="240" w:lineRule="auto"/>
      <w:ind w:firstLine="709"/>
      <w:jc w:val="both"/>
    </w:pPr>
    <w:rPr>
      <w:rFonts w:ascii="Times New Roman" w:eastAsia="Times New Roman" w:hAnsi="Times New Roman"/>
      <w:szCs w:val="20"/>
      <w:lang w:eastAsia="ru-RU"/>
    </w:rPr>
  </w:style>
  <w:style w:type="paragraph" w:customStyle="1" w:styleId="1ff2">
    <w:name w:val="Схема документа1"/>
    <w:basedOn w:val="a0"/>
    <w:next w:val="affff7"/>
    <w:semiHidden/>
    <w:unhideWhenUsed/>
    <w:rsid w:val="003A48BC"/>
    <w:pPr>
      <w:spacing w:after="0" w:line="240" w:lineRule="auto"/>
      <w:ind w:firstLine="709"/>
      <w:jc w:val="both"/>
    </w:pPr>
    <w:rPr>
      <w:rFonts w:ascii="Arial" w:hAnsi="Arial"/>
      <w:b/>
      <w:bCs/>
      <w:sz w:val="28"/>
      <w:szCs w:val="26"/>
    </w:rPr>
  </w:style>
  <w:style w:type="numbering" w:customStyle="1" w:styleId="1111">
    <w:name w:val="Нет списка111"/>
    <w:next w:val="a3"/>
    <w:semiHidden/>
    <w:unhideWhenUsed/>
    <w:rsid w:val="003A48BC"/>
  </w:style>
  <w:style w:type="table" w:customStyle="1" w:styleId="B2ColorfulShadingAccent2">
    <w:name w:val="B2 Colorful Shading Accent 2"/>
    <w:basedOn w:val="a2"/>
    <w:rsid w:val="003A48BC"/>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1">
    <w:name w:val="Сетка таблицы2"/>
    <w:basedOn w:val="a2"/>
    <w:next w:val="a4"/>
    <w:uiPriority w:val="39"/>
    <w:rsid w:val="003A48B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2"/>
    <w:next w:val="a4"/>
    <w:rsid w:val="003A48BC"/>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3A48BC"/>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next w:val="a4"/>
    <w:rsid w:val="003A48B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next w:val="a4"/>
    <w:rsid w:val="003A48B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basedOn w:val="a1"/>
    <w:semiHidden/>
    <w:locked/>
    <w:rsid w:val="003A48BC"/>
    <w:rPr>
      <w:sz w:val="24"/>
      <w:szCs w:val="24"/>
      <w:lang w:val="ru-RU" w:eastAsia="ru-RU" w:bidi="ar-SA"/>
    </w:rPr>
  </w:style>
  <w:style w:type="character" w:customStyle="1" w:styleId="6a">
    <w:name w:val="Знак6 Знак Знак"/>
    <w:basedOn w:val="a1"/>
    <w:semiHidden/>
    <w:locked/>
    <w:rsid w:val="003A48BC"/>
    <w:rPr>
      <w:lang w:val="ru-RU" w:eastAsia="ru-RU" w:bidi="ar-SA"/>
    </w:rPr>
  </w:style>
  <w:style w:type="paragraph" w:styleId="affffff3">
    <w:name w:val="List"/>
    <w:basedOn w:val="afa"/>
    <w:semiHidden/>
    <w:rsid w:val="003A48BC"/>
    <w:pPr>
      <w:suppressAutoHyphens/>
      <w:spacing w:line="240" w:lineRule="auto"/>
    </w:pPr>
    <w:rPr>
      <w:rFonts w:ascii="Times New Roman" w:hAnsi="Times New Roman" w:cs="Tahoma"/>
      <w:sz w:val="24"/>
      <w:szCs w:val="24"/>
      <w:lang w:eastAsia="ar-SA"/>
    </w:rPr>
  </w:style>
  <w:style w:type="table" w:customStyle="1" w:styleId="4b">
    <w:name w:val="Сетка таблицы4"/>
    <w:basedOn w:val="a2"/>
    <w:next w:val="a4"/>
    <w:uiPriority w:val="59"/>
    <w:rsid w:val="003A48BC"/>
    <w:rPr>
      <w:rFonts w:asciiTheme="minorHAnsi" w:eastAsia="Times New Roman" w:hAnsiTheme="minorHAns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Схема документа Знак2"/>
    <w:basedOn w:val="a1"/>
    <w:uiPriority w:val="99"/>
    <w:semiHidden/>
    <w:rsid w:val="003A48BC"/>
    <w:rPr>
      <w:rFonts w:ascii="Tahoma" w:eastAsia="Calibri" w:hAnsi="Tahoma" w:cs="Tahoma"/>
      <w:sz w:val="16"/>
      <w:szCs w:val="16"/>
      <w:lang w:val="en-US" w:eastAsia="ru-RU"/>
    </w:rPr>
  </w:style>
  <w:style w:type="paragraph" w:customStyle="1" w:styleId="ParagraphStyle">
    <w:name w:val="Paragraph Style"/>
    <w:rsid w:val="003A48BC"/>
    <w:pPr>
      <w:autoSpaceDE w:val="0"/>
      <w:autoSpaceDN w:val="0"/>
      <w:adjustRightInd w:val="0"/>
    </w:pPr>
    <w:rPr>
      <w:rFonts w:ascii="Arial" w:eastAsia="Times New Roman" w:hAnsi="Arial" w:cs="Arial"/>
      <w:sz w:val="22"/>
      <w:szCs w:val="22"/>
      <w:lang w:val="en-US" w:eastAsia="en-US" w:bidi="en-US"/>
    </w:rPr>
  </w:style>
  <w:style w:type="paragraph" w:customStyle="1" w:styleId="Centered">
    <w:name w:val="Centered"/>
    <w:uiPriority w:val="99"/>
    <w:rsid w:val="003A48BC"/>
    <w:pPr>
      <w:autoSpaceDE w:val="0"/>
      <w:autoSpaceDN w:val="0"/>
      <w:adjustRightInd w:val="0"/>
      <w:jc w:val="center"/>
    </w:pPr>
    <w:rPr>
      <w:rFonts w:ascii="Arial" w:eastAsia="Times New Roman" w:hAnsi="Arial" w:cs="Arial"/>
      <w:sz w:val="22"/>
      <w:szCs w:val="22"/>
      <w:lang w:val="en-US" w:eastAsia="en-US" w:bidi="en-US"/>
    </w:rPr>
  </w:style>
  <w:style w:type="character" w:customStyle="1" w:styleId="Normaltext">
    <w:name w:val="Normal text"/>
    <w:uiPriority w:val="99"/>
    <w:rsid w:val="003A48BC"/>
    <w:rPr>
      <w:color w:val="000000"/>
      <w:sz w:val="20"/>
      <w:szCs w:val="20"/>
    </w:rPr>
  </w:style>
  <w:style w:type="character" w:customStyle="1" w:styleId="Heading">
    <w:name w:val="Heading"/>
    <w:uiPriority w:val="99"/>
    <w:rsid w:val="003A48BC"/>
    <w:rPr>
      <w:b/>
      <w:bCs/>
      <w:color w:val="0000FF"/>
      <w:sz w:val="20"/>
      <w:szCs w:val="20"/>
    </w:rPr>
  </w:style>
  <w:style w:type="character" w:customStyle="1" w:styleId="Subheading">
    <w:name w:val="Subheading"/>
    <w:uiPriority w:val="99"/>
    <w:rsid w:val="003A48BC"/>
    <w:rPr>
      <w:b/>
      <w:bCs/>
      <w:color w:val="000080"/>
      <w:sz w:val="20"/>
      <w:szCs w:val="20"/>
    </w:rPr>
  </w:style>
  <w:style w:type="character" w:customStyle="1" w:styleId="Keywords">
    <w:name w:val="Keywords"/>
    <w:uiPriority w:val="99"/>
    <w:rsid w:val="003A48BC"/>
    <w:rPr>
      <w:i/>
      <w:iCs/>
      <w:color w:val="800000"/>
      <w:sz w:val="20"/>
      <w:szCs w:val="20"/>
    </w:rPr>
  </w:style>
  <w:style w:type="character" w:customStyle="1" w:styleId="Jump1">
    <w:name w:val="Jump 1"/>
    <w:uiPriority w:val="99"/>
    <w:rsid w:val="003A48BC"/>
    <w:rPr>
      <w:color w:val="008000"/>
      <w:sz w:val="20"/>
      <w:szCs w:val="20"/>
      <w:u w:val="single"/>
    </w:rPr>
  </w:style>
  <w:style w:type="character" w:customStyle="1" w:styleId="Jump2">
    <w:name w:val="Jump 2"/>
    <w:uiPriority w:val="99"/>
    <w:rsid w:val="003A48BC"/>
    <w:rPr>
      <w:color w:val="008000"/>
      <w:sz w:val="20"/>
      <w:szCs w:val="20"/>
      <w:u w:val="single"/>
    </w:rPr>
  </w:style>
  <w:style w:type="paragraph" w:customStyle="1" w:styleId="Style2">
    <w:name w:val="Style2"/>
    <w:basedOn w:val="a0"/>
    <w:rsid w:val="003A48BC"/>
    <w:pPr>
      <w:widowControl w:val="0"/>
      <w:autoSpaceDE w:val="0"/>
      <w:autoSpaceDN w:val="0"/>
      <w:adjustRightInd w:val="0"/>
      <w:spacing w:after="0" w:line="276" w:lineRule="exact"/>
      <w:ind w:firstLine="528"/>
      <w:jc w:val="both"/>
    </w:pPr>
    <w:rPr>
      <w:rFonts w:ascii="Times New Roman" w:eastAsia="Times New Roman" w:hAnsi="Times New Roman"/>
      <w:sz w:val="24"/>
      <w:szCs w:val="24"/>
      <w:lang w:eastAsia="ru-RU"/>
    </w:rPr>
  </w:style>
  <w:style w:type="character" w:customStyle="1" w:styleId="FontStyle29">
    <w:name w:val="Font Style29"/>
    <w:basedOn w:val="a1"/>
    <w:rsid w:val="003A48BC"/>
    <w:rPr>
      <w:rFonts w:ascii="Times New Roman" w:hAnsi="Times New Roman" w:cs="Times New Roman"/>
      <w:sz w:val="22"/>
      <w:szCs w:val="22"/>
    </w:rPr>
  </w:style>
  <w:style w:type="numbering" w:customStyle="1" w:styleId="3f3">
    <w:name w:val="Нет списка3"/>
    <w:next w:val="a3"/>
    <w:uiPriority w:val="99"/>
    <w:semiHidden/>
    <w:unhideWhenUsed/>
    <w:rsid w:val="003A48BC"/>
  </w:style>
  <w:style w:type="numbering" w:customStyle="1" w:styleId="4c">
    <w:name w:val="Нет списка4"/>
    <w:next w:val="a3"/>
    <w:uiPriority w:val="99"/>
    <w:semiHidden/>
    <w:unhideWhenUsed/>
    <w:rsid w:val="003A48BC"/>
  </w:style>
  <w:style w:type="table" w:customStyle="1" w:styleId="5d">
    <w:name w:val="Сетка таблицы5"/>
    <w:basedOn w:val="a2"/>
    <w:next w:val="a4"/>
    <w:rsid w:val="003A48B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e">
    <w:name w:val="Нет списка5"/>
    <w:next w:val="a3"/>
    <w:uiPriority w:val="99"/>
    <w:semiHidden/>
    <w:unhideWhenUsed/>
    <w:rsid w:val="003A48BC"/>
  </w:style>
  <w:style w:type="table" w:customStyle="1" w:styleId="6b">
    <w:name w:val="Сетка таблицы6"/>
    <w:basedOn w:val="a2"/>
    <w:next w:val="a4"/>
    <w:uiPriority w:val="59"/>
    <w:rsid w:val="003A48BC"/>
    <w:rPr>
      <w:rFonts w:ascii="Times New Roman" w:eastAsiaTheme="minorHAnsi" w:hAnsi="Times New Roman"/>
      <w:sz w:val="24"/>
      <w:szCs w:val="24"/>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1"/>
    <w:rsid w:val="003A48BC"/>
  </w:style>
  <w:style w:type="character" w:customStyle="1" w:styleId="c4c27">
    <w:name w:val="c4 c27"/>
    <w:basedOn w:val="a1"/>
    <w:rsid w:val="003A48BC"/>
  </w:style>
  <w:style w:type="character" w:customStyle="1" w:styleId="144">
    <w:name w:val="Стиль 14 пт полужирный"/>
    <w:rsid w:val="000A48E0"/>
    <w:rPr>
      <w:b/>
      <w:bCs/>
      <w:spacing w:val="-3"/>
      <w:sz w:val="28"/>
    </w:rPr>
  </w:style>
  <w:style w:type="paragraph" w:customStyle="1" w:styleId="2ff3">
    <w:name w:val="Обычный2"/>
    <w:rsid w:val="000A48E0"/>
    <w:pPr>
      <w:widowControl w:val="0"/>
      <w:jc w:val="both"/>
    </w:pPr>
    <w:rPr>
      <w:rFonts w:ascii="Times New Roman" w:eastAsia="Times New Roman" w:hAnsi="Times New Roman"/>
    </w:rPr>
  </w:style>
  <w:style w:type="character" w:customStyle="1" w:styleId="fontstyle47">
    <w:name w:val="fontstyle47"/>
    <w:basedOn w:val="a1"/>
    <w:rsid w:val="000A48E0"/>
  </w:style>
  <w:style w:type="paragraph" w:customStyle="1" w:styleId="style19">
    <w:name w:val="style19"/>
    <w:basedOn w:val="a0"/>
    <w:rsid w:val="000A48E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42">
    <w:name w:val="fontstyle42"/>
    <w:basedOn w:val="a1"/>
    <w:rsid w:val="000A48E0"/>
  </w:style>
  <w:style w:type="paragraph" w:customStyle="1" w:styleId="1ff3">
    <w:name w:val="заголовок 1"/>
    <w:basedOn w:val="a0"/>
    <w:next w:val="a0"/>
    <w:rsid w:val="000A48E0"/>
    <w:pPr>
      <w:keepNext/>
      <w:autoSpaceDE w:val="0"/>
      <w:autoSpaceDN w:val="0"/>
      <w:spacing w:after="0" w:line="240" w:lineRule="atLeast"/>
      <w:jc w:val="center"/>
    </w:pPr>
    <w:rPr>
      <w:rFonts w:ascii="Times New Roman" w:eastAsia="Times New Roman" w:hAnsi="Times New Roman"/>
      <w:spacing w:val="20"/>
      <w:sz w:val="36"/>
      <w:szCs w:val="36"/>
      <w:lang w:eastAsia="ru-RU"/>
    </w:rPr>
  </w:style>
  <w:style w:type="paragraph" w:customStyle="1" w:styleId="affffff4">
    <w:name w:val="Центр"/>
    <w:basedOn w:val="a0"/>
    <w:rsid w:val="000A48E0"/>
    <w:pPr>
      <w:autoSpaceDE w:val="0"/>
      <w:autoSpaceDN w:val="0"/>
      <w:spacing w:after="0" w:line="320" w:lineRule="exact"/>
      <w:jc w:val="center"/>
    </w:pPr>
    <w:rPr>
      <w:rFonts w:ascii="Times New Roman" w:eastAsia="Times New Roman" w:hAnsi="Times New Roman"/>
      <w:sz w:val="28"/>
      <w:szCs w:val="28"/>
      <w:lang w:eastAsia="ru-RU"/>
    </w:rPr>
  </w:style>
  <w:style w:type="character" w:customStyle="1" w:styleId="86">
    <w:name w:val="Знак Знак8"/>
    <w:rsid w:val="000A48E0"/>
    <w:rPr>
      <w:sz w:val="24"/>
      <w:szCs w:val="24"/>
      <w:lang w:val="ru-RU" w:eastAsia="ru-RU" w:bidi="ar-SA"/>
    </w:rPr>
  </w:style>
  <w:style w:type="paragraph" w:customStyle="1" w:styleId="affffff5">
    <w:name w:val="Базовый"/>
    <w:rsid w:val="000A48E0"/>
    <w:pPr>
      <w:tabs>
        <w:tab w:val="left" w:pos="709"/>
      </w:tabs>
      <w:suppressAutoHyphens/>
      <w:spacing w:line="100" w:lineRule="atLeast"/>
    </w:pPr>
    <w:rPr>
      <w:rFonts w:ascii="Times New Roman" w:eastAsia="Times New Roman" w:hAnsi="Times New Roman"/>
      <w:sz w:val="24"/>
      <w:szCs w:val="24"/>
    </w:rPr>
  </w:style>
  <w:style w:type="paragraph" w:customStyle="1" w:styleId="1ff4">
    <w:name w:val="Текст1"/>
    <w:basedOn w:val="a0"/>
    <w:rsid w:val="000A48E0"/>
    <w:pPr>
      <w:tabs>
        <w:tab w:val="left" w:pos="709"/>
      </w:tabs>
      <w:suppressAutoHyphens/>
      <w:spacing w:after="0" w:line="100" w:lineRule="atLeast"/>
    </w:pPr>
    <w:rPr>
      <w:rFonts w:ascii="Times New Roman" w:eastAsia="Times New Roman" w:hAnsi="Times New Roman"/>
      <w:sz w:val="24"/>
      <w:szCs w:val="24"/>
      <w:lang w:eastAsia="ru-RU"/>
    </w:rPr>
  </w:style>
  <w:style w:type="paragraph" w:customStyle="1" w:styleId="ConsPlusNonformat">
    <w:name w:val="ConsPlusNonformat"/>
    <w:rsid w:val="000A48E0"/>
    <w:pPr>
      <w:widowControl w:val="0"/>
      <w:autoSpaceDE w:val="0"/>
      <w:autoSpaceDN w:val="0"/>
      <w:adjustRightInd w:val="0"/>
    </w:pPr>
    <w:rPr>
      <w:rFonts w:ascii="Courier New" w:eastAsia="Times New Roman" w:hAnsi="Courier New" w:cs="Courier New"/>
    </w:rPr>
  </w:style>
  <w:style w:type="table" w:customStyle="1" w:styleId="B2ColorfulShadingAccent22">
    <w:name w:val="B2 Colorful Shading Accent 22"/>
    <w:basedOn w:val="a2"/>
    <w:rsid w:val="000A48E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B2ColorfulShadingAccent211">
    <w:name w:val="B2 Colorful Shading Accent 211"/>
    <w:basedOn w:val="a2"/>
    <w:rsid w:val="000A48E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B2ColorfulShadingAccent23">
    <w:name w:val="B2 Colorful Shading Accent 23"/>
    <w:basedOn w:val="a2"/>
    <w:rsid w:val="000A48E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8">
    <w:name w:val="Сетка таблицы12"/>
    <w:basedOn w:val="a2"/>
    <w:next w:val="a4"/>
    <w:rsid w:val="000A48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2"/>
    <w:next w:val="a4"/>
    <w:rsid w:val="000A48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next w:val="a4"/>
    <w:rsid w:val="000A48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2">
    <w:name w:val="B2 Colorful Shading Accent 212"/>
    <w:basedOn w:val="a2"/>
    <w:rsid w:val="000A48E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2">
    <w:name w:val="Сетка таблицы111"/>
    <w:basedOn w:val="a2"/>
    <w:next w:val="a4"/>
    <w:rsid w:val="000A48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4"/>
    <w:rsid w:val="000A48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5">
    <w:name w:val="1"/>
    <w:basedOn w:val="a0"/>
    <w:rsid w:val="000A48E0"/>
    <w:pPr>
      <w:spacing w:before="27" w:after="27" w:line="240" w:lineRule="auto"/>
    </w:pPr>
    <w:rPr>
      <w:rFonts w:ascii="Times New Roman" w:eastAsia="Times New Roman" w:hAnsi="Times New Roman"/>
      <w:sz w:val="20"/>
      <w:szCs w:val="20"/>
      <w:lang w:eastAsia="ru-RU"/>
    </w:rPr>
  </w:style>
  <w:style w:type="character" w:customStyle="1" w:styleId="3f4">
    <w:name w:val="Основной текст + Курсив3"/>
    <w:rsid w:val="000A48E0"/>
    <w:rPr>
      <w:rFonts w:ascii="Times New Roman" w:hAnsi="Times New Roman" w:cs="Times New Roman"/>
      <w:i/>
      <w:iCs/>
      <w:spacing w:val="0"/>
      <w:shd w:val="clear" w:color="auto" w:fill="FFFFFF"/>
    </w:rPr>
  </w:style>
  <w:style w:type="paragraph" w:customStyle="1" w:styleId="410">
    <w:name w:val="Заголовок №41"/>
    <w:basedOn w:val="a0"/>
    <w:rsid w:val="000A48E0"/>
    <w:pPr>
      <w:shd w:val="clear" w:color="auto" w:fill="FFFFFF"/>
      <w:spacing w:after="0" w:line="211" w:lineRule="exact"/>
      <w:jc w:val="both"/>
      <w:outlineLvl w:val="3"/>
    </w:pPr>
    <w:rPr>
      <w:rFonts w:asciiTheme="minorHAnsi" w:eastAsiaTheme="minorEastAsia" w:hAnsiTheme="minorHAnsi" w:cstheme="minorBidi"/>
      <w:b/>
      <w:bCs/>
      <w:lang w:eastAsia="ru-RU"/>
    </w:rPr>
  </w:style>
  <w:style w:type="character" w:customStyle="1" w:styleId="411">
    <w:name w:val="Заголовок №4 + Не полужирный1"/>
    <w:basedOn w:val="45"/>
    <w:rsid w:val="000A48E0"/>
    <w:rPr>
      <w:rFonts w:ascii="Times New Roman" w:eastAsia="Times New Roman" w:hAnsi="Times New Roman" w:cs="Times New Roman"/>
      <w:b/>
      <w:bCs/>
      <w:spacing w:val="0"/>
      <w:sz w:val="26"/>
      <w:szCs w:val="26"/>
      <w:shd w:val="clear" w:color="auto" w:fill="FFFFFF"/>
    </w:rPr>
  </w:style>
  <w:style w:type="character" w:customStyle="1" w:styleId="480">
    <w:name w:val="Основной текст + Полужирный48"/>
    <w:basedOn w:val="afb"/>
    <w:rsid w:val="000A48E0"/>
    <w:rPr>
      <w:rFonts w:ascii="Times New Roman" w:eastAsia="Times New Roman" w:hAnsi="Times New Roman" w:cs="Times New Roman"/>
      <w:b/>
      <w:bCs/>
      <w:noProof/>
      <w:spacing w:val="0"/>
      <w:sz w:val="22"/>
      <w:szCs w:val="22"/>
      <w:lang w:eastAsia="ru-RU" w:bidi="ar-SA"/>
    </w:rPr>
  </w:style>
  <w:style w:type="character" w:customStyle="1" w:styleId="3f5">
    <w:name w:val="Заголовок №3_"/>
    <w:basedOn w:val="a1"/>
    <w:link w:val="312"/>
    <w:rsid w:val="000A48E0"/>
    <w:rPr>
      <w:b/>
      <w:bCs/>
      <w:shd w:val="clear" w:color="auto" w:fill="FFFFFF"/>
    </w:rPr>
  </w:style>
  <w:style w:type="paragraph" w:customStyle="1" w:styleId="312">
    <w:name w:val="Заголовок №31"/>
    <w:basedOn w:val="a0"/>
    <w:link w:val="3f5"/>
    <w:rsid w:val="000A48E0"/>
    <w:pPr>
      <w:shd w:val="clear" w:color="auto" w:fill="FFFFFF"/>
      <w:spacing w:after="0" w:line="211" w:lineRule="exact"/>
      <w:jc w:val="both"/>
      <w:outlineLvl w:val="2"/>
    </w:pPr>
    <w:rPr>
      <w:b/>
      <w:bCs/>
      <w:sz w:val="20"/>
      <w:szCs w:val="20"/>
      <w:lang w:eastAsia="ru-RU"/>
    </w:rPr>
  </w:style>
  <w:style w:type="character" w:customStyle="1" w:styleId="3f6">
    <w:name w:val="Заголовок №3 + Не полужирный"/>
    <w:basedOn w:val="3f5"/>
    <w:rsid w:val="000A48E0"/>
    <w:rPr>
      <w:b/>
      <w:bCs/>
      <w:shd w:val="clear" w:color="auto" w:fill="FFFFFF"/>
    </w:rPr>
  </w:style>
  <w:style w:type="character" w:customStyle="1" w:styleId="228">
    <w:name w:val="Заголовок №2 (2)_"/>
    <w:basedOn w:val="a1"/>
    <w:link w:val="2210"/>
    <w:rsid w:val="000A48E0"/>
    <w:rPr>
      <w:b/>
      <w:bCs/>
      <w:sz w:val="25"/>
      <w:szCs w:val="25"/>
      <w:shd w:val="clear" w:color="auto" w:fill="FFFFFF"/>
    </w:rPr>
  </w:style>
  <w:style w:type="paragraph" w:customStyle="1" w:styleId="2210">
    <w:name w:val="Заголовок №2 (2)1"/>
    <w:basedOn w:val="a0"/>
    <w:link w:val="228"/>
    <w:rsid w:val="000A48E0"/>
    <w:pPr>
      <w:shd w:val="clear" w:color="auto" w:fill="FFFFFF"/>
      <w:spacing w:before="180" w:after="180" w:line="240" w:lineRule="atLeast"/>
      <w:jc w:val="both"/>
      <w:outlineLvl w:val="1"/>
    </w:pPr>
    <w:rPr>
      <w:b/>
      <w:bCs/>
      <w:sz w:val="25"/>
      <w:szCs w:val="25"/>
      <w:lang w:eastAsia="ru-RU"/>
    </w:rPr>
  </w:style>
  <w:style w:type="character" w:customStyle="1" w:styleId="2220">
    <w:name w:val="Заголовок №2 (2)2"/>
    <w:basedOn w:val="228"/>
    <w:rsid w:val="000A48E0"/>
    <w:rPr>
      <w:rFonts w:ascii="Times New Roman" w:hAnsi="Times New Roman" w:cs="Times New Roman"/>
      <w:b/>
      <w:bCs/>
      <w:noProof/>
      <w:spacing w:val="0"/>
      <w:sz w:val="25"/>
      <w:szCs w:val="25"/>
      <w:shd w:val="clear" w:color="auto" w:fill="FFFFFF"/>
    </w:rPr>
  </w:style>
  <w:style w:type="character" w:customStyle="1" w:styleId="2280">
    <w:name w:val="Заголовок №2 (2)8"/>
    <w:basedOn w:val="228"/>
    <w:rsid w:val="000A48E0"/>
    <w:rPr>
      <w:b/>
      <w:bCs/>
      <w:sz w:val="25"/>
      <w:szCs w:val="25"/>
      <w:shd w:val="clear" w:color="auto" w:fill="FFFFFF"/>
    </w:rPr>
  </w:style>
  <w:style w:type="character" w:customStyle="1" w:styleId="4d">
    <w:name w:val="Основной текст + Курсив4"/>
    <w:basedOn w:val="afb"/>
    <w:rsid w:val="000A48E0"/>
    <w:rPr>
      <w:rFonts w:ascii="Times New Roman" w:eastAsia="Times New Roman" w:hAnsi="Times New Roman" w:cs="Times New Roman"/>
      <w:i/>
      <w:iCs/>
      <w:spacing w:val="0"/>
      <w:sz w:val="22"/>
      <w:szCs w:val="22"/>
      <w:lang w:eastAsia="ru-RU" w:bidi="ar-SA"/>
    </w:rPr>
  </w:style>
  <w:style w:type="character" w:customStyle="1" w:styleId="2ff4">
    <w:name w:val="Основной текст + Курсив2"/>
    <w:basedOn w:val="afb"/>
    <w:rsid w:val="000A48E0"/>
    <w:rPr>
      <w:rFonts w:ascii="Times New Roman" w:eastAsia="Times New Roman" w:hAnsi="Times New Roman" w:cs="Times New Roman"/>
      <w:i/>
      <w:iCs/>
      <w:noProof/>
      <w:spacing w:val="0"/>
      <w:sz w:val="22"/>
      <w:szCs w:val="22"/>
      <w:lang w:eastAsia="ru-RU" w:bidi="ar-SA"/>
    </w:rPr>
  </w:style>
  <w:style w:type="character" w:customStyle="1" w:styleId="118">
    <w:name w:val="Основной текст (11)8"/>
    <w:basedOn w:val="113"/>
    <w:rsid w:val="000A48E0"/>
    <w:rPr>
      <w:rFonts w:ascii="Microsoft Sans Serif" w:eastAsia="Microsoft Sans Serif" w:hAnsi="Microsoft Sans Serif" w:cs="Microsoft Sans Serif"/>
      <w:i/>
      <w:iCs/>
      <w:sz w:val="17"/>
      <w:szCs w:val="17"/>
      <w:shd w:val="clear" w:color="auto" w:fill="FFFFFF"/>
    </w:rPr>
  </w:style>
  <w:style w:type="character" w:customStyle="1" w:styleId="1111pt">
    <w:name w:val="Основной текст (11) + 11 pt"/>
    <w:basedOn w:val="113"/>
    <w:rsid w:val="000A48E0"/>
    <w:rPr>
      <w:rFonts w:ascii="Microsoft Sans Serif" w:eastAsia="Microsoft Sans Serif" w:hAnsi="Microsoft Sans Serif" w:cs="Microsoft Sans Serif"/>
      <w:i/>
      <w:iCs/>
      <w:sz w:val="22"/>
      <w:szCs w:val="22"/>
      <w:shd w:val="clear" w:color="auto" w:fill="FFFFFF"/>
    </w:rPr>
  </w:style>
  <w:style w:type="character" w:customStyle="1" w:styleId="1111pt1">
    <w:name w:val="Основной текст (11) + 11 pt1"/>
    <w:basedOn w:val="113"/>
    <w:rsid w:val="000A48E0"/>
    <w:rPr>
      <w:rFonts w:ascii="Microsoft Sans Serif" w:eastAsia="Microsoft Sans Serif" w:hAnsi="Microsoft Sans Serif" w:cs="Microsoft Sans Serif"/>
      <w:i/>
      <w:iCs/>
      <w:noProof/>
      <w:sz w:val="22"/>
      <w:szCs w:val="22"/>
      <w:shd w:val="clear" w:color="auto" w:fill="FFFFFF"/>
    </w:rPr>
  </w:style>
  <w:style w:type="character" w:customStyle="1" w:styleId="1010">
    <w:name w:val="Основной текст (10) + Не полужирный1"/>
    <w:basedOn w:val="a1"/>
    <w:rsid w:val="000A48E0"/>
    <w:rPr>
      <w:rFonts w:ascii="Times New Roman" w:hAnsi="Times New Roman" w:cs="Times New Roman"/>
      <w:b/>
      <w:bCs/>
      <w:spacing w:val="0"/>
      <w:sz w:val="17"/>
      <w:szCs w:val="17"/>
      <w:shd w:val="clear" w:color="auto" w:fill="FFFFFF"/>
    </w:rPr>
  </w:style>
  <w:style w:type="character" w:customStyle="1" w:styleId="1020">
    <w:name w:val="Основной текст (10)2"/>
    <w:basedOn w:val="a1"/>
    <w:rsid w:val="000A48E0"/>
    <w:rPr>
      <w:rFonts w:ascii="Times New Roman" w:hAnsi="Times New Roman" w:cs="Times New Roman"/>
      <w:b/>
      <w:bCs/>
      <w:spacing w:val="0"/>
      <w:sz w:val="17"/>
      <w:szCs w:val="17"/>
      <w:shd w:val="clear" w:color="auto" w:fill="FFFFFF"/>
    </w:rPr>
  </w:style>
  <w:style w:type="character" w:customStyle="1" w:styleId="1160">
    <w:name w:val="Основной текст (11)6"/>
    <w:basedOn w:val="113"/>
    <w:rsid w:val="000A48E0"/>
    <w:rPr>
      <w:rFonts w:ascii="Times New Roman" w:eastAsia="Microsoft Sans Serif" w:hAnsi="Times New Roman" w:cs="Times New Roman"/>
      <w:i/>
      <w:iCs/>
      <w:spacing w:val="0"/>
      <w:sz w:val="17"/>
      <w:szCs w:val="17"/>
      <w:shd w:val="clear" w:color="auto" w:fill="FFFFFF"/>
    </w:rPr>
  </w:style>
  <w:style w:type="character" w:customStyle="1" w:styleId="1150">
    <w:name w:val="Основной текст (11)5"/>
    <w:basedOn w:val="113"/>
    <w:rsid w:val="000A48E0"/>
    <w:rPr>
      <w:rFonts w:ascii="Times New Roman" w:eastAsia="Microsoft Sans Serif" w:hAnsi="Times New Roman" w:cs="Times New Roman"/>
      <w:i/>
      <w:iCs/>
      <w:spacing w:val="0"/>
      <w:sz w:val="17"/>
      <w:szCs w:val="17"/>
      <w:shd w:val="clear" w:color="auto" w:fill="FFFFFF"/>
    </w:rPr>
  </w:style>
  <w:style w:type="paragraph" w:customStyle="1" w:styleId="1ff6">
    <w:name w:val="Цитата1"/>
    <w:basedOn w:val="a0"/>
    <w:rsid w:val="000A48E0"/>
    <w:pPr>
      <w:suppressAutoHyphens/>
      <w:spacing w:after="0" w:line="240" w:lineRule="auto"/>
      <w:ind w:left="2992" w:right="2981"/>
      <w:jc w:val="both"/>
    </w:pPr>
    <w:rPr>
      <w:rFonts w:ascii="Arial" w:eastAsia="Times New Roman" w:hAnsi="Arial"/>
      <w:sz w:val="18"/>
      <w:szCs w:val="20"/>
      <w:lang w:eastAsia="ar-SA"/>
    </w:rPr>
  </w:style>
  <w:style w:type="paragraph" w:customStyle="1" w:styleId="affffff6">
    <w:name w:val="Таблица"/>
    <w:basedOn w:val="a0"/>
    <w:rsid w:val="002B18CE"/>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s="NewtonCSanPin"/>
      <w:color w:val="000000"/>
      <w:sz w:val="19"/>
      <w:szCs w:val="19"/>
      <w:lang w:eastAsia="ru-RU"/>
    </w:rPr>
  </w:style>
  <w:style w:type="character" w:customStyle="1" w:styleId="Heading2Char">
    <w:name w:val="Heading 2 Char"/>
    <w:basedOn w:val="a1"/>
    <w:uiPriority w:val="9"/>
    <w:rsid w:val="00B6712B"/>
    <w:rPr>
      <w:rFonts w:ascii="Arial" w:eastAsia="Arial" w:hAnsi="Arial" w:cs="Arial"/>
      <w:sz w:val="34"/>
    </w:rPr>
  </w:style>
  <w:style w:type="character" w:customStyle="1" w:styleId="Heading4Char">
    <w:name w:val="Heading 4 Char"/>
    <w:basedOn w:val="a1"/>
    <w:uiPriority w:val="9"/>
    <w:rsid w:val="00B6712B"/>
    <w:rPr>
      <w:rFonts w:ascii="Arial" w:eastAsia="Arial" w:hAnsi="Arial" w:cs="Arial"/>
      <w:b/>
      <w:bCs/>
      <w:sz w:val="26"/>
      <w:szCs w:val="26"/>
    </w:rPr>
  </w:style>
  <w:style w:type="character" w:customStyle="1" w:styleId="Heading5Char">
    <w:name w:val="Heading 5 Char"/>
    <w:basedOn w:val="a1"/>
    <w:uiPriority w:val="9"/>
    <w:rsid w:val="00B6712B"/>
    <w:rPr>
      <w:rFonts w:ascii="Arial" w:eastAsia="Arial" w:hAnsi="Arial" w:cs="Arial"/>
      <w:b/>
      <w:bCs/>
      <w:sz w:val="24"/>
      <w:szCs w:val="24"/>
    </w:rPr>
  </w:style>
  <w:style w:type="character" w:customStyle="1" w:styleId="Heading6Char">
    <w:name w:val="Heading 6 Char"/>
    <w:basedOn w:val="a1"/>
    <w:uiPriority w:val="9"/>
    <w:rsid w:val="00B6712B"/>
    <w:rPr>
      <w:rFonts w:ascii="Arial" w:eastAsia="Arial" w:hAnsi="Arial" w:cs="Arial"/>
      <w:b/>
      <w:bCs/>
      <w:sz w:val="22"/>
      <w:szCs w:val="22"/>
    </w:rPr>
  </w:style>
  <w:style w:type="character" w:customStyle="1" w:styleId="Heading7Char">
    <w:name w:val="Heading 7 Char"/>
    <w:basedOn w:val="a1"/>
    <w:uiPriority w:val="9"/>
    <w:rsid w:val="00B6712B"/>
    <w:rPr>
      <w:rFonts w:ascii="Arial" w:eastAsia="Arial" w:hAnsi="Arial" w:cs="Arial"/>
      <w:b/>
      <w:bCs/>
      <w:i/>
      <w:iCs/>
      <w:sz w:val="22"/>
      <w:szCs w:val="22"/>
    </w:rPr>
  </w:style>
  <w:style w:type="character" w:customStyle="1" w:styleId="Heading8Char">
    <w:name w:val="Heading 8 Char"/>
    <w:basedOn w:val="a1"/>
    <w:uiPriority w:val="9"/>
    <w:rsid w:val="00B6712B"/>
    <w:rPr>
      <w:rFonts w:ascii="Arial" w:eastAsia="Arial" w:hAnsi="Arial" w:cs="Arial"/>
      <w:i/>
      <w:iCs/>
      <w:sz w:val="22"/>
      <w:szCs w:val="22"/>
    </w:rPr>
  </w:style>
  <w:style w:type="character" w:customStyle="1" w:styleId="Heading9Char">
    <w:name w:val="Heading 9 Char"/>
    <w:basedOn w:val="a1"/>
    <w:uiPriority w:val="9"/>
    <w:rsid w:val="00B6712B"/>
    <w:rPr>
      <w:rFonts w:ascii="Arial" w:eastAsia="Arial" w:hAnsi="Arial" w:cs="Arial"/>
      <w:i/>
      <w:iCs/>
      <w:sz w:val="21"/>
      <w:szCs w:val="21"/>
    </w:rPr>
  </w:style>
  <w:style w:type="character" w:customStyle="1" w:styleId="TitleChar">
    <w:name w:val="Title Char"/>
    <w:basedOn w:val="a1"/>
    <w:uiPriority w:val="10"/>
    <w:rsid w:val="00B6712B"/>
    <w:rPr>
      <w:sz w:val="48"/>
      <w:szCs w:val="48"/>
    </w:rPr>
  </w:style>
  <w:style w:type="character" w:customStyle="1" w:styleId="SubtitleChar">
    <w:name w:val="Subtitle Char"/>
    <w:basedOn w:val="a1"/>
    <w:uiPriority w:val="11"/>
    <w:rsid w:val="00B6712B"/>
    <w:rPr>
      <w:sz w:val="24"/>
      <w:szCs w:val="24"/>
    </w:rPr>
  </w:style>
  <w:style w:type="character" w:customStyle="1" w:styleId="QuoteChar">
    <w:name w:val="Quote Char"/>
    <w:uiPriority w:val="29"/>
    <w:rsid w:val="00B6712B"/>
    <w:rPr>
      <w:i/>
    </w:rPr>
  </w:style>
  <w:style w:type="character" w:customStyle="1" w:styleId="IntenseQuoteChar">
    <w:name w:val="Intense Quote Char"/>
    <w:uiPriority w:val="30"/>
    <w:rsid w:val="00B6712B"/>
    <w:rPr>
      <w:i/>
    </w:rPr>
  </w:style>
  <w:style w:type="character" w:customStyle="1" w:styleId="CaptionChar">
    <w:name w:val="Caption Char"/>
    <w:uiPriority w:val="99"/>
    <w:rsid w:val="00B6712B"/>
  </w:style>
  <w:style w:type="character" w:customStyle="1" w:styleId="FootnoteTextChar">
    <w:name w:val="Footnote Text Char"/>
    <w:uiPriority w:val="99"/>
    <w:rsid w:val="00B6712B"/>
    <w:rPr>
      <w:sz w:val="18"/>
    </w:rPr>
  </w:style>
  <w:style w:type="character" w:customStyle="1" w:styleId="EndnoteTextChar">
    <w:name w:val="Endnote Text Char"/>
    <w:uiPriority w:val="99"/>
    <w:rsid w:val="00B6712B"/>
    <w:rPr>
      <w:sz w:val="20"/>
    </w:rPr>
  </w:style>
  <w:style w:type="character" w:customStyle="1" w:styleId="Heading1Char">
    <w:name w:val="Heading 1 Char"/>
    <w:basedOn w:val="a1"/>
    <w:uiPriority w:val="9"/>
    <w:rsid w:val="00B6712B"/>
    <w:rPr>
      <w:rFonts w:ascii="Arial" w:eastAsia="Arial" w:hAnsi="Arial" w:cs="Arial"/>
      <w:sz w:val="40"/>
      <w:szCs w:val="40"/>
    </w:rPr>
  </w:style>
  <w:style w:type="table" w:customStyle="1" w:styleId="TableGridLight">
    <w:name w:val="Table Grid Light"/>
    <w:basedOn w:val="a2"/>
    <w:uiPriority w:val="59"/>
    <w:rsid w:val="00B6712B"/>
    <w:rPr>
      <w:rFonts w:asciiTheme="minorHAnsi" w:eastAsiaTheme="minorEastAsia" w:hAnsiTheme="minorHAnsi" w:cstheme="minorBidi"/>
      <w:sz w:val="22"/>
      <w:szCs w:val="22"/>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7">
    <w:name w:val="Таблица простая 11"/>
    <w:basedOn w:val="a2"/>
    <w:uiPriority w:val="59"/>
    <w:rsid w:val="00B6712B"/>
    <w:rPr>
      <w:rFonts w:asciiTheme="minorHAnsi" w:eastAsiaTheme="minorEastAsia" w:hAnsiTheme="minorHAnsi" w:cstheme="minorBidi"/>
      <w:sz w:val="22"/>
      <w:szCs w:val="22"/>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8">
    <w:name w:val="Таблица простая 21"/>
    <w:basedOn w:val="a2"/>
    <w:uiPriority w:val="59"/>
    <w:rsid w:val="00B6712B"/>
    <w:rPr>
      <w:rFonts w:asciiTheme="minorHAnsi" w:eastAsiaTheme="minorEastAsia" w:hAnsiTheme="minorHAnsi" w:cstheme="minorBidi"/>
      <w:sz w:val="22"/>
      <w:szCs w:val="22"/>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3">
    <w:name w:val="Таблица простая 31"/>
    <w:basedOn w:val="a2"/>
    <w:uiPriority w:val="99"/>
    <w:rsid w:val="00B6712B"/>
    <w:rPr>
      <w:rFonts w:asciiTheme="minorHAnsi" w:eastAsiaTheme="minorEastAsia"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2">
    <w:name w:val="Таблица простая 41"/>
    <w:basedOn w:val="a2"/>
    <w:uiPriority w:val="99"/>
    <w:rsid w:val="00B6712B"/>
    <w:rPr>
      <w:rFonts w:asciiTheme="minorHAnsi" w:eastAsiaTheme="minorEastAsia"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2"/>
    <w:uiPriority w:val="99"/>
    <w:rsid w:val="00B6712B"/>
    <w:rPr>
      <w:rFonts w:asciiTheme="minorHAnsi" w:eastAsiaTheme="minorEastAsia"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0">
    <w:name w:val="Таблица-сетка 1 светлая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2"/>
    <w:uiPriority w:val="5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1">
    <w:name w:val="Список-таблица 1 светлая1"/>
    <w:basedOn w:val="a2"/>
    <w:uiPriority w:val="99"/>
    <w:rsid w:val="00B6712B"/>
    <w:rPr>
      <w:rFonts w:asciiTheme="minorHAnsi" w:eastAsiaTheme="minorEastAsia"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B6712B"/>
    <w:rPr>
      <w:rFonts w:asciiTheme="minorHAnsi" w:eastAsiaTheme="minorEastAsia"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B6712B"/>
    <w:rPr>
      <w:rFonts w:asciiTheme="minorHAnsi" w:eastAsiaTheme="minorEastAsia"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B6712B"/>
    <w:rPr>
      <w:rFonts w:asciiTheme="minorHAnsi" w:eastAsiaTheme="minorEastAsia"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B6712B"/>
    <w:rPr>
      <w:rFonts w:asciiTheme="minorHAnsi" w:eastAsiaTheme="minorEastAsia"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B6712B"/>
    <w:rPr>
      <w:rFonts w:asciiTheme="minorHAnsi" w:eastAsiaTheme="minorEastAsia"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B6712B"/>
    <w:rPr>
      <w:rFonts w:asciiTheme="minorHAnsi" w:eastAsiaTheme="minorEastAsia"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B6712B"/>
    <w:rPr>
      <w:rFonts w:asciiTheme="minorHAnsi" w:eastAsiaTheme="minorEastAsia"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B6712B"/>
    <w:rPr>
      <w:rFonts w:asciiTheme="minorHAnsi" w:eastAsiaTheme="minorEastAsia"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B6712B"/>
    <w:rPr>
      <w:rFonts w:asciiTheme="minorHAnsi" w:eastAsiaTheme="minorEastAsia"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B6712B"/>
    <w:rPr>
      <w:rFonts w:asciiTheme="minorHAnsi" w:eastAsiaTheme="minorEastAsia"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B6712B"/>
    <w:rPr>
      <w:rFonts w:asciiTheme="minorHAnsi" w:eastAsiaTheme="minorEastAsia"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B6712B"/>
    <w:rPr>
      <w:rFonts w:asciiTheme="minorHAnsi" w:eastAsiaTheme="minorEastAsia"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B6712B"/>
    <w:rPr>
      <w:rFonts w:asciiTheme="minorHAnsi" w:eastAsiaTheme="minorEastAsia"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B6712B"/>
    <w:rPr>
      <w:rFonts w:asciiTheme="minorHAnsi" w:eastAsiaTheme="minorEastAsia" w:hAnsiTheme="minorHAnsi" w:cstheme="minorBidi"/>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B6712B"/>
    <w:rPr>
      <w:rFonts w:asciiTheme="minorHAnsi" w:eastAsiaTheme="minorEastAsia" w:hAnsiTheme="minorHAnsi" w:cstheme="minorBidi"/>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B6712B"/>
    <w:rPr>
      <w:rFonts w:asciiTheme="minorHAnsi" w:eastAsiaTheme="minorEastAsia" w:hAnsiTheme="minorHAnsi" w:cstheme="minorBidi"/>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B6712B"/>
    <w:rPr>
      <w:rFonts w:asciiTheme="minorHAnsi" w:eastAsiaTheme="minorEastAsia" w:hAnsiTheme="minorHAnsi" w:cstheme="minorBidi"/>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B6712B"/>
    <w:rPr>
      <w:rFonts w:asciiTheme="minorHAnsi" w:eastAsiaTheme="minorEastAsia" w:hAnsiTheme="minorHAnsi" w:cstheme="minorBidi"/>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B6712B"/>
    <w:rPr>
      <w:rFonts w:asciiTheme="minorHAnsi" w:eastAsiaTheme="minorEastAsia" w:hAnsiTheme="minorHAnsi" w:cstheme="minorBidi"/>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B6712B"/>
    <w:rPr>
      <w:rFonts w:asciiTheme="minorHAnsi" w:eastAsiaTheme="minorEastAsia" w:hAnsiTheme="minorHAnsi" w:cstheme="minorBidi"/>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B6712B"/>
    <w:rPr>
      <w:rFonts w:asciiTheme="minorHAnsi" w:eastAsiaTheme="minorEastAsia" w:hAnsiTheme="minorHAnsi" w:cstheme="minorBidi"/>
      <w:sz w:val="22"/>
      <w:szCs w:val="22"/>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fffff7">
    <w:name w:val="endnote text"/>
    <w:basedOn w:val="a0"/>
    <w:link w:val="affffff8"/>
    <w:uiPriority w:val="99"/>
    <w:semiHidden/>
    <w:unhideWhenUsed/>
    <w:rsid w:val="00B6712B"/>
    <w:pPr>
      <w:spacing w:after="0" w:line="240" w:lineRule="auto"/>
    </w:pPr>
    <w:rPr>
      <w:rFonts w:asciiTheme="minorHAnsi" w:eastAsiaTheme="minorEastAsia" w:hAnsiTheme="minorHAnsi" w:cstheme="minorBidi"/>
      <w:sz w:val="20"/>
      <w:lang w:eastAsia="ru-RU"/>
    </w:rPr>
  </w:style>
  <w:style w:type="character" w:customStyle="1" w:styleId="affffff8">
    <w:name w:val="Текст концевой сноски Знак"/>
    <w:basedOn w:val="a1"/>
    <w:link w:val="affffff7"/>
    <w:uiPriority w:val="99"/>
    <w:semiHidden/>
    <w:rsid w:val="00B6712B"/>
    <w:rPr>
      <w:rFonts w:asciiTheme="minorHAnsi" w:eastAsiaTheme="minorEastAsia" w:hAnsiTheme="minorHAnsi" w:cstheme="minorBidi"/>
      <w:szCs w:val="22"/>
    </w:rPr>
  </w:style>
  <w:style w:type="character" w:styleId="affffff9">
    <w:name w:val="endnote reference"/>
    <w:basedOn w:val="a1"/>
    <w:uiPriority w:val="99"/>
    <w:semiHidden/>
    <w:unhideWhenUsed/>
    <w:rsid w:val="00B6712B"/>
    <w:rPr>
      <w:vertAlign w:val="superscript"/>
    </w:rPr>
  </w:style>
  <w:style w:type="paragraph" w:styleId="affffffa">
    <w:name w:val="table of figures"/>
    <w:basedOn w:val="a0"/>
    <w:next w:val="a0"/>
    <w:uiPriority w:val="99"/>
    <w:unhideWhenUsed/>
    <w:rsid w:val="00B6712B"/>
    <w:pPr>
      <w:spacing w:after="0"/>
    </w:pPr>
    <w:rPr>
      <w:rFonts w:asciiTheme="minorHAnsi" w:eastAsiaTheme="minorEastAsia" w:hAnsiTheme="minorHAnsi" w:cstheme="minorBidi"/>
      <w:lang w:eastAsia="ru-RU"/>
    </w:rPr>
  </w:style>
  <w:style w:type="paragraph" w:customStyle="1" w:styleId="TableParagraph">
    <w:name w:val="Table Paragraph"/>
    <w:basedOn w:val="a0"/>
    <w:uiPriority w:val="1"/>
    <w:qFormat/>
    <w:rsid w:val="00B6712B"/>
    <w:pPr>
      <w:widowControl w:val="0"/>
      <w:spacing w:after="0" w:line="240" w:lineRule="auto"/>
    </w:pPr>
    <w:rPr>
      <w:rFonts w:ascii="Times New Roman" w:eastAsia="Times New Roman" w:hAnsi="Times New Roman"/>
    </w:rPr>
  </w:style>
  <w:style w:type="character" w:customStyle="1" w:styleId="markedcontent">
    <w:name w:val="markedcontent"/>
    <w:basedOn w:val="a1"/>
    <w:rsid w:val="00B6712B"/>
  </w:style>
  <w:style w:type="paragraph" w:customStyle="1" w:styleId="-">
    <w:name w:val="Основной текст-норм"/>
    <w:basedOn w:val="2a"/>
    <w:qFormat/>
    <w:rsid w:val="002E7E86"/>
    <w:pPr>
      <w:shd w:val="clear" w:color="auto" w:fill="auto"/>
      <w:spacing w:line="286" w:lineRule="auto"/>
      <w:ind w:firstLine="238"/>
    </w:pPr>
    <w:rPr>
      <w:rFonts w:eastAsiaTheme="minorHAnsi"/>
      <w:b w:val="0"/>
      <w:bCs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rsid w:val="004C285D"/>
    <w:pPr>
      <w:tabs>
        <w:tab w:val="left" w:pos="390"/>
        <w:tab w:val="left" w:pos="450"/>
        <w:tab w:val="right" w:leader="dot" w:pos="9498"/>
      </w:tabs>
      <w:spacing w:before="240" w:after="0" w:line="240" w:lineRule="auto"/>
      <w:ind w:left="-851"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10"/>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11"/>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uiPriority w:val="11"/>
    <w:rsid w:val="00B540EE"/>
    <w:rPr>
      <w:rFonts w:ascii="Cambria" w:eastAsia="Times New Roman" w:hAnsi="Cambria" w:cs="Times New Roman"/>
      <w:i/>
      <w:iCs/>
      <w:color w:val="4F81BD"/>
      <w:spacing w:val="15"/>
      <w:sz w:val="24"/>
      <w:szCs w:val="24"/>
    </w:rPr>
  </w:style>
  <w:style w:type="paragraph" w:styleId="aff7">
    <w:name w:val="Block Text"/>
    <w:basedOn w:val="a0"/>
    <w:link w:val="aff8"/>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rsid w:val="00B540EE"/>
    <w:rPr>
      <w:rFonts w:eastAsia="Times New Roman"/>
      <w:b/>
      <w:bCs/>
      <w:i/>
      <w:iCs/>
      <w:color w:val="4F81BD"/>
    </w:rPr>
  </w:style>
  <w:style w:type="character" w:styleId="affb">
    <w:name w:val="Subtle Emphasis"/>
    <w:qFormat/>
    <w:rsid w:val="00B540EE"/>
    <w:rPr>
      <w:i/>
      <w:iCs/>
      <w:color w:val="808080"/>
    </w:rPr>
  </w:style>
  <w:style w:type="character" w:styleId="affc">
    <w:name w:val="Intense Emphasis"/>
    <w:qFormat/>
    <w:rsid w:val="00B540EE"/>
    <w:rPr>
      <w:b/>
      <w:bCs/>
      <w:i/>
      <w:iCs/>
      <w:color w:val="4F81BD"/>
    </w:rPr>
  </w:style>
  <w:style w:type="character" w:styleId="affd">
    <w:name w:val="Subtle Reference"/>
    <w:qFormat/>
    <w:rsid w:val="00B540EE"/>
    <w:rPr>
      <w:smallCaps/>
      <w:color w:val="C0504D"/>
      <w:u w:val="single"/>
    </w:rPr>
  </w:style>
  <w:style w:type="character" w:styleId="affe">
    <w:name w:val="Intense Reference"/>
    <w:qFormat/>
    <w:rsid w:val="00B540EE"/>
    <w:rPr>
      <w:b/>
      <w:bCs/>
      <w:smallCaps/>
      <w:color w:val="C0504D"/>
      <w:spacing w:val="5"/>
      <w:u w:val="single"/>
    </w:rPr>
  </w:style>
  <w:style w:type="character" w:styleId="afff">
    <w:name w:val="Book Title"/>
    <w:qFormat/>
    <w:rsid w:val="00B540EE"/>
    <w:rPr>
      <w:b/>
      <w:bCs/>
      <w:smallCaps/>
      <w:spacing w:val="5"/>
    </w:rPr>
  </w:style>
  <w:style w:type="paragraph" w:styleId="afff0">
    <w:name w:val="TOC Heading"/>
    <w:basedOn w:val="1"/>
    <w:next w:val="a0"/>
    <w:unhideWhenUsed/>
    <w:qFormat/>
    <w:rsid w:val="00B540EE"/>
    <w:pPr>
      <w:spacing w:before="480"/>
      <w:outlineLvl w:val="9"/>
    </w:pPr>
    <w:rPr>
      <w:b/>
      <w:bCs/>
      <w:sz w:val="28"/>
      <w:szCs w:val="28"/>
    </w:rPr>
  </w:style>
  <w:style w:type="table" w:customStyle="1" w:styleId="17">
    <w:name w:val="Сетка таблицы1"/>
    <w:basedOn w:val="a2"/>
    <w:next w:val="a4"/>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nhideWhenUsed/>
    <w:rsid w:val="004C285D"/>
    <w:pPr>
      <w:tabs>
        <w:tab w:val="left" w:pos="880"/>
        <w:tab w:val="right" w:leader="dot" w:pos="9498"/>
      </w:tabs>
      <w:spacing w:after="0" w:line="240" w:lineRule="auto"/>
      <w:ind w:left="-851" w:right="-2"/>
      <w:jc w:val="both"/>
    </w:pPr>
    <w:rPr>
      <w:rFonts w:ascii="Times New Roman" w:hAnsi="Times New Roman"/>
      <w:b/>
      <w:iCs/>
      <w:noProof/>
      <w:sz w:val="28"/>
      <w:szCs w:val="28"/>
    </w:rPr>
  </w:style>
  <w:style w:type="paragraph" w:styleId="33">
    <w:name w:val="toc 3"/>
    <w:basedOn w:val="a0"/>
    <w:next w:val="a0"/>
    <w:autoRedefine/>
    <w:unhideWhenUsed/>
    <w:rsid w:val="004C285D"/>
    <w:pPr>
      <w:tabs>
        <w:tab w:val="left" w:pos="1843"/>
        <w:tab w:val="right" w:leader="dot" w:pos="9496"/>
      </w:tabs>
      <w:spacing w:after="0" w:line="240" w:lineRule="auto"/>
      <w:ind w:left="-851"/>
      <w:jc w:val="center"/>
    </w:pPr>
    <w:rPr>
      <w:rFonts w:ascii="Times New Roman" w:hAnsi="Times New Roman"/>
      <w:b/>
      <w:sz w:val="28"/>
      <w:szCs w:val="28"/>
    </w:rPr>
  </w:style>
  <w:style w:type="paragraph" w:styleId="41">
    <w:name w:val="toc 4"/>
    <w:basedOn w:val="a0"/>
    <w:next w:val="a0"/>
    <w:autoRedefine/>
    <w:unhideWhenUsed/>
    <w:rsid w:val="004C285D"/>
    <w:pPr>
      <w:tabs>
        <w:tab w:val="right" w:leader="dot" w:pos="9498"/>
      </w:tabs>
      <w:spacing w:after="0" w:line="240" w:lineRule="auto"/>
      <w:ind w:left="-851"/>
      <w:jc w:val="both"/>
    </w:pPr>
    <w:rPr>
      <w:rFonts w:ascii="Times New Roman" w:hAnsi="Times New Roman"/>
      <w:noProof/>
      <w:sz w:val="28"/>
      <w:szCs w:val="28"/>
    </w:rPr>
  </w:style>
  <w:style w:type="paragraph" w:styleId="51">
    <w:name w:val="toc 5"/>
    <w:basedOn w:val="a0"/>
    <w:next w:val="a0"/>
    <w:autoRedefine/>
    <w:unhideWhenUsed/>
    <w:rsid w:val="00B540EE"/>
    <w:pPr>
      <w:spacing w:after="0"/>
      <w:ind w:left="880"/>
    </w:pPr>
    <w:rPr>
      <w:sz w:val="20"/>
      <w:szCs w:val="20"/>
    </w:rPr>
  </w:style>
  <w:style w:type="paragraph" w:styleId="61">
    <w:name w:val="toc 6"/>
    <w:basedOn w:val="a0"/>
    <w:next w:val="a0"/>
    <w:autoRedefine/>
    <w:unhideWhenUsed/>
    <w:rsid w:val="00B540EE"/>
    <w:pPr>
      <w:spacing w:after="0"/>
      <w:ind w:left="1100"/>
    </w:pPr>
    <w:rPr>
      <w:sz w:val="20"/>
      <w:szCs w:val="20"/>
    </w:rPr>
  </w:style>
  <w:style w:type="paragraph" w:styleId="71">
    <w:name w:val="toc 7"/>
    <w:basedOn w:val="a0"/>
    <w:next w:val="a0"/>
    <w:autoRedefine/>
    <w:unhideWhenUsed/>
    <w:rsid w:val="00B540EE"/>
    <w:pPr>
      <w:spacing w:after="0"/>
      <w:ind w:left="1320"/>
    </w:pPr>
    <w:rPr>
      <w:sz w:val="20"/>
      <w:szCs w:val="20"/>
    </w:rPr>
  </w:style>
  <w:style w:type="paragraph" w:styleId="81">
    <w:name w:val="toc 8"/>
    <w:basedOn w:val="a0"/>
    <w:next w:val="a0"/>
    <w:autoRedefine/>
    <w:unhideWhenUsed/>
    <w:rsid w:val="00B540EE"/>
    <w:pPr>
      <w:spacing w:after="0"/>
      <w:ind w:left="1540"/>
    </w:pPr>
    <w:rPr>
      <w:sz w:val="20"/>
      <w:szCs w:val="20"/>
    </w:rPr>
  </w:style>
  <w:style w:type="paragraph" w:styleId="91">
    <w:name w:val="toc 9"/>
    <w:basedOn w:val="a0"/>
    <w:next w:val="a0"/>
    <w:autoRedefine/>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rsid w:val="00B540EE"/>
    <w:rPr>
      <w:sz w:val="16"/>
      <w:szCs w:val="16"/>
    </w:rPr>
  </w:style>
  <w:style w:type="paragraph" w:styleId="afff4">
    <w:name w:val="annotation text"/>
    <w:basedOn w:val="a0"/>
    <w:link w:val="afff5"/>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aliases w:val="Знак6 Знак1,F1 Знак1"/>
    <w:basedOn w:val="a1"/>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semiHidden/>
    <w:rsid w:val="00B540EE"/>
    <w:rPr>
      <w:rFonts w:ascii="Tahoma" w:eastAsia="Times New Roman" w:hAnsi="Tahoma" w:cs="Times New Roman"/>
      <w:sz w:val="16"/>
      <w:szCs w:val="20"/>
      <w:lang w:val="en-US" w:eastAsia="ru-RU"/>
    </w:rPr>
  </w:style>
  <w:style w:type="paragraph" w:styleId="affff7">
    <w:name w:val="Document Map"/>
    <w:basedOn w:val="a0"/>
    <w:link w:val="affff6"/>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numbering" w:customStyle="1" w:styleId="115">
    <w:name w:val="Нет списка11"/>
    <w:next w:val="a3"/>
    <w:semiHidden/>
    <w:rsid w:val="003A48BC"/>
  </w:style>
  <w:style w:type="character" w:customStyle="1" w:styleId="610">
    <w:name w:val="Знак6 Знак Знак1"/>
    <w:basedOn w:val="a1"/>
    <w:semiHidden/>
    <w:locked/>
    <w:rsid w:val="003A48BC"/>
    <w:rPr>
      <w:lang w:val="ru-RU" w:eastAsia="ru-RU" w:bidi="ar-SA"/>
    </w:rPr>
  </w:style>
  <w:style w:type="paragraph" w:customStyle="1" w:styleId="226">
    <w:name w:val="Основной текст 22"/>
    <w:basedOn w:val="a0"/>
    <w:rsid w:val="003A48BC"/>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rsid w:val="003A48BC"/>
    <w:pPr>
      <w:spacing w:after="0" w:line="240" w:lineRule="auto"/>
      <w:ind w:firstLine="709"/>
      <w:jc w:val="both"/>
    </w:pPr>
    <w:rPr>
      <w:rFonts w:ascii="Times New Roman" w:eastAsia="Times New Roman" w:hAnsi="Times New Roman"/>
      <w:szCs w:val="20"/>
      <w:lang w:eastAsia="ru-RU"/>
    </w:rPr>
  </w:style>
  <w:style w:type="paragraph" w:customStyle="1" w:styleId="1ff2">
    <w:name w:val="Схема документа1"/>
    <w:basedOn w:val="a0"/>
    <w:next w:val="affff7"/>
    <w:semiHidden/>
    <w:unhideWhenUsed/>
    <w:rsid w:val="003A48BC"/>
    <w:pPr>
      <w:spacing w:after="0" w:line="240" w:lineRule="auto"/>
      <w:ind w:firstLine="709"/>
      <w:jc w:val="both"/>
    </w:pPr>
    <w:rPr>
      <w:rFonts w:ascii="Arial" w:hAnsi="Arial"/>
      <w:b/>
      <w:bCs/>
      <w:sz w:val="28"/>
      <w:szCs w:val="26"/>
    </w:rPr>
  </w:style>
  <w:style w:type="numbering" w:customStyle="1" w:styleId="1111">
    <w:name w:val="Нет списка111"/>
    <w:next w:val="a3"/>
    <w:semiHidden/>
    <w:unhideWhenUsed/>
    <w:rsid w:val="003A48BC"/>
  </w:style>
  <w:style w:type="table" w:customStyle="1" w:styleId="B2ColorfulShadingAccent2">
    <w:name w:val="B2 Colorful Shading Accent 2"/>
    <w:basedOn w:val="a2"/>
    <w:rsid w:val="003A48BC"/>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1">
    <w:name w:val="Сетка таблицы2"/>
    <w:basedOn w:val="a2"/>
    <w:next w:val="a4"/>
    <w:rsid w:val="003A48B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2"/>
    <w:next w:val="a4"/>
    <w:rsid w:val="003A48BC"/>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3A48BC"/>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next w:val="a4"/>
    <w:rsid w:val="003A48B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next w:val="a4"/>
    <w:rsid w:val="003A48B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basedOn w:val="a1"/>
    <w:semiHidden/>
    <w:locked/>
    <w:rsid w:val="003A48BC"/>
    <w:rPr>
      <w:sz w:val="24"/>
      <w:szCs w:val="24"/>
      <w:lang w:val="ru-RU" w:eastAsia="ru-RU" w:bidi="ar-SA"/>
    </w:rPr>
  </w:style>
  <w:style w:type="character" w:customStyle="1" w:styleId="6a">
    <w:name w:val="Знак6 Знак Знак"/>
    <w:basedOn w:val="a1"/>
    <w:semiHidden/>
    <w:locked/>
    <w:rsid w:val="003A48BC"/>
    <w:rPr>
      <w:lang w:val="ru-RU" w:eastAsia="ru-RU" w:bidi="ar-SA"/>
    </w:rPr>
  </w:style>
  <w:style w:type="paragraph" w:styleId="affffff3">
    <w:name w:val="List"/>
    <w:basedOn w:val="afa"/>
    <w:semiHidden/>
    <w:rsid w:val="003A48BC"/>
    <w:pPr>
      <w:suppressAutoHyphens/>
      <w:spacing w:line="240" w:lineRule="auto"/>
    </w:pPr>
    <w:rPr>
      <w:rFonts w:ascii="Times New Roman" w:hAnsi="Times New Roman" w:cs="Tahoma"/>
      <w:sz w:val="24"/>
      <w:szCs w:val="24"/>
      <w:lang w:eastAsia="ar-SA"/>
    </w:rPr>
  </w:style>
  <w:style w:type="table" w:customStyle="1" w:styleId="4b">
    <w:name w:val="Сетка таблицы4"/>
    <w:basedOn w:val="a2"/>
    <w:next w:val="a4"/>
    <w:uiPriority w:val="59"/>
    <w:rsid w:val="003A48BC"/>
    <w:rPr>
      <w:rFonts w:asciiTheme="minorHAnsi" w:eastAsia="Times New Roman" w:hAnsiTheme="minorHAns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Схема документа Знак2"/>
    <w:basedOn w:val="a1"/>
    <w:uiPriority w:val="99"/>
    <w:semiHidden/>
    <w:rsid w:val="003A48BC"/>
    <w:rPr>
      <w:rFonts w:ascii="Tahoma" w:eastAsia="Calibri" w:hAnsi="Tahoma" w:cs="Tahoma"/>
      <w:sz w:val="16"/>
      <w:szCs w:val="16"/>
      <w:lang w:val="en-US" w:eastAsia="ru-RU"/>
    </w:rPr>
  </w:style>
  <w:style w:type="paragraph" w:customStyle="1" w:styleId="ParagraphStyle">
    <w:name w:val="Paragraph Style"/>
    <w:rsid w:val="003A48BC"/>
    <w:pPr>
      <w:autoSpaceDE w:val="0"/>
      <w:autoSpaceDN w:val="0"/>
      <w:adjustRightInd w:val="0"/>
    </w:pPr>
    <w:rPr>
      <w:rFonts w:ascii="Arial" w:eastAsia="Times New Roman" w:hAnsi="Arial" w:cs="Arial"/>
      <w:sz w:val="22"/>
      <w:szCs w:val="22"/>
      <w:lang w:val="en-US" w:eastAsia="en-US" w:bidi="en-US"/>
    </w:rPr>
  </w:style>
  <w:style w:type="paragraph" w:customStyle="1" w:styleId="Centered">
    <w:name w:val="Centered"/>
    <w:uiPriority w:val="99"/>
    <w:rsid w:val="003A48BC"/>
    <w:pPr>
      <w:autoSpaceDE w:val="0"/>
      <w:autoSpaceDN w:val="0"/>
      <w:adjustRightInd w:val="0"/>
      <w:jc w:val="center"/>
    </w:pPr>
    <w:rPr>
      <w:rFonts w:ascii="Arial" w:eastAsia="Times New Roman" w:hAnsi="Arial" w:cs="Arial"/>
      <w:sz w:val="22"/>
      <w:szCs w:val="22"/>
      <w:lang w:val="en-US" w:eastAsia="en-US" w:bidi="en-US"/>
    </w:rPr>
  </w:style>
  <w:style w:type="character" w:customStyle="1" w:styleId="Normaltext">
    <w:name w:val="Normal text"/>
    <w:uiPriority w:val="99"/>
    <w:rsid w:val="003A48BC"/>
    <w:rPr>
      <w:color w:val="000000"/>
      <w:sz w:val="20"/>
      <w:szCs w:val="20"/>
    </w:rPr>
  </w:style>
  <w:style w:type="character" w:customStyle="1" w:styleId="Heading">
    <w:name w:val="Heading"/>
    <w:uiPriority w:val="99"/>
    <w:rsid w:val="003A48BC"/>
    <w:rPr>
      <w:b/>
      <w:bCs/>
      <w:color w:val="0000FF"/>
      <w:sz w:val="20"/>
      <w:szCs w:val="20"/>
    </w:rPr>
  </w:style>
  <w:style w:type="character" w:customStyle="1" w:styleId="Subheading">
    <w:name w:val="Subheading"/>
    <w:uiPriority w:val="99"/>
    <w:rsid w:val="003A48BC"/>
    <w:rPr>
      <w:b/>
      <w:bCs/>
      <w:color w:val="000080"/>
      <w:sz w:val="20"/>
      <w:szCs w:val="20"/>
    </w:rPr>
  </w:style>
  <w:style w:type="character" w:customStyle="1" w:styleId="Keywords">
    <w:name w:val="Keywords"/>
    <w:uiPriority w:val="99"/>
    <w:rsid w:val="003A48BC"/>
    <w:rPr>
      <w:i/>
      <w:iCs/>
      <w:color w:val="800000"/>
      <w:sz w:val="20"/>
      <w:szCs w:val="20"/>
    </w:rPr>
  </w:style>
  <w:style w:type="character" w:customStyle="1" w:styleId="Jump1">
    <w:name w:val="Jump 1"/>
    <w:uiPriority w:val="99"/>
    <w:rsid w:val="003A48BC"/>
    <w:rPr>
      <w:color w:val="008000"/>
      <w:sz w:val="20"/>
      <w:szCs w:val="20"/>
      <w:u w:val="single"/>
    </w:rPr>
  </w:style>
  <w:style w:type="character" w:customStyle="1" w:styleId="Jump2">
    <w:name w:val="Jump 2"/>
    <w:uiPriority w:val="99"/>
    <w:rsid w:val="003A48BC"/>
    <w:rPr>
      <w:color w:val="008000"/>
      <w:sz w:val="20"/>
      <w:szCs w:val="20"/>
      <w:u w:val="single"/>
    </w:rPr>
  </w:style>
  <w:style w:type="paragraph" w:customStyle="1" w:styleId="Style2">
    <w:name w:val="Style2"/>
    <w:basedOn w:val="a0"/>
    <w:rsid w:val="003A48BC"/>
    <w:pPr>
      <w:widowControl w:val="0"/>
      <w:autoSpaceDE w:val="0"/>
      <w:autoSpaceDN w:val="0"/>
      <w:adjustRightInd w:val="0"/>
      <w:spacing w:after="0" w:line="276" w:lineRule="exact"/>
      <w:ind w:firstLine="528"/>
      <w:jc w:val="both"/>
    </w:pPr>
    <w:rPr>
      <w:rFonts w:ascii="Times New Roman" w:eastAsia="Times New Roman" w:hAnsi="Times New Roman"/>
      <w:sz w:val="24"/>
      <w:szCs w:val="24"/>
      <w:lang w:eastAsia="ru-RU"/>
    </w:rPr>
  </w:style>
  <w:style w:type="character" w:customStyle="1" w:styleId="FontStyle29">
    <w:name w:val="Font Style29"/>
    <w:basedOn w:val="a1"/>
    <w:rsid w:val="003A48BC"/>
    <w:rPr>
      <w:rFonts w:ascii="Times New Roman" w:hAnsi="Times New Roman" w:cs="Times New Roman"/>
      <w:sz w:val="22"/>
      <w:szCs w:val="22"/>
    </w:rPr>
  </w:style>
  <w:style w:type="numbering" w:customStyle="1" w:styleId="3f3">
    <w:name w:val="Нет списка3"/>
    <w:next w:val="a3"/>
    <w:uiPriority w:val="99"/>
    <w:semiHidden/>
    <w:unhideWhenUsed/>
    <w:rsid w:val="003A48BC"/>
  </w:style>
  <w:style w:type="numbering" w:customStyle="1" w:styleId="4c">
    <w:name w:val="Нет списка4"/>
    <w:next w:val="a3"/>
    <w:uiPriority w:val="99"/>
    <w:semiHidden/>
    <w:unhideWhenUsed/>
    <w:rsid w:val="003A48BC"/>
  </w:style>
  <w:style w:type="table" w:customStyle="1" w:styleId="5d">
    <w:name w:val="Сетка таблицы5"/>
    <w:basedOn w:val="a2"/>
    <w:next w:val="a4"/>
    <w:rsid w:val="003A48B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e">
    <w:name w:val="Нет списка5"/>
    <w:next w:val="a3"/>
    <w:uiPriority w:val="99"/>
    <w:semiHidden/>
    <w:unhideWhenUsed/>
    <w:rsid w:val="003A48BC"/>
  </w:style>
  <w:style w:type="table" w:customStyle="1" w:styleId="6b">
    <w:name w:val="Сетка таблицы6"/>
    <w:basedOn w:val="a2"/>
    <w:next w:val="a4"/>
    <w:uiPriority w:val="59"/>
    <w:rsid w:val="003A48BC"/>
    <w:rPr>
      <w:rFonts w:ascii="Times New Roman" w:eastAsiaTheme="minorHAnsi" w:hAnsi="Times New Roman"/>
      <w:sz w:val="24"/>
      <w:szCs w:val="24"/>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1"/>
    <w:rsid w:val="003A48BC"/>
  </w:style>
  <w:style w:type="character" w:customStyle="1" w:styleId="c4c27">
    <w:name w:val="c4 c27"/>
    <w:basedOn w:val="a1"/>
    <w:rsid w:val="003A4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oleObject" Target="embeddings/oleObject15.bin"/><Relationship Id="rId47" Type="http://schemas.openxmlformats.org/officeDocument/2006/relationships/image" Target="media/image22.wmf"/><Relationship Id="rId50" Type="http://schemas.openxmlformats.org/officeDocument/2006/relationships/oleObject" Target="embeddings/oleObject19.bin"/><Relationship Id="rId55" Type="http://schemas.openxmlformats.org/officeDocument/2006/relationships/image" Target="media/image26.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image" Target="media/image19.wmf"/><Relationship Id="rId54"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8.png"/><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png"/><Relationship Id="rId57" Type="http://schemas.openxmlformats.org/officeDocument/2006/relationships/hyperlink" Target="mailto:school4@kubannet.ru" TargetMode="External"/><Relationship Id="rId82" Type="http://schemas.microsoft.com/office/2011/relationships/people" Target="people.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image" Target="media/image20.wmf"/><Relationship Id="rId48" Type="http://schemas.openxmlformats.org/officeDocument/2006/relationships/oleObject" Target="embeddings/oleObject18.bin"/><Relationship Id="rId56" Type="http://schemas.openxmlformats.org/officeDocument/2006/relationships/oleObject" Target="embeddings/oleObject22.bin"/><Relationship Id="rId8" Type="http://schemas.openxmlformats.org/officeDocument/2006/relationships/endnotes" Target="endnotes.xml"/><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6.png"/><Relationship Id="rId46" Type="http://schemas.openxmlformats.org/officeDocument/2006/relationships/oleObject" Target="embeddings/oleObject17.bin"/><Relationship Id="rId59"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FCB70-092C-491C-9A58-1C44AF450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417</Pages>
  <Words>147130</Words>
  <Characters>838644</Characters>
  <Application>Microsoft Office Word</Application>
  <DocSecurity>0</DocSecurity>
  <Lines>6988</Lines>
  <Paragraphs>1967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983807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Школа</cp:lastModifiedBy>
  <cp:revision>52</cp:revision>
  <cp:lastPrinted>2024-09-17T09:21:00Z</cp:lastPrinted>
  <dcterms:created xsi:type="dcterms:W3CDTF">2017-10-09T08:36:00Z</dcterms:created>
  <dcterms:modified xsi:type="dcterms:W3CDTF">2024-09-17T09:52:00Z</dcterms:modified>
</cp:coreProperties>
</file>