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02" w:rsidRPr="00DE5011" w:rsidRDefault="00DD0A02" w:rsidP="00DD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011">
        <w:rPr>
          <w:rFonts w:ascii="Times New Roman" w:hAnsi="Times New Roman" w:cs="Times New Roman"/>
          <w:sz w:val="28"/>
          <w:szCs w:val="28"/>
        </w:rPr>
        <w:t>г. Тимашевск</w:t>
      </w:r>
    </w:p>
    <w:p w:rsidR="00DD0A02" w:rsidRDefault="00DD0A02" w:rsidP="00DD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5011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02" w:rsidRPr="00DE5011" w:rsidRDefault="00DD0A02" w:rsidP="00DD0A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011">
        <w:rPr>
          <w:rFonts w:ascii="Times New Roman" w:hAnsi="Times New Roman" w:cs="Times New Roman"/>
          <w:sz w:val="28"/>
          <w:szCs w:val="28"/>
        </w:rPr>
        <w:t>средняя общеобразовательная школа № 4 имени Героя Советского Союза Жукова Георгия Константиновича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0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E501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501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0A02" w:rsidRPr="00DE5011" w:rsidRDefault="00DD0A02" w:rsidP="00DD0A02">
      <w:pPr>
        <w:shd w:val="clear" w:color="auto" w:fill="FFFFFF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DD0A02" w:rsidRPr="00DE5011" w:rsidRDefault="00DD0A02" w:rsidP="00DD0A02">
      <w:pPr>
        <w:pStyle w:val="a3"/>
        <w:ind w:left="4956"/>
        <w:rPr>
          <w:rFonts w:ascii="Times New Roman" w:hAnsi="Times New Roman"/>
        </w:rPr>
      </w:pPr>
      <w:r w:rsidRPr="00DE5011">
        <w:rPr>
          <w:rFonts w:ascii="Times New Roman" w:hAnsi="Times New Roman"/>
        </w:rPr>
        <w:t>УТВЕРЖДЕНО</w:t>
      </w:r>
    </w:p>
    <w:p w:rsidR="00DD0A02" w:rsidRDefault="00DD0A02" w:rsidP="00DD0A02">
      <w:pPr>
        <w:pStyle w:val="a3"/>
        <w:ind w:left="4956"/>
        <w:rPr>
          <w:rFonts w:ascii="Times New Roman" w:hAnsi="Times New Roman"/>
        </w:rPr>
      </w:pPr>
      <w:r w:rsidRPr="00DE5011">
        <w:rPr>
          <w:rFonts w:ascii="Times New Roman" w:hAnsi="Times New Roman"/>
        </w:rPr>
        <w:t>решением пед</w:t>
      </w:r>
      <w:r>
        <w:rPr>
          <w:rFonts w:ascii="Times New Roman" w:hAnsi="Times New Roman"/>
        </w:rPr>
        <w:t xml:space="preserve">агогического </w:t>
      </w:r>
      <w:r w:rsidRPr="00DE5011">
        <w:rPr>
          <w:rFonts w:ascii="Times New Roman" w:hAnsi="Times New Roman"/>
        </w:rPr>
        <w:t>совета</w:t>
      </w:r>
    </w:p>
    <w:p w:rsidR="00DD0A02" w:rsidRDefault="00DD0A02" w:rsidP="00DD0A02">
      <w:pPr>
        <w:pStyle w:val="a3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СОШ № 4 МО </w:t>
      </w:r>
      <w:proofErr w:type="spellStart"/>
      <w:r>
        <w:rPr>
          <w:rFonts w:ascii="Times New Roman" w:hAnsi="Times New Roman"/>
        </w:rPr>
        <w:t>Тимашевский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DD0A02" w:rsidRPr="00DE5011" w:rsidRDefault="00DD0A02" w:rsidP="00DD0A02">
      <w:pPr>
        <w:pStyle w:val="a3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DE5011">
        <w:rPr>
          <w:rFonts w:ascii="Times New Roman" w:hAnsi="Times New Roman"/>
          <w:u w:val="single"/>
        </w:rPr>
        <w:t>3</w:t>
      </w:r>
      <w:r w:rsidR="009B1254">
        <w:rPr>
          <w:rFonts w:ascii="Times New Roman" w:hAnsi="Times New Roman"/>
          <w:u w:val="single"/>
        </w:rPr>
        <w:t>0</w:t>
      </w:r>
      <w:r w:rsidRPr="00DE5011">
        <w:rPr>
          <w:rFonts w:ascii="Times New Roman" w:hAnsi="Times New Roman"/>
          <w:u w:val="single"/>
        </w:rPr>
        <w:t>.08.202</w:t>
      </w:r>
      <w:r w:rsidR="009B1254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 xml:space="preserve"> </w:t>
      </w:r>
      <w:r w:rsidRPr="00DE5011">
        <w:rPr>
          <w:rFonts w:ascii="Times New Roman" w:hAnsi="Times New Roman"/>
          <w:u w:val="single"/>
        </w:rPr>
        <w:t>года</w:t>
      </w:r>
      <w:r>
        <w:rPr>
          <w:rFonts w:ascii="Times New Roman" w:hAnsi="Times New Roman"/>
        </w:rPr>
        <w:t xml:space="preserve"> </w:t>
      </w:r>
      <w:r w:rsidR="001952A5">
        <w:rPr>
          <w:rFonts w:ascii="Times New Roman" w:hAnsi="Times New Roman"/>
        </w:rPr>
        <w:t>протокол № 2</w:t>
      </w:r>
    </w:p>
    <w:p w:rsidR="00DD0A02" w:rsidRPr="00DE5011" w:rsidRDefault="00DD0A02" w:rsidP="00DD0A02">
      <w:pPr>
        <w:pStyle w:val="a3"/>
        <w:ind w:left="4956"/>
      </w:pPr>
      <w:r w:rsidRPr="00DE5011">
        <w:rPr>
          <w:rFonts w:ascii="Times New Roman" w:hAnsi="Times New Roman"/>
        </w:rPr>
        <w:t>Председатель</w:t>
      </w:r>
      <w:r w:rsidRPr="00DE5011">
        <w:rPr>
          <w:rFonts w:ascii="Times New Roman" w:hAnsi="Times New Roman"/>
          <w:color w:val="000000"/>
        </w:rPr>
        <w:t xml:space="preserve"> _____________ /</w:t>
      </w:r>
      <w:proofErr w:type="spellStart"/>
      <w:r w:rsidR="001952A5">
        <w:rPr>
          <w:rFonts w:ascii="Times New Roman" w:hAnsi="Times New Roman"/>
          <w:color w:val="000000"/>
        </w:rPr>
        <w:t>И.П.Павленко</w:t>
      </w:r>
      <w:proofErr w:type="spellEnd"/>
      <w:r w:rsidRPr="00DE5011">
        <w:rPr>
          <w:color w:val="000000"/>
        </w:rPr>
        <w:t>/</w:t>
      </w:r>
    </w:p>
    <w:p w:rsidR="00DD0A02" w:rsidRPr="00DE5011" w:rsidRDefault="00DD0A02" w:rsidP="00DD0A0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A02" w:rsidRDefault="00DD0A02" w:rsidP="00DD0A0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E5011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DD0A02" w:rsidRPr="00DE5011" w:rsidRDefault="00DD0A02" w:rsidP="00DD0A02"/>
    <w:p w:rsidR="00DD0A02" w:rsidRPr="00CD4473" w:rsidRDefault="00DD0A02" w:rsidP="00DD0A0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E50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финансовой грамотности</w:t>
      </w:r>
    </w:p>
    <w:p w:rsidR="00DD0A02" w:rsidRPr="00DE5011" w:rsidRDefault="00DD0A02" w:rsidP="00DD0A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5011"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>среднее общее образование, 10-11 классы</w:t>
      </w:r>
    </w:p>
    <w:p w:rsidR="00DD0A02" w:rsidRPr="00DE5011" w:rsidRDefault="00DD0A02" w:rsidP="00DD0A02">
      <w:pPr>
        <w:rPr>
          <w:rFonts w:ascii="Times New Roman" w:hAnsi="Times New Roman" w:cs="Times New Roman"/>
          <w:sz w:val="28"/>
          <w:szCs w:val="28"/>
        </w:rPr>
      </w:pPr>
      <w:r w:rsidRPr="00DE5011">
        <w:rPr>
          <w:rFonts w:ascii="Times New Roman" w:hAnsi="Times New Roman" w:cs="Times New Roman"/>
          <w:sz w:val="28"/>
          <w:szCs w:val="28"/>
        </w:rPr>
        <w:t xml:space="preserve">Количество часов  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E501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0A02" w:rsidRPr="00DE5011" w:rsidRDefault="00DD0A02" w:rsidP="00DD0A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5011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Лукашова Ирина  Валентиновна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, учитель истории и обществознания  МБОУ СОШ № 4</w:t>
      </w:r>
    </w:p>
    <w:p w:rsidR="00DD0A02" w:rsidRDefault="00DD0A02" w:rsidP="00DD0A02">
      <w:pPr>
        <w:jc w:val="both"/>
        <w:rPr>
          <w:color w:val="000000"/>
          <w:sz w:val="27"/>
          <w:szCs w:val="27"/>
        </w:rPr>
      </w:pPr>
      <w:proofErr w:type="gramStart"/>
      <w:r w:rsidRPr="00DE501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>требованиями федерального государственного образовательного стандарта  среднего общего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утвержденного 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>приказ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 xml:space="preserve"> министерства образования и науки РФ от </w:t>
      </w:r>
      <w:r w:rsidR="00AA015A" w:rsidRPr="00AA015A">
        <w:rPr>
          <w:rFonts w:ascii="Times New Roman" w:hAnsi="Times New Roman" w:cs="Times New Roman"/>
          <w:sz w:val="28"/>
          <w:szCs w:val="28"/>
          <w:u w:val="single"/>
        </w:rPr>
        <w:t>17.12.2010 г. № 1897 (с изменениями от 11.12.2020 г.) ФГОС СОО</w:t>
      </w:r>
      <w:r w:rsidR="00AA015A">
        <w:rPr>
          <w:sz w:val="28"/>
          <w:szCs w:val="28"/>
          <w:u w:val="single"/>
        </w:rPr>
        <w:t>,;</w:t>
      </w:r>
      <w:r w:rsidR="00AA015A" w:rsidRPr="00CD4473">
        <w:rPr>
          <w:color w:val="000000"/>
          <w:sz w:val="27"/>
          <w:szCs w:val="27"/>
        </w:rPr>
        <w:t xml:space="preserve"> </w:t>
      </w:r>
      <w:r w:rsidRPr="00CD447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примерной программой воспитания, одобренной решением федерального учебно-методического объединения по общему образованию, протокол от 2 июня 2020 г. № 2/20)</w:t>
      </w:r>
      <w:r w:rsidRPr="00CD4473">
        <w:rPr>
          <w:color w:val="000000"/>
          <w:sz w:val="27"/>
          <w:szCs w:val="27"/>
        </w:rPr>
        <w:t xml:space="preserve"> </w:t>
      </w:r>
      <w:proofErr w:type="gramEnd"/>
    </w:p>
    <w:p w:rsidR="00DD0A02" w:rsidRPr="00CD4473" w:rsidRDefault="00DD0A02" w:rsidP="00DD0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авторской </w:t>
      </w:r>
      <w:r w:rsidRPr="00DE501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D44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программы </w:t>
      </w:r>
      <w:r w:rsidRPr="00CD4473">
        <w:rPr>
          <w:rFonts w:ascii="Times New Roman" w:hAnsi="Times New Roman" w:cs="Times New Roman"/>
          <w:sz w:val="28"/>
          <w:szCs w:val="28"/>
          <w:u w:val="single"/>
        </w:rPr>
        <w:t>среднего</w:t>
      </w:r>
      <w:r w:rsidRPr="00CD44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общего образования 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Финансовая грамотность</w:t>
      </w:r>
      <w:r w:rsidRPr="00CD4473">
        <w:rPr>
          <w:rFonts w:ascii="Times New Roman" w:hAnsi="Times New Roman" w:cs="Times New Roman"/>
          <w:color w:val="000000"/>
          <w:sz w:val="28"/>
          <w:szCs w:val="28"/>
          <w:u w:val="single"/>
        </w:rPr>
        <w:t>» для 10- 11 классов 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Лавреновой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, М.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Вако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», 2020.</w:t>
      </w:r>
    </w:p>
    <w:p w:rsidR="00DD0A02" w:rsidRPr="00DE5011" w:rsidRDefault="00DD0A02" w:rsidP="00DD0A02">
      <w:pPr>
        <w:jc w:val="both"/>
        <w:rPr>
          <w:rFonts w:ascii="Times New Roman" w:hAnsi="Times New Roman" w:cs="Times New Roman"/>
          <w:sz w:val="28"/>
          <w:szCs w:val="28"/>
        </w:rPr>
      </w:pPr>
      <w:r w:rsidRPr="00DE5011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УМК 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Финансовая грамотность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 xml:space="preserve">". 10-11 классы. Автор -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sz w:val="28"/>
          <w:szCs w:val="28"/>
          <w:u w:val="single"/>
        </w:rPr>
        <w:t>Киреев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>. М.,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Вако</w:t>
      </w:r>
      <w:proofErr w:type="spellEnd"/>
      <w:r w:rsidRPr="00DE5011">
        <w:rPr>
          <w:rFonts w:ascii="Times New Roman" w:hAnsi="Times New Roman" w:cs="Times New Roman"/>
          <w:sz w:val="28"/>
          <w:szCs w:val="28"/>
          <w:u w:val="single"/>
        </w:rPr>
        <w:t>»,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E501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E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02" w:rsidRDefault="00DD0A02" w:rsidP="00DD0A02">
      <w:pPr>
        <w:rPr>
          <w:rFonts w:ascii="Times New Roman" w:hAnsi="Times New Roman" w:cs="Times New Roman"/>
          <w:sz w:val="28"/>
          <w:szCs w:val="28"/>
        </w:rPr>
      </w:pPr>
    </w:p>
    <w:p w:rsidR="00DD0A02" w:rsidRDefault="00DD0A02" w:rsidP="00DD0A02">
      <w:pPr>
        <w:rPr>
          <w:rFonts w:ascii="Times New Roman" w:hAnsi="Times New Roman" w:cs="Times New Roman"/>
          <w:sz w:val="28"/>
          <w:szCs w:val="28"/>
        </w:rPr>
      </w:pPr>
    </w:p>
    <w:p w:rsidR="00EF5B8B" w:rsidRPr="00E718A5" w:rsidRDefault="00EF5B8B" w:rsidP="00DC67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564FC8" w:rsidRPr="00564FC8" w:rsidRDefault="00DE23C8" w:rsidP="00564FC8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1817">
        <w:t xml:space="preserve">      </w:t>
      </w:r>
      <w:proofErr w:type="gramStart"/>
      <w:r w:rsidRPr="004C1817">
        <w:t>Рабочая программа по учебному курсу «</w:t>
      </w:r>
      <w:r w:rsidR="00564FC8">
        <w:t>Финансовая грамотность</w:t>
      </w:r>
      <w:r w:rsidRPr="004C1817">
        <w:t xml:space="preserve">» для </w:t>
      </w:r>
      <w:r w:rsidR="00564FC8">
        <w:t>10-11</w:t>
      </w:r>
      <w:r w:rsidRPr="004C1817">
        <w:t xml:space="preserve"> класса составлена в соответствии с требованиями федерального компонента государственного стандарта основного общего образования, основной образовательной программы МБОУ СОШ  № 4,</w:t>
      </w:r>
      <w:r w:rsidR="000D4EBE">
        <w:t xml:space="preserve"> (протокол № </w:t>
      </w:r>
      <w:r w:rsidR="009B1254">
        <w:t>2</w:t>
      </w:r>
      <w:r w:rsidR="000D4EBE">
        <w:t xml:space="preserve"> от </w:t>
      </w:r>
      <w:r w:rsidR="009B1254">
        <w:t>30</w:t>
      </w:r>
      <w:r w:rsidR="000D4EBE">
        <w:t>.08.20</w:t>
      </w:r>
      <w:r w:rsidR="008A5C6E">
        <w:t>2</w:t>
      </w:r>
      <w:r w:rsidR="009B1254">
        <w:t>4</w:t>
      </w:r>
      <w:bookmarkStart w:id="0" w:name="_GoBack"/>
      <w:bookmarkEnd w:id="0"/>
      <w:r w:rsidR="000D4EBE">
        <w:t>г.)</w:t>
      </w:r>
      <w:r w:rsidRPr="004C1817">
        <w:t xml:space="preserve">  </w:t>
      </w:r>
      <w:r w:rsidR="00564FC8">
        <w:t>у</w:t>
      </w:r>
      <w:r w:rsidR="00564FC8" w:rsidRPr="00564FC8">
        <w:rPr>
          <w:color w:val="000000"/>
        </w:rPr>
        <w:t>чебной программы Финансовой грамотности 10-11 классы общеобразовательных организаций.</w:t>
      </w:r>
      <w:proofErr w:type="gramEnd"/>
      <w:r w:rsidR="00564FC8" w:rsidRPr="00564FC8">
        <w:rPr>
          <w:color w:val="000000"/>
        </w:rPr>
        <w:t xml:space="preserve"> Составители: Ю.В. </w:t>
      </w:r>
      <w:proofErr w:type="spellStart"/>
      <w:r w:rsidR="00564FC8" w:rsidRPr="00564FC8">
        <w:rPr>
          <w:color w:val="000000"/>
        </w:rPr>
        <w:t>Берехова</w:t>
      </w:r>
      <w:proofErr w:type="spellEnd"/>
      <w:r w:rsidR="00564FC8" w:rsidRPr="00564FC8">
        <w:rPr>
          <w:color w:val="000000"/>
        </w:rPr>
        <w:t xml:space="preserve">, А.П. </w:t>
      </w:r>
      <w:proofErr w:type="spellStart"/>
      <w:r w:rsidR="00564FC8" w:rsidRPr="00564FC8">
        <w:rPr>
          <w:color w:val="000000"/>
        </w:rPr>
        <w:t>Алмосов</w:t>
      </w:r>
      <w:proofErr w:type="spellEnd"/>
      <w:r w:rsidR="00564FC8" w:rsidRPr="00564FC8">
        <w:rPr>
          <w:color w:val="000000"/>
        </w:rPr>
        <w:t>, Д.Ю. Завьялов.</w:t>
      </w:r>
      <w:r w:rsidR="00564FC8">
        <w:rPr>
          <w:color w:val="000000"/>
        </w:rPr>
        <w:t xml:space="preserve"> </w:t>
      </w:r>
      <w:r w:rsidR="00564FC8" w:rsidRPr="00564FC8">
        <w:rPr>
          <w:color w:val="000000"/>
        </w:rPr>
        <w:t>Издательство, год издания: М.: ВИТА-ПРЕСС, 2016г</w:t>
      </w:r>
    </w:p>
    <w:p w:rsidR="00564FC8" w:rsidRPr="00564FC8" w:rsidRDefault="00DE23C8" w:rsidP="00564FC8">
      <w:pPr>
        <w:pStyle w:val="a3"/>
        <w:rPr>
          <w:rFonts w:ascii="Times New Roman" w:hAnsi="Times New Roman"/>
          <w:sz w:val="24"/>
          <w:szCs w:val="24"/>
        </w:rPr>
      </w:pPr>
      <w:r w:rsidRPr="004C1817">
        <w:rPr>
          <w:rFonts w:ascii="Times New Roman" w:hAnsi="Times New Roman"/>
          <w:b/>
          <w:sz w:val="24"/>
          <w:szCs w:val="24"/>
        </w:rPr>
        <w:t xml:space="preserve">     Программа обеспечена учебником: </w:t>
      </w:r>
      <w:r w:rsidR="00564FC8" w:rsidRPr="00564FC8">
        <w:rPr>
          <w:rFonts w:ascii="Times New Roman" w:hAnsi="Times New Roman"/>
          <w:sz w:val="24"/>
          <w:szCs w:val="24"/>
        </w:rPr>
        <w:t xml:space="preserve"> Ю. </w:t>
      </w:r>
      <w:proofErr w:type="spellStart"/>
      <w:r w:rsidR="00564FC8" w:rsidRPr="00564FC8">
        <w:rPr>
          <w:rFonts w:ascii="Times New Roman" w:hAnsi="Times New Roman"/>
          <w:sz w:val="24"/>
          <w:szCs w:val="24"/>
        </w:rPr>
        <w:t>Брехов</w:t>
      </w:r>
      <w:r w:rsidR="00564FC8">
        <w:rPr>
          <w:rFonts w:ascii="Times New Roman" w:hAnsi="Times New Roman"/>
          <w:sz w:val="24"/>
          <w:szCs w:val="24"/>
        </w:rPr>
        <w:t>ой</w:t>
      </w:r>
      <w:proofErr w:type="spellEnd"/>
      <w:r w:rsidR="00564FC8" w:rsidRPr="00564F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4FC8" w:rsidRPr="00564FC8">
        <w:rPr>
          <w:rFonts w:ascii="Times New Roman" w:hAnsi="Times New Roman"/>
          <w:sz w:val="24"/>
          <w:szCs w:val="24"/>
        </w:rPr>
        <w:t>А.Алмосов</w:t>
      </w:r>
      <w:r w:rsidR="00564FC8">
        <w:rPr>
          <w:rFonts w:ascii="Times New Roman" w:hAnsi="Times New Roman"/>
          <w:sz w:val="24"/>
          <w:szCs w:val="24"/>
        </w:rPr>
        <w:t>а</w:t>
      </w:r>
      <w:proofErr w:type="spellEnd"/>
      <w:r w:rsidR="00564FC8" w:rsidRPr="00564FC8">
        <w:rPr>
          <w:rFonts w:ascii="Times New Roman" w:hAnsi="Times New Roman"/>
          <w:sz w:val="24"/>
          <w:szCs w:val="24"/>
        </w:rPr>
        <w:t xml:space="preserve"> «Финансовая грамотность» 10-11» - М. «</w:t>
      </w:r>
      <w:proofErr w:type="spellStart"/>
      <w:r w:rsidR="00564FC8" w:rsidRPr="00564FC8">
        <w:rPr>
          <w:rFonts w:ascii="Times New Roman" w:hAnsi="Times New Roman"/>
          <w:sz w:val="24"/>
          <w:szCs w:val="24"/>
        </w:rPr>
        <w:t>Вако</w:t>
      </w:r>
      <w:proofErr w:type="spellEnd"/>
      <w:r w:rsidR="00564FC8" w:rsidRPr="00564FC8">
        <w:rPr>
          <w:rFonts w:ascii="Times New Roman" w:hAnsi="Times New Roman"/>
          <w:sz w:val="24"/>
          <w:szCs w:val="24"/>
        </w:rPr>
        <w:t>», 2018 год.</w:t>
      </w:r>
    </w:p>
    <w:p w:rsidR="00DE23C8" w:rsidRPr="004C1817" w:rsidRDefault="00DE23C8" w:rsidP="004C18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817">
        <w:rPr>
          <w:rFonts w:ascii="Times New Roman" w:hAnsi="Times New Roman"/>
          <w:sz w:val="24"/>
          <w:szCs w:val="24"/>
        </w:rPr>
        <w:t xml:space="preserve">     Данная программа дает распределение учебных часов по разделам курса, последовательность изучения тем и разделов с учетом </w:t>
      </w:r>
      <w:proofErr w:type="spellStart"/>
      <w:r w:rsidRPr="004C181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C18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1817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C1817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обучающихся.</w:t>
      </w:r>
    </w:p>
    <w:p w:rsidR="00DE23C8" w:rsidRPr="004C1817" w:rsidRDefault="00DE23C8" w:rsidP="004C18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490">
        <w:t xml:space="preserve">     </w:t>
      </w:r>
      <w:r w:rsidRPr="004C1817">
        <w:rPr>
          <w:rFonts w:ascii="Times New Roman" w:hAnsi="Times New Roman"/>
          <w:sz w:val="24"/>
          <w:szCs w:val="24"/>
        </w:rPr>
        <w:t>В соответствии с учебным планом, календарным учебным графиком и расписанием учебных занятий на 201</w:t>
      </w:r>
      <w:r w:rsidR="00564FC8">
        <w:rPr>
          <w:rFonts w:ascii="Times New Roman" w:hAnsi="Times New Roman"/>
          <w:sz w:val="24"/>
          <w:szCs w:val="24"/>
        </w:rPr>
        <w:t>9</w:t>
      </w:r>
      <w:r w:rsidRPr="004C1817">
        <w:rPr>
          <w:rFonts w:ascii="Times New Roman" w:hAnsi="Times New Roman"/>
          <w:sz w:val="24"/>
          <w:szCs w:val="24"/>
        </w:rPr>
        <w:t xml:space="preserve"> – 20</w:t>
      </w:r>
      <w:r w:rsidR="00564FC8">
        <w:rPr>
          <w:rFonts w:ascii="Times New Roman" w:hAnsi="Times New Roman"/>
          <w:sz w:val="24"/>
          <w:szCs w:val="24"/>
        </w:rPr>
        <w:t>20</w:t>
      </w:r>
      <w:r w:rsidRPr="004C1817">
        <w:rPr>
          <w:rFonts w:ascii="Times New Roman" w:hAnsi="Times New Roman"/>
          <w:sz w:val="24"/>
          <w:szCs w:val="24"/>
        </w:rPr>
        <w:t xml:space="preserve"> учебный год на изучение </w:t>
      </w:r>
      <w:r w:rsidR="00564FC8">
        <w:rPr>
          <w:rFonts w:ascii="Times New Roman" w:hAnsi="Times New Roman"/>
          <w:sz w:val="24"/>
          <w:szCs w:val="24"/>
        </w:rPr>
        <w:t>курса</w:t>
      </w:r>
      <w:r w:rsidRPr="004C1817">
        <w:rPr>
          <w:rFonts w:ascii="Times New Roman" w:hAnsi="Times New Roman"/>
          <w:sz w:val="24"/>
          <w:szCs w:val="24"/>
        </w:rPr>
        <w:t xml:space="preserve"> отводится 1 час в неделю, 34 часа в год.</w:t>
      </w:r>
    </w:p>
    <w:p w:rsidR="00DE23C8" w:rsidRPr="004C1817" w:rsidRDefault="00DE23C8" w:rsidP="004C18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817">
        <w:rPr>
          <w:rFonts w:ascii="Times New Roman" w:hAnsi="Times New Roman"/>
          <w:sz w:val="24"/>
          <w:szCs w:val="24"/>
        </w:rPr>
        <w:t xml:space="preserve">       Курс финансовой грамотности призван познакомить учащихся с экономической и хозяйственной жизнью общества, дать основные представления об экономических законах, правилами ведения семейного хозяйства, «домашней бухгалтерией» и др. Программа готовит мышление учащихся к восприятию более «серьезных» и «взрослых» экономических и хозяйственных тем.</w:t>
      </w:r>
    </w:p>
    <w:p w:rsidR="00DE23C8" w:rsidRPr="004C1817" w:rsidRDefault="00DE23C8" w:rsidP="004C18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1817">
        <w:rPr>
          <w:rFonts w:ascii="Times New Roman" w:hAnsi="Times New Roman"/>
          <w:sz w:val="24"/>
          <w:szCs w:val="24"/>
        </w:rPr>
        <w:t xml:space="preserve">      Содержание курса определяет своеобразие его методики. Значительная часть учебного времени отводится деловым играм, тренингам, практическим и исследовательским работам, семейным домашним заданиям, знакомству с рыночными структурами, окружающими семью. Преподавание экономики в школе – это в определенной мере дань требованиям, выдвигаемым жизнью, которая зависит от экономических законов не меньше, чем от законов природы. Современному человеку, бесспорно, для успешной социализации, необходимо иметь представление об экономической теории и практике, о применении экономических закономерностей в конкретных ситуациях, а также и об истории возникновения экономических явлений.</w:t>
      </w:r>
    </w:p>
    <w:p w:rsidR="00EF5B8B" w:rsidRPr="005F3490" w:rsidRDefault="00EF5B8B" w:rsidP="00DE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9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EF5B8B" w:rsidRPr="00E718A5" w:rsidRDefault="00741A22" w:rsidP="00E7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</w:t>
      </w:r>
      <w:r w:rsidR="00EF5B8B" w:rsidRPr="00E71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адачи</w:t>
      </w:r>
      <w:r w:rsidR="00EF5B8B" w:rsidRPr="00E718A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5B8B" w:rsidRPr="00E718A5" w:rsidRDefault="00EF5B8B" w:rsidP="00E7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8A5">
        <w:rPr>
          <w:rFonts w:ascii="Times New Roman" w:hAnsi="Times New Roman" w:cs="Times New Roman"/>
          <w:color w:val="000000"/>
          <w:sz w:val="24"/>
          <w:szCs w:val="24"/>
        </w:rPr>
        <w:t xml:space="preserve">-   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 </w:t>
      </w: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8A5">
        <w:rPr>
          <w:rFonts w:ascii="Times New Roman" w:hAnsi="Times New Roman" w:cs="Times New Roman"/>
          <w:color w:val="000000"/>
          <w:sz w:val="24"/>
          <w:szCs w:val="24"/>
        </w:rPr>
        <w:t>- способствовать общему развитию школьников: развивать мышление, эмоционально-волевую сферу, формировать нравственные качества;</w:t>
      </w: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8A5">
        <w:rPr>
          <w:rFonts w:ascii="Times New Roman" w:hAnsi="Times New Roman" w:cs="Times New Roman"/>
          <w:color w:val="000000"/>
          <w:sz w:val="24"/>
          <w:szCs w:val="24"/>
        </w:rPr>
        <w:t>-  формировать знания, умения, навыки, необходимые ученику в жизни и для продолжения изучения курса в следующем звене школы;</w:t>
      </w: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8A5">
        <w:rPr>
          <w:rFonts w:ascii="Times New Roman" w:hAnsi="Times New Roman" w:cs="Times New Roman"/>
          <w:color w:val="000000"/>
          <w:sz w:val="24"/>
          <w:szCs w:val="24"/>
        </w:rPr>
        <w:t>-  развивать культуру экономического мышления, научить детей пользоваться экономическим инструментарием.</w:t>
      </w: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A5">
        <w:rPr>
          <w:rFonts w:ascii="Times New Roman" w:hAnsi="Times New Roman" w:cs="Times New Roman"/>
          <w:sz w:val="24"/>
          <w:szCs w:val="24"/>
        </w:rPr>
        <w:t>-  формирование  представлений об окружающих экономических условиях жизни и деятельности людей</w:t>
      </w:r>
      <w:proofErr w:type="gramStart"/>
      <w:r w:rsidRPr="00E718A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A5">
        <w:rPr>
          <w:rFonts w:ascii="Times New Roman" w:hAnsi="Times New Roman" w:cs="Times New Roman"/>
          <w:sz w:val="24"/>
          <w:szCs w:val="24"/>
        </w:rPr>
        <w:t>- уметь анализировать экономические ситуации;</w:t>
      </w: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A5">
        <w:rPr>
          <w:rFonts w:ascii="Times New Roman" w:hAnsi="Times New Roman" w:cs="Times New Roman"/>
          <w:sz w:val="24"/>
          <w:szCs w:val="24"/>
        </w:rPr>
        <w:t>-  научить сознательно делать потребительский выбор;</w:t>
      </w: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A5">
        <w:rPr>
          <w:rFonts w:ascii="Times New Roman" w:hAnsi="Times New Roman" w:cs="Times New Roman"/>
          <w:sz w:val="24"/>
          <w:szCs w:val="24"/>
        </w:rPr>
        <w:t xml:space="preserve">- проводить самоанализ </w:t>
      </w:r>
      <w:proofErr w:type="spellStart"/>
      <w:r w:rsidRPr="00E718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18A5">
        <w:rPr>
          <w:rFonts w:ascii="Times New Roman" w:hAnsi="Times New Roman" w:cs="Times New Roman"/>
          <w:sz w:val="24"/>
          <w:szCs w:val="24"/>
        </w:rPr>
        <w:t xml:space="preserve"> качеств рачительного хозяина.</w:t>
      </w:r>
    </w:p>
    <w:p w:rsidR="00EF5B8B" w:rsidRDefault="00FD23B2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8A5">
        <w:rPr>
          <w:rFonts w:ascii="Times New Roman" w:hAnsi="Times New Roman" w:cs="Times New Roman"/>
          <w:color w:val="000000"/>
          <w:sz w:val="24"/>
          <w:szCs w:val="24"/>
        </w:rPr>
        <w:t>- развивать интеллектуально-творческий потенциал ребенка.</w:t>
      </w:r>
    </w:p>
    <w:p w:rsidR="00564FC8" w:rsidRPr="00E718A5" w:rsidRDefault="00564FC8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C8" w:rsidRPr="00564FC8" w:rsidRDefault="00564FC8" w:rsidP="00564FC8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64FC8">
        <w:rPr>
          <w:b/>
          <w:bCs/>
          <w:color w:val="000000"/>
        </w:rPr>
        <w:lastRenderedPageBreak/>
        <w:t>задач</w:t>
      </w:r>
      <w:r>
        <w:rPr>
          <w:b/>
          <w:bCs/>
          <w:color w:val="000000"/>
        </w:rPr>
        <w:t>и</w:t>
      </w:r>
      <w:r w:rsidRPr="00564FC8">
        <w:rPr>
          <w:color w:val="000000"/>
        </w:rPr>
        <w:t>:</w:t>
      </w:r>
    </w:p>
    <w:p w:rsidR="00564FC8" w:rsidRPr="00564FC8" w:rsidRDefault="00564FC8" w:rsidP="00564FC8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 </w:t>
      </w:r>
      <w:r w:rsidRPr="00564FC8">
        <w:rPr>
          <w:color w:val="000000"/>
        </w:rPr>
        <w:t>увеличение объема информации об инструментах финансового и фондового рынка;</w:t>
      </w:r>
    </w:p>
    <w:p w:rsidR="00564FC8" w:rsidRPr="00564FC8" w:rsidRDefault="00564FC8" w:rsidP="00564FC8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 </w:t>
      </w:r>
      <w:r w:rsidRPr="00564FC8">
        <w:rPr>
          <w:color w:val="000000"/>
        </w:rPr>
        <w:t>развитие информационных систем финансового рынка и механизмов защиты прав потребителей финансовых услуг.</w:t>
      </w:r>
    </w:p>
    <w:p w:rsidR="00564FC8" w:rsidRPr="00564FC8" w:rsidRDefault="00564FC8" w:rsidP="00564FC8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 </w:t>
      </w:r>
      <w:r w:rsidRPr="00564FC8">
        <w:rPr>
          <w:color w:val="000000"/>
        </w:rPr>
        <w:t>развитие личности учащихся, адаптация к изменяющимся социально-экономическим условиям жизни;</w:t>
      </w:r>
    </w:p>
    <w:p w:rsidR="00564FC8" w:rsidRPr="00564FC8" w:rsidRDefault="00564FC8" w:rsidP="00564FC8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 </w:t>
      </w:r>
      <w:r w:rsidRPr="00564FC8">
        <w:rPr>
          <w:color w:val="000000"/>
        </w:rPr>
        <w:t>формирование навыков для принятия компетентных, правильных финансовых решений</w:t>
      </w: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5B8B" w:rsidRPr="00E718A5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18A5">
        <w:rPr>
          <w:rFonts w:ascii="Times New Roman" w:hAnsi="Times New Roman" w:cs="Times New Roman"/>
          <w:b/>
          <w:i/>
          <w:iCs/>
          <w:sz w:val="24"/>
          <w:szCs w:val="24"/>
        </w:rPr>
        <w:t>Место предмета в учебном плане:</w:t>
      </w:r>
    </w:p>
    <w:p w:rsidR="00776822" w:rsidRDefault="00EF5B8B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8A5">
        <w:rPr>
          <w:rFonts w:ascii="Times New Roman" w:hAnsi="Times New Roman" w:cs="Times New Roman"/>
          <w:sz w:val="24"/>
          <w:szCs w:val="24"/>
        </w:rPr>
        <w:t xml:space="preserve">       Программой предусмотрено проведение занятий по </w:t>
      </w:r>
      <w:r w:rsidR="00564FC8">
        <w:rPr>
          <w:rFonts w:ascii="Times New Roman" w:hAnsi="Times New Roman" w:cs="Times New Roman"/>
          <w:sz w:val="24"/>
          <w:szCs w:val="24"/>
        </w:rPr>
        <w:t xml:space="preserve">финансовой грамотности </w:t>
      </w:r>
      <w:r w:rsidRPr="00E718A5">
        <w:rPr>
          <w:rFonts w:ascii="Times New Roman" w:hAnsi="Times New Roman" w:cs="Times New Roman"/>
          <w:sz w:val="24"/>
          <w:szCs w:val="24"/>
        </w:rPr>
        <w:t xml:space="preserve"> в </w:t>
      </w:r>
      <w:r w:rsidR="00564FC8">
        <w:rPr>
          <w:rFonts w:ascii="Times New Roman" w:hAnsi="Times New Roman" w:cs="Times New Roman"/>
          <w:sz w:val="24"/>
          <w:szCs w:val="24"/>
        </w:rPr>
        <w:t>10</w:t>
      </w:r>
      <w:r w:rsidRPr="00E718A5">
        <w:rPr>
          <w:rFonts w:ascii="Times New Roman" w:hAnsi="Times New Roman" w:cs="Times New Roman"/>
          <w:sz w:val="24"/>
          <w:szCs w:val="24"/>
        </w:rPr>
        <w:t xml:space="preserve"> </w:t>
      </w:r>
      <w:r w:rsidR="00564FC8">
        <w:rPr>
          <w:rFonts w:ascii="Times New Roman" w:hAnsi="Times New Roman" w:cs="Times New Roman"/>
          <w:sz w:val="24"/>
          <w:szCs w:val="24"/>
        </w:rPr>
        <w:t xml:space="preserve"> 11 </w:t>
      </w:r>
      <w:r w:rsidRPr="00E718A5">
        <w:rPr>
          <w:rFonts w:ascii="Times New Roman" w:hAnsi="Times New Roman" w:cs="Times New Roman"/>
          <w:sz w:val="24"/>
          <w:szCs w:val="24"/>
        </w:rPr>
        <w:t>классе 1 ч в неделю, всего</w:t>
      </w:r>
      <w:r w:rsidR="00564FC8">
        <w:rPr>
          <w:rFonts w:ascii="Times New Roman" w:hAnsi="Times New Roman" w:cs="Times New Roman"/>
          <w:sz w:val="24"/>
          <w:szCs w:val="24"/>
        </w:rPr>
        <w:t xml:space="preserve"> по 3</w:t>
      </w:r>
      <w:r w:rsidRPr="00E718A5">
        <w:rPr>
          <w:rFonts w:ascii="Times New Roman" w:hAnsi="Times New Roman" w:cs="Times New Roman"/>
          <w:sz w:val="24"/>
          <w:szCs w:val="24"/>
        </w:rPr>
        <w:t xml:space="preserve">4 часа в год.  Используются как групповая, так и индивидуальная формы организации обучения. </w:t>
      </w:r>
    </w:p>
    <w:p w:rsidR="00564FC8" w:rsidRDefault="00564FC8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8D6" w:rsidRDefault="00BB38D6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72" w:rsidRPr="003B7572" w:rsidRDefault="003B7572" w:rsidP="003B7572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B757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Таблица распределения количества часов</w:t>
      </w:r>
    </w:p>
    <w:p w:rsidR="003B7572" w:rsidRPr="00F85058" w:rsidRDefault="003B7572" w:rsidP="003B7572">
      <w:pPr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72"/>
        <w:gridCol w:w="1417"/>
        <w:gridCol w:w="1559"/>
        <w:gridCol w:w="1095"/>
        <w:gridCol w:w="1315"/>
      </w:tblGrid>
      <w:tr w:rsidR="003B7572" w:rsidRPr="00776822" w:rsidTr="00D504DF">
        <w:trPr>
          <w:trHeight w:val="51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7572" w:rsidRPr="00776822" w:rsidRDefault="003B7572" w:rsidP="00D504DF"/>
        </w:tc>
      </w:tr>
      <w:tr w:rsidR="003B7572" w:rsidRPr="00776822" w:rsidTr="00D504DF">
        <w:trPr>
          <w:trHeight w:val="104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095" w:type="dxa"/>
            <w:shd w:val="clear" w:color="auto" w:fill="auto"/>
          </w:tcPr>
          <w:p w:rsidR="003B7572" w:rsidRPr="00776822" w:rsidRDefault="003B7572" w:rsidP="00D504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15" w:type="dxa"/>
            <w:shd w:val="clear" w:color="auto" w:fill="auto"/>
          </w:tcPr>
          <w:p w:rsidR="003B7572" w:rsidRPr="0017132C" w:rsidRDefault="003B7572" w:rsidP="00D504DF">
            <w:pPr>
              <w:jc w:val="center"/>
              <w:rPr>
                <w:rFonts w:ascii="Times New Roman" w:hAnsi="Times New Roman" w:cs="Times New Roman"/>
              </w:rPr>
            </w:pPr>
            <w:r w:rsidRPr="0017132C">
              <w:rPr>
                <w:rFonts w:ascii="Times New Roman" w:hAnsi="Times New Roman" w:cs="Times New Roman"/>
              </w:rPr>
              <w:t>11 класс</w:t>
            </w:r>
          </w:p>
        </w:tc>
      </w:tr>
      <w:tr w:rsidR="000071D1" w:rsidRPr="00776822" w:rsidTr="00D504DF">
        <w:trPr>
          <w:trHeight w:val="1044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071D1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</w:tcPr>
          <w:p w:rsidR="000071D1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финансы.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1D1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0071D1" w:rsidRPr="0017132C" w:rsidRDefault="000071D1" w:rsidP="00D504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72" w:rsidRPr="00776822" w:rsidTr="00D504DF">
        <w:trPr>
          <w:trHeight w:val="27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B7572" w:rsidRPr="0077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Банки: чем они могут быть вам полезны в жизни.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72" w:rsidRPr="00776822" w:rsidTr="00D5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00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7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00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Фондовый </w:t>
            </w:r>
            <w:r w:rsidR="000071D1">
              <w:rPr>
                <w:rFonts w:ascii="Times New Roman" w:hAnsi="Times New Roman" w:cs="Times New Roman"/>
                <w:sz w:val="24"/>
                <w:szCs w:val="24"/>
              </w:rPr>
              <w:t xml:space="preserve">и валютный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r w:rsidR="000071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его использовать для роста доходов.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72" w:rsidRPr="00776822" w:rsidTr="00D5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3B7572" w:rsidRPr="0077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00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</w:t>
            </w:r>
            <w:r w:rsidR="0000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D1" w:rsidRPr="00776822" w:rsidTr="00D5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00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891C06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Pr="00776822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1D1" w:rsidRPr="00776822" w:rsidTr="00D5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00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891C06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Pr="00776822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1D1" w:rsidRPr="00776822" w:rsidTr="00D5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00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в мире денег: как защитится от разорения.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891C06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1" w:rsidRPr="00776822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572" w:rsidRPr="00776822" w:rsidTr="00D5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572" w:rsidRPr="0077682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 что и как надо страховать, чтобы не попасть в беду.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891C06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572" w:rsidRPr="00776822" w:rsidTr="00D5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3B7572" w:rsidP="0000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0071D1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891C06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72" w:rsidRPr="00776822" w:rsidRDefault="0096735F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7572" w:rsidRPr="00776822" w:rsidTr="00D504DF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2" w:rsidRPr="00776822" w:rsidRDefault="003B7572" w:rsidP="00D504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2" w:rsidRPr="00776822" w:rsidRDefault="003B7572" w:rsidP="00D504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2" w:rsidRPr="00776822" w:rsidRDefault="003B7572" w:rsidP="00D5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B7572" w:rsidRPr="003B7572" w:rsidRDefault="003B7572" w:rsidP="003B75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7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r w:rsidRPr="003B7572">
        <w:rPr>
          <w:rFonts w:ascii="Times New Roman" w:hAnsi="Times New Roman" w:cs="Times New Roman"/>
          <w:b/>
          <w:sz w:val="24"/>
          <w:szCs w:val="24"/>
          <w:u w:val="single"/>
        </w:rPr>
        <w:t>личностным</w:t>
      </w:r>
      <w:r w:rsidRPr="003B7572">
        <w:rPr>
          <w:rFonts w:ascii="Times New Roman" w:hAnsi="Times New Roman" w:cs="Times New Roman"/>
          <w:sz w:val="24"/>
          <w:szCs w:val="24"/>
        </w:rPr>
        <w:t xml:space="preserve"> результатам освоения курса: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 • понимание принципов функционирования финансовой системы современного государства;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>• понимание личной ответственности за решения, принимаемые в процессе взаимодействия с финансовыми институтами;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 • понимание прав и обязанностей в сфере финансов.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Требования к интеллектуальным </w:t>
      </w:r>
      <w:r w:rsidRPr="003B757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3B757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</w:t>
      </w:r>
      <w:proofErr w:type="spellEnd"/>
      <w:r w:rsidRPr="003B757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3B7572">
        <w:rPr>
          <w:rFonts w:ascii="Times New Roman" w:hAnsi="Times New Roman" w:cs="Times New Roman"/>
          <w:sz w:val="24"/>
          <w:szCs w:val="24"/>
        </w:rPr>
        <w:t xml:space="preserve"> результатам освоения курса: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>• владение умением решать практические финансовые задачи: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 • владение информацией финансового характера, своевременный анализ и адаптация к собственным потребностям,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• определение стратегических целей в области управления личными финансами;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• постановка стратегических задач для достижения личных финансовых целей;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•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• подбор альтернативных путей достижения поставленных целей и решения задач;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• владение коммуникативными компетенциями: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>• 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 • анализ и интерпретация финансовой информации из различных источников. 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3B7572">
        <w:rPr>
          <w:rFonts w:ascii="Times New Roman" w:hAnsi="Times New Roman" w:cs="Times New Roman"/>
          <w:b/>
          <w:sz w:val="24"/>
          <w:szCs w:val="24"/>
          <w:u w:val="single"/>
        </w:rPr>
        <w:t>предметным</w:t>
      </w:r>
      <w:r w:rsidRPr="003B7572">
        <w:rPr>
          <w:rFonts w:ascii="Times New Roman" w:hAnsi="Times New Roman" w:cs="Times New Roman"/>
          <w:sz w:val="24"/>
          <w:szCs w:val="24"/>
        </w:rPr>
        <w:t xml:space="preserve"> результатам освоения курса: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 • владение основными понятиями и инструментами взаимодействия с участниками финансовых отношений;</w:t>
      </w:r>
    </w:p>
    <w:p w:rsidR="003B7572" w:rsidRPr="003B7572" w:rsidRDefault="003B7572" w:rsidP="003B75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72">
        <w:rPr>
          <w:rFonts w:ascii="Times New Roman" w:hAnsi="Times New Roman" w:cs="Times New Roman"/>
          <w:sz w:val="24"/>
          <w:szCs w:val="24"/>
        </w:rPr>
        <w:t xml:space="preserve"> • владение основными принципами принятия оптимальных финансовых решений в процессе своей жизнедеятельности.</w:t>
      </w:r>
    </w:p>
    <w:p w:rsidR="003B7572" w:rsidRPr="003B7572" w:rsidRDefault="003B7572" w:rsidP="003B7572">
      <w:pPr>
        <w:rPr>
          <w:b/>
          <w:sz w:val="28"/>
          <w:szCs w:val="28"/>
        </w:rPr>
      </w:pPr>
    </w:p>
    <w:p w:rsidR="003B7572" w:rsidRDefault="003B7572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B0C" w:rsidRDefault="00B74B0C" w:rsidP="003B75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572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курса  «Финансовая грамотность»</w:t>
      </w:r>
    </w:p>
    <w:p w:rsidR="00F76111" w:rsidRDefault="00F76111" w:rsidP="00F76111">
      <w:pPr>
        <w:pStyle w:val="a5"/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F76111" w:rsidRDefault="00F76111" w:rsidP="00F76111">
      <w:pPr>
        <w:pStyle w:val="a5"/>
        <w:autoSpaceDE w:val="0"/>
        <w:autoSpaceDN w:val="0"/>
        <w:adjustRightInd w:val="0"/>
        <w:spacing w:after="0" w:line="240" w:lineRule="auto"/>
        <w:ind w:left="1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0071D1" w:rsidRDefault="000071D1" w:rsidP="0000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1D1" w:rsidRDefault="000071D1" w:rsidP="000071D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Личные финансы.</w:t>
      </w:r>
    </w:p>
    <w:p w:rsidR="000071D1" w:rsidRPr="000071D1" w:rsidRDefault="000071D1" w:rsidP="00007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71D1" w:rsidRPr="000071D1" w:rsidRDefault="000071D1" w:rsidP="00007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71D1">
        <w:rPr>
          <w:rFonts w:ascii="Times New Roman" w:hAnsi="Times New Roman" w:cs="Times New Roman"/>
          <w:bCs/>
          <w:sz w:val="24"/>
          <w:szCs w:val="24"/>
        </w:rPr>
        <w:t>Предметное содержание предмета.  Необходимость понимания последствий принимаемых решений, взаимосвязи финансовой грамотности с благополучием человека.</w:t>
      </w:r>
    </w:p>
    <w:p w:rsidR="00B74B0C" w:rsidRPr="000071D1" w:rsidRDefault="00B74B0C" w:rsidP="00B7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B0C" w:rsidRPr="000071D1" w:rsidRDefault="00B74B0C" w:rsidP="000071D1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1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Банки: чем они могут быть полезны в жизни.</w:t>
      </w:r>
    </w:p>
    <w:p w:rsidR="00B74B0C" w:rsidRPr="00B74B0C" w:rsidRDefault="00B74B0C" w:rsidP="00B74B0C">
      <w:pPr>
        <w:pStyle w:val="a5"/>
        <w:spacing w:after="0" w:line="240" w:lineRule="auto"/>
        <w:ind w:left="20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B0C" w:rsidRDefault="00B74B0C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Понятие банка. Банковская система. Функции банков.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сберечь деньги с помощью депозитов.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и золото: как сохранить сбережения в драгоценных металлах.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Кредит: зачем он нужен и где его получить.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кредитования.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кредит выбрать и какие условия предпочесть.</w:t>
      </w:r>
    </w:p>
    <w:p w:rsidR="00B74B0C" w:rsidRPr="00B74B0C" w:rsidRDefault="00B74B0C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B0C" w:rsidRPr="00B74B0C" w:rsidRDefault="00B74B0C" w:rsidP="000071D1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Фондовый </w:t>
      </w:r>
      <w:r w:rsid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валютный </w:t>
      </w:r>
      <w:r w:rsidRPr="00B74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рынк</w:t>
      </w:r>
      <w:r w:rsid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74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как его использовать для роста доходов</w:t>
      </w:r>
      <w:r w:rsid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4B0C" w:rsidRPr="00B74B0C" w:rsidRDefault="00B74B0C" w:rsidP="00B74B0C">
      <w:pPr>
        <w:pStyle w:val="a5"/>
        <w:shd w:val="clear" w:color="auto" w:fill="FFFFFF"/>
        <w:spacing w:after="0" w:line="240" w:lineRule="auto"/>
        <w:ind w:left="2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B0C" w:rsidRDefault="003946B6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ценные бумаги и какие они бывают.</w:t>
      </w:r>
      <w:r w:rsid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участники рынка ценных бумаг.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на</w:t>
      </w:r>
      <w:r w:rsidR="00B74B0C" w:rsidRPr="00B74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рынке ценных бумаг.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нужны паевые инвестиционные фонды и общие фонды банковского управления.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на валютном рынке: риски и возможности.</w:t>
      </w:r>
    </w:p>
    <w:p w:rsidR="003946B6" w:rsidRPr="00B74B0C" w:rsidRDefault="003946B6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B0C" w:rsidRPr="003946B6" w:rsidRDefault="00B74B0C" w:rsidP="000071D1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Налоги: почему их надо платить</w:t>
      </w:r>
      <w:r w:rsid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946B6" w:rsidRPr="003946B6" w:rsidRDefault="003946B6" w:rsidP="003946B6">
      <w:pPr>
        <w:pStyle w:val="a5"/>
        <w:shd w:val="clear" w:color="auto" w:fill="FFFFFF"/>
        <w:spacing w:after="0" w:line="240" w:lineRule="auto"/>
        <w:ind w:left="2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B0C" w:rsidRPr="00B74B0C" w:rsidRDefault="003946B6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налоги и почему их надо платить.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налоговых систем. Налоговая система современной России.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налогообложения граждан.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и права налогоплательщика.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Налоговые вычеты,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вернуть налоги в семейный бюджет.</w:t>
      </w:r>
    </w:p>
    <w:p w:rsidR="00B74B0C" w:rsidRDefault="00B74B0C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Налоговые вычеты, или </w:t>
      </w:r>
      <w:r w:rsidR="0039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вернуть налоги в семейный бюджет.</w:t>
      </w:r>
    </w:p>
    <w:p w:rsidR="00F76111" w:rsidRDefault="00F76111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111" w:rsidRDefault="00F76111" w:rsidP="00F7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0071D1" w:rsidRDefault="000071D1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1D1" w:rsidRPr="000071D1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007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Обеспеченная старость: возможности пенсионного накопления</w:t>
      </w:r>
    </w:p>
    <w:p w:rsidR="000071D1" w:rsidRPr="003946B6" w:rsidRDefault="000071D1" w:rsidP="000071D1">
      <w:pPr>
        <w:pStyle w:val="a5"/>
        <w:shd w:val="clear" w:color="auto" w:fill="FFFFFF"/>
        <w:spacing w:after="0" w:line="240" w:lineRule="auto"/>
        <w:ind w:left="20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1D1" w:rsidRPr="00B74B0C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пенсии.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 о пенсии смолоду, или как формируется пенсия.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распорядиться своими пенсионными накоплениями.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выбрать негосударственный пенсионный фонд.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игра «Выбери свой негосударственный пенсионный фонд».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диагностическая работа.</w:t>
      </w:r>
    </w:p>
    <w:p w:rsidR="000071D1" w:rsidRPr="00B74B0C" w:rsidRDefault="000071D1" w:rsidP="0000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1D1" w:rsidRDefault="000071D1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Собственный бизнес: как создать и не потерять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071D1" w:rsidRDefault="000071D1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1D1" w:rsidRPr="00B74B0C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Понятие бизнеса.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собственного бизнеса: что и как надо сделать.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Пишем бизнес-план.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плану. 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и доходы в собственном бизнесе.</w:t>
      </w:r>
    </w:p>
    <w:p w:rsidR="000071D1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Налогообложение малого и среднего бизнеса.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финансовыми рисками может встретиться бизнесмен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1D1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1D1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Риски в мире денег: как защититься от разорения.</w:t>
      </w:r>
    </w:p>
    <w:p w:rsidR="000071D1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риски и стратегии инвестирования.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пирамида,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не попасть в сети мошенников.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финансовых пирамид.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Виртуальные ловушки,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не потерять деньги при работе в сети Интернет.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обучающая игра. Ток- шоу «Все слышат».</w:t>
      </w:r>
    </w:p>
    <w:p w:rsidR="000071D1" w:rsidRPr="00B74B0C" w:rsidRDefault="000071D1" w:rsidP="0000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6B6" w:rsidRPr="00B74B0C" w:rsidRDefault="000071D1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4B0C" w:rsidRPr="000071D1" w:rsidRDefault="000071D1" w:rsidP="000071D1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B0C" w:rsidRP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Страхование: что и как надо страховать, чтобы не попасть в беду</w:t>
      </w:r>
    </w:p>
    <w:p w:rsidR="003946B6" w:rsidRPr="003946B6" w:rsidRDefault="003946B6" w:rsidP="003946B6">
      <w:pPr>
        <w:pStyle w:val="a5"/>
        <w:shd w:val="clear" w:color="auto" w:fill="FFFFFF"/>
        <w:spacing w:after="0" w:line="240" w:lineRule="auto"/>
        <w:ind w:left="2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B0C" w:rsidRPr="00B74B0C" w:rsidRDefault="003946B6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рынок России: коротко о главном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Имущественное страхование как: защитить нажитое состояние.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B0C"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жизнь - высшие блага: поговорим о личном страховании.</w:t>
      </w:r>
    </w:p>
    <w:p w:rsidR="00B74B0C" w:rsidRDefault="00B74B0C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нанесен ущерб третьим лицам.</w:t>
      </w:r>
      <w:r w:rsidR="0039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Доверяй, но проверяй, или Несколько советов по выбору страховщика.</w:t>
      </w:r>
    </w:p>
    <w:p w:rsidR="003946B6" w:rsidRDefault="003946B6" w:rsidP="00B7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1D1" w:rsidRPr="000071D1" w:rsidRDefault="000071D1" w:rsidP="000071D1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Итоги. </w:t>
      </w:r>
    </w:p>
    <w:p w:rsidR="00B74B0C" w:rsidRPr="00E718A5" w:rsidRDefault="00B74B0C" w:rsidP="00677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4B0C" w:rsidRPr="003946B6" w:rsidRDefault="00B74B0C" w:rsidP="00B74B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6B6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</w:p>
    <w:p w:rsidR="00B74B0C" w:rsidRDefault="00B74B0C" w:rsidP="00B74B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90">
        <w:rPr>
          <w:rFonts w:ascii="Times New Roman" w:hAnsi="Times New Roman" w:cs="Times New Roman"/>
          <w:sz w:val="24"/>
          <w:szCs w:val="24"/>
        </w:rPr>
        <w:t>Урок -лекция, практикум, урок- конференция, урок-семинар.</w:t>
      </w:r>
    </w:p>
    <w:p w:rsidR="003B7572" w:rsidRPr="00EC70DF" w:rsidRDefault="003B7572" w:rsidP="00B74B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6B6" w:rsidRPr="003946B6" w:rsidRDefault="003946B6" w:rsidP="00394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B15" w:rsidRDefault="003946B6" w:rsidP="003946B6">
      <w:pPr>
        <w:jc w:val="both"/>
        <w:rPr>
          <w:rFonts w:ascii="Times New Roman" w:hAnsi="Times New Roman" w:cs="Times New Roman"/>
          <w:sz w:val="24"/>
          <w:szCs w:val="24"/>
        </w:rPr>
      </w:pPr>
      <w:r w:rsidRPr="003946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B15" w:rsidRDefault="00677B15" w:rsidP="0039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6B6" w:rsidRPr="003946B6" w:rsidRDefault="003946B6" w:rsidP="003946B6">
      <w:pPr>
        <w:jc w:val="both"/>
        <w:rPr>
          <w:rFonts w:ascii="Times New Roman" w:hAnsi="Times New Roman" w:cs="Times New Roman"/>
          <w:sz w:val="24"/>
          <w:szCs w:val="24"/>
        </w:rPr>
      </w:pPr>
      <w:r w:rsidRPr="003946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46B6" w:rsidRPr="003946B6" w:rsidRDefault="003946B6" w:rsidP="003946B6">
      <w:pPr>
        <w:jc w:val="both"/>
        <w:rPr>
          <w:rFonts w:ascii="Times New Roman" w:hAnsi="Times New Roman" w:cs="Times New Roman"/>
          <w:sz w:val="24"/>
          <w:szCs w:val="24"/>
        </w:rPr>
      </w:pPr>
      <w:r w:rsidRPr="003946B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  <w:r w:rsidRPr="003946B6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</w:t>
      </w:r>
      <w:r w:rsidR="00CB55E1">
        <w:rPr>
          <w:rFonts w:ascii="Times New Roman" w:hAnsi="Times New Roman"/>
          <w:sz w:val="24"/>
          <w:szCs w:val="24"/>
        </w:rPr>
        <w:t xml:space="preserve">  </w:t>
      </w:r>
      <w:r w:rsidRPr="003946B6">
        <w:rPr>
          <w:rFonts w:ascii="Times New Roman" w:hAnsi="Times New Roman"/>
          <w:sz w:val="24"/>
          <w:szCs w:val="24"/>
        </w:rPr>
        <w:t>СОГЛАСОВАНО:</w:t>
      </w: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  <w:r w:rsidRPr="003946B6">
        <w:rPr>
          <w:rFonts w:ascii="Times New Roman" w:hAnsi="Times New Roman"/>
          <w:sz w:val="24"/>
          <w:szCs w:val="24"/>
        </w:rPr>
        <w:t xml:space="preserve">На заседании МО                                                              </w:t>
      </w:r>
      <w:r w:rsidR="00CB55E1">
        <w:rPr>
          <w:rFonts w:ascii="Times New Roman" w:hAnsi="Times New Roman"/>
          <w:sz w:val="24"/>
          <w:szCs w:val="24"/>
        </w:rPr>
        <w:t xml:space="preserve">  </w:t>
      </w:r>
      <w:r w:rsidRPr="003946B6">
        <w:rPr>
          <w:rFonts w:ascii="Times New Roman" w:hAnsi="Times New Roman"/>
          <w:sz w:val="24"/>
          <w:szCs w:val="24"/>
        </w:rPr>
        <w:t>Зам директора по УВР:</w:t>
      </w: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  <w:r w:rsidRPr="003946B6">
        <w:rPr>
          <w:rFonts w:ascii="Times New Roman" w:hAnsi="Times New Roman"/>
          <w:sz w:val="24"/>
          <w:szCs w:val="24"/>
        </w:rPr>
        <w:t>Протокол № 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46B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B55E1">
        <w:rPr>
          <w:rFonts w:ascii="Times New Roman" w:hAnsi="Times New Roman"/>
          <w:sz w:val="24"/>
          <w:szCs w:val="24"/>
        </w:rPr>
        <w:t xml:space="preserve">   </w:t>
      </w:r>
      <w:r w:rsidRPr="003946B6">
        <w:rPr>
          <w:rFonts w:ascii="Times New Roman" w:hAnsi="Times New Roman"/>
          <w:sz w:val="24"/>
          <w:szCs w:val="24"/>
        </w:rPr>
        <w:t xml:space="preserve">_________  </w:t>
      </w:r>
      <w:proofErr w:type="spellStart"/>
      <w:r w:rsidRPr="003946B6">
        <w:rPr>
          <w:rFonts w:ascii="Times New Roman" w:hAnsi="Times New Roman"/>
          <w:sz w:val="24"/>
          <w:szCs w:val="24"/>
        </w:rPr>
        <w:t>Жерлицына</w:t>
      </w:r>
      <w:proofErr w:type="spellEnd"/>
      <w:r w:rsidRPr="003946B6">
        <w:rPr>
          <w:rFonts w:ascii="Times New Roman" w:hAnsi="Times New Roman"/>
          <w:sz w:val="24"/>
          <w:szCs w:val="24"/>
        </w:rPr>
        <w:t xml:space="preserve"> Н.Н.          «____» _______________ 20</w:t>
      </w:r>
      <w:r w:rsidR="001952A5">
        <w:rPr>
          <w:rFonts w:ascii="Times New Roman" w:hAnsi="Times New Roman"/>
          <w:sz w:val="24"/>
          <w:szCs w:val="24"/>
        </w:rPr>
        <w:t>23</w:t>
      </w:r>
      <w:r w:rsidRPr="003946B6">
        <w:rPr>
          <w:rFonts w:ascii="Times New Roman" w:hAnsi="Times New Roman"/>
          <w:sz w:val="24"/>
          <w:szCs w:val="24"/>
        </w:rPr>
        <w:t xml:space="preserve">       г.                                                </w:t>
      </w:r>
    </w:p>
    <w:p w:rsidR="008A5C6E" w:rsidRDefault="003946B6" w:rsidP="003946B6">
      <w:pPr>
        <w:pStyle w:val="a3"/>
        <w:rPr>
          <w:rFonts w:ascii="Times New Roman" w:hAnsi="Times New Roman"/>
          <w:sz w:val="24"/>
          <w:szCs w:val="24"/>
        </w:rPr>
      </w:pPr>
      <w:r w:rsidRPr="003946B6">
        <w:rPr>
          <w:rFonts w:ascii="Times New Roman" w:hAnsi="Times New Roman"/>
          <w:sz w:val="24"/>
          <w:szCs w:val="24"/>
        </w:rPr>
        <w:t xml:space="preserve">Руководитель МО учителей   </w:t>
      </w: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  <w:r w:rsidRPr="003946B6">
        <w:rPr>
          <w:rFonts w:ascii="Times New Roman" w:hAnsi="Times New Roman"/>
          <w:sz w:val="24"/>
          <w:szCs w:val="24"/>
        </w:rPr>
        <w:lastRenderedPageBreak/>
        <w:t xml:space="preserve"> гуманитарного цикла    </w:t>
      </w:r>
      <w:r w:rsidR="008A5C6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946B6">
        <w:rPr>
          <w:rFonts w:ascii="Times New Roman" w:hAnsi="Times New Roman"/>
          <w:sz w:val="24"/>
          <w:szCs w:val="24"/>
        </w:rPr>
        <w:t xml:space="preserve"> «___» ________________ 20</w:t>
      </w:r>
      <w:r w:rsidR="001952A5">
        <w:rPr>
          <w:rFonts w:ascii="Times New Roman" w:hAnsi="Times New Roman"/>
          <w:sz w:val="24"/>
          <w:szCs w:val="24"/>
        </w:rPr>
        <w:t>23</w:t>
      </w:r>
      <w:r w:rsidRPr="003946B6">
        <w:rPr>
          <w:rFonts w:ascii="Times New Roman" w:hAnsi="Times New Roman"/>
          <w:sz w:val="24"/>
          <w:szCs w:val="24"/>
        </w:rPr>
        <w:t xml:space="preserve">     г.</w:t>
      </w: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  <w:r w:rsidRPr="003946B6">
        <w:rPr>
          <w:rFonts w:ascii="Times New Roman" w:hAnsi="Times New Roman"/>
          <w:sz w:val="24"/>
          <w:szCs w:val="24"/>
        </w:rPr>
        <w:t xml:space="preserve">___________________  </w:t>
      </w:r>
      <w:r w:rsidR="008A5C6E">
        <w:rPr>
          <w:rFonts w:ascii="Times New Roman" w:hAnsi="Times New Roman"/>
          <w:sz w:val="24"/>
          <w:szCs w:val="24"/>
        </w:rPr>
        <w:t>Лукашова И.В</w:t>
      </w:r>
      <w:r w:rsidRPr="003946B6">
        <w:rPr>
          <w:rFonts w:ascii="Times New Roman" w:hAnsi="Times New Roman"/>
          <w:sz w:val="24"/>
          <w:szCs w:val="24"/>
        </w:rPr>
        <w:t>.</w:t>
      </w: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</w:p>
    <w:p w:rsidR="003946B6" w:rsidRPr="003946B6" w:rsidRDefault="003946B6" w:rsidP="003946B6">
      <w:pPr>
        <w:pStyle w:val="a3"/>
        <w:rPr>
          <w:rFonts w:ascii="Times New Roman" w:hAnsi="Times New Roman"/>
          <w:sz w:val="24"/>
          <w:szCs w:val="24"/>
        </w:rPr>
      </w:pPr>
    </w:p>
    <w:p w:rsidR="003946B6" w:rsidRDefault="003946B6" w:rsidP="003946B6">
      <w:pPr>
        <w:rPr>
          <w:sz w:val="20"/>
          <w:szCs w:val="20"/>
        </w:rPr>
      </w:pPr>
    </w:p>
    <w:p w:rsidR="003946B6" w:rsidRDefault="003946B6" w:rsidP="003946B6">
      <w:pPr>
        <w:rPr>
          <w:sz w:val="20"/>
          <w:szCs w:val="20"/>
        </w:rPr>
      </w:pPr>
    </w:p>
    <w:p w:rsidR="003946B6" w:rsidRPr="003946B6" w:rsidRDefault="003946B6" w:rsidP="003946B6">
      <w:pPr>
        <w:rPr>
          <w:rFonts w:ascii="Times New Roman" w:hAnsi="Times New Roman" w:cs="Times New Roman"/>
          <w:sz w:val="24"/>
          <w:szCs w:val="24"/>
        </w:rPr>
      </w:pPr>
    </w:p>
    <w:p w:rsidR="003946B6" w:rsidRPr="003946B6" w:rsidRDefault="003946B6" w:rsidP="003946B6">
      <w:pPr>
        <w:rPr>
          <w:rFonts w:ascii="Times New Roman" w:hAnsi="Times New Roman" w:cs="Times New Roman"/>
          <w:sz w:val="24"/>
          <w:szCs w:val="24"/>
        </w:rPr>
      </w:pPr>
    </w:p>
    <w:p w:rsidR="003946B6" w:rsidRPr="003946B6" w:rsidRDefault="003946B6" w:rsidP="003946B6">
      <w:pPr>
        <w:rPr>
          <w:rFonts w:ascii="Times New Roman" w:hAnsi="Times New Roman" w:cs="Times New Roman"/>
          <w:sz w:val="24"/>
          <w:szCs w:val="24"/>
        </w:rPr>
      </w:pPr>
    </w:p>
    <w:p w:rsidR="003946B6" w:rsidRPr="003946B6" w:rsidRDefault="003946B6" w:rsidP="003946B6">
      <w:pPr>
        <w:rPr>
          <w:rFonts w:ascii="Times New Roman" w:hAnsi="Times New Roman" w:cs="Times New Roman"/>
          <w:sz w:val="24"/>
          <w:szCs w:val="24"/>
        </w:rPr>
      </w:pPr>
    </w:p>
    <w:p w:rsidR="003946B6" w:rsidRDefault="003946B6" w:rsidP="003946B6"/>
    <w:p w:rsidR="003946B6" w:rsidRDefault="003946B6" w:rsidP="003946B6"/>
    <w:p w:rsidR="003946B6" w:rsidRDefault="003946B6" w:rsidP="003946B6"/>
    <w:p w:rsidR="003946B6" w:rsidRDefault="003946B6" w:rsidP="003946B6"/>
    <w:p w:rsidR="003946B6" w:rsidRDefault="003946B6" w:rsidP="003946B6"/>
    <w:p w:rsidR="003946B6" w:rsidRDefault="003946B6" w:rsidP="003946B6"/>
    <w:p w:rsidR="003946B6" w:rsidRDefault="003946B6" w:rsidP="003946B6"/>
    <w:p w:rsidR="00B74B0C" w:rsidRDefault="00B74B0C" w:rsidP="00EF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D3" w:rsidRPr="00B66DE6" w:rsidRDefault="00A447D3" w:rsidP="00A447D3">
      <w:pPr>
        <w:jc w:val="center"/>
        <w:rPr>
          <w:b/>
          <w:sz w:val="28"/>
          <w:szCs w:val="28"/>
        </w:rPr>
      </w:pPr>
    </w:p>
    <w:p w:rsidR="00A447D3" w:rsidRDefault="00A447D3" w:rsidP="00A447D3">
      <w:pPr>
        <w:jc w:val="both"/>
      </w:pPr>
    </w:p>
    <w:p w:rsidR="00A447D3" w:rsidRDefault="00A447D3" w:rsidP="00A447D3">
      <w:pPr>
        <w:jc w:val="both"/>
      </w:pPr>
    </w:p>
    <w:p w:rsidR="00A447D3" w:rsidRDefault="00A447D3" w:rsidP="00A447D3"/>
    <w:p w:rsidR="00A447D3" w:rsidRDefault="00A447D3" w:rsidP="00A447D3"/>
    <w:p w:rsidR="00A447D3" w:rsidRDefault="00A447D3" w:rsidP="00A447D3"/>
    <w:p w:rsidR="00A447D3" w:rsidRDefault="00A447D3" w:rsidP="00A447D3"/>
    <w:p w:rsidR="00CB55E1" w:rsidRDefault="00CB55E1" w:rsidP="00A447D3">
      <w:pPr>
        <w:sectPr w:rsidR="00CB55E1" w:rsidSect="00713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CCB" w:rsidRDefault="00713CCB"/>
    <w:sectPr w:rsidR="00713CCB" w:rsidSect="0071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8B3"/>
    <w:multiLevelType w:val="multilevel"/>
    <w:tmpl w:val="643A7A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10" w:hanging="1800"/>
      </w:pPr>
      <w:rPr>
        <w:rFonts w:hint="default"/>
        <w:color w:val="000000"/>
      </w:rPr>
    </w:lvl>
  </w:abstractNum>
  <w:abstractNum w:abstractNumId="1">
    <w:nsid w:val="410E0958"/>
    <w:multiLevelType w:val="multilevel"/>
    <w:tmpl w:val="3188B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87555B"/>
    <w:multiLevelType w:val="multilevel"/>
    <w:tmpl w:val="9AD8C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70F7744F"/>
    <w:multiLevelType w:val="hybridMultilevel"/>
    <w:tmpl w:val="008C483C"/>
    <w:lvl w:ilvl="0" w:tplc="EDE2AA34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B8B"/>
    <w:rsid w:val="000071D1"/>
    <w:rsid w:val="000428E4"/>
    <w:rsid w:val="00052E89"/>
    <w:rsid w:val="00076FFD"/>
    <w:rsid w:val="000865FF"/>
    <w:rsid w:val="000D4EBE"/>
    <w:rsid w:val="00154514"/>
    <w:rsid w:val="00155894"/>
    <w:rsid w:val="0017132C"/>
    <w:rsid w:val="001952A5"/>
    <w:rsid w:val="001A1027"/>
    <w:rsid w:val="00217E28"/>
    <w:rsid w:val="002D03DF"/>
    <w:rsid w:val="003152C3"/>
    <w:rsid w:val="00331E16"/>
    <w:rsid w:val="00372C30"/>
    <w:rsid w:val="003946B6"/>
    <w:rsid w:val="003B7572"/>
    <w:rsid w:val="00404C9D"/>
    <w:rsid w:val="0040793A"/>
    <w:rsid w:val="00413715"/>
    <w:rsid w:val="00485374"/>
    <w:rsid w:val="004C1817"/>
    <w:rsid w:val="00512458"/>
    <w:rsid w:val="00525E14"/>
    <w:rsid w:val="00564FC8"/>
    <w:rsid w:val="00573D40"/>
    <w:rsid w:val="005F2B91"/>
    <w:rsid w:val="005F3490"/>
    <w:rsid w:val="0064210C"/>
    <w:rsid w:val="00677B15"/>
    <w:rsid w:val="006907DF"/>
    <w:rsid w:val="006B70AF"/>
    <w:rsid w:val="00713CCB"/>
    <w:rsid w:val="00721F4F"/>
    <w:rsid w:val="00741A22"/>
    <w:rsid w:val="00776822"/>
    <w:rsid w:val="007E1019"/>
    <w:rsid w:val="008902F5"/>
    <w:rsid w:val="00891C06"/>
    <w:rsid w:val="008A5C6E"/>
    <w:rsid w:val="008A79A9"/>
    <w:rsid w:val="0096735F"/>
    <w:rsid w:val="00977F14"/>
    <w:rsid w:val="009B1254"/>
    <w:rsid w:val="009B3805"/>
    <w:rsid w:val="009B7CC6"/>
    <w:rsid w:val="00A147A1"/>
    <w:rsid w:val="00A344BA"/>
    <w:rsid w:val="00A43FFE"/>
    <w:rsid w:val="00A447D3"/>
    <w:rsid w:val="00A507BE"/>
    <w:rsid w:val="00A517D3"/>
    <w:rsid w:val="00A54880"/>
    <w:rsid w:val="00A66824"/>
    <w:rsid w:val="00A746B5"/>
    <w:rsid w:val="00AA015A"/>
    <w:rsid w:val="00B31536"/>
    <w:rsid w:val="00B74B0C"/>
    <w:rsid w:val="00BB38D6"/>
    <w:rsid w:val="00BF1195"/>
    <w:rsid w:val="00C83064"/>
    <w:rsid w:val="00CB55E1"/>
    <w:rsid w:val="00CE3F47"/>
    <w:rsid w:val="00D504DF"/>
    <w:rsid w:val="00D871C7"/>
    <w:rsid w:val="00DC6744"/>
    <w:rsid w:val="00DD0A02"/>
    <w:rsid w:val="00DE23C8"/>
    <w:rsid w:val="00E62AAE"/>
    <w:rsid w:val="00E718A5"/>
    <w:rsid w:val="00EC70DF"/>
    <w:rsid w:val="00EF5B8B"/>
    <w:rsid w:val="00F44D2C"/>
    <w:rsid w:val="00F512CF"/>
    <w:rsid w:val="00F52E1D"/>
    <w:rsid w:val="00F76111"/>
    <w:rsid w:val="00FD23B2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0A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B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F5B8B"/>
    <w:pPr>
      <w:ind w:left="720"/>
      <w:contextualSpacing/>
    </w:pPr>
  </w:style>
  <w:style w:type="paragraph" w:customStyle="1" w:styleId="31">
    <w:name w:val="Заголовок 3+"/>
    <w:basedOn w:val="a"/>
    <w:rsid w:val="00EF5B8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EF5B8B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5B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F5B8B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EF5B8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F5B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EF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5B8B"/>
  </w:style>
  <w:style w:type="table" w:styleId="ad">
    <w:name w:val="Table Grid"/>
    <w:basedOn w:val="a1"/>
    <w:rsid w:val="00A44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4C9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D0A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A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60A6-EA26-4A2B-BAAC-37536874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877</dc:creator>
  <cp:lastModifiedBy>Школа</cp:lastModifiedBy>
  <cp:revision>36</cp:revision>
  <cp:lastPrinted>2021-09-22T19:41:00Z</cp:lastPrinted>
  <dcterms:created xsi:type="dcterms:W3CDTF">2017-09-12T18:31:00Z</dcterms:created>
  <dcterms:modified xsi:type="dcterms:W3CDTF">2024-09-12T09:42:00Z</dcterms:modified>
</cp:coreProperties>
</file>