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8EA" w:rsidRPr="00467C21" w:rsidRDefault="003F48EA" w:rsidP="003F48EA">
      <w:pPr>
        <w:pStyle w:val="a5"/>
        <w:spacing w:before="0"/>
        <w:ind w:left="0" w:right="-69" w:firstLine="332"/>
        <w:jc w:val="center"/>
        <w:rPr>
          <w:caps/>
        </w:rPr>
      </w:pPr>
      <w:bookmarkStart w:id="0" w:name="_GoBack"/>
      <w:bookmarkEnd w:id="0"/>
      <w:r w:rsidRPr="00467C21">
        <w:rPr>
          <w:caps/>
        </w:rPr>
        <w:t>Аннотация</w:t>
      </w:r>
    </w:p>
    <w:p w:rsidR="003F48EA" w:rsidRPr="00467C21" w:rsidRDefault="003F48EA" w:rsidP="003F48EA">
      <w:pPr>
        <w:pStyle w:val="a5"/>
        <w:spacing w:before="0"/>
        <w:ind w:left="0" w:right="-69" w:firstLine="332"/>
        <w:jc w:val="center"/>
      </w:pPr>
      <w:r w:rsidRPr="00467C21">
        <w:rPr>
          <w:caps/>
        </w:rPr>
        <w:t>к рабочей программе</w:t>
      </w:r>
    </w:p>
    <w:p w:rsidR="003F48EA" w:rsidRPr="00467C21" w:rsidRDefault="003F48EA" w:rsidP="003F48EA">
      <w:pPr>
        <w:pStyle w:val="a5"/>
        <w:spacing w:before="0"/>
        <w:ind w:left="0" w:right="-69" w:firstLine="332"/>
        <w:jc w:val="center"/>
      </w:pPr>
      <w:r w:rsidRPr="00467C21">
        <w:t>учебного предмета «Информатика»</w:t>
      </w:r>
    </w:p>
    <w:p w:rsidR="003F48EA" w:rsidRPr="00467C21" w:rsidRDefault="003F48EA" w:rsidP="003F48EA">
      <w:pPr>
        <w:pStyle w:val="a5"/>
        <w:spacing w:before="0"/>
        <w:ind w:left="0" w:right="-69" w:firstLine="332"/>
        <w:jc w:val="center"/>
      </w:pPr>
      <w:r w:rsidRPr="00467C21">
        <w:t>для обучающихся 10-11 классов (</w:t>
      </w:r>
      <w:r>
        <w:t>углубленный</w:t>
      </w:r>
      <w:r w:rsidRPr="00467C21">
        <w:t xml:space="preserve"> уровень)</w:t>
      </w:r>
    </w:p>
    <w:p w:rsidR="003F48EA" w:rsidRPr="00467C21" w:rsidRDefault="003F48EA" w:rsidP="003F48EA">
      <w:pPr>
        <w:pStyle w:val="a5"/>
        <w:spacing w:before="0"/>
        <w:ind w:left="0" w:right="-69" w:firstLine="332"/>
        <w:jc w:val="center"/>
      </w:pPr>
      <w:r w:rsidRPr="00467C21">
        <w:t>по ФГОС ООО с использованием ФЕДЕРАЛЬНОЙ РАБОЧЕЙ ПРОГРАММЫ</w:t>
      </w:r>
    </w:p>
    <w:p w:rsidR="00C6514D" w:rsidRDefault="00C6514D">
      <w:pPr>
        <w:pStyle w:val="a5"/>
        <w:spacing w:line="319" w:lineRule="exact"/>
        <w:ind w:firstLine="0"/>
      </w:pPr>
    </w:p>
    <w:p w:rsidR="003F48EA" w:rsidRDefault="003F48EA" w:rsidP="003F48EA">
      <w:pPr>
        <w:pStyle w:val="a5"/>
        <w:spacing w:before="0"/>
        <w:ind w:left="0" w:firstLine="720"/>
        <w:jc w:val="both"/>
        <w:rPr>
          <w:b w:val="0"/>
        </w:rPr>
      </w:pPr>
      <w:r w:rsidRPr="003F48EA">
        <w:rPr>
          <w:b w:val="0"/>
          <w:bCs w:val="0"/>
          <w:shd w:val="clear" w:color="auto" w:fill="FFFFFF"/>
        </w:rPr>
        <w:t>Программа по информатике для обучающихся 10-11 классов  разработана на о</w:t>
      </w:r>
      <w:r w:rsidRPr="003F48EA">
        <w:rPr>
          <w:b w:val="0"/>
          <w:bCs w:val="0"/>
          <w:shd w:val="clear" w:color="auto" w:fill="FFFFFF"/>
        </w:rPr>
        <w:t>с</w:t>
      </w:r>
      <w:r w:rsidRPr="003F48EA">
        <w:rPr>
          <w:b w:val="0"/>
          <w:bCs w:val="0"/>
          <w:shd w:val="clear" w:color="auto" w:fill="FFFFFF"/>
        </w:rPr>
        <w:t xml:space="preserve">нове ФГОС ООО. </w:t>
      </w:r>
      <w:r w:rsidRPr="003F48EA">
        <w:rPr>
          <w:b w:val="0"/>
        </w:rPr>
        <w:t>В программе учтены идеи и положения Концепции развития образ</w:t>
      </w:r>
      <w:r w:rsidRPr="003F48EA">
        <w:rPr>
          <w:b w:val="0"/>
        </w:rPr>
        <w:t>о</w:t>
      </w:r>
      <w:r w:rsidRPr="003F48EA">
        <w:rPr>
          <w:b w:val="0"/>
        </w:rPr>
        <w:t>вания в Российской Федерации.</w:t>
      </w:r>
    </w:p>
    <w:p w:rsidR="003F48EA" w:rsidRPr="003F48EA" w:rsidRDefault="003F48EA" w:rsidP="003F48EA">
      <w:pPr>
        <w:pStyle w:val="a5"/>
        <w:spacing w:before="0"/>
        <w:ind w:left="0" w:firstLine="720"/>
        <w:jc w:val="both"/>
        <w:rPr>
          <w:b w:val="0"/>
        </w:rPr>
      </w:pPr>
      <w:r>
        <w:rPr>
          <w:b w:val="0"/>
        </w:rPr>
        <w:t>Программа по информатике даё</w:t>
      </w:r>
      <w:r w:rsidRPr="003F48EA">
        <w:rPr>
          <w:b w:val="0"/>
        </w:rPr>
        <w:t>т представление о целях, общей стратегии обуч</w:t>
      </w:r>
      <w:r w:rsidRPr="003F48EA">
        <w:rPr>
          <w:b w:val="0"/>
        </w:rPr>
        <w:t>е</w:t>
      </w:r>
      <w:r w:rsidRPr="003F48EA">
        <w:rPr>
          <w:b w:val="0"/>
        </w:rPr>
        <w:t xml:space="preserve">ния, воспитания и </w:t>
      </w:r>
      <w:proofErr w:type="gramStart"/>
      <w:r w:rsidRPr="003F48EA">
        <w:rPr>
          <w:b w:val="0"/>
        </w:rPr>
        <w:t>развития</w:t>
      </w:r>
      <w:proofErr w:type="gramEnd"/>
      <w:r w:rsidRPr="003F48EA">
        <w:rPr>
          <w:b w:val="0"/>
        </w:rPr>
        <w:t xml:space="preserve"> обучающихся средствами учебного предмета «Информат</w:t>
      </w:r>
      <w:r w:rsidRPr="003F48EA">
        <w:rPr>
          <w:b w:val="0"/>
        </w:rPr>
        <w:t>и</w:t>
      </w:r>
      <w:r w:rsidRPr="003F48EA">
        <w:rPr>
          <w:b w:val="0"/>
        </w:rPr>
        <w:t>ка» на углублѐнном уровне, устанавливает обязательное предметное содержание, предусматривает его структурирование по разделам и темам курса, определяет распр</w:t>
      </w:r>
      <w:r w:rsidRPr="003F48EA">
        <w:rPr>
          <w:b w:val="0"/>
        </w:rPr>
        <w:t>е</w:t>
      </w:r>
      <w:r w:rsidRPr="003F48EA">
        <w:rPr>
          <w:b w:val="0"/>
        </w:rPr>
        <w:t xml:space="preserve">деление его по классам (годам изучения), </w:t>
      </w:r>
      <w:r w:rsidR="005A4278" w:rsidRPr="003F48EA">
        <w:rPr>
          <w:b w:val="0"/>
        </w:rPr>
        <w:t>даёт</w:t>
      </w:r>
      <w:r w:rsidRPr="003F48EA">
        <w:rPr>
          <w:b w:val="0"/>
        </w:rPr>
        <w:t xml:space="preserve"> примерное распределение учебных часов по тематическим разделам курса и рекомендуемую (примерную) последовательность их изучения с учётом межпредметных и внутрипредметных связей, логики учебного пр</w:t>
      </w:r>
      <w:r w:rsidRPr="003F48EA">
        <w:rPr>
          <w:b w:val="0"/>
        </w:rPr>
        <w:t>о</w:t>
      </w:r>
      <w:r w:rsidRPr="003F48EA">
        <w:rPr>
          <w:b w:val="0"/>
        </w:rPr>
        <w:t>цесса, возрастных особенностей обучающихся.</w:t>
      </w:r>
    </w:p>
    <w:p w:rsidR="00034689" w:rsidRPr="00C6514D" w:rsidRDefault="0061395E" w:rsidP="00C6514D">
      <w:pPr>
        <w:pStyle w:val="a3"/>
        <w:ind w:left="810"/>
        <w:jc w:val="left"/>
      </w:pPr>
      <w:r w:rsidRPr="00C6514D">
        <w:t>Основные</w:t>
      </w:r>
      <w:r w:rsidRPr="00C6514D">
        <w:rPr>
          <w:spacing w:val="-5"/>
        </w:rPr>
        <w:t xml:space="preserve"> </w:t>
      </w:r>
      <w:r w:rsidRPr="00C6514D">
        <w:t>цели</w:t>
      </w:r>
      <w:r w:rsidRPr="00C6514D">
        <w:rPr>
          <w:spacing w:val="-5"/>
        </w:rPr>
        <w:t xml:space="preserve"> </w:t>
      </w:r>
      <w:r w:rsidRPr="00C6514D">
        <w:t>изучения</w:t>
      </w:r>
      <w:r w:rsidRPr="00C6514D">
        <w:rPr>
          <w:spacing w:val="-2"/>
        </w:rPr>
        <w:t xml:space="preserve"> </w:t>
      </w:r>
      <w:r w:rsidRPr="00C6514D">
        <w:t>предмета</w:t>
      </w:r>
      <w:r w:rsidRPr="00C6514D">
        <w:rPr>
          <w:spacing w:val="-2"/>
        </w:rPr>
        <w:t xml:space="preserve"> </w:t>
      </w:r>
      <w:r w:rsidRPr="00C6514D">
        <w:t>И</w:t>
      </w:r>
      <w:r w:rsidR="00C6514D">
        <w:t>нформатика</w:t>
      </w:r>
      <w:r w:rsidRPr="00C6514D">
        <w:t>:</w:t>
      </w:r>
    </w:p>
    <w:p w:rsidR="00C6514D" w:rsidRPr="00C6514D" w:rsidRDefault="00C6514D" w:rsidP="00C6514D">
      <w:pPr>
        <w:widowControl/>
        <w:numPr>
          <w:ilvl w:val="0"/>
          <w:numId w:val="3"/>
        </w:numPr>
        <w:shd w:val="clear" w:color="auto" w:fill="FFFFFF"/>
        <w:tabs>
          <w:tab w:val="left" w:pos="880"/>
          <w:tab w:val="left" w:pos="1276"/>
        </w:tabs>
        <w:autoSpaceDE/>
        <w:autoSpaceDN/>
        <w:ind w:firstLine="550"/>
        <w:jc w:val="both"/>
        <w:rPr>
          <w:sz w:val="28"/>
          <w:szCs w:val="28"/>
        </w:rPr>
      </w:pPr>
      <w:r w:rsidRPr="00C6514D">
        <w:rPr>
          <w:sz w:val="28"/>
          <w:szCs w:val="28"/>
        </w:rPr>
        <w:t>освоение и систематизация знаний, относящихся к математическим объектам и</w:t>
      </w:r>
      <w:r w:rsidRPr="00C6514D">
        <w:rPr>
          <w:sz w:val="28"/>
          <w:szCs w:val="28"/>
        </w:rPr>
        <w:t>н</w:t>
      </w:r>
      <w:r w:rsidRPr="00C6514D">
        <w:rPr>
          <w:sz w:val="28"/>
          <w:szCs w:val="28"/>
        </w:rPr>
        <w:t>форматики; построению описаний объектов и процессов, позволяющих осуществлять их компьютерное моделирование; средствам моделирования; информационным проце</w:t>
      </w:r>
      <w:r w:rsidRPr="00C6514D">
        <w:rPr>
          <w:sz w:val="28"/>
          <w:szCs w:val="28"/>
        </w:rPr>
        <w:t>с</w:t>
      </w:r>
      <w:r w:rsidRPr="00C6514D">
        <w:rPr>
          <w:sz w:val="28"/>
          <w:szCs w:val="28"/>
        </w:rPr>
        <w:t>сам в биологических, технологических и социальных системах;</w:t>
      </w:r>
    </w:p>
    <w:p w:rsidR="00C6514D" w:rsidRPr="00C6514D" w:rsidRDefault="00C6514D" w:rsidP="00C6514D">
      <w:pPr>
        <w:widowControl/>
        <w:numPr>
          <w:ilvl w:val="0"/>
          <w:numId w:val="3"/>
        </w:numPr>
        <w:shd w:val="clear" w:color="auto" w:fill="FFFFFF"/>
        <w:tabs>
          <w:tab w:val="left" w:pos="880"/>
          <w:tab w:val="left" w:pos="1276"/>
        </w:tabs>
        <w:autoSpaceDE/>
        <w:autoSpaceDN/>
        <w:ind w:firstLine="550"/>
        <w:jc w:val="both"/>
        <w:rPr>
          <w:sz w:val="28"/>
          <w:szCs w:val="28"/>
        </w:rPr>
      </w:pPr>
      <w:r w:rsidRPr="00C6514D">
        <w:rPr>
          <w:sz w:val="28"/>
          <w:szCs w:val="28"/>
        </w:rPr>
        <w:t>овладение умениями строить математические объекты информатики, в том числе логические формулы и программы на формальном языке, удовлетворяющие заданному описанию; создавать программы на языке программирования по их описанию; испол</w:t>
      </w:r>
      <w:r w:rsidRPr="00C6514D">
        <w:rPr>
          <w:sz w:val="28"/>
          <w:szCs w:val="28"/>
        </w:rPr>
        <w:t>ь</w:t>
      </w:r>
      <w:r w:rsidRPr="00C6514D">
        <w:rPr>
          <w:sz w:val="28"/>
          <w:szCs w:val="28"/>
        </w:rPr>
        <w:t xml:space="preserve">зовать </w:t>
      </w:r>
      <w:proofErr w:type="spellStart"/>
      <w:r w:rsidRPr="00C6514D">
        <w:rPr>
          <w:sz w:val="28"/>
          <w:szCs w:val="28"/>
        </w:rPr>
        <w:t>общепользовательские</w:t>
      </w:r>
      <w:proofErr w:type="spellEnd"/>
      <w:r w:rsidRPr="00C6514D">
        <w:rPr>
          <w:sz w:val="28"/>
          <w:szCs w:val="28"/>
        </w:rPr>
        <w:t xml:space="preserve"> инструменты и настраивать их для нужд пользователя;</w:t>
      </w:r>
    </w:p>
    <w:p w:rsidR="00C6514D" w:rsidRPr="00C6514D" w:rsidRDefault="00C6514D" w:rsidP="00C6514D">
      <w:pPr>
        <w:widowControl/>
        <w:numPr>
          <w:ilvl w:val="0"/>
          <w:numId w:val="3"/>
        </w:numPr>
        <w:shd w:val="clear" w:color="auto" w:fill="FFFFFF"/>
        <w:tabs>
          <w:tab w:val="left" w:pos="880"/>
          <w:tab w:val="left" w:pos="1276"/>
        </w:tabs>
        <w:autoSpaceDE/>
        <w:autoSpaceDN/>
        <w:ind w:firstLine="550"/>
        <w:jc w:val="both"/>
        <w:rPr>
          <w:sz w:val="28"/>
          <w:szCs w:val="28"/>
        </w:rPr>
      </w:pPr>
      <w:r w:rsidRPr="00C6514D">
        <w:rPr>
          <w:sz w:val="28"/>
          <w:szCs w:val="28"/>
        </w:rPr>
        <w:t>развитие алгоритмического мышления, способностей к формализации, элементов системного мышления;</w:t>
      </w:r>
    </w:p>
    <w:p w:rsidR="00C6514D" w:rsidRPr="00C6514D" w:rsidRDefault="00C6514D" w:rsidP="00C6514D">
      <w:pPr>
        <w:widowControl/>
        <w:numPr>
          <w:ilvl w:val="0"/>
          <w:numId w:val="3"/>
        </w:numPr>
        <w:shd w:val="clear" w:color="auto" w:fill="FFFFFF"/>
        <w:tabs>
          <w:tab w:val="left" w:pos="880"/>
          <w:tab w:val="left" w:pos="1276"/>
        </w:tabs>
        <w:autoSpaceDE/>
        <w:autoSpaceDN/>
        <w:ind w:firstLine="550"/>
        <w:jc w:val="both"/>
        <w:rPr>
          <w:sz w:val="28"/>
          <w:szCs w:val="28"/>
        </w:rPr>
      </w:pPr>
      <w:r w:rsidRPr="00C6514D">
        <w:rPr>
          <w:sz w:val="28"/>
          <w:szCs w:val="28"/>
        </w:rPr>
        <w:t>воспитание культуры проектной деятельности, в том числе умения планировать, работать в коллективе; чувства ответственности за результаты своего труда, использу</w:t>
      </w:r>
      <w:r w:rsidRPr="00C6514D">
        <w:rPr>
          <w:sz w:val="28"/>
          <w:szCs w:val="28"/>
        </w:rPr>
        <w:t>е</w:t>
      </w:r>
      <w:r w:rsidRPr="00C6514D">
        <w:rPr>
          <w:sz w:val="28"/>
          <w:szCs w:val="28"/>
        </w:rPr>
        <w:t>мые другими людьми</w:t>
      </w:r>
      <w:r w:rsidR="005A4278">
        <w:rPr>
          <w:sz w:val="28"/>
          <w:szCs w:val="28"/>
        </w:rPr>
        <w:t>;</w:t>
      </w:r>
    </w:p>
    <w:p w:rsidR="005A4278" w:rsidRDefault="00C6514D" w:rsidP="005A4278">
      <w:pPr>
        <w:widowControl/>
        <w:numPr>
          <w:ilvl w:val="0"/>
          <w:numId w:val="3"/>
        </w:numPr>
        <w:shd w:val="clear" w:color="auto" w:fill="FFFFFF"/>
        <w:autoSpaceDE/>
        <w:autoSpaceDN/>
        <w:ind w:firstLine="550"/>
        <w:jc w:val="both"/>
        <w:rPr>
          <w:sz w:val="28"/>
          <w:szCs w:val="28"/>
        </w:rPr>
      </w:pPr>
      <w:r w:rsidRPr="005A4278">
        <w:rPr>
          <w:sz w:val="28"/>
          <w:szCs w:val="28"/>
        </w:rPr>
        <w:t>приобретение опыта создания, редактирования, оформления, сохранения, перед</w:t>
      </w:r>
      <w:r w:rsidRPr="005A4278">
        <w:rPr>
          <w:sz w:val="28"/>
          <w:szCs w:val="28"/>
        </w:rPr>
        <w:t>а</w:t>
      </w:r>
      <w:r w:rsidRPr="005A4278">
        <w:rPr>
          <w:sz w:val="28"/>
          <w:szCs w:val="28"/>
        </w:rPr>
        <w:t>чи информационных объектов различного типа с помощью современных программных средств; построения компьютерных моделей, коллективной реализации информацио</w:t>
      </w:r>
      <w:r w:rsidRPr="005A4278">
        <w:rPr>
          <w:sz w:val="28"/>
          <w:szCs w:val="28"/>
        </w:rPr>
        <w:t>н</w:t>
      </w:r>
      <w:r w:rsidRPr="005A4278">
        <w:rPr>
          <w:sz w:val="28"/>
          <w:szCs w:val="28"/>
        </w:rPr>
        <w:t>ных проектов</w:t>
      </w:r>
      <w:r w:rsidR="005A4278">
        <w:rPr>
          <w:sz w:val="28"/>
          <w:szCs w:val="28"/>
        </w:rPr>
        <w:t>.</w:t>
      </w:r>
    </w:p>
    <w:p w:rsidR="00EA753E" w:rsidRPr="005A4278" w:rsidRDefault="003F48EA" w:rsidP="005A4278">
      <w:pPr>
        <w:widowControl/>
        <w:shd w:val="clear" w:color="auto" w:fill="FFFFFF"/>
        <w:autoSpaceDE/>
        <w:autoSpaceDN/>
        <w:ind w:firstLine="550"/>
        <w:jc w:val="both"/>
        <w:rPr>
          <w:sz w:val="28"/>
          <w:szCs w:val="28"/>
        </w:rPr>
      </w:pPr>
      <w:r w:rsidRPr="005A4278">
        <w:rPr>
          <w:sz w:val="28"/>
          <w:szCs w:val="28"/>
        </w:rPr>
        <w:t>Общее число часов, рекомендованных для изучения информатики (базовый ур</w:t>
      </w:r>
      <w:r w:rsidRPr="005A4278">
        <w:rPr>
          <w:sz w:val="28"/>
          <w:szCs w:val="28"/>
        </w:rPr>
        <w:t>о</w:t>
      </w:r>
      <w:r w:rsidRPr="005A4278">
        <w:rPr>
          <w:sz w:val="28"/>
          <w:szCs w:val="28"/>
        </w:rPr>
        <w:t>вень) на уровне общего образования- 272 часа: в 10 классе- 136 часов (4 часа в неделю), в 11 классе - 136 часов (4 час в неделю).</w:t>
      </w:r>
    </w:p>
    <w:p w:rsidR="003F48EA" w:rsidRPr="00DA3BEC" w:rsidRDefault="003F48EA" w:rsidP="003F48EA">
      <w:pPr>
        <w:ind w:left="120" w:firstLine="447"/>
      </w:pPr>
      <w:r>
        <w:rPr>
          <w:b/>
          <w:color w:val="000000"/>
          <w:sz w:val="28"/>
        </w:rPr>
        <w:t>Учебно-методическое обеспечение образовательного процесса</w:t>
      </w:r>
    </w:p>
    <w:p w:rsidR="003F48EA" w:rsidRDefault="003F48EA" w:rsidP="00445BB8">
      <w:pPr>
        <w:ind w:firstLine="567"/>
        <w:rPr>
          <w:color w:val="000000"/>
          <w:sz w:val="28"/>
        </w:rPr>
      </w:pPr>
      <w:r w:rsidRPr="00CC0548">
        <w:rPr>
          <w:color w:val="000000"/>
          <w:sz w:val="28"/>
        </w:rPr>
        <w:t xml:space="preserve">​‌• Информатика (в 2 частях), 10 класс/ Поляков К.Ю., Еремин Е.А., Общество с ограниченной ответственностью </w:t>
      </w:r>
      <w:r w:rsidRPr="000C6DC1">
        <w:rPr>
          <w:color w:val="000000"/>
          <w:sz w:val="28"/>
        </w:rPr>
        <w:t xml:space="preserve">«БИНОМ. </w:t>
      </w:r>
      <w:r w:rsidRPr="00CC0548">
        <w:rPr>
          <w:color w:val="000000"/>
          <w:sz w:val="28"/>
        </w:rPr>
        <w:t>Лаборатория знаний»; Акционерное общ</w:t>
      </w:r>
      <w:r w:rsidRPr="00CC0548">
        <w:rPr>
          <w:color w:val="000000"/>
          <w:sz w:val="28"/>
        </w:rPr>
        <w:t>е</w:t>
      </w:r>
      <w:r w:rsidRPr="00CC0548">
        <w:rPr>
          <w:color w:val="000000"/>
          <w:sz w:val="28"/>
        </w:rPr>
        <w:t>ство «Издательство «Просвещение»</w:t>
      </w:r>
      <w:r w:rsidRPr="00CC0548">
        <w:rPr>
          <w:sz w:val="28"/>
        </w:rPr>
        <w:br/>
      </w:r>
      <w:bookmarkStart w:id="1" w:name="906e75a3-791b-47fa-99bf-011344a23bbd"/>
      <w:r w:rsidRPr="00CC0548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     </w:t>
      </w:r>
      <w:r w:rsidRPr="00CC0548">
        <w:rPr>
          <w:color w:val="000000"/>
          <w:sz w:val="28"/>
        </w:rPr>
        <w:t xml:space="preserve">• Информатика (в 2 частях), 11 класс/ Поляков К.Ю., Еремин Е.А., Общество с ограниченной ответственностью </w:t>
      </w:r>
      <w:r w:rsidRPr="000C6DC1">
        <w:rPr>
          <w:color w:val="000000"/>
          <w:sz w:val="28"/>
        </w:rPr>
        <w:t xml:space="preserve">«БИНОМ. </w:t>
      </w:r>
      <w:r w:rsidRPr="00CC0548">
        <w:rPr>
          <w:color w:val="000000"/>
          <w:sz w:val="28"/>
        </w:rPr>
        <w:t>Лаборатория знаний»; Акционерное общ</w:t>
      </w:r>
      <w:r w:rsidRPr="00CC0548">
        <w:rPr>
          <w:color w:val="000000"/>
          <w:sz w:val="28"/>
        </w:rPr>
        <w:t>е</w:t>
      </w:r>
      <w:r w:rsidRPr="00CC0548">
        <w:rPr>
          <w:color w:val="000000"/>
          <w:sz w:val="28"/>
        </w:rPr>
        <w:t>ство «Издательство «Просвещение»</w:t>
      </w:r>
      <w:bookmarkEnd w:id="1"/>
      <w:r w:rsidRPr="00CC0548">
        <w:rPr>
          <w:color w:val="000000"/>
          <w:sz w:val="28"/>
        </w:rPr>
        <w:t>‌​</w:t>
      </w:r>
      <w:r>
        <w:rPr>
          <w:color w:val="000000"/>
          <w:sz w:val="28"/>
        </w:rPr>
        <w:t>.</w:t>
      </w:r>
    </w:p>
    <w:p w:rsidR="003F48EA" w:rsidRPr="00481068" w:rsidRDefault="003F48EA" w:rsidP="00445BB8">
      <w:pPr>
        <w:pStyle w:val="a3"/>
        <w:ind w:left="0" w:firstLine="720"/>
        <w:jc w:val="left"/>
      </w:pPr>
      <w:r w:rsidRPr="00481068">
        <w:rPr>
          <w:b/>
        </w:rPr>
        <w:t>Используемые технологии обучения</w:t>
      </w:r>
      <w:r w:rsidRPr="00481068">
        <w:t>: информационно-коммуникационная те</w:t>
      </w:r>
      <w:r w:rsidRPr="00481068">
        <w:t>х</w:t>
      </w:r>
      <w:r w:rsidRPr="00481068">
        <w:t>нология, технология развития критического мышления, технология развивающего об</w:t>
      </w:r>
      <w:r w:rsidRPr="00481068">
        <w:t>у</w:t>
      </w:r>
      <w:r w:rsidRPr="00481068">
        <w:t xml:space="preserve">чения, технология дифференцированного обучения, здоровьесберегащие технологии. </w:t>
      </w:r>
    </w:p>
    <w:sectPr w:rsidR="003F48EA" w:rsidRPr="00481068" w:rsidSect="007B1B6F">
      <w:type w:val="continuous"/>
      <w:pgSz w:w="11910" w:h="16840"/>
      <w:pgMar w:top="568" w:right="57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7EFB"/>
    <w:multiLevelType w:val="hybridMultilevel"/>
    <w:tmpl w:val="90EAF8B4"/>
    <w:lvl w:ilvl="0" w:tplc="D9B45FCC">
      <w:numFmt w:val="bullet"/>
      <w:lvlText w:val="•"/>
      <w:lvlJc w:val="left"/>
      <w:pPr>
        <w:ind w:left="102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E4BAB6">
      <w:numFmt w:val="bullet"/>
      <w:lvlText w:val="•"/>
      <w:lvlJc w:val="left"/>
      <w:pPr>
        <w:ind w:left="1046" w:hanging="197"/>
      </w:pPr>
      <w:rPr>
        <w:rFonts w:hint="default"/>
        <w:lang w:val="ru-RU" w:eastAsia="en-US" w:bidi="ar-SA"/>
      </w:rPr>
    </w:lvl>
    <w:lvl w:ilvl="2" w:tplc="8B1C5112">
      <w:numFmt w:val="bullet"/>
      <w:lvlText w:val="•"/>
      <w:lvlJc w:val="left"/>
      <w:pPr>
        <w:ind w:left="1993" w:hanging="197"/>
      </w:pPr>
      <w:rPr>
        <w:rFonts w:hint="default"/>
        <w:lang w:val="ru-RU" w:eastAsia="en-US" w:bidi="ar-SA"/>
      </w:rPr>
    </w:lvl>
    <w:lvl w:ilvl="3" w:tplc="B35C75D6">
      <w:numFmt w:val="bullet"/>
      <w:lvlText w:val="•"/>
      <w:lvlJc w:val="left"/>
      <w:pPr>
        <w:ind w:left="2939" w:hanging="197"/>
      </w:pPr>
      <w:rPr>
        <w:rFonts w:hint="default"/>
        <w:lang w:val="ru-RU" w:eastAsia="en-US" w:bidi="ar-SA"/>
      </w:rPr>
    </w:lvl>
    <w:lvl w:ilvl="4" w:tplc="F47CF74C">
      <w:numFmt w:val="bullet"/>
      <w:lvlText w:val="•"/>
      <w:lvlJc w:val="left"/>
      <w:pPr>
        <w:ind w:left="3886" w:hanging="197"/>
      </w:pPr>
      <w:rPr>
        <w:rFonts w:hint="default"/>
        <w:lang w:val="ru-RU" w:eastAsia="en-US" w:bidi="ar-SA"/>
      </w:rPr>
    </w:lvl>
    <w:lvl w:ilvl="5" w:tplc="BF5CBC26">
      <w:numFmt w:val="bullet"/>
      <w:lvlText w:val="•"/>
      <w:lvlJc w:val="left"/>
      <w:pPr>
        <w:ind w:left="4833" w:hanging="197"/>
      </w:pPr>
      <w:rPr>
        <w:rFonts w:hint="default"/>
        <w:lang w:val="ru-RU" w:eastAsia="en-US" w:bidi="ar-SA"/>
      </w:rPr>
    </w:lvl>
    <w:lvl w:ilvl="6" w:tplc="834C6712">
      <w:numFmt w:val="bullet"/>
      <w:lvlText w:val="•"/>
      <w:lvlJc w:val="left"/>
      <w:pPr>
        <w:ind w:left="5779" w:hanging="197"/>
      </w:pPr>
      <w:rPr>
        <w:rFonts w:hint="default"/>
        <w:lang w:val="ru-RU" w:eastAsia="en-US" w:bidi="ar-SA"/>
      </w:rPr>
    </w:lvl>
    <w:lvl w:ilvl="7" w:tplc="9C90AFB8">
      <w:numFmt w:val="bullet"/>
      <w:lvlText w:val="•"/>
      <w:lvlJc w:val="left"/>
      <w:pPr>
        <w:ind w:left="6726" w:hanging="197"/>
      </w:pPr>
      <w:rPr>
        <w:rFonts w:hint="default"/>
        <w:lang w:val="ru-RU" w:eastAsia="en-US" w:bidi="ar-SA"/>
      </w:rPr>
    </w:lvl>
    <w:lvl w:ilvl="8" w:tplc="9620D648">
      <w:numFmt w:val="bullet"/>
      <w:lvlText w:val="•"/>
      <w:lvlJc w:val="left"/>
      <w:pPr>
        <w:ind w:left="7673" w:hanging="197"/>
      </w:pPr>
      <w:rPr>
        <w:rFonts w:hint="default"/>
        <w:lang w:val="ru-RU" w:eastAsia="en-US" w:bidi="ar-SA"/>
      </w:rPr>
    </w:lvl>
  </w:abstractNum>
  <w:abstractNum w:abstractNumId="1">
    <w:nsid w:val="244F2A1F"/>
    <w:multiLevelType w:val="hybridMultilevel"/>
    <w:tmpl w:val="4F6080D2"/>
    <w:lvl w:ilvl="0" w:tplc="8C6EE398">
      <w:numFmt w:val="bullet"/>
      <w:lvlText w:val="•"/>
      <w:lvlJc w:val="left"/>
      <w:pPr>
        <w:ind w:left="102" w:hanging="6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300092">
      <w:numFmt w:val="bullet"/>
      <w:lvlText w:val="•"/>
      <w:lvlJc w:val="left"/>
      <w:pPr>
        <w:ind w:left="1046" w:hanging="651"/>
      </w:pPr>
      <w:rPr>
        <w:rFonts w:hint="default"/>
        <w:lang w:val="ru-RU" w:eastAsia="en-US" w:bidi="ar-SA"/>
      </w:rPr>
    </w:lvl>
    <w:lvl w:ilvl="2" w:tplc="638C82EE">
      <w:numFmt w:val="bullet"/>
      <w:lvlText w:val="•"/>
      <w:lvlJc w:val="left"/>
      <w:pPr>
        <w:ind w:left="1993" w:hanging="651"/>
      </w:pPr>
      <w:rPr>
        <w:rFonts w:hint="default"/>
        <w:lang w:val="ru-RU" w:eastAsia="en-US" w:bidi="ar-SA"/>
      </w:rPr>
    </w:lvl>
    <w:lvl w:ilvl="3" w:tplc="80C43C14">
      <w:numFmt w:val="bullet"/>
      <w:lvlText w:val="•"/>
      <w:lvlJc w:val="left"/>
      <w:pPr>
        <w:ind w:left="2939" w:hanging="651"/>
      </w:pPr>
      <w:rPr>
        <w:rFonts w:hint="default"/>
        <w:lang w:val="ru-RU" w:eastAsia="en-US" w:bidi="ar-SA"/>
      </w:rPr>
    </w:lvl>
    <w:lvl w:ilvl="4" w:tplc="4F9A5270">
      <w:numFmt w:val="bullet"/>
      <w:lvlText w:val="•"/>
      <w:lvlJc w:val="left"/>
      <w:pPr>
        <w:ind w:left="3886" w:hanging="651"/>
      </w:pPr>
      <w:rPr>
        <w:rFonts w:hint="default"/>
        <w:lang w:val="ru-RU" w:eastAsia="en-US" w:bidi="ar-SA"/>
      </w:rPr>
    </w:lvl>
    <w:lvl w:ilvl="5" w:tplc="1B3E897A">
      <w:numFmt w:val="bullet"/>
      <w:lvlText w:val="•"/>
      <w:lvlJc w:val="left"/>
      <w:pPr>
        <w:ind w:left="4833" w:hanging="651"/>
      </w:pPr>
      <w:rPr>
        <w:rFonts w:hint="default"/>
        <w:lang w:val="ru-RU" w:eastAsia="en-US" w:bidi="ar-SA"/>
      </w:rPr>
    </w:lvl>
    <w:lvl w:ilvl="6" w:tplc="AF584AC0">
      <w:numFmt w:val="bullet"/>
      <w:lvlText w:val="•"/>
      <w:lvlJc w:val="left"/>
      <w:pPr>
        <w:ind w:left="5779" w:hanging="651"/>
      </w:pPr>
      <w:rPr>
        <w:rFonts w:hint="default"/>
        <w:lang w:val="ru-RU" w:eastAsia="en-US" w:bidi="ar-SA"/>
      </w:rPr>
    </w:lvl>
    <w:lvl w:ilvl="7" w:tplc="2110BB0A">
      <w:numFmt w:val="bullet"/>
      <w:lvlText w:val="•"/>
      <w:lvlJc w:val="left"/>
      <w:pPr>
        <w:ind w:left="6726" w:hanging="651"/>
      </w:pPr>
      <w:rPr>
        <w:rFonts w:hint="default"/>
        <w:lang w:val="ru-RU" w:eastAsia="en-US" w:bidi="ar-SA"/>
      </w:rPr>
    </w:lvl>
    <w:lvl w:ilvl="8" w:tplc="E682A7B4">
      <w:numFmt w:val="bullet"/>
      <w:lvlText w:val="•"/>
      <w:lvlJc w:val="left"/>
      <w:pPr>
        <w:ind w:left="7673" w:hanging="651"/>
      </w:pPr>
      <w:rPr>
        <w:rFonts w:hint="default"/>
        <w:lang w:val="ru-RU" w:eastAsia="en-US" w:bidi="ar-SA"/>
      </w:rPr>
    </w:lvl>
  </w:abstractNum>
  <w:abstractNum w:abstractNumId="2">
    <w:nsid w:val="4EFE2D7B"/>
    <w:multiLevelType w:val="hybridMultilevel"/>
    <w:tmpl w:val="F6F6D8E8"/>
    <w:lvl w:ilvl="0" w:tplc="F16C49B2">
      <w:start w:val="65535"/>
      <w:numFmt w:val="bullet"/>
      <w:lvlText w:val="•"/>
      <w:legacy w:legacy="1" w:legacySpace="0" w:legacyIndent="216"/>
      <w:lvlJc w:val="left"/>
      <w:pPr>
        <w:ind w:left="0" w:firstLine="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34689"/>
    <w:rsid w:val="00034689"/>
    <w:rsid w:val="001A2DDF"/>
    <w:rsid w:val="003F48EA"/>
    <w:rsid w:val="00445BB8"/>
    <w:rsid w:val="005145A9"/>
    <w:rsid w:val="005A4278"/>
    <w:rsid w:val="0061395E"/>
    <w:rsid w:val="006675E5"/>
    <w:rsid w:val="007B1B6F"/>
    <w:rsid w:val="00AD42EA"/>
    <w:rsid w:val="00C6514D"/>
    <w:rsid w:val="00EA753E"/>
    <w:rsid w:val="00ED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spacing w:before="1"/>
      <w:ind w:left="3256" w:hanging="2293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102" w:right="10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10"/>
    </w:pPr>
  </w:style>
  <w:style w:type="character" w:customStyle="1" w:styleId="a6">
    <w:name w:val="Название Знак"/>
    <w:basedOn w:val="a0"/>
    <w:link w:val="a5"/>
    <w:uiPriority w:val="1"/>
    <w:rsid w:val="003F48EA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F48EA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spacing w:before="1"/>
      <w:ind w:left="3256" w:hanging="2293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102" w:right="10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10"/>
    </w:pPr>
  </w:style>
  <w:style w:type="character" w:customStyle="1" w:styleId="a6">
    <w:name w:val="Название Знак"/>
    <w:basedOn w:val="a0"/>
    <w:link w:val="a5"/>
    <w:uiPriority w:val="1"/>
    <w:rsid w:val="003F48EA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F48EA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25</dc:creator>
  <cp:lastModifiedBy>User</cp:lastModifiedBy>
  <cp:revision>12</cp:revision>
  <dcterms:created xsi:type="dcterms:W3CDTF">2022-09-23T19:07:00Z</dcterms:created>
  <dcterms:modified xsi:type="dcterms:W3CDTF">2024-08-29T16:02:00Z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2022-09-23T00:00:00Z</vt:filetime>
  </property>
</Properties>
</file>