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b w:val="1"/>
        </w:rPr>
        <w:t>Аннотация к рабочей программе по мир природы и человека</w:t>
      </w:r>
    </w:p>
    <w:p w14:paraId="02000000">
      <w:pPr>
        <w:spacing w:line="228" w:lineRule="auto"/>
        <w:ind w:firstLine="710" w:left="624" w:right="85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14:paraId="03000000">
      <w:pPr>
        <w:spacing w:before="204" w:line="228" w:lineRule="auto"/>
        <w:ind w:firstLine="710" w:left="624" w:right="852"/>
        <w:jc w:val="both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средствами учебного предмета в соответствии с целями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</w:t>
      </w:r>
      <w:r>
        <w:t>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14:paraId="04000000">
      <w:pPr>
        <w:spacing w:before="197"/>
        <w:ind w:firstLine="633" w:left="922" w:right="855"/>
        <w:jc w:val="both"/>
      </w:pPr>
      <w:r>
        <w:t>Цель программы: формирование первоначальных знаний о живой и</w:t>
      </w:r>
      <w:r>
        <w:rPr>
          <w:spacing w:val="1"/>
        </w:rPr>
        <w:t xml:space="preserve"> </w:t>
      </w:r>
      <w:r>
        <w:t>неживой природе; понимания простейших взаимосвязей, 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</w:t>
      </w:r>
      <w:r>
        <w:t>овека,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экологии.</w:t>
      </w:r>
    </w:p>
    <w:p w14:paraId="05000000">
      <w:pPr>
        <w:spacing w:line="321" w:lineRule="exact"/>
        <w:ind w:firstLine="0" w:left="1556"/>
      </w:pPr>
      <w:r>
        <w:t>Задачи:</w:t>
      </w:r>
    </w:p>
    <w:p w14:paraId="06000000">
      <w:pPr>
        <w:numPr>
          <w:ilvl w:val="0"/>
          <w:numId w:val="1"/>
        </w:numPr>
        <w:tabs>
          <w:tab w:leader="none" w:pos="1341" w:val="left"/>
        </w:tabs>
        <w:ind w:hanging="360" w:left="720" w:right="859"/>
        <w:jc w:val="both"/>
        <w:rPr>
          <w:sz w:val="28"/>
        </w:rPr>
      </w:pPr>
      <w:r>
        <w:rPr>
          <w:sz w:val="28"/>
        </w:rPr>
        <w:t>способствовать формированию представлений о природе, человеке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07000000">
      <w:pPr>
        <w:numPr>
          <w:ilvl w:val="0"/>
          <w:numId w:val="1"/>
        </w:numPr>
        <w:tabs>
          <w:tab w:leader="none" w:pos="1341" w:val="left"/>
        </w:tabs>
        <w:spacing w:line="240" w:lineRule="auto"/>
        <w:ind w:hanging="360" w:left="720" w:right="858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устанавливать;</w:t>
      </w:r>
    </w:p>
    <w:p w14:paraId="08000000">
      <w:pPr>
        <w:numPr>
          <w:ilvl w:val="0"/>
          <w:numId w:val="1"/>
        </w:numPr>
        <w:tabs>
          <w:tab w:leader="none" w:pos="1341" w:val="left"/>
        </w:tabs>
        <w:spacing w:line="334" w:lineRule="exact"/>
        <w:ind w:hanging="361" w:left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14:paraId="09000000">
      <w:pPr>
        <w:numPr>
          <w:ilvl w:val="0"/>
          <w:numId w:val="1"/>
        </w:numPr>
        <w:tabs>
          <w:tab w:leader="none" w:pos="1341" w:val="left"/>
        </w:tabs>
        <w:ind w:hanging="360" w:left="720" w:right="8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природы;</w:t>
      </w:r>
    </w:p>
    <w:p w14:paraId="0A000000">
      <w:pPr>
        <w:numPr>
          <w:ilvl w:val="0"/>
          <w:numId w:val="1"/>
        </w:numPr>
        <w:tabs>
          <w:tab w:leader="none" w:pos="1341" w:val="left"/>
        </w:tabs>
        <w:spacing w:line="240" w:lineRule="auto"/>
        <w:ind w:hanging="360" w:left="720" w:right="859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как природной,</w:t>
      </w:r>
      <w:r>
        <w:rPr>
          <w:spacing w:val="3"/>
          <w:sz w:val="28"/>
        </w:rPr>
        <w:t xml:space="preserve"> </w:t>
      </w:r>
      <w:r>
        <w:rPr>
          <w:sz w:val="28"/>
        </w:rPr>
        <w:t>так и техногенной;</w:t>
      </w:r>
    </w:p>
    <w:p w14:paraId="0B000000">
      <w:pPr>
        <w:numPr>
          <w:ilvl w:val="0"/>
          <w:numId w:val="1"/>
        </w:numPr>
        <w:tabs>
          <w:tab w:leader="none" w:pos="1341" w:val="left"/>
        </w:tabs>
        <w:ind w:hanging="360" w:left="720" w:right="858"/>
        <w:jc w:val="both"/>
        <w:rPr>
          <w:sz w:val="28"/>
        </w:rPr>
      </w:pPr>
      <w:r>
        <w:rPr>
          <w:sz w:val="28"/>
        </w:rPr>
        <w:t>воспитывать гуманного, творческого, социально активного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14:paraId="0C000000">
      <w:pPr>
        <w:numPr>
          <w:ilvl w:val="0"/>
          <w:numId w:val="1"/>
        </w:numPr>
        <w:tabs>
          <w:tab w:leader="none" w:pos="1341" w:val="left"/>
        </w:tabs>
        <w:spacing w:line="339" w:lineRule="exact"/>
        <w:ind w:hanging="361" w:left="36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14:paraId="0D000000">
      <w:pPr>
        <w:numPr>
          <w:ilvl w:val="0"/>
          <w:numId w:val="1"/>
        </w:numPr>
        <w:tabs>
          <w:tab w:leader="none" w:pos="1341" w:val="left"/>
        </w:tabs>
        <w:spacing w:line="342" w:lineRule="exact"/>
        <w:ind w:hanging="361" w:left="361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экологии;</w:t>
      </w:r>
    </w:p>
    <w:p w14:paraId="0E000000">
      <w:pPr>
        <w:numPr>
          <w:ilvl w:val="0"/>
          <w:numId w:val="1"/>
        </w:numPr>
        <w:tabs>
          <w:tab w:leader="none" w:pos="1341" w:val="left"/>
        </w:tabs>
        <w:ind w:hanging="360" w:left="720" w:right="862"/>
        <w:jc w:val="both"/>
        <w:rPr>
          <w:sz w:val="28"/>
        </w:rPr>
      </w:pPr>
      <w:r>
        <w:rPr>
          <w:sz w:val="28"/>
        </w:rPr>
        <w:t>развивать практическую деятельность учащихся по изучению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среды.</w:t>
      </w:r>
    </w:p>
    <w:p w14:paraId="0F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2023-12-14T16:48:40Z</dcterms:modified>
</cp:coreProperties>
</file>