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C97" w:rsidRPr="00CB04E8" w:rsidRDefault="00D676D8" w:rsidP="00CB04E8">
      <w:pPr>
        <w:spacing w:after="222" w:line="240" w:lineRule="auto"/>
        <w:ind w:left="10" w:right="-15"/>
        <w:jc w:val="center"/>
        <w:rPr>
          <w:szCs w:val="24"/>
        </w:rPr>
      </w:pPr>
      <w:r w:rsidRPr="00CB04E8">
        <w:rPr>
          <w:szCs w:val="24"/>
        </w:rPr>
        <w:t xml:space="preserve">Аннотация </w:t>
      </w:r>
    </w:p>
    <w:p w:rsidR="001D3C97" w:rsidRPr="00CB04E8" w:rsidRDefault="00D676D8" w:rsidP="00CB04E8">
      <w:pPr>
        <w:spacing w:after="222" w:line="240" w:lineRule="auto"/>
        <w:ind w:left="10" w:right="-15"/>
        <w:jc w:val="center"/>
        <w:rPr>
          <w:szCs w:val="24"/>
        </w:rPr>
      </w:pPr>
      <w:proofErr w:type="gramStart"/>
      <w:r w:rsidRPr="00CB04E8">
        <w:rPr>
          <w:szCs w:val="24"/>
        </w:rPr>
        <w:t>к</w:t>
      </w:r>
      <w:proofErr w:type="gramEnd"/>
      <w:r w:rsidRPr="00CB04E8">
        <w:rPr>
          <w:szCs w:val="24"/>
        </w:rPr>
        <w:t xml:space="preserve"> рабочей программе по учебному курсу «Химия» </w:t>
      </w:r>
    </w:p>
    <w:p w:rsidR="001D3C97" w:rsidRPr="00CB04E8" w:rsidRDefault="00D676D8" w:rsidP="00CB04E8">
      <w:pPr>
        <w:spacing w:after="222" w:line="240" w:lineRule="auto"/>
        <w:ind w:left="10" w:right="-15"/>
        <w:jc w:val="center"/>
        <w:rPr>
          <w:szCs w:val="24"/>
        </w:rPr>
      </w:pPr>
      <w:r w:rsidRPr="00CB04E8">
        <w:rPr>
          <w:szCs w:val="24"/>
        </w:rPr>
        <w:t xml:space="preserve">(8-9 классы) </w:t>
      </w:r>
    </w:p>
    <w:p w:rsidR="001D3C97" w:rsidRPr="00CB04E8" w:rsidRDefault="00D676D8" w:rsidP="00CB04E8">
      <w:pPr>
        <w:spacing w:line="240" w:lineRule="auto"/>
        <w:rPr>
          <w:szCs w:val="24"/>
        </w:rPr>
      </w:pPr>
      <w:bookmarkStart w:id="0" w:name="_GoBack"/>
      <w:bookmarkEnd w:id="0"/>
      <w:r w:rsidRPr="00CB04E8">
        <w:rPr>
          <w:szCs w:val="24"/>
        </w:rPr>
        <w:t xml:space="preserve">Рабочая программа по химии для 8-9 классов составлена на основе Федерального государственного образовательного стандарта основного общего образования, примерной программы основного общего образования по химии, федерального перечня учебников, базисного учебного плана и в соответствии с Положением </w:t>
      </w:r>
      <w:r w:rsidR="00CB04E8" w:rsidRPr="00CB04E8">
        <w:rPr>
          <w:szCs w:val="24"/>
        </w:rPr>
        <w:t>о рабочей программе педагога МБОУ СОШ № 4 г. Тимашевска</w:t>
      </w:r>
      <w:r w:rsidRPr="00CB04E8">
        <w:rPr>
          <w:szCs w:val="24"/>
        </w:rPr>
        <w:t xml:space="preserve">. </w:t>
      </w:r>
    </w:p>
    <w:p w:rsidR="001D3C97" w:rsidRDefault="00D676D8" w:rsidP="00CB04E8">
      <w:pPr>
        <w:spacing w:line="240" w:lineRule="auto"/>
        <w:rPr>
          <w:szCs w:val="24"/>
        </w:rPr>
      </w:pPr>
      <w:r w:rsidRPr="00CB04E8">
        <w:rPr>
          <w:szCs w:val="24"/>
        </w:rPr>
        <w:t xml:space="preserve">В соответствии с учебным планом школы программа курса «Химии» в 8 классе рассчитана на 68 часов из расчёта 2 часа в неделю. В соответствии с учебным планом школы программа курса «Химии» в 9 классе рассчитана на 68 часов из расчёта 2 часа в неделю. </w:t>
      </w:r>
    </w:p>
    <w:p w:rsidR="003029A8" w:rsidRPr="003029A8" w:rsidRDefault="003029A8" w:rsidP="003029A8">
      <w:pPr>
        <w:spacing w:line="240" w:lineRule="auto"/>
        <w:ind w:left="0" w:firstLine="0"/>
        <w:rPr>
          <w:b/>
          <w:szCs w:val="24"/>
        </w:rPr>
      </w:pPr>
      <w:r w:rsidRPr="003029A8">
        <w:rPr>
          <w:b/>
          <w:szCs w:val="24"/>
        </w:rPr>
        <w:t xml:space="preserve">Планируемые результаты освоения предмета химии </w:t>
      </w:r>
      <w:r w:rsidRPr="003029A8">
        <w:rPr>
          <w:b/>
          <w:szCs w:val="24"/>
        </w:rPr>
        <w:t xml:space="preserve"> </w:t>
      </w:r>
    </w:p>
    <w:p w:rsidR="003029A8" w:rsidRPr="003029A8" w:rsidRDefault="003029A8" w:rsidP="003029A8">
      <w:pPr>
        <w:spacing w:line="240" w:lineRule="auto"/>
        <w:ind w:left="0" w:firstLine="0"/>
        <w:rPr>
          <w:b/>
          <w:szCs w:val="24"/>
        </w:rPr>
      </w:pPr>
      <w:r>
        <w:rPr>
          <w:b/>
          <w:szCs w:val="24"/>
        </w:rPr>
        <w:t>8 класс</w:t>
      </w:r>
    </w:p>
    <w:p w:rsidR="001D3C97" w:rsidRPr="00CB04E8" w:rsidRDefault="00D676D8" w:rsidP="003029A8">
      <w:pPr>
        <w:spacing w:line="240" w:lineRule="auto"/>
        <w:ind w:left="0" w:firstLine="0"/>
        <w:rPr>
          <w:szCs w:val="24"/>
        </w:rPr>
      </w:pPr>
      <w:r w:rsidRPr="00CB04E8">
        <w:rPr>
          <w:b/>
          <w:szCs w:val="24"/>
        </w:rPr>
        <w:t>Личностными результатами</w:t>
      </w:r>
      <w:r w:rsidRPr="00CB04E8">
        <w:rPr>
          <w:szCs w:val="24"/>
        </w:rPr>
        <w:t xml:space="preserve"> изучения предмета «Химия» в 8 кл</w:t>
      </w:r>
      <w:r w:rsidR="000670F4">
        <w:rPr>
          <w:szCs w:val="24"/>
        </w:rPr>
        <w:t>ассе являются следующие умения:</w:t>
      </w:r>
      <w:r w:rsidR="00CB04E8" w:rsidRPr="00CB04E8">
        <w:rPr>
          <w:szCs w:val="24"/>
        </w:rPr>
        <w:t xml:space="preserve"> </w:t>
      </w:r>
      <w:r w:rsidRPr="00CB04E8">
        <w:rPr>
          <w:szCs w:val="24"/>
        </w:rPr>
        <w:t xml:space="preserve">воспитание российской гражданской идентичности: патриотизма, любви и уважению к Отечеству, чувства гордости за свою Родину, </w:t>
      </w:r>
      <w:r w:rsidR="000670F4">
        <w:rPr>
          <w:szCs w:val="24"/>
        </w:rPr>
        <w:t xml:space="preserve">за российскую химическую науку; </w:t>
      </w:r>
      <w:r w:rsidRPr="00CB04E8">
        <w:rPr>
          <w:szCs w:val="24"/>
        </w:rPr>
        <w:t xml:space="preserve">осознавать единство и целостность окружающего мира, возможности его познаваемости и объяснимости на основе достижений науки; </w:t>
      </w:r>
      <w:r w:rsidR="00CB04E8" w:rsidRPr="00CB04E8">
        <w:rPr>
          <w:szCs w:val="24"/>
        </w:rPr>
        <w:t xml:space="preserve"> </w:t>
      </w:r>
      <w:r w:rsidRPr="00CB04E8">
        <w:rPr>
          <w:szCs w:val="24"/>
        </w:rPr>
        <w:t xml:space="preserve">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 освоение социальных норм, правил поведения, ролей и форм социальной жизни в социуме, природе и частной жизни на основе экологической культуры и </w:t>
      </w:r>
      <w:proofErr w:type="gramStart"/>
      <w:r w:rsidRPr="00CB04E8">
        <w:rPr>
          <w:szCs w:val="24"/>
        </w:rPr>
        <w:t>безопасного</w:t>
      </w:r>
      <w:proofErr w:type="gramEnd"/>
      <w:r w:rsidRPr="00CB04E8">
        <w:rPr>
          <w:szCs w:val="24"/>
        </w:rPr>
        <w:t xml:space="preserve"> обращения с веществами и материалами формирование коммуникативной компетентности в общении со сверстниками и взрослыми в процессе образовательной, общественно полезной, учебно- исследовательской, творческой и других видов деятельности, связанных с химией; признание высокой целости жизни, здоровья своего и других людей; оценивать жизненные ситуации с точки зрения безопасного образа жизни и сохранения здоровья. </w:t>
      </w:r>
    </w:p>
    <w:p w:rsidR="001D3C97" w:rsidRPr="00CB04E8" w:rsidRDefault="00D676D8" w:rsidP="00CB04E8">
      <w:pPr>
        <w:spacing w:line="240" w:lineRule="auto"/>
        <w:rPr>
          <w:szCs w:val="24"/>
        </w:rPr>
      </w:pPr>
      <w:proofErr w:type="spellStart"/>
      <w:r w:rsidRPr="00CB04E8">
        <w:rPr>
          <w:b/>
          <w:szCs w:val="24"/>
        </w:rPr>
        <w:t>Метапредметными</w:t>
      </w:r>
      <w:proofErr w:type="spellEnd"/>
      <w:r w:rsidRPr="00CB04E8">
        <w:rPr>
          <w:b/>
          <w:szCs w:val="24"/>
        </w:rPr>
        <w:t xml:space="preserve"> результатами</w:t>
      </w:r>
      <w:r w:rsidRPr="00CB04E8">
        <w:rPr>
          <w:szCs w:val="24"/>
        </w:rPr>
        <w:t xml:space="preserve"> изучения курса является формирование универсальных учебных действий (УУД) </w:t>
      </w:r>
    </w:p>
    <w:p w:rsidR="000670F4" w:rsidRDefault="00D676D8" w:rsidP="009F56F7">
      <w:pPr>
        <w:spacing w:line="240" w:lineRule="auto"/>
        <w:ind w:right="-1"/>
        <w:rPr>
          <w:szCs w:val="24"/>
        </w:rPr>
      </w:pPr>
      <w:r w:rsidRPr="00CB04E8">
        <w:rPr>
          <w:b/>
          <w:szCs w:val="24"/>
        </w:rPr>
        <w:t>Регулятивные УУД</w:t>
      </w:r>
      <w:r w:rsidRPr="00CB04E8">
        <w:rPr>
          <w:szCs w:val="24"/>
        </w:rPr>
        <w:t>: самостоятельно обн</w:t>
      </w:r>
      <w:r w:rsidR="000670F4">
        <w:rPr>
          <w:szCs w:val="24"/>
        </w:rPr>
        <w:t xml:space="preserve">аруживать и формировать учебную </w:t>
      </w:r>
      <w:r w:rsidRPr="00CB04E8">
        <w:rPr>
          <w:szCs w:val="24"/>
        </w:rPr>
        <w:t xml:space="preserve">проблему, определять УД; выдвигать версии решения проблемы, осознавать (и интерпретировать в случае необходимости) </w:t>
      </w:r>
      <w:r w:rsidRPr="00CB04E8">
        <w:rPr>
          <w:szCs w:val="24"/>
        </w:rPr>
        <w:tab/>
        <w:t xml:space="preserve">конечный </w:t>
      </w:r>
      <w:r w:rsidRPr="00CB04E8">
        <w:rPr>
          <w:szCs w:val="24"/>
        </w:rPr>
        <w:tab/>
        <w:t xml:space="preserve">результат, </w:t>
      </w:r>
      <w:r w:rsidRPr="00CB04E8">
        <w:rPr>
          <w:szCs w:val="24"/>
        </w:rPr>
        <w:tab/>
        <w:t xml:space="preserve">выбирать </w:t>
      </w:r>
      <w:r w:rsidRPr="00CB04E8">
        <w:rPr>
          <w:szCs w:val="24"/>
        </w:rPr>
        <w:tab/>
        <w:t xml:space="preserve">средства </w:t>
      </w:r>
      <w:r w:rsidRPr="00CB04E8">
        <w:rPr>
          <w:szCs w:val="24"/>
        </w:rPr>
        <w:tab/>
        <w:t xml:space="preserve">достижения </w:t>
      </w:r>
      <w:r w:rsidRPr="00CB04E8">
        <w:rPr>
          <w:szCs w:val="24"/>
        </w:rPr>
        <w:tab/>
        <w:t xml:space="preserve">цели </w:t>
      </w:r>
      <w:r w:rsidRPr="00CB04E8">
        <w:rPr>
          <w:szCs w:val="24"/>
        </w:rPr>
        <w:tab/>
        <w:t>из предложенных, а также искать их самостоятельно; составлять (индивидуально или в группе) план решения проблемы (выполнения проекта); работая по плану, сверять свои действия с целью и, при необходимости, исправлять ошибки самостоятельно (в том числе и корректировать план); в диалоге с учителем совершенствовать самостоятельно выбранные критерии оценки.</w:t>
      </w:r>
    </w:p>
    <w:p w:rsidR="001D3C97" w:rsidRPr="000670F4" w:rsidRDefault="00D676D8" w:rsidP="000670F4">
      <w:pPr>
        <w:spacing w:line="240" w:lineRule="auto"/>
        <w:ind w:right="842"/>
        <w:rPr>
          <w:b/>
          <w:szCs w:val="24"/>
        </w:rPr>
      </w:pPr>
      <w:r w:rsidRPr="00CB04E8">
        <w:rPr>
          <w:szCs w:val="24"/>
        </w:rPr>
        <w:t xml:space="preserve"> </w:t>
      </w:r>
      <w:r w:rsidRPr="000670F4">
        <w:rPr>
          <w:b/>
          <w:szCs w:val="24"/>
        </w:rPr>
        <w:t xml:space="preserve">Познавательные УУД: </w:t>
      </w:r>
    </w:p>
    <w:p w:rsidR="001D3C97" w:rsidRPr="00CB04E8" w:rsidRDefault="00D676D8" w:rsidP="009F56F7">
      <w:pPr>
        <w:spacing w:line="240" w:lineRule="auto"/>
        <w:ind w:right="-1"/>
        <w:rPr>
          <w:szCs w:val="24"/>
        </w:rPr>
      </w:pPr>
      <w:r w:rsidRPr="00CB04E8">
        <w:rPr>
          <w:szCs w:val="24"/>
        </w:rPr>
        <w:t xml:space="preserve">анализировать, сравнивать, классифицировать факты и явления; выявлять причины и следствия простых явлений; осуществлять сравнение и классификацию, самостоятельно выбирая критерий для указанных логических операций; строить логическое </w:t>
      </w:r>
      <w:r w:rsidRPr="00CB04E8">
        <w:rPr>
          <w:szCs w:val="24"/>
        </w:rPr>
        <w:lastRenderedPageBreak/>
        <w:t xml:space="preserve">рассуждение, включающее установление причинно-следственных связей; создавать схематические модели с выделением существенных характеристик объекта; </w:t>
      </w:r>
      <w:r w:rsidR="00CB04E8" w:rsidRPr="00CB04E8">
        <w:rPr>
          <w:szCs w:val="24"/>
        </w:rPr>
        <w:t>-</w:t>
      </w:r>
      <w:r w:rsidRPr="00CB04E8">
        <w:rPr>
          <w:szCs w:val="24"/>
        </w:rPr>
        <w:t xml:space="preserve">составлять тезисы, различные виды планов (простых, сложных и т.п.) преобразовывать информацию из одного вида в другой (таблицу в текст); определять </w:t>
      </w:r>
      <w:r w:rsidRPr="00CB04E8">
        <w:rPr>
          <w:szCs w:val="24"/>
        </w:rPr>
        <w:tab/>
        <w:t xml:space="preserve">возможные </w:t>
      </w:r>
      <w:r w:rsidRPr="00CB04E8">
        <w:rPr>
          <w:szCs w:val="24"/>
        </w:rPr>
        <w:tab/>
        <w:t xml:space="preserve">источники </w:t>
      </w:r>
      <w:r w:rsidRPr="00CB04E8">
        <w:rPr>
          <w:szCs w:val="24"/>
        </w:rPr>
        <w:tab/>
        <w:t xml:space="preserve">необходимых сведений, </w:t>
      </w:r>
      <w:r w:rsidRPr="00CB04E8">
        <w:rPr>
          <w:szCs w:val="24"/>
        </w:rPr>
        <w:tab/>
        <w:t xml:space="preserve">производить поиск информации, анализировать и оценивать ее достоверность. </w:t>
      </w:r>
    </w:p>
    <w:p w:rsidR="001D3C97" w:rsidRPr="00CB04E8" w:rsidRDefault="00D676D8" w:rsidP="000670F4">
      <w:pPr>
        <w:spacing w:line="240" w:lineRule="auto"/>
        <w:rPr>
          <w:szCs w:val="24"/>
        </w:rPr>
      </w:pPr>
      <w:r w:rsidRPr="00CB04E8">
        <w:rPr>
          <w:b/>
          <w:szCs w:val="24"/>
        </w:rPr>
        <w:t>Коммуникативные УУД</w:t>
      </w:r>
      <w:r w:rsidRPr="00CB04E8">
        <w:rPr>
          <w:szCs w:val="24"/>
        </w:rPr>
        <w:t xml:space="preserve">: самостоятельно организовывать учебное взаимодействие в группе (определять общие цели, договариваться друг с другом); в дискуссии уметь выдвинуть аргументы и </w:t>
      </w:r>
      <w:proofErr w:type="spellStart"/>
      <w:r w:rsidRPr="00CB04E8">
        <w:rPr>
          <w:szCs w:val="24"/>
        </w:rPr>
        <w:t>контаргументы</w:t>
      </w:r>
      <w:proofErr w:type="spellEnd"/>
      <w:r w:rsidRPr="00CB04E8">
        <w:rPr>
          <w:szCs w:val="24"/>
        </w:rPr>
        <w:t>; учиться критично</w:t>
      </w:r>
      <w:r w:rsidR="00CB04E8" w:rsidRPr="00CB04E8">
        <w:rPr>
          <w:szCs w:val="24"/>
        </w:rPr>
        <w:t xml:space="preserve"> </w:t>
      </w:r>
      <w:r w:rsidRPr="00CB04E8">
        <w:rPr>
          <w:szCs w:val="24"/>
        </w:rPr>
        <w:t xml:space="preserve">относиться к своему </w:t>
      </w:r>
      <w:proofErr w:type="gramStart"/>
      <w:r w:rsidRPr="00CB04E8">
        <w:rPr>
          <w:szCs w:val="24"/>
        </w:rPr>
        <w:t>мнению,  с</w:t>
      </w:r>
      <w:proofErr w:type="gramEnd"/>
      <w:r w:rsidRPr="00CB04E8">
        <w:rPr>
          <w:szCs w:val="24"/>
        </w:rPr>
        <w:t xml:space="preserve"> достоинством признавать ошибочность своего мнения и </w:t>
      </w:r>
      <w:proofErr w:type="spellStart"/>
      <w:r w:rsidRPr="00CB04E8">
        <w:rPr>
          <w:szCs w:val="24"/>
        </w:rPr>
        <w:t>орректировать</w:t>
      </w:r>
      <w:proofErr w:type="spellEnd"/>
      <w:r w:rsidRPr="00CB04E8">
        <w:rPr>
          <w:szCs w:val="24"/>
        </w:rPr>
        <w:t xml:space="preserve"> его; уметь взглянуть на ситуацию с иной позиции и договариваться с людьми иных позиций. </w:t>
      </w:r>
    </w:p>
    <w:p w:rsidR="001D3C97" w:rsidRPr="00CB04E8" w:rsidRDefault="00D676D8" w:rsidP="003029A8">
      <w:pPr>
        <w:spacing w:line="240" w:lineRule="auto"/>
        <w:rPr>
          <w:szCs w:val="24"/>
        </w:rPr>
      </w:pPr>
      <w:r w:rsidRPr="00CB04E8">
        <w:rPr>
          <w:b/>
          <w:szCs w:val="24"/>
        </w:rPr>
        <w:t>Предметными результатами</w:t>
      </w:r>
      <w:r w:rsidRPr="00CB04E8">
        <w:rPr>
          <w:szCs w:val="24"/>
        </w:rPr>
        <w:t xml:space="preserve"> изучения предмета являются следующие умения: понимать смысл химических терминов. обозначать химические элементы, называть их и характеризовать на основе положения в ПСХЭ; классифицировать простые и сложные вещества; перечислять отличительные</w:t>
      </w:r>
      <w:r w:rsidR="00CB04E8" w:rsidRPr="00CB04E8">
        <w:rPr>
          <w:szCs w:val="24"/>
        </w:rPr>
        <w:t xml:space="preserve"> </w:t>
      </w:r>
      <w:r w:rsidRPr="00CB04E8">
        <w:rPr>
          <w:szCs w:val="24"/>
        </w:rPr>
        <w:t xml:space="preserve">свойства химических веществ; различать основные химические процессы; определять основные классы неорганических веществ; понимать информацию, которую несут химические знаки, формулы, уравнения. составлять формулы сложных химических </w:t>
      </w:r>
      <w:proofErr w:type="spellStart"/>
      <w:r w:rsidRPr="00CB04E8">
        <w:rPr>
          <w:szCs w:val="24"/>
        </w:rPr>
        <w:t>сеединений</w:t>
      </w:r>
      <w:proofErr w:type="spellEnd"/>
      <w:r w:rsidRPr="00CB04E8">
        <w:rPr>
          <w:szCs w:val="24"/>
        </w:rPr>
        <w:t xml:space="preserve">; характеризовать строение вещества – виды химических связей и типы кристаллических решеток; формулировать основные законы химии: постоянства состава веществ молекулярного строения, сохранения массы веществ, закон Авогадро; производить химические расчеты с использованием понятий «массовая доля вещества в смеси» «количество вещества», «молярный объем» по формулам и уравнениям реакций. определять по формулам состава неорганических веществ, валентности атомов химических элементов или степени их окисления; определять признаки и условий протекания и прекращения реакций; классифицировать по химическим уравнениям принадлежности реакций к определенному типу или виду; составлять молекулярные уравнения химических реакций, подтверждающих общие химические свойства основных классов неорганических веществ и отражающих связи между классами соединений. понимать значения периодического закона, знать структуру и информацию, которую несет ПСХЭ,. проводить химические опыты и эксперименты и объяснять их результаты. </w:t>
      </w:r>
    </w:p>
    <w:p w:rsidR="001D3C97" w:rsidRPr="00CB04E8" w:rsidRDefault="00D676D8" w:rsidP="003029A8">
      <w:pPr>
        <w:pStyle w:val="1"/>
        <w:spacing w:line="240" w:lineRule="auto"/>
        <w:ind w:left="-6" w:hanging="11"/>
        <w:rPr>
          <w:szCs w:val="24"/>
        </w:rPr>
      </w:pPr>
      <w:r w:rsidRPr="00CB04E8">
        <w:rPr>
          <w:szCs w:val="24"/>
        </w:rPr>
        <w:t xml:space="preserve">Содержание учебного предмета </w:t>
      </w:r>
    </w:p>
    <w:p w:rsidR="001D3C97" w:rsidRPr="00CB04E8" w:rsidRDefault="00D676D8" w:rsidP="003029A8">
      <w:pPr>
        <w:spacing w:line="240" w:lineRule="auto"/>
        <w:ind w:left="-6" w:hanging="11"/>
        <w:jc w:val="left"/>
        <w:rPr>
          <w:szCs w:val="24"/>
        </w:rPr>
      </w:pPr>
      <w:r w:rsidRPr="00CB04E8">
        <w:rPr>
          <w:szCs w:val="24"/>
        </w:rPr>
        <w:t xml:space="preserve">Тема 1. Введение. Первоначальные химические </w:t>
      </w:r>
      <w:proofErr w:type="gramStart"/>
      <w:r w:rsidRPr="00CB04E8">
        <w:rPr>
          <w:szCs w:val="24"/>
        </w:rPr>
        <w:t xml:space="preserve">понятия; </w:t>
      </w:r>
      <w:r w:rsidR="003029A8">
        <w:rPr>
          <w:szCs w:val="24"/>
        </w:rPr>
        <w:t xml:space="preserve">  </w:t>
      </w:r>
      <w:proofErr w:type="gramEnd"/>
      <w:r w:rsidR="003029A8">
        <w:rPr>
          <w:szCs w:val="24"/>
        </w:rPr>
        <w:t xml:space="preserve">                                                                          </w:t>
      </w:r>
      <w:r w:rsidRPr="00CB04E8">
        <w:rPr>
          <w:szCs w:val="24"/>
        </w:rPr>
        <w:t>Тема 2. Атомы химических элементов;</w:t>
      </w:r>
      <w:r w:rsidR="003029A8">
        <w:rPr>
          <w:szCs w:val="24"/>
        </w:rPr>
        <w:t xml:space="preserve">                                                                                                                         </w:t>
      </w:r>
      <w:r w:rsidRPr="00CB04E8">
        <w:rPr>
          <w:szCs w:val="24"/>
        </w:rPr>
        <w:t xml:space="preserve">Тема 3. Простые вещества; </w:t>
      </w:r>
      <w:r w:rsidR="003029A8">
        <w:rPr>
          <w:szCs w:val="24"/>
        </w:rPr>
        <w:t xml:space="preserve">                                                                                                                 </w:t>
      </w:r>
      <w:r w:rsidRPr="00CB04E8">
        <w:rPr>
          <w:szCs w:val="24"/>
        </w:rPr>
        <w:t xml:space="preserve">Тема 4. Соединения химических элементов; </w:t>
      </w:r>
      <w:r w:rsidR="003029A8">
        <w:rPr>
          <w:szCs w:val="24"/>
        </w:rPr>
        <w:t xml:space="preserve">                                                                                                         Тема 5</w:t>
      </w:r>
      <w:r w:rsidRPr="00CB04E8">
        <w:rPr>
          <w:szCs w:val="24"/>
        </w:rPr>
        <w:t xml:space="preserve">. Растворение. Растворы. Реакции ионного обмена и </w:t>
      </w:r>
      <w:proofErr w:type="spellStart"/>
      <w:r w:rsidRPr="00CB04E8">
        <w:rPr>
          <w:szCs w:val="24"/>
        </w:rPr>
        <w:t>окислительно</w:t>
      </w:r>
      <w:proofErr w:type="spellEnd"/>
      <w:r w:rsidRPr="00CB04E8">
        <w:rPr>
          <w:szCs w:val="24"/>
        </w:rPr>
        <w:t xml:space="preserve"> - восстановительные реакции </w:t>
      </w:r>
    </w:p>
    <w:p w:rsidR="001D3C97" w:rsidRPr="00CB04E8" w:rsidRDefault="00D676D8" w:rsidP="003029A8">
      <w:pPr>
        <w:spacing w:line="240" w:lineRule="auto"/>
        <w:ind w:left="-6" w:hanging="11"/>
        <w:rPr>
          <w:szCs w:val="24"/>
        </w:rPr>
      </w:pPr>
      <w:r w:rsidRPr="00CB04E8">
        <w:rPr>
          <w:szCs w:val="24"/>
        </w:rPr>
        <w:t xml:space="preserve">Расчетные задачи: </w:t>
      </w:r>
    </w:p>
    <w:p w:rsidR="001D3C97" w:rsidRPr="00CB04E8" w:rsidRDefault="00D676D8" w:rsidP="00CB04E8">
      <w:pPr>
        <w:spacing w:line="240" w:lineRule="auto"/>
        <w:rPr>
          <w:szCs w:val="24"/>
        </w:rPr>
      </w:pPr>
      <w:r w:rsidRPr="00CB04E8">
        <w:rPr>
          <w:szCs w:val="24"/>
        </w:rPr>
        <w:t xml:space="preserve">1.Нахождение относительной молекулярной массы вещества по его химической формуле. </w:t>
      </w:r>
    </w:p>
    <w:p w:rsidR="001D3C97" w:rsidRPr="00CB04E8" w:rsidRDefault="00D676D8" w:rsidP="00CB04E8">
      <w:pPr>
        <w:spacing w:line="240" w:lineRule="auto"/>
        <w:rPr>
          <w:szCs w:val="24"/>
        </w:rPr>
      </w:pPr>
      <w:r w:rsidRPr="00CB04E8">
        <w:rPr>
          <w:szCs w:val="24"/>
        </w:rPr>
        <w:t xml:space="preserve">2.Вычисление массовой доли химического элемента в веществе по его формуле. Расчетные задачи. 3.Вычисление молярной массы веществ по химическим формулам. 4.Расчеты с использованием понятий «количество вещества», «молярная масса», «молярный объем газов», «постоянная Авогадро». 5.Расчет массовой и объемной долей компонентов смеси веществ. 6.Вычисление массовой доли вещества в растворе по </w:t>
      </w:r>
      <w:r w:rsidRPr="00CB04E8">
        <w:rPr>
          <w:szCs w:val="24"/>
        </w:rPr>
        <w:lastRenderedPageBreak/>
        <w:t xml:space="preserve">известной массе растворенного вещества и массе растворителя. 7.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8.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9. Вычисление массы (количества вещества, объема) продукта реакции, если известна масса исходного вещества, содержащего определенную долю примесей. 10. Вычисление массы (количества вещества, объема) продукта реакции, если известна масса раствора и массовая доля растворенного вещества. </w:t>
      </w:r>
    </w:p>
    <w:p w:rsidR="001D3C97" w:rsidRPr="00CB04E8" w:rsidRDefault="00D676D8" w:rsidP="00CB04E8">
      <w:pPr>
        <w:spacing w:after="222" w:line="240" w:lineRule="auto"/>
        <w:ind w:left="10" w:right="-15"/>
        <w:jc w:val="center"/>
        <w:rPr>
          <w:szCs w:val="24"/>
        </w:rPr>
      </w:pPr>
      <w:r w:rsidRPr="00CB04E8">
        <w:rPr>
          <w:szCs w:val="24"/>
        </w:rPr>
        <w:t xml:space="preserve">9 класс </w:t>
      </w:r>
    </w:p>
    <w:p w:rsidR="001D3C97" w:rsidRPr="00CB04E8" w:rsidRDefault="00D676D8" w:rsidP="000670F4">
      <w:pPr>
        <w:spacing w:line="240" w:lineRule="auto"/>
        <w:rPr>
          <w:szCs w:val="24"/>
        </w:rPr>
      </w:pPr>
      <w:r w:rsidRPr="00CB04E8">
        <w:rPr>
          <w:b/>
          <w:szCs w:val="24"/>
        </w:rPr>
        <w:t>Личностными результатами</w:t>
      </w:r>
      <w:r w:rsidRPr="00CB04E8">
        <w:rPr>
          <w:szCs w:val="24"/>
        </w:rPr>
        <w:t xml:space="preserve"> изучения предмета «Химия» в 9 классе являются следующие умения: воспитание российской гражданской идентичности: патриотизма, любви и уважению к Отечеству, чувства гордости за свою Родину, за российскую химическую науку; осознавать единство и целостность окружающего мира, возможности его познаваемости и объяснимости на основе достижений науки; 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 освоение социальных норм, правил поведения, ролей и форм социальной жизни в социуме, природе и частной жизни на основе экологической культуры и безопасного обращения с веществами и материалами формирование коммуникативной компетентности в общении со сверстниками и взрослыми в процессе образовательной, общественно полезной, учебно- исследовательской, творческой и других видов деятельности, связанных с химией; признание высокой целости жизни, здоровья своего и других людей; оценивать жизненные ситуации с точки зрения безопасного образа жизни и сохранения здоровья. </w:t>
      </w:r>
    </w:p>
    <w:p w:rsidR="001D3C97" w:rsidRPr="00CB04E8" w:rsidRDefault="00D676D8" w:rsidP="00CB04E8">
      <w:pPr>
        <w:spacing w:line="240" w:lineRule="auto"/>
        <w:rPr>
          <w:szCs w:val="24"/>
        </w:rPr>
      </w:pPr>
      <w:proofErr w:type="spellStart"/>
      <w:r w:rsidRPr="00CB04E8">
        <w:rPr>
          <w:b/>
          <w:szCs w:val="24"/>
        </w:rPr>
        <w:t>Метапредметными</w:t>
      </w:r>
      <w:proofErr w:type="spellEnd"/>
      <w:r w:rsidRPr="00CB04E8">
        <w:rPr>
          <w:b/>
          <w:szCs w:val="24"/>
        </w:rPr>
        <w:t xml:space="preserve"> результатами</w:t>
      </w:r>
      <w:r w:rsidRPr="00CB04E8">
        <w:rPr>
          <w:szCs w:val="24"/>
        </w:rPr>
        <w:t xml:space="preserve"> изучения курса является формирование универсальных учебных действий (УУД) </w:t>
      </w:r>
    </w:p>
    <w:p w:rsidR="009F56F7" w:rsidRDefault="00D676D8" w:rsidP="009F56F7">
      <w:pPr>
        <w:spacing w:line="240" w:lineRule="auto"/>
        <w:ind w:right="-1"/>
        <w:rPr>
          <w:szCs w:val="24"/>
        </w:rPr>
      </w:pPr>
      <w:r w:rsidRPr="00CB04E8">
        <w:rPr>
          <w:szCs w:val="24"/>
        </w:rPr>
        <w:t xml:space="preserve">Регулятивные УУД: самостоятельно обнаруживать и формировать учебную проблему, определять УД; 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искать их самостоятельно; составлять (индивидуально или в группе) план решения проблемы (выполнения проекта); работая по плану, сверять свои действия с целью и, при необходимости, исправлять ошибки самостоятельно (в том числе и корректировать план); в диалоге с учителем совершенствовать самостоятельно выбранные критерии оценки. </w:t>
      </w:r>
    </w:p>
    <w:p w:rsidR="001D3C97" w:rsidRPr="00CB04E8" w:rsidRDefault="00D676D8" w:rsidP="009F56F7">
      <w:pPr>
        <w:spacing w:line="240" w:lineRule="auto"/>
        <w:ind w:right="-1"/>
        <w:rPr>
          <w:szCs w:val="24"/>
        </w:rPr>
      </w:pPr>
      <w:r w:rsidRPr="00CB04E8">
        <w:rPr>
          <w:szCs w:val="24"/>
        </w:rPr>
        <w:t xml:space="preserve">Познавательные УУД: анализировать, сравнивать, классифицировать факты и явления; выявлять причины и следствия простых явлений; осуществлять сравнение и классификацию, самостоятельно выбирая критерий для указанных логических операций; строить логическое рассуждение, включающее установление причинно-следственных связей; создавать схематические модели с выделением существенных характеристик объекта; составлять тезисы, различные виды планов (простых, сложных и т.п.) преобразовывать информацию из одного вида в другой (таблицу в текст); определять возможные источники необходимых сведений, производить поиск информации, анализировать и оценивать ее достоверность. </w:t>
      </w:r>
    </w:p>
    <w:p w:rsidR="009F56F7" w:rsidRDefault="00D676D8" w:rsidP="009F56F7">
      <w:pPr>
        <w:spacing w:line="240" w:lineRule="auto"/>
        <w:rPr>
          <w:szCs w:val="24"/>
        </w:rPr>
      </w:pPr>
      <w:r w:rsidRPr="00CB04E8">
        <w:rPr>
          <w:szCs w:val="24"/>
        </w:rPr>
        <w:t xml:space="preserve">Коммуникативные УУД: самостоятельно организовывать учебное взаимодействие в группе (определять общие цели, договариваться друг с другом); в дискуссии уметь </w:t>
      </w:r>
      <w:r w:rsidRPr="00CB04E8">
        <w:rPr>
          <w:szCs w:val="24"/>
        </w:rPr>
        <w:lastRenderedPageBreak/>
        <w:t xml:space="preserve">выдвинуть аргументы и </w:t>
      </w:r>
      <w:proofErr w:type="spellStart"/>
      <w:r w:rsidRPr="00CB04E8">
        <w:rPr>
          <w:szCs w:val="24"/>
        </w:rPr>
        <w:t>контаргументы</w:t>
      </w:r>
      <w:proofErr w:type="spellEnd"/>
      <w:r w:rsidRPr="00CB04E8">
        <w:rPr>
          <w:szCs w:val="24"/>
        </w:rPr>
        <w:t xml:space="preserve">; уметь взглянуть на ситуацию с иной позиции и договариваться с людьми иных позиций. </w:t>
      </w:r>
    </w:p>
    <w:p w:rsidR="001D3C97" w:rsidRPr="00CB04E8" w:rsidRDefault="00D676D8" w:rsidP="009F56F7">
      <w:pPr>
        <w:spacing w:line="240" w:lineRule="auto"/>
        <w:rPr>
          <w:szCs w:val="24"/>
        </w:rPr>
      </w:pPr>
      <w:r w:rsidRPr="00CB04E8">
        <w:rPr>
          <w:b/>
          <w:szCs w:val="24"/>
        </w:rPr>
        <w:t>Предметными результатами</w:t>
      </w:r>
      <w:r w:rsidRPr="00CB04E8">
        <w:rPr>
          <w:szCs w:val="24"/>
        </w:rPr>
        <w:t xml:space="preserve"> освоения основной образовательной программы являются: раскрывать смысл основных химических понятий: химический элемент, атом, молекула, ион, </w:t>
      </w:r>
      <w:r w:rsidRPr="00CB04E8">
        <w:rPr>
          <w:szCs w:val="24"/>
        </w:rPr>
        <w:tab/>
        <w:t xml:space="preserve">катион, </w:t>
      </w:r>
      <w:r w:rsidRPr="00CB04E8">
        <w:rPr>
          <w:szCs w:val="24"/>
        </w:rPr>
        <w:tab/>
        <w:t xml:space="preserve">анион, </w:t>
      </w:r>
      <w:r w:rsidRPr="00CB04E8">
        <w:rPr>
          <w:szCs w:val="24"/>
        </w:rPr>
        <w:tab/>
        <w:t xml:space="preserve">простое </w:t>
      </w:r>
      <w:r w:rsidRPr="00CB04E8">
        <w:rPr>
          <w:szCs w:val="24"/>
        </w:rPr>
        <w:tab/>
        <w:t xml:space="preserve">вещество, </w:t>
      </w:r>
      <w:r w:rsidRPr="00CB04E8">
        <w:rPr>
          <w:szCs w:val="24"/>
        </w:rPr>
        <w:tab/>
        <w:t xml:space="preserve">сложное </w:t>
      </w:r>
      <w:r w:rsidRPr="00CB04E8">
        <w:rPr>
          <w:szCs w:val="24"/>
        </w:rPr>
        <w:tab/>
        <w:t xml:space="preserve">вещество, </w:t>
      </w:r>
      <w:r w:rsidRPr="00CB04E8">
        <w:rPr>
          <w:szCs w:val="24"/>
        </w:rPr>
        <w:tab/>
        <w:t xml:space="preserve">валентность, </w:t>
      </w:r>
      <w:proofErr w:type="spellStart"/>
      <w:r w:rsidRPr="00CB04E8">
        <w:rPr>
          <w:szCs w:val="24"/>
        </w:rPr>
        <w:t>электроотрицательность</w:t>
      </w:r>
      <w:proofErr w:type="spellEnd"/>
      <w:r w:rsidRPr="00CB04E8">
        <w:rPr>
          <w:szCs w:val="24"/>
        </w:rPr>
        <w:t xml:space="preserve">, степень окисления, химическая реакция, химическая связь, тепловой эффект реакции, моль, молярный объём, раствор; электролиты, </w:t>
      </w:r>
      <w:proofErr w:type="spellStart"/>
      <w:r w:rsidRPr="00CB04E8">
        <w:rPr>
          <w:szCs w:val="24"/>
        </w:rPr>
        <w:t>неэлектролиты</w:t>
      </w:r>
      <w:proofErr w:type="spellEnd"/>
      <w:r w:rsidRPr="00CB04E8">
        <w:rPr>
          <w:szCs w:val="24"/>
        </w:rPr>
        <w:t xml:space="preserve">, электролитическая диссоциация, реакции ионного обмена, обратимые и необратимые реакции, </w:t>
      </w:r>
      <w:r w:rsidRPr="00CB04E8">
        <w:rPr>
          <w:szCs w:val="24"/>
        </w:rPr>
        <w:tab/>
      </w:r>
      <w:proofErr w:type="spellStart"/>
      <w:r w:rsidRPr="00CB04E8">
        <w:rPr>
          <w:szCs w:val="24"/>
        </w:rPr>
        <w:t>окислительно</w:t>
      </w:r>
      <w:proofErr w:type="spellEnd"/>
      <w:r w:rsidRPr="00CB04E8">
        <w:rPr>
          <w:szCs w:val="24"/>
        </w:rPr>
        <w:t xml:space="preserve">-восстановительные </w:t>
      </w:r>
      <w:r w:rsidRPr="00CB04E8">
        <w:rPr>
          <w:szCs w:val="24"/>
        </w:rPr>
        <w:tab/>
        <w:t xml:space="preserve">реакции, </w:t>
      </w:r>
      <w:r w:rsidRPr="00CB04E8">
        <w:rPr>
          <w:szCs w:val="24"/>
        </w:rPr>
        <w:tab/>
        <w:t xml:space="preserve">окислитель, </w:t>
      </w:r>
      <w:r w:rsidRPr="00CB04E8">
        <w:rPr>
          <w:szCs w:val="24"/>
        </w:rPr>
        <w:tab/>
        <w:t xml:space="preserve">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иллюстрировать взаимосвязь основных химических понятий и применять эти понятия при описании веществ и их превращений; использовать химическую символику для составления формул веществ и уравнений химических реакций; 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 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 характеризовать (описывать) общие химические свойства веществ различных классов, подтверждая описание примерами молекулярных и ионных уравнений соответствующих химических реакций; 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 раскрывать сущность </w:t>
      </w:r>
      <w:proofErr w:type="spellStart"/>
      <w:r w:rsidRPr="00CB04E8">
        <w:rPr>
          <w:szCs w:val="24"/>
        </w:rPr>
        <w:t>окислительно</w:t>
      </w:r>
      <w:proofErr w:type="spellEnd"/>
      <w:r w:rsidRPr="00CB04E8">
        <w:rPr>
          <w:szCs w:val="24"/>
        </w:rPr>
        <w:t xml:space="preserve">-восстановительных реакций посредством составления электронного баланса этих реакций; прогнозировать свойства веществ в зависимости от их строения; возможности протекания химических превращений в различных условиях;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решение задач по химическим уравнениям на нахождение массы или объёма продукта реакции по известной массе или объёму исходного вещества, содержащего примеси; </w:t>
      </w:r>
    </w:p>
    <w:p w:rsidR="001D3C97" w:rsidRPr="00CB04E8" w:rsidRDefault="00D676D8" w:rsidP="009F56F7">
      <w:pPr>
        <w:spacing w:after="66" w:line="240" w:lineRule="auto"/>
        <w:rPr>
          <w:szCs w:val="24"/>
        </w:rPr>
      </w:pPr>
      <w:r w:rsidRPr="00CB04E8">
        <w:rPr>
          <w:szCs w:val="24"/>
        </w:rPr>
        <w:t xml:space="preserve">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 проводить реакции, подтверждающие качественный состав различных веществ: распознавать опытным </w:t>
      </w:r>
      <w:r w:rsidRPr="00CB04E8">
        <w:rPr>
          <w:szCs w:val="24"/>
        </w:rPr>
        <w:lastRenderedPageBreak/>
        <w:t>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 организовывать, проводить ученические проекты по исследованию свойств веществ, имеющих важное прак</w:t>
      </w:r>
      <w:r w:rsidR="009F56F7">
        <w:rPr>
          <w:szCs w:val="24"/>
        </w:rPr>
        <w:t>тическое значение;</w:t>
      </w:r>
    </w:p>
    <w:p w:rsidR="001D3C97" w:rsidRPr="00CB04E8" w:rsidRDefault="00D676D8" w:rsidP="00CB04E8">
      <w:pPr>
        <w:spacing w:line="240" w:lineRule="auto"/>
        <w:rPr>
          <w:szCs w:val="24"/>
        </w:rPr>
      </w:pPr>
      <w:proofErr w:type="gramStart"/>
      <w:r w:rsidRPr="00CB04E8">
        <w:rPr>
          <w:szCs w:val="24"/>
        </w:rPr>
        <w:t>применять</w:t>
      </w:r>
      <w:proofErr w:type="gramEnd"/>
      <w:r w:rsidRPr="00CB04E8">
        <w:rPr>
          <w:szCs w:val="24"/>
        </w:rPr>
        <w:t xml:space="preserve">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овладение приемами работы с информацией химического содержания, представленной в разно форме (в виде текста, формул, графиков, табличных данных, схем, фотографий и др.) </w:t>
      </w:r>
    </w:p>
    <w:p w:rsidR="001D3C97" w:rsidRPr="00CB04E8" w:rsidRDefault="00D676D8" w:rsidP="00CB04E8">
      <w:pPr>
        <w:pStyle w:val="1"/>
        <w:spacing w:line="240" w:lineRule="auto"/>
        <w:rPr>
          <w:szCs w:val="24"/>
        </w:rPr>
      </w:pPr>
      <w:r w:rsidRPr="00CB04E8">
        <w:rPr>
          <w:szCs w:val="24"/>
        </w:rPr>
        <w:t xml:space="preserve">Содержание учебного предмета </w:t>
      </w:r>
    </w:p>
    <w:p w:rsidR="001D3C97" w:rsidRPr="00CB04E8" w:rsidRDefault="00D676D8" w:rsidP="00CB04E8">
      <w:pPr>
        <w:spacing w:line="240" w:lineRule="auto"/>
        <w:rPr>
          <w:szCs w:val="24"/>
        </w:rPr>
      </w:pPr>
      <w:r w:rsidRPr="00CB04E8">
        <w:rPr>
          <w:szCs w:val="24"/>
        </w:rPr>
        <w:t xml:space="preserve">Тема 1. Повторение основных вопросов 8 класса. </w:t>
      </w:r>
    </w:p>
    <w:p w:rsidR="001D3C97" w:rsidRPr="00CB04E8" w:rsidRDefault="00D676D8" w:rsidP="00CB04E8">
      <w:pPr>
        <w:spacing w:line="240" w:lineRule="auto"/>
        <w:rPr>
          <w:szCs w:val="24"/>
        </w:rPr>
      </w:pPr>
      <w:r w:rsidRPr="00CB04E8">
        <w:rPr>
          <w:szCs w:val="24"/>
        </w:rPr>
        <w:t xml:space="preserve">Тема 2. Химические реакции в растворах. Электролитическая диссоциация </w:t>
      </w:r>
    </w:p>
    <w:p w:rsidR="001D3C97" w:rsidRPr="00CB04E8" w:rsidRDefault="00D676D8" w:rsidP="00CB04E8">
      <w:pPr>
        <w:spacing w:after="0" w:line="240" w:lineRule="auto"/>
        <w:rPr>
          <w:szCs w:val="24"/>
        </w:rPr>
      </w:pPr>
      <w:r w:rsidRPr="00CB04E8">
        <w:rPr>
          <w:szCs w:val="24"/>
        </w:rPr>
        <w:t xml:space="preserve">Тема 3. Неметаллы и их соединения. </w:t>
      </w:r>
    </w:p>
    <w:p w:rsidR="001D3C97" w:rsidRPr="00CB04E8" w:rsidRDefault="00D676D8" w:rsidP="00CB04E8">
      <w:pPr>
        <w:spacing w:line="240" w:lineRule="auto"/>
        <w:rPr>
          <w:szCs w:val="24"/>
        </w:rPr>
      </w:pPr>
      <w:r w:rsidRPr="00CB04E8">
        <w:rPr>
          <w:szCs w:val="24"/>
        </w:rPr>
        <w:t xml:space="preserve">Расчетные задачи. Вычисления по химическим уравнениям реакций массы, количества вещества или объема по известной массе, количеству вещества или объему одного из вступающих или получающихся в реакции веществ. </w:t>
      </w:r>
    </w:p>
    <w:p w:rsidR="001D3C97" w:rsidRPr="00CB04E8" w:rsidRDefault="00D676D8" w:rsidP="00CB04E8">
      <w:pPr>
        <w:spacing w:line="240" w:lineRule="auto"/>
        <w:rPr>
          <w:szCs w:val="24"/>
        </w:rPr>
      </w:pPr>
      <w:r w:rsidRPr="00CB04E8">
        <w:rPr>
          <w:szCs w:val="24"/>
        </w:rPr>
        <w:t xml:space="preserve">Расчетные задачи. Вычисления по химическим уравнениям массы, объема или количества вещества одного из продуктов реакции по массе исходного вещества, объему или количеству вещества, содержащего определенную долю примесей. </w:t>
      </w:r>
    </w:p>
    <w:p w:rsidR="001D3C97" w:rsidRPr="00CB04E8" w:rsidRDefault="00D676D8" w:rsidP="00CB04E8">
      <w:pPr>
        <w:spacing w:line="240" w:lineRule="auto"/>
        <w:rPr>
          <w:szCs w:val="24"/>
        </w:rPr>
      </w:pPr>
      <w:r w:rsidRPr="00CB04E8">
        <w:rPr>
          <w:szCs w:val="24"/>
        </w:rPr>
        <w:t xml:space="preserve">Тема 4. Металлы и их соединения. </w:t>
      </w:r>
    </w:p>
    <w:p w:rsidR="001D3C97" w:rsidRPr="00CB04E8" w:rsidRDefault="00D676D8" w:rsidP="00CB04E8">
      <w:pPr>
        <w:spacing w:line="240" w:lineRule="auto"/>
        <w:rPr>
          <w:szCs w:val="24"/>
        </w:rPr>
      </w:pPr>
      <w:r w:rsidRPr="00CB04E8">
        <w:rPr>
          <w:szCs w:val="24"/>
        </w:rPr>
        <w:t xml:space="preserve">Тема 5. Химия и окружающая среда. </w:t>
      </w:r>
    </w:p>
    <w:p w:rsidR="001D3C97" w:rsidRPr="00CB04E8" w:rsidRDefault="001D3C97" w:rsidP="00CB04E8">
      <w:pPr>
        <w:spacing w:line="240" w:lineRule="auto"/>
        <w:rPr>
          <w:szCs w:val="24"/>
        </w:rPr>
      </w:pPr>
    </w:p>
    <w:p w:rsidR="001D3C97" w:rsidRPr="00CB04E8" w:rsidRDefault="00D676D8" w:rsidP="00CB04E8">
      <w:pPr>
        <w:spacing w:after="0" w:line="240" w:lineRule="auto"/>
        <w:ind w:left="0" w:firstLine="0"/>
        <w:jc w:val="left"/>
        <w:rPr>
          <w:szCs w:val="24"/>
        </w:rPr>
      </w:pPr>
      <w:r w:rsidRPr="00CB04E8">
        <w:rPr>
          <w:b/>
          <w:szCs w:val="24"/>
        </w:rPr>
        <w:t xml:space="preserve"> </w:t>
      </w:r>
    </w:p>
    <w:sectPr w:rsidR="001D3C97" w:rsidRPr="00CB04E8" w:rsidSect="000670F4">
      <w:pgSz w:w="11906" w:h="16838"/>
      <w:pgMar w:top="1187" w:right="1133" w:bottom="1163"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23C9F"/>
    <w:multiLevelType w:val="hybridMultilevel"/>
    <w:tmpl w:val="ACBAE41C"/>
    <w:lvl w:ilvl="0" w:tplc="AA9ED982">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EA83E0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460A4D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364BE3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9CE33F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F84BBE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7DA193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71EB07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4DE835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97"/>
    <w:rsid w:val="000670F4"/>
    <w:rsid w:val="001D3C97"/>
    <w:rsid w:val="003029A8"/>
    <w:rsid w:val="009F56F7"/>
    <w:rsid w:val="00CB04E8"/>
    <w:rsid w:val="00D67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E8B6C-922C-4C24-8AAF-F018FF36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26" w:line="247" w:lineRule="auto"/>
      <w:ind w:left="-5"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27" w:line="295" w:lineRule="auto"/>
      <w:ind w:left="-5" w:right="-15"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2232</Words>
  <Characters>12723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Marina Nikolaevna</cp:lastModifiedBy>
  <cp:revision>6</cp:revision>
  <dcterms:created xsi:type="dcterms:W3CDTF">2023-09-08T14:51:00Z</dcterms:created>
  <dcterms:modified xsi:type="dcterms:W3CDTF">2024-08-28T14:36:00Z</dcterms:modified>
</cp:coreProperties>
</file>