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Муниципальный конкурс методических и дидактических материалов, направленных на развитие и совершенствование образовательных практик</w:t>
      </w: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>КНИГА</w:t>
      </w:r>
    </w:p>
    <w:p w:rsidR="00F074DA" w:rsidRPr="003707E8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>«ВРЕМЕНА ГОДА</w:t>
      </w:r>
      <w:r w:rsidRPr="003707E8">
        <w:rPr>
          <w:rFonts w:ascii="Times New Roman" w:eastAsia="Calibri" w:hAnsi="Times New Roman" w:cs="Times New Roman"/>
          <w:b/>
          <w:sz w:val="44"/>
          <w:szCs w:val="28"/>
        </w:rPr>
        <w:t>»</w:t>
      </w: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P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Манова Светлана Александровна</w:t>
      </w:r>
    </w:p>
    <w:p w:rsidR="00F074DA" w:rsidRPr="00B92464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Краснодарский край, Тбилисский район, станица Ловлинская</w:t>
      </w:r>
    </w:p>
    <w:p w:rsidR="00F074DA" w:rsidRPr="00B92464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МБДОУ детский сад № 9 «Улыбка»</w:t>
      </w:r>
      <w:proofErr w:type="gramStart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4DA" w:rsidRDefault="00F074DA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E55437" w:rsidRDefault="00E5543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E55437" w:rsidRPr="00E55437" w:rsidRDefault="00E55437">
      <w:pPr>
        <w:rPr>
          <w:lang w:val="en-US"/>
        </w:rPr>
      </w:pPr>
    </w:p>
    <w:p w:rsidR="00F074DA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Манова Светлана Александровна</w:t>
      </w:r>
    </w:p>
    <w:p w:rsidR="00F074DA" w:rsidRPr="00B92464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Краснодарский край, Тбилисский район, станица Ловлинская</w:t>
      </w:r>
    </w:p>
    <w:p w:rsidR="00F074DA" w:rsidRPr="00B92464" w:rsidRDefault="00F074DA" w:rsidP="00F074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МБДОУ детский сад № 9 «Улыбка»</w:t>
      </w:r>
      <w:proofErr w:type="gramStart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F074DA" w:rsidRPr="00B92464" w:rsidRDefault="0009458A" w:rsidP="0009458A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КНИГА  </w:t>
      </w:r>
      <w:r w:rsidRPr="0009458A">
        <w:rPr>
          <w:rFonts w:ascii="Times New Roman" w:eastAsia="Calibri" w:hAnsi="Times New Roman" w:cs="Times New Roman"/>
          <w:sz w:val="24"/>
          <w:szCs w:val="24"/>
        </w:rPr>
        <w:t>«ВРЕМЕНА ГОДА»</w:t>
      </w:r>
    </w:p>
    <w:p w:rsidR="00F074DA" w:rsidRDefault="00F074DA" w:rsidP="00F074D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9246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Пояснительная записка</w:t>
      </w:r>
    </w:p>
    <w:p w:rsidR="00F074DA" w:rsidRPr="00E9742F" w:rsidRDefault="00F074DA" w:rsidP="00F074D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74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Вводная часть</w:t>
      </w:r>
    </w:p>
    <w:p w:rsidR="00F074DA" w:rsidRPr="00F074DA" w:rsidRDefault="00F074DA" w:rsidP="00F074D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074DA">
        <w:rPr>
          <w:rFonts w:ascii="Times New Roman" w:eastAsia="Calibri" w:hAnsi="Times New Roman" w:cs="Times New Roman"/>
          <w:sz w:val="28"/>
          <w:szCs w:val="28"/>
        </w:rPr>
        <w:t>Процесс общения ребёнка-дошкольника с книгой – это процесс становления в нём личности. Книга должна войти в мир ребёнка как можно раньше, обогатить этот мир, сделать его интересным, полным необычайных открытий. Ребёнок должен любить книгу, тянуться к ней.</w:t>
      </w:r>
    </w:p>
    <w:p w:rsidR="00F074DA" w:rsidRPr="00F074DA" w:rsidRDefault="00F074DA" w:rsidP="00F074D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074DA">
        <w:rPr>
          <w:rFonts w:ascii="Times New Roman" w:eastAsia="Calibri" w:hAnsi="Times New Roman" w:cs="Times New Roman"/>
          <w:sz w:val="28"/>
          <w:szCs w:val="28"/>
        </w:rPr>
        <w:t>Но, как известно, современные дети всё чаще проводят своё время за компьютерными играми, просмотром телепередач и всё реже читают книги.</w:t>
      </w:r>
    </w:p>
    <w:p w:rsidR="00F074DA" w:rsidRPr="00F074DA" w:rsidRDefault="00F074DA" w:rsidP="00F074D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074DA">
        <w:rPr>
          <w:rFonts w:ascii="Times New Roman" w:eastAsia="Calibri" w:hAnsi="Times New Roman" w:cs="Times New Roman"/>
          <w:sz w:val="28"/>
          <w:szCs w:val="28"/>
        </w:rPr>
        <w:t>В условиях, когда создаются целые электронные библиотеки, трудно заставить ребёнка взять в руки книгу, тем более ребенка – дошкольника, т. к. он является своеобразным читателем. Слово «читатель» по отношению к дошкольному возрасту условно. В действительности это слушатель, чья встреча с книгой полностью определяется взрослым человеком, начиная от выбора текста для чтения и кончая продолжительностью общения с книгой. Вкус, интерес к произведению, его трактовка, умение ориентироваться в круге детского чтения, создание системы чтения – всё это во власти взрослого. От взрослого в большей степени зависит и то, станет ли ребёнок настоящим, увлечённым читателем или встреча с книгой в дошкольном детстве мелькнёт случайным, ничего не значащим эпизодом в его жизни.</w:t>
      </w:r>
    </w:p>
    <w:p w:rsidR="00F074DA" w:rsidRDefault="00F074DA" w:rsidP="00F074D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074DA">
        <w:rPr>
          <w:rFonts w:ascii="Times New Roman" w:eastAsia="Calibri" w:hAnsi="Times New Roman" w:cs="Times New Roman"/>
          <w:sz w:val="28"/>
          <w:szCs w:val="28"/>
        </w:rPr>
        <w:t>От установок взрослого также зависит и то, какое отношение к процессу чтения, к литературе вырабатывается у ребёнка.</w:t>
      </w:r>
    </w:p>
    <w:p w:rsidR="00F074DA" w:rsidRDefault="00F074DA" w:rsidP="00F074D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074DA">
        <w:rPr>
          <w:rFonts w:ascii="Times New Roman" w:eastAsia="Calibri" w:hAnsi="Times New Roman" w:cs="Times New Roman"/>
          <w:sz w:val="28"/>
          <w:szCs w:val="28"/>
        </w:rPr>
        <w:lastRenderedPageBreak/>
        <w:t>На сегодняшний день актуальность решения этой проблемы очевидна, ведь чтение связано не только с грамотностью и образованностью. Оно формирует идеалы, расширяет кругозор, обогащает внутренний мир человека. В книгах заключено особое очарование: книги вызывают в нас наслаждение, они разговаривают с нами, дают нам добрый совет, они становятся живыми друзьями для нас.</w:t>
      </w:r>
    </w:p>
    <w:p w:rsidR="00F074DA" w:rsidRDefault="00F074DA" w:rsidP="00F074D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Мною  разработан демонстрационный материал для визуального использования </w:t>
      </w:r>
      <w:r w:rsidRPr="00B9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формирование времен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представлений у детей  дошкольного возраста, а именно книга о временах года. Книга разработана для младшего дошкольного возраста.</w:t>
      </w:r>
    </w:p>
    <w:p w:rsidR="00F074DA" w:rsidRPr="00BD5FFE" w:rsidRDefault="00F074D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BD5FFE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bdr w:val="none" w:sz="0" w:space="0" w:color="auto" w:frame="1"/>
          <w:lang w:eastAsia="ru-RU"/>
        </w:rPr>
        <w:t>Цель</w:t>
      </w:r>
      <w:r w:rsidRPr="00BD5FFE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: </w:t>
      </w:r>
    </w:p>
    <w:p w:rsidR="00F074DA" w:rsidRPr="00F074DA" w:rsidRDefault="00F074D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представление у </w:t>
      </w:r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детей o </w:t>
      </w:r>
      <w:proofErr w:type="gramStart"/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чередовании</w:t>
      </w:r>
      <w:proofErr w:type="gramEnd"/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времён года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74DA" w:rsidRDefault="00F074D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074DA" w:rsidRPr="00F074DA" w:rsidRDefault="00F074D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074D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074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074DA" w:rsidRPr="00F074DA" w:rsidRDefault="00F074D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оспитать понимание красоты природы </w:t>
      </w:r>
      <w:proofErr w:type="gramStart"/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разное </w:t>
      </w:r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время года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074DA" w:rsidRPr="00F074DA" w:rsidRDefault="00F074D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 </w:t>
      </w:r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сезонными изменениями, происходящими в природе;</w:t>
      </w:r>
    </w:p>
    <w:p w:rsidR="00F074DA" w:rsidRPr="00F074DA" w:rsidRDefault="00F074D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отличать и называть по внешнему виду овощи, фрукты, ягоды, деревья;</w:t>
      </w:r>
    </w:p>
    <w:p w:rsidR="00F074DA" w:rsidRPr="00F074DA" w:rsidRDefault="00F074DA" w:rsidP="00F074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представление o простейших взаимодействиях в живой и неживой природе.</w:t>
      </w:r>
    </w:p>
    <w:p w:rsidR="00F074DA" w:rsidRPr="00F074DA" w:rsidRDefault="00F074D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этой </w:t>
      </w:r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книги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также можно закрепить цвета, математические понятия (</w:t>
      </w:r>
      <w:r w:rsidRPr="00F074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F074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один-много</w:t>
      </w:r>
      <w:proofErr w:type="gramEnd"/>
      <w:r w:rsidRPr="00F074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074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«высокий-низкий»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количественный счёт до 5 и т. д.)</w:t>
      </w:r>
    </w:p>
    <w:p w:rsidR="00F074DA" w:rsidRPr="00F074DA" w:rsidRDefault="00F074D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съёмные детали с функциональными застёжками помогут </w:t>
      </w:r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развить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мелкую моторику и логическое мышление. В раннем детском возрасте очень важно </w:t>
      </w:r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мелкой моторики у ребёнка, ведь она влияет на дальнейшее </w:t>
      </w:r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внимания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речи, усидчивости.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перелистывание мягких страничек доставит малышам большое удовольствие. Это </w:t>
      </w:r>
      <w:r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развивает любовь к книгам и чтению</w:t>
      </w: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74DA" w:rsidRPr="00F074DA" w:rsidRDefault="00F074DA" w:rsidP="00F074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4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F074DA" w:rsidRDefault="00F074DA" w:rsidP="00F074DA">
      <w:pPr>
        <w:pStyle w:val="a4"/>
        <w:spacing w:line="360" w:lineRule="auto"/>
        <w:ind w:left="150" w:right="150" w:hanging="150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Планируемые р</w:t>
      </w:r>
      <w:r w:rsidRPr="000C7904">
        <w:rPr>
          <w:b/>
          <w:color w:val="000000" w:themeColor="text1"/>
          <w:sz w:val="28"/>
          <w:szCs w:val="28"/>
          <w:u w:val="single"/>
        </w:rPr>
        <w:t>езультаты:</w:t>
      </w:r>
    </w:p>
    <w:p w:rsidR="0009458A" w:rsidRDefault="0009458A" w:rsidP="00F074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1.Учить называть в правильном порядке  времена года</w:t>
      </w:r>
    </w:p>
    <w:p w:rsidR="0009458A" w:rsidRPr="00F074DA" w:rsidRDefault="0009458A" w:rsidP="0009458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0945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 речевую  активность детей</w:t>
      </w:r>
    </w:p>
    <w:p w:rsidR="00F074DA" w:rsidRPr="00F074DA" w:rsidRDefault="0009458A" w:rsidP="0009458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3.Бережно относится  </w:t>
      </w:r>
      <w:r w:rsidR="00F074DA"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 </w:t>
      </w:r>
      <w:r w:rsidR="00F074DA"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книге</w:t>
      </w:r>
    </w:p>
    <w:p w:rsidR="00F074DA" w:rsidRPr="00F074DA" w:rsidRDefault="0009458A" w:rsidP="000945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4.Повышать  интерес </w:t>
      </w:r>
      <w:r w:rsidR="00F074DA" w:rsidRPr="00F074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F074DA" w:rsidRPr="00F07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художественной литературе.</w:t>
      </w:r>
    </w:p>
    <w:p w:rsidR="00F074DA" w:rsidRDefault="00F074DA" w:rsidP="00F074DA">
      <w:pPr>
        <w:pStyle w:val="a4"/>
        <w:spacing w:line="360" w:lineRule="auto"/>
        <w:ind w:left="150" w:right="150" w:hanging="150"/>
        <w:jc w:val="both"/>
        <w:rPr>
          <w:b/>
          <w:color w:val="000000" w:themeColor="text1"/>
          <w:sz w:val="28"/>
          <w:szCs w:val="28"/>
          <w:u w:val="single"/>
        </w:rPr>
      </w:pPr>
    </w:p>
    <w:p w:rsidR="00F074DA" w:rsidRDefault="00F074D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09458A" w:rsidRDefault="0009458A"/>
    <w:p w:rsidR="00823ACD" w:rsidRDefault="00823ACD"/>
    <w:p w:rsidR="0009458A" w:rsidRDefault="0009458A"/>
    <w:p w:rsidR="0009458A" w:rsidRPr="00B92464" w:rsidRDefault="0009458A" w:rsidP="0009458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Манова Светлана Александровна</w:t>
      </w:r>
    </w:p>
    <w:p w:rsidR="0009458A" w:rsidRPr="00B92464" w:rsidRDefault="0009458A" w:rsidP="0009458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Краснодарский край, Тбилисский район, станица Ловлинская</w:t>
      </w:r>
    </w:p>
    <w:p w:rsidR="0009458A" w:rsidRPr="00B92464" w:rsidRDefault="0009458A" w:rsidP="0009458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МБДОУ детский сад № 9 «Улыбка»</w:t>
      </w:r>
      <w:proofErr w:type="gramStart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09458A" w:rsidRPr="0009458A" w:rsidRDefault="0009458A" w:rsidP="0009458A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КНИГА  </w:t>
      </w:r>
      <w:r w:rsidRPr="0009458A">
        <w:rPr>
          <w:rFonts w:ascii="Times New Roman" w:eastAsia="Calibri" w:hAnsi="Times New Roman" w:cs="Times New Roman"/>
          <w:sz w:val="24"/>
          <w:szCs w:val="24"/>
        </w:rPr>
        <w:t>«ВРЕМЕНА ГОДА»</w:t>
      </w:r>
    </w:p>
    <w:p w:rsidR="0009458A" w:rsidRDefault="0009458A" w:rsidP="0009458A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707E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Методика использования дидактического пособия. </w:t>
      </w:r>
    </w:p>
    <w:p w:rsidR="0009458A" w:rsidRPr="0009458A" w:rsidRDefault="0009458A" w:rsidP="0009458A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45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Книга «Времена года»</w:t>
      </w:r>
    </w:p>
    <w:p w:rsidR="0009458A" w:rsidRDefault="0009458A" w:rsidP="0009458A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пособие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рекомендовано для ежедневного использования и предназначено для организации групповой, подгрупповой и индивидуальной работы с дошкольниками 2-4 лет.</w:t>
      </w:r>
    </w:p>
    <w:p w:rsidR="00AD04C0" w:rsidRPr="003376F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76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технологической цепочки: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1.Знакомство детей с яркой, красочной книгой «Времена года»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 «Отгадайте загадки» (о временах года);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-рассказ воспитателя о том, что такое время года;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-объяснение воспитателя того, что на каждой странице «живет» одно из времен года; 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-обратить внимание детей на то, что у каждого времени года есть свои признаки;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правильно пользоваться книгой (по заданию правильно прикреплять соответствующие детали);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запоминать месяца по временам года;</w:t>
      </w:r>
    </w:p>
    <w:p w:rsidR="0009458A" w:rsidRPr="003707E8" w:rsidRDefault="0009458A" w:rsidP="0009458A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AD04C0" w:rsidRDefault="00AD04C0" w:rsidP="00AD04C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Манова Светлана Александровна</w:t>
      </w:r>
    </w:p>
    <w:p w:rsidR="00AD04C0" w:rsidRPr="00B92464" w:rsidRDefault="00AD04C0" w:rsidP="00AD04C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Краснодарский край, Тбилисский район, станица Ловлинская</w:t>
      </w:r>
    </w:p>
    <w:p w:rsidR="00AD04C0" w:rsidRPr="00B92464" w:rsidRDefault="00AD04C0" w:rsidP="00AD04C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МБДОУ детский сад № 9 «Улыбка»</w:t>
      </w:r>
      <w:proofErr w:type="gramStart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AD04C0" w:rsidRPr="00B92464" w:rsidRDefault="00AD04C0" w:rsidP="00AD04C0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КНИГА  </w:t>
      </w:r>
      <w:r w:rsidRPr="0009458A">
        <w:rPr>
          <w:rFonts w:ascii="Times New Roman" w:eastAsia="Calibri" w:hAnsi="Times New Roman" w:cs="Times New Roman"/>
          <w:sz w:val="24"/>
          <w:szCs w:val="24"/>
        </w:rPr>
        <w:t>«ВРЕМЕНА ГОДА»</w:t>
      </w:r>
    </w:p>
    <w:p w:rsidR="0009458A" w:rsidRDefault="0009458A"/>
    <w:p w:rsidR="00AD04C0" w:rsidRPr="003707E8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707E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Краткое описание опыта работы с данным пособием.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правильно организованной работы с детьми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 месяцев, используя дидактическое пособие книгу «Времена года», дети знают и умеют: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-узнавать и называть правильно время года;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-понятие «1 год»,  состоит из 4 времен года;</w:t>
      </w:r>
    </w:p>
    <w:p w:rsidR="00AD04C0" w:rsidRDefault="00626481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-счет от 1 до 5</w:t>
      </w:r>
      <w:r w:rsidR="00AD04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="0062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различать и называть правильно </w:t>
      </w:r>
      <w:proofErr w:type="spellStart"/>
      <w:r w:rsidR="0062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</w:t>
      </w:r>
      <w:proofErr w:type="gramStart"/>
      <w:r w:rsidR="0062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="0062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асекомых,животных</w:t>
      </w:r>
      <w:proofErr w:type="spellEnd"/>
      <w:r w:rsidRPr="00153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Pr="0065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отвечать на вопросы воспитателя и </w:t>
      </w:r>
      <w:proofErr w:type="spellStart"/>
      <w:r w:rsidRPr="0065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одногруппников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</w:t>
      </w:r>
      <w:r w:rsidR="006264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6264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Какое</w:t>
      </w:r>
      <w:proofErr w:type="gramEnd"/>
      <w:r w:rsidR="006264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время года на картинке?, Какого цвета листочки на дереве?, Сколько бабочек летает?, Сколько снежинок на дереве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т.п.)</w:t>
      </w:r>
    </w:p>
    <w:p w:rsidR="00AD04C0" w:rsidRDefault="00AD04C0" w:rsidP="00AD04C0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458A" w:rsidRDefault="0009458A"/>
    <w:p w:rsidR="00626481" w:rsidRDefault="00626481"/>
    <w:p w:rsidR="00626481" w:rsidRDefault="00626481"/>
    <w:p w:rsidR="00626481" w:rsidRDefault="00626481"/>
    <w:p w:rsidR="00626481" w:rsidRDefault="00626481"/>
    <w:p w:rsidR="00626481" w:rsidRDefault="00626481"/>
    <w:p w:rsidR="00626481" w:rsidRDefault="00626481" w:rsidP="0062648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Манова Светлана Александровна</w:t>
      </w:r>
    </w:p>
    <w:p w:rsidR="00626481" w:rsidRPr="00B92464" w:rsidRDefault="00626481" w:rsidP="00823AC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Краснодарский край, Тбилисский район, станица Ловлинская</w:t>
      </w:r>
    </w:p>
    <w:p w:rsidR="00626481" w:rsidRPr="00B92464" w:rsidRDefault="00626481" w:rsidP="0062648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2464">
        <w:rPr>
          <w:rFonts w:ascii="Times New Roman" w:eastAsia="Calibri" w:hAnsi="Times New Roman" w:cs="Times New Roman"/>
          <w:sz w:val="28"/>
          <w:szCs w:val="28"/>
        </w:rPr>
        <w:t>МБДОУ детский сад № 9 «Улыбка»</w:t>
      </w:r>
      <w:proofErr w:type="gramStart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B92464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626481" w:rsidRPr="00B92464" w:rsidRDefault="00626481" w:rsidP="00626481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КНИГА  </w:t>
      </w:r>
      <w:r w:rsidRPr="0009458A">
        <w:rPr>
          <w:rFonts w:ascii="Times New Roman" w:eastAsia="Calibri" w:hAnsi="Times New Roman" w:cs="Times New Roman"/>
          <w:sz w:val="24"/>
          <w:szCs w:val="24"/>
        </w:rPr>
        <w:t>«ВРЕМЕНА ГОДА»</w:t>
      </w:r>
    </w:p>
    <w:p w:rsidR="00626481" w:rsidRPr="003707E8" w:rsidRDefault="00626481" w:rsidP="00626481">
      <w:pPr>
        <w:spacing w:before="100" w:beforeAutospacing="1" w:after="100" w:afterAutospacing="1" w:line="36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707E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Заключение.</w:t>
      </w:r>
    </w:p>
    <w:p w:rsidR="00626481" w:rsidRPr="00823ACD" w:rsidRDefault="00626481" w:rsidP="00823ACD">
      <w:pPr>
        <w:spacing w:line="36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ACD">
        <w:rPr>
          <w:rStyle w:val="c8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Дидактический материал в книге можно дополнять персонажами, тем самым расширять познавательный интерес. На каждой странице книги есть несколько вариантов игр и упражнений. </w:t>
      </w:r>
      <w:r w:rsidRPr="00823AC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легко могут самостоятельно играть этим пособием: рассматривать, щупать, манипулировать персонажами, сочинять новые истории,</w:t>
      </w:r>
      <w:r w:rsidR="00BD5FFE" w:rsidRPr="00BD5FF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23AC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игры. Такая необычная подача материала привлекает внимание ребёнка, и он ещё не раз возвратится к этой книге, чтобы полистат</w:t>
      </w:r>
      <w:proofErr w:type="gramStart"/>
      <w:r w:rsidRPr="00823AC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ь-</w:t>
      </w:r>
      <w:proofErr w:type="gramEnd"/>
      <w:r w:rsidRPr="00823AC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поиграть в неё, а заодно, незаметно для себя самого, повторить пройденный материал. Работать с пособием легко и удобно, оно мягкое, безопасное, «подвижное», и сразу несколько детей могут с ним играть одновременно. В любое удобное время ребенок просто открывает и с радостью повторяет пройденное, играет рассматривая книжку.</w:t>
      </w:r>
    </w:p>
    <w:p w:rsidR="00823ACD" w:rsidRPr="00823ACD" w:rsidRDefault="00823ACD" w:rsidP="00823ACD">
      <w:pPr>
        <w:spacing w:before="100" w:beforeAutospacing="1" w:after="100" w:afterAutospacing="1" w:line="360" w:lineRule="auto"/>
        <w:ind w:left="15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A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Проведенная работа показала,  что формирование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редставления о временах года</w:t>
      </w:r>
      <w:r w:rsidRPr="00823A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 дошкольников должно осуществляться с помощью широкого использования наглядных и практических методов, и на основе выполнения детьми различных действий с реальными предметами и их символами.</w:t>
      </w:r>
    </w:p>
    <w:p w:rsidR="00823ACD" w:rsidRPr="00E55437" w:rsidRDefault="00823ACD" w:rsidP="00626481">
      <w:pPr>
        <w:spacing w:line="360" w:lineRule="auto"/>
      </w:pPr>
    </w:p>
    <w:p w:rsidR="00E55437" w:rsidRDefault="00E55437" w:rsidP="00626481">
      <w:pPr>
        <w:spacing w:line="360" w:lineRule="auto"/>
        <w:rPr>
          <w:lang w:val="en-US"/>
        </w:rPr>
      </w:pPr>
    </w:p>
    <w:p w:rsidR="00E55437" w:rsidRDefault="00E55437" w:rsidP="00626481">
      <w:pPr>
        <w:spacing w:line="360" w:lineRule="auto"/>
        <w:rPr>
          <w:lang w:val="en-US"/>
        </w:rPr>
      </w:pPr>
    </w:p>
    <w:p w:rsidR="00E55437" w:rsidRDefault="00E55437" w:rsidP="00626481">
      <w:pPr>
        <w:spacing w:line="360" w:lineRule="auto"/>
        <w:rPr>
          <w:lang w:val="en-US"/>
        </w:rPr>
      </w:pPr>
    </w:p>
    <w:p w:rsidR="00E55437" w:rsidRDefault="00E55437" w:rsidP="00626481">
      <w:pPr>
        <w:spacing w:line="360" w:lineRule="auto"/>
        <w:rPr>
          <w:lang w:val="en-US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  <w:r w:rsidRPr="00BC4DC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244BDB" wp14:editId="707EEBD2">
            <wp:simplePos x="0" y="0"/>
            <wp:positionH relativeFrom="column">
              <wp:posOffset>-556238</wp:posOffset>
            </wp:positionH>
            <wp:positionV relativeFrom="paragraph">
              <wp:posOffset>1299187</wp:posOffset>
            </wp:positionV>
            <wp:extent cx="6565681" cy="5207264"/>
            <wp:effectExtent l="0" t="6667" r="317" b="318"/>
            <wp:wrapNone/>
            <wp:docPr id="1" name="Рисунок 1" descr="C:\Users\Елена\AppData\Local\Microsoft\Windows\Temporary Internet Files\Content.Word\IMG_20200202_2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IMG_20200202_204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15816" r="7211" b="10449"/>
                    <a:stretch/>
                  </pic:blipFill>
                  <pic:spPr bwMode="auto">
                    <a:xfrm rot="5400000">
                      <a:off x="0" y="0"/>
                      <a:ext cx="6574956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DC3">
        <w:rPr>
          <w:rFonts w:ascii="Times New Roman" w:hAnsi="Times New Roman" w:cs="Times New Roman"/>
          <w:sz w:val="28"/>
        </w:rPr>
        <w:t>Приложение № 1</w:t>
      </w:r>
      <w:r w:rsidRPr="00BC4DC3">
        <w:rPr>
          <w:rFonts w:ascii="Times New Roman" w:hAnsi="Times New Roman" w:cs="Times New Roman"/>
        </w:rPr>
        <w:t>.</w:t>
      </w: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029BA45" wp14:editId="6BDBC0F4">
            <wp:simplePos x="0" y="0"/>
            <wp:positionH relativeFrom="column">
              <wp:posOffset>431800</wp:posOffset>
            </wp:positionH>
            <wp:positionV relativeFrom="paragraph">
              <wp:posOffset>-1236980</wp:posOffset>
            </wp:positionV>
            <wp:extent cx="4438650" cy="6576060"/>
            <wp:effectExtent l="0" t="1905" r="0" b="0"/>
            <wp:wrapNone/>
            <wp:docPr id="2" name="Рисунок 2" descr="C:\Users\Елена\AppData\Local\Microsoft\Windows\Temporary Internet Files\Content.Word\IMG_20200202_20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Temporary Internet Files\Content.Word\IMG_20200202_204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r="12799"/>
                    <a:stretch/>
                  </pic:blipFill>
                  <pic:spPr bwMode="auto">
                    <a:xfrm rot="16200000">
                      <a:off x="0" y="0"/>
                      <a:ext cx="443865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865350" wp14:editId="04371BE0">
            <wp:simplePos x="0" y="0"/>
            <wp:positionH relativeFrom="column">
              <wp:posOffset>406400</wp:posOffset>
            </wp:positionH>
            <wp:positionV relativeFrom="paragraph">
              <wp:posOffset>266700</wp:posOffset>
            </wp:positionV>
            <wp:extent cx="4371975" cy="6515100"/>
            <wp:effectExtent l="0" t="4762" r="4762" b="4763"/>
            <wp:wrapNone/>
            <wp:docPr id="3" name="Рисунок 3" descr="C:\Users\Елена\AppData\Local\Microsoft\Windows\Temporary Internet Files\Content.Word\IMG_20200202_20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Microsoft\Windows\Temporary Internet Files\Content.Word\IMG_20200202_204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05"/>
                    <a:stretch/>
                  </pic:blipFill>
                  <pic:spPr bwMode="auto">
                    <a:xfrm rot="16200000">
                      <a:off x="0" y="0"/>
                      <a:ext cx="43719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13524DC" wp14:editId="7ED3E682">
            <wp:simplePos x="0" y="0"/>
            <wp:positionH relativeFrom="column">
              <wp:posOffset>434340</wp:posOffset>
            </wp:positionH>
            <wp:positionV relativeFrom="paragraph">
              <wp:posOffset>-1034415</wp:posOffset>
            </wp:positionV>
            <wp:extent cx="4563745" cy="6457950"/>
            <wp:effectExtent l="5398" t="0" r="0" b="0"/>
            <wp:wrapNone/>
            <wp:docPr id="4" name="Рисунок 4" descr="C:\Users\Елена\AppData\Local\Microsoft\Windows\Temporary Internet Files\Content.Word\IMG_20200202_2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Temporary Internet Files\Content.Word\IMG_20200202_20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6"/>
                    <a:stretch/>
                  </pic:blipFill>
                  <pic:spPr bwMode="auto">
                    <a:xfrm rot="16200000">
                      <a:off x="0" y="0"/>
                      <a:ext cx="456374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23EFA38" wp14:editId="65120CE2">
            <wp:simplePos x="0" y="0"/>
            <wp:positionH relativeFrom="column">
              <wp:posOffset>-504190</wp:posOffset>
            </wp:positionH>
            <wp:positionV relativeFrom="paragraph">
              <wp:posOffset>138430</wp:posOffset>
            </wp:positionV>
            <wp:extent cx="6262370" cy="4303395"/>
            <wp:effectExtent l="0" t="0" r="5080" b="1905"/>
            <wp:wrapNone/>
            <wp:docPr id="5" name="Рисунок 5" descr="C:\Users\Елена\AppData\Local\Microsoft\Windows\Temporary Internet Files\Content.Word\IMG_20200202_2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Microsoft\Windows\Temporary Internet Files\Content.Word\IMG_20200202_203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6"/>
                    <a:stretch/>
                  </pic:blipFill>
                  <pic:spPr bwMode="auto">
                    <a:xfrm>
                      <a:off x="0" y="0"/>
                      <a:ext cx="626237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0853271" wp14:editId="10ECC197">
            <wp:simplePos x="0" y="0"/>
            <wp:positionH relativeFrom="column">
              <wp:posOffset>520065</wp:posOffset>
            </wp:positionH>
            <wp:positionV relativeFrom="paragraph">
              <wp:posOffset>-1321435</wp:posOffset>
            </wp:positionV>
            <wp:extent cx="4457700" cy="6830060"/>
            <wp:effectExtent l="0" t="5080" r="0" b="0"/>
            <wp:wrapNone/>
            <wp:docPr id="6" name="Рисунок 6" descr="C:\Users\Елена\AppData\Local\Microsoft\Windows\Temporary Internet Files\Content.Word\IMG_20200202_2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AppData\Local\Microsoft\Windows\Temporary Internet Files\Content.Word\IMG_20200202_203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0"/>
                    <a:stretch/>
                  </pic:blipFill>
                  <pic:spPr bwMode="auto">
                    <a:xfrm rot="16200000">
                      <a:off x="0" y="0"/>
                      <a:ext cx="445770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5CB7B98" wp14:editId="4A517556">
            <wp:simplePos x="0" y="0"/>
            <wp:positionH relativeFrom="column">
              <wp:posOffset>521382</wp:posOffset>
            </wp:positionH>
            <wp:positionV relativeFrom="paragraph">
              <wp:posOffset>251506</wp:posOffset>
            </wp:positionV>
            <wp:extent cx="4397649" cy="6738165"/>
            <wp:effectExtent l="0" t="8255" r="0" b="0"/>
            <wp:wrapNone/>
            <wp:docPr id="7" name="Рисунок 7" descr="C:\Users\Елена\AppData\Local\Microsoft\Windows\Temporary Internet Files\Content.Word\IMG_20200202_2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AppData\Local\Microsoft\Windows\Temporary Internet Files\Content.Word\IMG_20200202_20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0"/>
                    <a:stretch/>
                  </pic:blipFill>
                  <pic:spPr bwMode="auto">
                    <a:xfrm rot="16200000">
                      <a:off x="0" y="0"/>
                      <a:ext cx="4403249" cy="67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20F30D2" wp14:editId="0BD0B432">
            <wp:simplePos x="0" y="0"/>
            <wp:positionH relativeFrom="column">
              <wp:posOffset>434340</wp:posOffset>
            </wp:positionH>
            <wp:positionV relativeFrom="paragraph">
              <wp:posOffset>-1224915</wp:posOffset>
            </wp:positionV>
            <wp:extent cx="4660265" cy="6790690"/>
            <wp:effectExtent l="1588" t="0" r="8572" b="8573"/>
            <wp:wrapNone/>
            <wp:docPr id="8" name="Рисунок 8" descr="C:\Users\Елена\AppData\Local\Microsoft\Windows\Temporary Internet Files\Content.Word\IMG_20200202_2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Temporary Internet Files\Content.Word\IMG_20200202_20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2"/>
                    <a:stretch/>
                  </pic:blipFill>
                  <pic:spPr bwMode="auto">
                    <a:xfrm rot="16200000">
                      <a:off x="0" y="0"/>
                      <a:ext cx="4660265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09D95B7" wp14:editId="18856620">
            <wp:simplePos x="0" y="0"/>
            <wp:positionH relativeFrom="column">
              <wp:posOffset>530860</wp:posOffset>
            </wp:positionH>
            <wp:positionV relativeFrom="paragraph">
              <wp:posOffset>22860</wp:posOffset>
            </wp:positionV>
            <wp:extent cx="4641215" cy="6835140"/>
            <wp:effectExtent l="7938" t="0" r="0" b="0"/>
            <wp:wrapNone/>
            <wp:docPr id="9" name="Рисунок 9" descr="C:\Users\Елена\AppData\Local\Microsoft\Windows\Temporary Internet Files\Content.Word\IMG_20200202_2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AppData\Local\Microsoft\Windows\Temporary Internet Files\Content.Word\IMG_20200202_203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3"/>
                    <a:stretch/>
                  </pic:blipFill>
                  <pic:spPr bwMode="auto">
                    <a:xfrm rot="16200000">
                      <a:off x="0" y="0"/>
                      <a:ext cx="4641215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Default="00E55437" w:rsidP="00E55437">
      <w:pPr>
        <w:jc w:val="center"/>
        <w:rPr>
          <w:noProof/>
          <w:lang w:eastAsia="ru-RU"/>
        </w:rPr>
      </w:pPr>
    </w:p>
    <w:p w:rsidR="00E55437" w:rsidRPr="00BC4DC3" w:rsidRDefault="00E55437" w:rsidP="00E55437">
      <w:pPr>
        <w:jc w:val="center"/>
        <w:rPr>
          <w:rFonts w:ascii="Times New Roman" w:hAnsi="Times New Roman" w:cs="Times New Roman"/>
        </w:rPr>
      </w:pPr>
    </w:p>
    <w:p w:rsidR="00E55437" w:rsidRPr="00E55437" w:rsidRDefault="00E55437" w:rsidP="00626481">
      <w:pPr>
        <w:spacing w:line="360" w:lineRule="auto"/>
        <w:rPr>
          <w:lang w:val="en-US"/>
        </w:rPr>
      </w:pPr>
    </w:p>
    <w:sectPr w:rsidR="00E55437" w:rsidRPr="00E55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9D7"/>
    <w:rsid w:val="0009458A"/>
    <w:rsid w:val="000B0A4C"/>
    <w:rsid w:val="00626481"/>
    <w:rsid w:val="007B59D7"/>
    <w:rsid w:val="00823ACD"/>
    <w:rsid w:val="00AD04C0"/>
    <w:rsid w:val="00BD5FFE"/>
    <w:rsid w:val="00E55437"/>
    <w:rsid w:val="00F0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07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26481"/>
  </w:style>
  <w:style w:type="character" w:customStyle="1" w:styleId="c2">
    <w:name w:val="c2"/>
    <w:basedOn w:val="a0"/>
    <w:rsid w:val="00626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07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26481"/>
  </w:style>
  <w:style w:type="character" w:customStyle="1" w:styleId="c2">
    <w:name w:val="c2"/>
    <w:basedOn w:val="a0"/>
    <w:rsid w:val="00626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0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2020-02-02T20:13:00Z</dcterms:created>
  <dcterms:modified xsi:type="dcterms:W3CDTF">2020-10-21T17:49:00Z</dcterms:modified>
</cp:coreProperties>
</file>