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BDD" w:rsidRDefault="00DB4BDD" w:rsidP="006F41C9">
      <w:pPr>
        <w:spacing w:line="240" w:lineRule="auto"/>
        <w:ind w:left="720"/>
        <w:jc w:val="center"/>
        <w:rPr>
          <w:rFonts w:asciiTheme="majorHAnsi" w:hAnsiTheme="majorHAnsi"/>
          <w:b/>
          <w:bCs/>
          <w:sz w:val="28"/>
        </w:rPr>
      </w:pPr>
    </w:p>
    <w:p w:rsidR="006F41C9" w:rsidRPr="00694A99" w:rsidRDefault="006F41C9" w:rsidP="006F41C9">
      <w:pPr>
        <w:spacing w:line="240" w:lineRule="auto"/>
        <w:ind w:left="720"/>
        <w:jc w:val="center"/>
        <w:rPr>
          <w:rFonts w:asciiTheme="majorHAnsi" w:hAnsiTheme="majorHAnsi"/>
          <w:b/>
          <w:bCs/>
          <w:color w:val="002060"/>
          <w:sz w:val="28"/>
        </w:rPr>
      </w:pPr>
      <w:proofErr w:type="gramStart"/>
      <w:r w:rsidRPr="00694A99">
        <w:rPr>
          <w:rFonts w:asciiTheme="majorHAnsi" w:hAnsiTheme="majorHAnsi"/>
          <w:b/>
          <w:bCs/>
          <w:color w:val="002060"/>
          <w:sz w:val="28"/>
        </w:rPr>
        <w:t>Родительско</w:t>
      </w:r>
      <w:r w:rsidR="00DB4BDD" w:rsidRPr="00694A99">
        <w:rPr>
          <w:rFonts w:asciiTheme="majorHAnsi" w:hAnsiTheme="majorHAnsi"/>
          <w:b/>
          <w:bCs/>
          <w:color w:val="002060"/>
          <w:sz w:val="28"/>
        </w:rPr>
        <w:t>е</w:t>
      </w:r>
      <w:proofErr w:type="gramEnd"/>
      <w:r w:rsidRPr="00694A99">
        <w:rPr>
          <w:rFonts w:asciiTheme="majorHAnsi" w:hAnsiTheme="majorHAnsi"/>
          <w:b/>
          <w:bCs/>
          <w:color w:val="002060"/>
          <w:sz w:val="28"/>
        </w:rPr>
        <w:t xml:space="preserve"> собрания в подготовительной к школе группе </w:t>
      </w:r>
    </w:p>
    <w:p w:rsidR="00DB4BDD" w:rsidRDefault="00DB4BDD" w:rsidP="006F41C9">
      <w:pPr>
        <w:spacing w:line="240" w:lineRule="auto"/>
        <w:ind w:left="720"/>
        <w:jc w:val="center"/>
        <w:rPr>
          <w:rFonts w:asciiTheme="majorHAnsi" w:hAnsiTheme="majorHAnsi"/>
          <w:b/>
          <w:bCs/>
          <w:color w:val="00B0F0"/>
          <w:sz w:val="28"/>
        </w:rPr>
      </w:pPr>
      <w:r w:rsidRPr="00694A99">
        <w:rPr>
          <w:rFonts w:asciiTheme="majorHAnsi" w:hAnsiTheme="majorHAnsi"/>
          <w:b/>
          <w:bCs/>
          <w:color w:val="00B0F0"/>
          <w:sz w:val="28"/>
        </w:rPr>
        <w:t>«Скоро в школу»</w:t>
      </w:r>
    </w:p>
    <w:p w:rsidR="007F1CD2" w:rsidRDefault="007F1CD2" w:rsidP="007F1CD2">
      <w:pPr>
        <w:spacing w:line="240" w:lineRule="auto"/>
        <w:ind w:left="720"/>
        <w:rPr>
          <w:rFonts w:asciiTheme="majorHAnsi" w:hAnsiTheme="majorHAnsi"/>
          <w:bCs/>
          <w:sz w:val="28"/>
        </w:rPr>
      </w:pPr>
      <w:r w:rsidRPr="007F1CD2">
        <w:rPr>
          <w:rFonts w:asciiTheme="majorHAnsi" w:hAnsiTheme="majorHAnsi"/>
          <w:bCs/>
          <w:sz w:val="28"/>
        </w:rPr>
        <w:t>Кокорина Евгения Валерьевна</w:t>
      </w:r>
    </w:p>
    <w:p w:rsidR="007F1CD2" w:rsidRDefault="007F1CD2" w:rsidP="007F1CD2">
      <w:pPr>
        <w:spacing w:line="240" w:lineRule="auto"/>
        <w:ind w:left="720"/>
        <w:rPr>
          <w:rFonts w:asciiTheme="majorHAnsi" w:hAnsiTheme="majorHAnsi"/>
          <w:bCs/>
          <w:sz w:val="28"/>
        </w:rPr>
      </w:pPr>
      <w:r>
        <w:rPr>
          <w:rFonts w:asciiTheme="majorHAnsi" w:hAnsiTheme="majorHAnsi"/>
          <w:bCs/>
          <w:sz w:val="28"/>
        </w:rPr>
        <w:t>МБДОУ №46 «Золотой петушок»</w:t>
      </w:r>
    </w:p>
    <w:p w:rsidR="007F1CD2" w:rsidRDefault="007F1CD2" w:rsidP="007F1CD2">
      <w:pPr>
        <w:spacing w:line="240" w:lineRule="auto"/>
        <w:ind w:left="720"/>
        <w:rPr>
          <w:rFonts w:asciiTheme="majorHAnsi" w:hAnsiTheme="majorHAnsi"/>
          <w:bCs/>
          <w:sz w:val="28"/>
        </w:rPr>
      </w:pPr>
      <w:r>
        <w:rPr>
          <w:rFonts w:asciiTheme="majorHAnsi" w:hAnsiTheme="majorHAnsi"/>
          <w:bCs/>
          <w:sz w:val="28"/>
        </w:rPr>
        <w:t>Кемеровская область, город Междуреченск</w:t>
      </w:r>
    </w:p>
    <w:p w:rsidR="007F1CD2" w:rsidRPr="007F1CD2" w:rsidRDefault="007F1CD2" w:rsidP="007F1CD2">
      <w:pPr>
        <w:spacing w:line="240" w:lineRule="auto"/>
        <w:ind w:left="720"/>
        <w:rPr>
          <w:rFonts w:asciiTheme="majorHAnsi" w:hAnsiTheme="majorHAnsi"/>
          <w:bCs/>
          <w:sz w:val="28"/>
        </w:rPr>
      </w:pPr>
    </w:p>
    <w:p w:rsidR="002A1B51" w:rsidRDefault="002A1B51" w:rsidP="002A1B51">
      <w:pPr>
        <w:spacing w:line="240" w:lineRule="auto"/>
        <w:rPr>
          <w:rFonts w:ascii="Times New Roman" w:hAnsi="Times New Roman" w:cs="Times New Roman"/>
          <w:bCs/>
          <w:sz w:val="28"/>
        </w:rPr>
      </w:pPr>
      <w:r w:rsidRPr="007F1CD2">
        <w:rPr>
          <w:rFonts w:ascii="Times New Roman" w:hAnsi="Times New Roman" w:cs="Times New Roman"/>
          <w:b/>
          <w:bCs/>
          <w:color w:val="002060"/>
          <w:sz w:val="28"/>
        </w:rPr>
        <w:t xml:space="preserve">Цели:  </w:t>
      </w:r>
      <w:r w:rsidRPr="002A1B51">
        <w:rPr>
          <w:rFonts w:ascii="Times New Roman" w:hAnsi="Times New Roman" w:cs="Times New Roman"/>
          <w:bCs/>
          <w:sz w:val="28"/>
        </w:rPr>
        <w:t>организация совместной работы детского сада и семьи по формированию готовности ребенка к школе и благополучной адаптации к школьному обучению; построение единой содержательной линии, обеспечивающей эффективное развитие, воспитание и обучение при подготовке к школе.</w:t>
      </w:r>
    </w:p>
    <w:p w:rsidR="00DB4BDD" w:rsidRDefault="00DB4BDD" w:rsidP="002A1B51">
      <w:pPr>
        <w:spacing w:line="240" w:lineRule="auto"/>
        <w:rPr>
          <w:rFonts w:ascii="Times New Roman" w:hAnsi="Times New Roman" w:cs="Times New Roman"/>
          <w:bCs/>
          <w:sz w:val="28"/>
        </w:rPr>
      </w:pPr>
    </w:p>
    <w:p w:rsidR="00E52504" w:rsidRPr="00694A99" w:rsidRDefault="00E52504" w:rsidP="00E52504">
      <w:pPr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</w:rPr>
      </w:pPr>
      <w:r w:rsidRPr="00694A99">
        <w:rPr>
          <w:rFonts w:ascii="Times New Roman" w:hAnsi="Times New Roman" w:cs="Times New Roman"/>
          <w:b/>
          <w:bCs/>
          <w:color w:val="002060"/>
          <w:sz w:val="28"/>
        </w:rPr>
        <w:t>Повестка дня</w:t>
      </w:r>
      <w:bookmarkStart w:id="0" w:name="_GoBack"/>
      <w:bookmarkEnd w:id="0"/>
    </w:p>
    <w:p w:rsidR="00E52504" w:rsidRDefault="00E52504" w:rsidP="00E5250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Вступительное слово (актуальность проблемы).</w:t>
      </w:r>
    </w:p>
    <w:p w:rsidR="00E52504" w:rsidRDefault="00A45B55" w:rsidP="00E5250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Что значит «Ребенок готов к школе?»</w:t>
      </w:r>
    </w:p>
    <w:p w:rsidR="00A45B55" w:rsidRDefault="00A45B55" w:rsidP="00E5250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Презентация «Скоро в школу». (Интеллектуальная,  нравственно – волевая, личностная психологическая и физическая готовность ребенка к школе; рекомендации родителям)</w:t>
      </w:r>
    </w:p>
    <w:p w:rsidR="00A45B55" w:rsidRDefault="00A45B55" w:rsidP="00E5250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Подведение итогов собрания. Принятие решения.</w:t>
      </w:r>
    </w:p>
    <w:p w:rsidR="00A45B55" w:rsidRDefault="00A45B55" w:rsidP="00A45B55">
      <w:pPr>
        <w:pStyle w:val="a3"/>
        <w:spacing w:line="240" w:lineRule="auto"/>
        <w:rPr>
          <w:rFonts w:ascii="Times New Roman" w:hAnsi="Times New Roman" w:cs="Times New Roman"/>
          <w:bCs/>
          <w:sz w:val="28"/>
        </w:rPr>
      </w:pPr>
    </w:p>
    <w:p w:rsidR="00DB4BDD" w:rsidRDefault="00DB4BDD" w:rsidP="00A45B55">
      <w:pPr>
        <w:pStyle w:val="a3"/>
        <w:spacing w:line="240" w:lineRule="auto"/>
        <w:rPr>
          <w:rFonts w:ascii="Times New Roman" w:hAnsi="Times New Roman" w:cs="Times New Roman"/>
          <w:bCs/>
          <w:sz w:val="28"/>
        </w:rPr>
      </w:pPr>
    </w:p>
    <w:p w:rsidR="00A45B55" w:rsidRPr="00694A99" w:rsidRDefault="00A45B55" w:rsidP="00A45B55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</w:rPr>
      </w:pPr>
      <w:r w:rsidRPr="00694A99">
        <w:rPr>
          <w:rFonts w:ascii="Times New Roman" w:hAnsi="Times New Roman" w:cs="Times New Roman"/>
          <w:b/>
          <w:bCs/>
          <w:color w:val="002060"/>
          <w:sz w:val="28"/>
        </w:rPr>
        <w:t>Ход собрания</w:t>
      </w:r>
    </w:p>
    <w:p w:rsidR="00DB4BDD" w:rsidRPr="00DB4BDD" w:rsidRDefault="00DB4BDD" w:rsidP="00DB4B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00C6">
        <w:rPr>
          <w:rFonts w:ascii="Times New Roman" w:hAnsi="Times New Roman" w:cs="Times New Roman"/>
          <w:sz w:val="28"/>
          <w:szCs w:val="28"/>
        </w:rPr>
        <w:t>К сожалению, некоторые родители считают, что основное при подготовке к школе – научить читать, считать, писать. Правильнее развивать познавательную активность будущего ученика.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0C6">
        <w:rPr>
          <w:rFonts w:ascii="Times New Roman" w:hAnsi="Times New Roman" w:cs="Times New Roman"/>
          <w:sz w:val="28"/>
          <w:szCs w:val="28"/>
        </w:rPr>
        <w:t>С 6 до 7 лет с ребенком происходят значительные перемены – он стремительно растет, меняется его поведение. Дети готовы расширить круг общения, у них складывается определенный уровень притязаний и даже амбиций. Главное – у них формируется внутренняя готовность быть учеником: они испытывают потребность в подчинении правилам и хотят заниматься общественно значимым делом, польза которого признаётся всеми  взрослыми.</w:t>
      </w:r>
    </w:p>
    <w:p w:rsidR="002617F3" w:rsidRPr="00DB4BDD" w:rsidRDefault="00DB4BDD" w:rsidP="00DB4BDD">
      <w:pPr>
        <w:spacing w:line="240" w:lineRule="auto"/>
        <w:rPr>
          <w:rFonts w:ascii="Times New Roman" w:hAnsi="Times New Roman" w:cs="Times New Roman"/>
          <w:b/>
          <w:bCs/>
          <w:sz w:val="28"/>
        </w:rPr>
      </w:pPr>
      <w:r w:rsidRPr="00DB4BDD">
        <w:rPr>
          <w:rFonts w:ascii="Times New Roman" w:hAnsi="Times New Roman" w:cs="Times New Roman"/>
          <w:bCs/>
          <w:sz w:val="28"/>
        </w:rPr>
        <w:t>П</w:t>
      </w:r>
      <w:r w:rsidR="002617F3" w:rsidRPr="00DB4BDD">
        <w:rPr>
          <w:rFonts w:ascii="Times New Roman" w:hAnsi="Times New Roman" w:cs="Times New Roman"/>
          <w:bCs/>
          <w:sz w:val="28"/>
        </w:rPr>
        <w:t>редложила родителям ответить на вопрос «Что значит «Ребенок готов к школе?». Пригласи</w:t>
      </w:r>
      <w:r>
        <w:rPr>
          <w:rFonts w:ascii="Times New Roman" w:hAnsi="Times New Roman" w:cs="Times New Roman"/>
          <w:bCs/>
          <w:sz w:val="28"/>
        </w:rPr>
        <w:t>ть</w:t>
      </w:r>
      <w:r w:rsidR="002617F3" w:rsidRPr="00DB4BDD">
        <w:rPr>
          <w:rFonts w:ascii="Times New Roman" w:hAnsi="Times New Roman" w:cs="Times New Roman"/>
          <w:bCs/>
          <w:sz w:val="28"/>
        </w:rPr>
        <w:t xml:space="preserve"> родителей, </w:t>
      </w:r>
      <w:r w:rsidR="004E690B" w:rsidRPr="00DB4BDD">
        <w:rPr>
          <w:rFonts w:ascii="Times New Roman" w:hAnsi="Times New Roman" w:cs="Times New Roman"/>
          <w:bCs/>
          <w:sz w:val="28"/>
        </w:rPr>
        <w:t xml:space="preserve">старшие </w:t>
      </w:r>
      <w:r w:rsidR="002617F3" w:rsidRPr="00DB4BDD">
        <w:rPr>
          <w:rFonts w:ascii="Times New Roman" w:hAnsi="Times New Roman" w:cs="Times New Roman"/>
          <w:bCs/>
          <w:sz w:val="28"/>
        </w:rPr>
        <w:t>дети которых уже учатся в школе</w:t>
      </w:r>
      <w:r w:rsidR="004E690B" w:rsidRPr="00DB4BDD">
        <w:rPr>
          <w:rFonts w:ascii="Times New Roman" w:hAnsi="Times New Roman" w:cs="Times New Roman"/>
          <w:bCs/>
          <w:sz w:val="28"/>
        </w:rPr>
        <w:t>, и родителей будущих первоклассников</w:t>
      </w:r>
      <w:r w:rsidR="00B900C6" w:rsidRPr="00DB4BDD">
        <w:rPr>
          <w:rFonts w:ascii="Times New Roman" w:hAnsi="Times New Roman" w:cs="Times New Roman"/>
          <w:bCs/>
          <w:sz w:val="28"/>
        </w:rPr>
        <w:t xml:space="preserve">.  Двум группам родителей 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B900C6" w:rsidRPr="00DB4BDD">
        <w:rPr>
          <w:rFonts w:ascii="Times New Roman" w:hAnsi="Times New Roman" w:cs="Times New Roman"/>
          <w:bCs/>
          <w:sz w:val="28"/>
        </w:rPr>
        <w:t>предлож</w:t>
      </w:r>
      <w:r>
        <w:rPr>
          <w:rFonts w:ascii="Times New Roman" w:hAnsi="Times New Roman" w:cs="Times New Roman"/>
          <w:bCs/>
          <w:sz w:val="28"/>
        </w:rPr>
        <w:t>ить</w:t>
      </w:r>
      <w:r w:rsidR="00B900C6" w:rsidRPr="00DB4BDD">
        <w:rPr>
          <w:rFonts w:ascii="Times New Roman" w:hAnsi="Times New Roman" w:cs="Times New Roman"/>
          <w:bCs/>
          <w:sz w:val="28"/>
        </w:rPr>
        <w:t xml:space="preserve"> выбрать из «Факторов успешной подготовки и адаптации ребенка к школе» четыре наиболее важных.  Обсудить, какие факторы важны уже учащимся детям, по мнению родителей, и что считают важным родители, дети которых только пойдут в школу.</w:t>
      </w:r>
    </w:p>
    <w:p w:rsidR="00AD7BC5" w:rsidRPr="00DB4BDD" w:rsidRDefault="00B900C6" w:rsidP="00DB4BDD">
      <w:pPr>
        <w:spacing w:line="240" w:lineRule="auto"/>
        <w:rPr>
          <w:rFonts w:ascii="Times New Roman" w:hAnsi="Times New Roman" w:cs="Times New Roman"/>
          <w:b/>
          <w:bCs/>
          <w:sz w:val="28"/>
        </w:rPr>
      </w:pPr>
      <w:r w:rsidRPr="00DB4BDD">
        <w:rPr>
          <w:rFonts w:ascii="Times New Roman" w:hAnsi="Times New Roman" w:cs="Times New Roman"/>
          <w:bCs/>
          <w:sz w:val="28"/>
        </w:rPr>
        <w:t>Презентация «Скоро в школу»</w:t>
      </w:r>
    </w:p>
    <w:p w:rsidR="00B900C6" w:rsidRPr="00B900C6" w:rsidRDefault="001C302E" w:rsidP="00B90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00C6">
        <w:rPr>
          <w:rFonts w:ascii="Times New Roman" w:hAnsi="Times New Roman" w:cs="Times New Roman"/>
          <w:sz w:val="28"/>
          <w:szCs w:val="28"/>
        </w:rPr>
        <w:t>Сегодня мы постараемся ответить на вопрос, волнующий всех родителей будущих первоклассников: «Что значит «ребёнок готов к школе?»</w:t>
      </w:r>
    </w:p>
    <w:p w:rsidR="001C302E" w:rsidRPr="00B900C6" w:rsidRDefault="001C302E" w:rsidP="00B90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00C6">
        <w:rPr>
          <w:rFonts w:ascii="Times New Roman" w:hAnsi="Times New Roman" w:cs="Times New Roman"/>
          <w:sz w:val="28"/>
          <w:szCs w:val="28"/>
        </w:rPr>
        <w:t xml:space="preserve">К сожалению, некоторые родители считают, что основное при подготовке к школе – научить читать, считать, писать. Правильнее развивать познавательную активность </w:t>
      </w:r>
      <w:r w:rsidRPr="00B900C6">
        <w:rPr>
          <w:rFonts w:ascii="Times New Roman" w:hAnsi="Times New Roman" w:cs="Times New Roman"/>
          <w:sz w:val="28"/>
          <w:szCs w:val="28"/>
        </w:rPr>
        <w:lastRenderedPageBreak/>
        <w:t>будущего ученика.</w:t>
      </w:r>
      <w:r w:rsidR="00DB4BDD">
        <w:rPr>
          <w:rFonts w:ascii="Times New Roman" w:hAnsi="Times New Roman" w:cs="Times New Roman"/>
          <w:sz w:val="28"/>
          <w:szCs w:val="28"/>
        </w:rPr>
        <w:t xml:space="preserve"> </w:t>
      </w:r>
      <w:r w:rsidRPr="00B900C6">
        <w:rPr>
          <w:rFonts w:ascii="Times New Roman" w:hAnsi="Times New Roman" w:cs="Times New Roman"/>
          <w:sz w:val="28"/>
          <w:szCs w:val="28"/>
        </w:rPr>
        <w:t>С 6 до 7 лет с ребенком происходят значительные перемены – он стремительно растет, меняется его поведение. Дети готовы расширить круг общения, у них складывается определенный уровень притязаний и даже амбиций. Главное – у них формируется внутренняя готовность быть учеником: они испытывают потребность в подчинении правилам и хотят заниматься общественно значимым делом, польза которого признаётся всеми  взрослыми.</w:t>
      </w:r>
    </w:p>
    <w:p w:rsidR="001C302E" w:rsidRPr="00694A99" w:rsidRDefault="001C302E" w:rsidP="00B900C6">
      <w:pPr>
        <w:spacing w:line="240" w:lineRule="auto"/>
        <w:rPr>
          <w:rFonts w:ascii="Times New Roman" w:hAnsi="Times New Roman" w:cs="Times New Roman"/>
          <w:i/>
          <w:color w:val="00B0F0"/>
          <w:sz w:val="32"/>
          <w:szCs w:val="28"/>
        </w:rPr>
      </w:pPr>
      <w:r w:rsidRPr="00694A99">
        <w:rPr>
          <w:rFonts w:ascii="Times New Roman" w:hAnsi="Times New Roman" w:cs="Times New Roman"/>
          <w:i/>
          <w:color w:val="00B0F0"/>
          <w:sz w:val="32"/>
          <w:szCs w:val="28"/>
        </w:rPr>
        <w:t>Интеллектуальная готовность к школе.</w:t>
      </w:r>
    </w:p>
    <w:p w:rsidR="001C302E" w:rsidRPr="00B900C6" w:rsidRDefault="001C302E" w:rsidP="00B90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00C6">
        <w:rPr>
          <w:rFonts w:ascii="Times New Roman" w:hAnsi="Times New Roman" w:cs="Times New Roman"/>
          <w:sz w:val="28"/>
          <w:szCs w:val="28"/>
        </w:rPr>
        <w:t>Попробуйте сами оценить механическую память ребенка.</w:t>
      </w:r>
      <w:r w:rsidR="008C7A23" w:rsidRPr="00B900C6">
        <w:rPr>
          <w:rFonts w:ascii="Times New Roman" w:hAnsi="Times New Roman" w:cs="Times New Roman"/>
          <w:sz w:val="28"/>
          <w:szCs w:val="28"/>
        </w:rPr>
        <w:t xml:space="preserve"> </w:t>
      </w:r>
      <w:r w:rsidRPr="00B900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00C6">
        <w:rPr>
          <w:rFonts w:ascii="Times New Roman" w:hAnsi="Times New Roman" w:cs="Times New Roman"/>
          <w:sz w:val="28"/>
          <w:szCs w:val="28"/>
        </w:rPr>
        <w:t>Четко проговаривая слова, произнесите бессмысленный набор слов:  месяц, кубик, чашка, одеяло, книга, кошка, потолок, стол, рука, варенье.</w:t>
      </w:r>
      <w:proofErr w:type="gramEnd"/>
      <w:r w:rsidR="008C7A23" w:rsidRPr="00B900C6">
        <w:rPr>
          <w:rFonts w:ascii="Times New Roman" w:hAnsi="Times New Roman" w:cs="Times New Roman"/>
          <w:sz w:val="28"/>
          <w:szCs w:val="28"/>
        </w:rPr>
        <w:t xml:space="preserve"> </w:t>
      </w:r>
      <w:r w:rsidRPr="00B900C6">
        <w:rPr>
          <w:rFonts w:ascii="Times New Roman" w:hAnsi="Times New Roman" w:cs="Times New Roman"/>
          <w:sz w:val="28"/>
          <w:szCs w:val="28"/>
        </w:rPr>
        <w:t xml:space="preserve"> Теперь попросите</w:t>
      </w:r>
      <w:r w:rsidR="008C7A23" w:rsidRPr="00B900C6">
        <w:rPr>
          <w:rFonts w:ascii="Times New Roman" w:hAnsi="Times New Roman" w:cs="Times New Roman"/>
          <w:sz w:val="28"/>
          <w:szCs w:val="28"/>
        </w:rPr>
        <w:t xml:space="preserve"> ребенка повторить те слова, которые он запомнил.  По средним показаниям для  механической памяти детей 6-7 лет с первого раза малыш воспринимает не менее 5 слов из 10, после третьего, четвертого прочтения воспроизводит 9-10 слов, через один час забывает не больше двух слов, которые назвал раньше.  Если ваши</w:t>
      </w:r>
      <w:r w:rsidR="00A22567" w:rsidRPr="00B900C6">
        <w:rPr>
          <w:rFonts w:ascii="Times New Roman" w:hAnsi="Times New Roman" w:cs="Times New Roman"/>
          <w:sz w:val="28"/>
          <w:szCs w:val="28"/>
        </w:rPr>
        <w:t xml:space="preserve"> </w:t>
      </w:r>
      <w:r w:rsidR="008C7A23" w:rsidRPr="00B900C6">
        <w:rPr>
          <w:rFonts w:ascii="Times New Roman" w:hAnsi="Times New Roman" w:cs="Times New Roman"/>
          <w:sz w:val="28"/>
          <w:szCs w:val="28"/>
        </w:rPr>
        <w:t xml:space="preserve"> результаты</w:t>
      </w:r>
      <w:r w:rsidR="00A22567" w:rsidRPr="00B900C6">
        <w:rPr>
          <w:rFonts w:ascii="Times New Roman" w:hAnsi="Times New Roman" w:cs="Times New Roman"/>
          <w:sz w:val="28"/>
          <w:szCs w:val="28"/>
        </w:rPr>
        <w:t xml:space="preserve"> </w:t>
      </w:r>
      <w:r w:rsidR="008C7A23" w:rsidRPr="00B900C6">
        <w:rPr>
          <w:rFonts w:ascii="Times New Roman" w:hAnsi="Times New Roman" w:cs="Times New Roman"/>
          <w:sz w:val="28"/>
          <w:szCs w:val="28"/>
        </w:rPr>
        <w:t xml:space="preserve"> пониже </w:t>
      </w:r>
      <w:r w:rsidR="00A22567" w:rsidRPr="00B900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7A23" w:rsidRPr="00B900C6">
        <w:rPr>
          <w:rFonts w:ascii="Times New Roman" w:hAnsi="Times New Roman" w:cs="Times New Roman"/>
          <w:sz w:val="28"/>
          <w:szCs w:val="28"/>
        </w:rPr>
        <w:t>среднестатистических</w:t>
      </w:r>
      <w:proofErr w:type="gramEnd"/>
      <w:r w:rsidR="008C7A23" w:rsidRPr="00B900C6">
        <w:rPr>
          <w:rFonts w:ascii="Times New Roman" w:hAnsi="Times New Roman" w:cs="Times New Roman"/>
          <w:sz w:val="28"/>
          <w:szCs w:val="28"/>
        </w:rPr>
        <w:t>, тренируйтесь с ребенком в каждую свободную минутку.</w:t>
      </w:r>
    </w:p>
    <w:p w:rsidR="008C7A23" w:rsidRPr="00B900C6" w:rsidRDefault="008C7A23" w:rsidP="00B90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00C6">
        <w:rPr>
          <w:rFonts w:ascii="Times New Roman" w:hAnsi="Times New Roman" w:cs="Times New Roman"/>
          <w:sz w:val="28"/>
          <w:szCs w:val="28"/>
        </w:rPr>
        <w:t>Чтобы подтянуть логическую память, назовите несколько цепочек слов, объединенных логической связью.</w:t>
      </w:r>
      <w:r w:rsidR="00A22567" w:rsidRPr="00B900C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A22567" w:rsidRPr="00B900C6">
        <w:rPr>
          <w:rFonts w:ascii="Times New Roman" w:hAnsi="Times New Roman" w:cs="Times New Roman"/>
          <w:i/>
          <w:sz w:val="28"/>
          <w:szCs w:val="28"/>
        </w:rPr>
        <w:t>Речка – море – океан; груша – яблоко – апельсин и т.д.</w:t>
      </w:r>
      <w:r w:rsidR="00A22567" w:rsidRPr="00B900C6">
        <w:rPr>
          <w:rFonts w:ascii="Times New Roman" w:hAnsi="Times New Roman" w:cs="Times New Roman"/>
          <w:sz w:val="28"/>
          <w:szCs w:val="28"/>
        </w:rPr>
        <w:t xml:space="preserve">  предложите ребенку запомнить 5-6 таких цепочек, произнеся их вслух.</w:t>
      </w:r>
      <w:proofErr w:type="gramEnd"/>
      <w:r w:rsidR="00A22567" w:rsidRPr="00B900C6">
        <w:rPr>
          <w:rFonts w:ascii="Times New Roman" w:hAnsi="Times New Roman" w:cs="Times New Roman"/>
          <w:sz w:val="28"/>
          <w:szCs w:val="28"/>
        </w:rPr>
        <w:t xml:space="preserve"> После этого скажите первое слово из цепочки и попросите вспомнить ребенка остальные. Это упражнение больше похоже на игру, нравится детям и занимает совсем немного времени.</w:t>
      </w:r>
    </w:p>
    <w:p w:rsidR="00A22567" w:rsidRPr="00B900C6" w:rsidRDefault="00A22567" w:rsidP="00B90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00C6">
        <w:rPr>
          <w:rFonts w:ascii="Times New Roman" w:hAnsi="Times New Roman" w:cs="Times New Roman"/>
          <w:sz w:val="28"/>
          <w:szCs w:val="28"/>
        </w:rPr>
        <w:t xml:space="preserve">Чтобы ребенок умел последовательно излагать события, описывать предметы, ориентируясь на их основные признаки, </w:t>
      </w:r>
      <w:r w:rsidR="007B1305" w:rsidRPr="00B900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00C6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B900C6">
        <w:rPr>
          <w:rFonts w:ascii="Times New Roman" w:hAnsi="Times New Roman" w:cs="Times New Roman"/>
          <w:sz w:val="28"/>
          <w:szCs w:val="28"/>
        </w:rPr>
        <w:t xml:space="preserve"> просите его рассказывать, что он видит за окном, на картинке, о чем был просмотренный мультфильм</w:t>
      </w:r>
    </w:p>
    <w:p w:rsidR="00A22567" w:rsidRPr="00B900C6" w:rsidRDefault="00A22567" w:rsidP="00B90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00C6">
        <w:rPr>
          <w:rFonts w:ascii="Times New Roman" w:hAnsi="Times New Roman" w:cs="Times New Roman"/>
          <w:sz w:val="28"/>
          <w:szCs w:val="28"/>
        </w:rPr>
        <w:t>С</w:t>
      </w:r>
      <w:r w:rsidR="007B1305" w:rsidRPr="00B900C6">
        <w:rPr>
          <w:rFonts w:ascii="Times New Roman" w:hAnsi="Times New Roman" w:cs="Times New Roman"/>
          <w:sz w:val="28"/>
          <w:szCs w:val="28"/>
        </w:rPr>
        <w:t>по</w:t>
      </w:r>
      <w:r w:rsidRPr="00B900C6">
        <w:rPr>
          <w:rFonts w:ascii="Times New Roman" w:hAnsi="Times New Roman" w:cs="Times New Roman"/>
          <w:sz w:val="28"/>
          <w:szCs w:val="28"/>
        </w:rPr>
        <w:t xml:space="preserve">собность обобщать </w:t>
      </w:r>
      <w:proofErr w:type="gramStart"/>
      <w:r w:rsidRPr="00B900C6">
        <w:rPr>
          <w:rFonts w:ascii="Times New Roman" w:hAnsi="Times New Roman" w:cs="Times New Roman"/>
          <w:sz w:val="28"/>
          <w:szCs w:val="28"/>
        </w:rPr>
        <w:t>хорошо</w:t>
      </w:r>
      <w:proofErr w:type="gramEnd"/>
      <w:r w:rsidRPr="00B900C6">
        <w:rPr>
          <w:rFonts w:ascii="Times New Roman" w:hAnsi="Times New Roman" w:cs="Times New Roman"/>
          <w:sz w:val="28"/>
          <w:szCs w:val="28"/>
        </w:rPr>
        <w:t xml:space="preserve"> тренировать в игре с картинками (которые можете нарисовать сами)</w:t>
      </w:r>
      <w:r w:rsidR="007B1305" w:rsidRPr="00B900C6">
        <w:rPr>
          <w:rFonts w:ascii="Times New Roman" w:hAnsi="Times New Roman" w:cs="Times New Roman"/>
          <w:sz w:val="28"/>
          <w:szCs w:val="28"/>
        </w:rPr>
        <w:t xml:space="preserve">. Предложите ребенку четыре картинки: </w:t>
      </w:r>
      <w:r w:rsidR="007B1305" w:rsidRPr="00B900C6">
        <w:rPr>
          <w:rFonts w:ascii="Times New Roman" w:hAnsi="Times New Roman" w:cs="Times New Roman"/>
          <w:i/>
          <w:sz w:val="28"/>
          <w:szCs w:val="28"/>
        </w:rPr>
        <w:t xml:space="preserve">кресло, диван, стол, тарелка. </w:t>
      </w:r>
      <w:r w:rsidR="007B1305" w:rsidRPr="00B900C6">
        <w:rPr>
          <w:rFonts w:ascii="Times New Roman" w:hAnsi="Times New Roman" w:cs="Times New Roman"/>
          <w:sz w:val="28"/>
          <w:szCs w:val="28"/>
        </w:rPr>
        <w:t>На одних из них предметы, которые можно определить в одну группу – мебель, а один предмет не вписывается в этот ряд, поскольку относится к посуде.  Такой рисунок откладывается в сторону. Пусть ребенок прокомментирует выбор «лишней картинки».</w:t>
      </w:r>
    </w:p>
    <w:p w:rsidR="007B1305" w:rsidRPr="00B900C6" w:rsidRDefault="007B1305" w:rsidP="00B90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00C6">
        <w:rPr>
          <w:rFonts w:ascii="Times New Roman" w:hAnsi="Times New Roman" w:cs="Times New Roman"/>
          <w:sz w:val="28"/>
          <w:szCs w:val="28"/>
        </w:rPr>
        <w:t>Память, как и внимание можно тренировать во время прогулки. Проходя мимо какого-нибудь человека, попросите ребенка внимательно посмотреть, во что он одет, а потом, не оборачиваясь, вспомнить, какие вещи  и какого цвета были</w:t>
      </w:r>
      <w:r w:rsidR="00452F42" w:rsidRPr="00B900C6">
        <w:rPr>
          <w:rFonts w:ascii="Times New Roman" w:hAnsi="Times New Roman" w:cs="Times New Roman"/>
          <w:sz w:val="28"/>
          <w:szCs w:val="28"/>
        </w:rPr>
        <w:t xml:space="preserve"> на прохожем. Картинки типа «найди 10 отличий» тоже подходят для развития памяти.</w:t>
      </w:r>
    </w:p>
    <w:p w:rsidR="00452F42" w:rsidRPr="00694A99" w:rsidRDefault="00452F42" w:rsidP="00B900C6">
      <w:pPr>
        <w:spacing w:line="240" w:lineRule="auto"/>
        <w:rPr>
          <w:rFonts w:ascii="Times New Roman" w:hAnsi="Times New Roman" w:cs="Times New Roman"/>
          <w:i/>
          <w:color w:val="00B0F0"/>
          <w:sz w:val="32"/>
          <w:szCs w:val="28"/>
        </w:rPr>
      </w:pPr>
      <w:r w:rsidRPr="00694A99">
        <w:rPr>
          <w:rFonts w:ascii="Times New Roman" w:hAnsi="Times New Roman" w:cs="Times New Roman"/>
          <w:i/>
          <w:color w:val="00B0F0"/>
          <w:sz w:val="32"/>
          <w:szCs w:val="28"/>
        </w:rPr>
        <w:t>Нравственно – волевая готовность.</w:t>
      </w:r>
    </w:p>
    <w:p w:rsidR="00452F42" w:rsidRPr="00B900C6" w:rsidRDefault="00452F42" w:rsidP="00B90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00C6">
        <w:rPr>
          <w:rFonts w:ascii="Times New Roman" w:hAnsi="Times New Roman" w:cs="Times New Roman"/>
          <w:sz w:val="28"/>
          <w:szCs w:val="28"/>
        </w:rPr>
        <w:t>Не всегда уроки вызывают искренний интерес ребенка.</w:t>
      </w:r>
      <w:r w:rsidR="007715BF" w:rsidRPr="00B900C6">
        <w:rPr>
          <w:rFonts w:ascii="Times New Roman" w:hAnsi="Times New Roman" w:cs="Times New Roman"/>
          <w:sz w:val="28"/>
          <w:szCs w:val="28"/>
        </w:rPr>
        <w:t xml:space="preserve"> Для успешной учебы ребенок должен  «включать»  волю…</w:t>
      </w:r>
    </w:p>
    <w:p w:rsidR="007715BF" w:rsidRPr="00B900C6" w:rsidRDefault="007715BF" w:rsidP="00B900C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900C6">
        <w:rPr>
          <w:rFonts w:ascii="Times New Roman" w:hAnsi="Times New Roman" w:cs="Times New Roman"/>
          <w:sz w:val="28"/>
          <w:szCs w:val="28"/>
        </w:rPr>
        <w:t xml:space="preserve">Родителям первоклассников был задан вопрос:  </w:t>
      </w:r>
      <w:r w:rsidRPr="00B900C6">
        <w:rPr>
          <w:rFonts w:ascii="Times New Roman" w:hAnsi="Times New Roman" w:cs="Times New Roman"/>
          <w:i/>
          <w:sz w:val="28"/>
          <w:szCs w:val="28"/>
        </w:rPr>
        <w:t>Какие трудности были у детей в начале учебного года?</w:t>
      </w:r>
    </w:p>
    <w:p w:rsidR="007715BF" w:rsidRPr="00B900C6" w:rsidRDefault="007715BF" w:rsidP="00B90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00C6">
        <w:rPr>
          <w:rFonts w:ascii="Times New Roman" w:hAnsi="Times New Roman" w:cs="Times New Roman"/>
          <w:sz w:val="28"/>
          <w:szCs w:val="28"/>
          <w:u w:val="single"/>
        </w:rPr>
        <w:t>Ответ.</w:t>
      </w:r>
      <w:r w:rsidRPr="00B900C6">
        <w:rPr>
          <w:rFonts w:ascii="Times New Roman" w:hAnsi="Times New Roman" w:cs="Times New Roman"/>
          <w:sz w:val="28"/>
          <w:szCs w:val="28"/>
        </w:rPr>
        <w:t xml:space="preserve">  Еще до школы мой ребенок умел читать и считать до ста.  В начале учебного года у него была хорошая успеваемость, но прошло полгода, и он стал отставать от одноклассников. Из беседы с учителем выяснилось, что Сережа не старается на уроках, не хочет тратить время на заучивание нового материала. Что делать?</w:t>
      </w:r>
    </w:p>
    <w:p w:rsidR="007715BF" w:rsidRPr="00B900C6" w:rsidRDefault="007715BF" w:rsidP="00B90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00C6">
        <w:rPr>
          <w:rFonts w:ascii="Times New Roman" w:hAnsi="Times New Roman" w:cs="Times New Roman"/>
          <w:sz w:val="28"/>
          <w:szCs w:val="28"/>
        </w:rPr>
        <w:t>Причиной того, что дети не привыкли стараться, не научились внимат</w:t>
      </w:r>
      <w:r w:rsidR="009E1564" w:rsidRPr="00B900C6">
        <w:rPr>
          <w:rFonts w:ascii="Times New Roman" w:hAnsi="Times New Roman" w:cs="Times New Roman"/>
          <w:sz w:val="28"/>
          <w:szCs w:val="28"/>
        </w:rPr>
        <w:t xml:space="preserve">ельно слушать указания взрослых и следовать им, явилось отсутствие у них привычки к волевому </w:t>
      </w:r>
      <w:r w:rsidR="009E1564" w:rsidRPr="00B900C6">
        <w:rPr>
          <w:rFonts w:ascii="Times New Roman" w:hAnsi="Times New Roman" w:cs="Times New Roman"/>
          <w:sz w:val="28"/>
          <w:szCs w:val="28"/>
        </w:rPr>
        <w:lastRenderedPageBreak/>
        <w:t>усилию.  Поэтому так важно своевременно позаботиться о нравственно  – волевой подготовке ребенка к школе. Он должен обладать такими качествами, как самостоятельность, организованность, дисциплинированность, настойчивость.</w:t>
      </w:r>
      <w:r w:rsidR="008B7E86" w:rsidRPr="00B900C6">
        <w:rPr>
          <w:rFonts w:ascii="Times New Roman" w:hAnsi="Times New Roman" w:cs="Times New Roman"/>
          <w:sz w:val="28"/>
          <w:szCs w:val="28"/>
        </w:rPr>
        <w:t xml:space="preserve"> Наличие знаний само по себе не определяет успешности обучения.  Гораздо важнее, чтобы ребенок умел самостоятельно их добывать и применять!</w:t>
      </w:r>
    </w:p>
    <w:p w:rsidR="009E1564" w:rsidRPr="00B900C6" w:rsidRDefault="009E1564" w:rsidP="00B90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00C6">
        <w:rPr>
          <w:rFonts w:ascii="Times New Roman" w:hAnsi="Times New Roman" w:cs="Times New Roman"/>
          <w:sz w:val="28"/>
          <w:szCs w:val="28"/>
        </w:rPr>
        <w:t xml:space="preserve">Для успешного обучения в школе важно, чтобы дети дома имели доступные по возрасту трудовые обязанности, несли ответственность за их выполнение. Старшие дошкольники могут накрывать на стол, мыть посуду, чистить свою одежду и обувь, присматривать за младшими детьми, кормить рыб, птиц, котенка, поливать цветы. </w:t>
      </w:r>
      <w:r w:rsidRPr="00B900C6">
        <w:rPr>
          <w:rFonts w:ascii="Times New Roman" w:hAnsi="Times New Roman" w:cs="Times New Roman"/>
          <w:i/>
          <w:sz w:val="28"/>
          <w:szCs w:val="28"/>
        </w:rPr>
        <w:t xml:space="preserve">Родители не должны делать то, что дети забыли или не хотели выполнить. </w:t>
      </w:r>
      <w:r w:rsidR="008B7E86" w:rsidRPr="00B900C6">
        <w:rPr>
          <w:rFonts w:ascii="Times New Roman" w:hAnsi="Times New Roman" w:cs="Times New Roman"/>
          <w:i/>
          <w:sz w:val="28"/>
          <w:szCs w:val="28"/>
        </w:rPr>
        <w:t xml:space="preserve"> Конечно, взрослому легче самому выполнить какую-то часть работы, но в этом случае допускается серьезная ошибка. С одной стороны, подается пример безответственного отношения к порученному делу, а с другой – укрепляется неуверенность в себе. Кроме того, дети привыкают, что родители делают трудную работу за них.</w:t>
      </w:r>
      <w:r w:rsidR="008B7E86" w:rsidRPr="00B900C6">
        <w:rPr>
          <w:rFonts w:ascii="Times New Roman" w:hAnsi="Times New Roman" w:cs="Times New Roman"/>
          <w:sz w:val="28"/>
          <w:szCs w:val="28"/>
        </w:rPr>
        <w:t xml:space="preserve"> </w:t>
      </w:r>
      <w:r w:rsidRPr="00B900C6">
        <w:rPr>
          <w:rFonts w:ascii="Times New Roman" w:hAnsi="Times New Roman" w:cs="Times New Roman"/>
          <w:sz w:val="28"/>
          <w:szCs w:val="28"/>
        </w:rPr>
        <w:t xml:space="preserve">Практика показывает, что если дети до поступления в школу имели дома </w:t>
      </w:r>
      <w:r w:rsidR="008B7E86" w:rsidRPr="00B900C6">
        <w:rPr>
          <w:rFonts w:ascii="Times New Roman" w:hAnsi="Times New Roman" w:cs="Times New Roman"/>
          <w:sz w:val="28"/>
          <w:szCs w:val="28"/>
        </w:rPr>
        <w:t>посильные для них обязанности, то, как правило, они легче справляются с учебной деятельностью.</w:t>
      </w:r>
    </w:p>
    <w:p w:rsidR="00846BC9" w:rsidRPr="00B900C6" w:rsidRDefault="00846BC9" w:rsidP="00B90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00C6">
        <w:rPr>
          <w:rFonts w:ascii="Times New Roman" w:hAnsi="Times New Roman" w:cs="Times New Roman"/>
          <w:sz w:val="28"/>
          <w:szCs w:val="28"/>
        </w:rPr>
        <w:t>Волю тренировать можно в игре – пусть ребенок срисовывает изображения с картинок (</w:t>
      </w:r>
      <w:r w:rsidRPr="00B900C6">
        <w:rPr>
          <w:rFonts w:ascii="Times New Roman" w:hAnsi="Times New Roman" w:cs="Times New Roman"/>
          <w:i/>
          <w:sz w:val="28"/>
          <w:szCs w:val="28"/>
        </w:rPr>
        <w:t>это развивает усидчивость)</w:t>
      </w:r>
      <w:r w:rsidRPr="00B900C6">
        <w:rPr>
          <w:rFonts w:ascii="Times New Roman" w:hAnsi="Times New Roman" w:cs="Times New Roman"/>
          <w:sz w:val="28"/>
          <w:szCs w:val="28"/>
        </w:rPr>
        <w:t>, хороши и настольные игры, гд</w:t>
      </w:r>
      <w:r w:rsidR="008161F0" w:rsidRPr="00B900C6">
        <w:rPr>
          <w:rFonts w:ascii="Times New Roman" w:hAnsi="Times New Roman" w:cs="Times New Roman"/>
          <w:sz w:val="28"/>
          <w:szCs w:val="28"/>
        </w:rPr>
        <w:t>е необходимо соблюдать правила.  П</w:t>
      </w:r>
      <w:r w:rsidRPr="00B900C6">
        <w:rPr>
          <w:rFonts w:ascii="Times New Roman" w:hAnsi="Times New Roman" w:cs="Times New Roman"/>
          <w:sz w:val="28"/>
          <w:szCs w:val="28"/>
        </w:rPr>
        <w:t xml:space="preserve">о мере развития в игре восприятия, памяти, мышления у вашего дошкольника будут удаваться все новые и новые задания, он начнет выигрывать, получая вашу похвалу и одобрение, т.е. сначала мотивом станет выигрыш и похвала, затем ребенок начнет радоваться самому факту выполненного задания – </w:t>
      </w:r>
      <w:r w:rsidRPr="00B900C6">
        <w:rPr>
          <w:rFonts w:ascii="Times New Roman" w:hAnsi="Times New Roman" w:cs="Times New Roman"/>
          <w:i/>
          <w:sz w:val="28"/>
          <w:szCs w:val="28"/>
        </w:rPr>
        <w:t>это и есть</w:t>
      </w:r>
      <w:r w:rsidRPr="00B900C6">
        <w:rPr>
          <w:rFonts w:ascii="Times New Roman" w:hAnsi="Times New Roman" w:cs="Times New Roman"/>
          <w:sz w:val="28"/>
          <w:szCs w:val="28"/>
        </w:rPr>
        <w:t xml:space="preserve"> </w:t>
      </w:r>
      <w:r w:rsidRPr="00B900C6">
        <w:rPr>
          <w:rFonts w:ascii="Times New Roman" w:hAnsi="Times New Roman" w:cs="Times New Roman"/>
          <w:i/>
          <w:sz w:val="28"/>
          <w:szCs w:val="28"/>
        </w:rPr>
        <w:t>з</w:t>
      </w:r>
      <w:r w:rsidR="008161F0" w:rsidRPr="00B900C6">
        <w:rPr>
          <w:rFonts w:ascii="Times New Roman" w:hAnsi="Times New Roman" w:cs="Times New Roman"/>
          <w:i/>
          <w:sz w:val="28"/>
          <w:szCs w:val="28"/>
        </w:rPr>
        <w:t>арождение познавательного интерес</w:t>
      </w:r>
      <w:r w:rsidRPr="00B900C6">
        <w:rPr>
          <w:rFonts w:ascii="Times New Roman" w:hAnsi="Times New Roman" w:cs="Times New Roman"/>
          <w:i/>
          <w:sz w:val="28"/>
          <w:szCs w:val="28"/>
        </w:rPr>
        <w:t>а</w:t>
      </w:r>
      <w:r w:rsidR="008161F0" w:rsidRPr="00B900C6">
        <w:rPr>
          <w:rFonts w:ascii="Times New Roman" w:hAnsi="Times New Roman" w:cs="Times New Roman"/>
          <w:sz w:val="28"/>
          <w:szCs w:val="28"/>
        </w:rPr>
        <w:t>. Поэтому, если он и совершил ошибку, не ругайте его, а разберитесь в ее причине.</w:t>
      </w:r>
    </w:p>
    <w:p w:rsidR="00926864" w:rsidRPr="00694A99" w:rsidRDefault="00926864" w:rsidP="00B900C6">
      <w:pPr>
        <w:spacing w:line="240" w:lineRule="auto"/>
        <w:rPr>
          <w:rFonts w:ascii="Times New Roman" w:hAnsi="Times New Roman" w:cs="Times New Roman"/>
          <w:i/>
          <w:color w:val="0070C0"/>
          <w:sz w:val="32"/>
          <w:szCs w:val="28"/>
        </w:rPr>
      </w:pPr>
      <w:r w:rsidRPr="00694A99">
        <w:rPr>
          <w:rFonts w:ascii="Times New Roman" w:hAnsi="Times New Roman" w:cs="Times New Roman"/>
          <w:i/>
          <w:color w:val="0070C0"/>
          <w:sz w:val="32"/>
          <w:szCs w:val="28"/>
        </w:rPr>
        <w:t>Личностная психологическая готовность.</w:t>
      </w:r>
    </w:p>
    <w:p w:rsidR="00556BCB" w:rsidRPr="00B900C6" w:rsidRDefault="00EF26C1" w:rsidP="00B90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00C6">
        <w:rPr>
          <w:rFonts w:ascii="Times New Roman" w:hAnsi="Times New Roman" w:cs="Times New Roman"/>
          <w:sz w:val="28"/>
          <w:szCs w:val="28"/>
        </w:rPr>
        <w:t xml:space="preserve">Психологическая готовность к школе – это, собственно и есть желание ребенка учиться. </w:t>
      </w:r>
    </w:p>
    <w:p w:rsidR="00556BCB" w:rsidRPr="00B900C6" w:rsidRDefault="00556BCB" w:rsidP="00B90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00C6">
        <w:rPr>
          <w:rFonts w:ascii="Times New Roman" w:hAnsi="Times New Roman" w:cs="Times New Roman"/>
          <w:sz w:val="28"/>
          <w:szCs w:val="28"/>
        </w:rPr>
        <w:t>Как определить навскидку, готов ли ваш ребенок к школе?</w:t>
      </w:r>
    </w:p>
    <w:p w:rsidR="00556BCB" w:rsidRPr="00B900C6" w:rsidRDefault="00556BCB" w:rsidP="00B90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00C6">
        <w:rPr>
          <w:rFonts w:ascii="Times New Roman" w:hAnsi="Times New Roman" w:cs="Times New Roman"/>
          <w:sz w:val="28"/>
          <w:szCs w:val="28"/>
        </w:rPr>
        <w:t>Купите или попросите на время несколько новых игрушек.</w:t>
      </w:r>
      <w:r w:rsidR="00292419" w:rsidRPr="00B900C6">
        <w:rPr>
          <w:rFonts w:ascii="Times New Roman" w:hAnsi="Times New Roman" w:cs="Times New Roman"/>
          <w:sz w:val="28"/>
          <w:szCs w:val="28"/>
        </w:rPr>
        <w:t xml:space="preserve"> Позовите ребенка посмотреть на них не дольше минуты.  Потом предложите прочесть сказку, но на самом интересном месте остановитесь.  Спросите, чего сейчас больше хочется: поиграть или дослушать сказку.  Ребенок  </w:t>
      </w:r>
      <w:proofErr w:type="gramStart"/>
      <w:r w:rsidR="00292419" w:rsidRPr="00B900C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92419" w:rsidRPr="00B900C6">
        <w:rPr>
          <w:rFonts w:ascii="Times New Roman" w:hAnsi="Times New Roman" w:cs="Times New Roman"/>
          <w:sz w:val="28"/>
          <w:szCs w:val="28"/>
        </w:rPr>
        <w:t xml:space="preserve"> сформировавшейся личностной готовностью к школе захочет узнать, что же произошло с героями сказки дальше; малыш, который еще не готов учиться, предпочтет продолжить игру.</w:t>
      </w:r>
    </w:p>
    <w:p w:rsidR="00292419" w:rsidRPr="00B900C6" w:rsidRDefault="00292419" w:rsidP="00B90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00C6">
        <w:rPr>
          <w:rFonts w:ascii="Times New Roman" w:hAnsi="Times New Roman" w:cs="Times New Roman"/>
          <w:sz w:val="28"/>
          <w:szCs w:val="28"/>
        </w:rPr>
        <w:t>Вы можете также предложить ребенку поиграть в школу – обратите внимание, какую роль он выберет. Дети, готовые к школе, как правило, выбирают роль ученика. Им интересно заниматься учебой, писать и читать.</w:t>
      </w:r>
    </w:p>
    <w:p w:rsidR="00292419" w:rsidRPr="00B900C6" w:rsidRDefault="00292419" w:rsidP="00B90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00C6">
        <w:rPr>
          <w:rFonts w:ascii="Times New Roman" w:hAnsi="Times New Roman" w:cs="Times New Roman"/>
          <w:sz w:val="28"/>
          <w:szCs w:val="28"/>
        </w:rPr>
        <w:t>Дети с  несформированной учебной мотивацией, скорее всего</w:t>
      </w:r>
      <w:r w:rsidR="006219C1" w:rsidRPr="00B900C6">
        <w:rPr>
          <w:rFonts w:ascii="Times New Roman" w:hAnsi="Times New Roman" w:cs="Times New Roman"/>
          <w:sz w:val="28"/>
          <w:szCs w:val="28"/>
        </w:rPr>
        <w:t>,</w:t>
      </w:r>
      <w:r w:rsidRPr="00B900C6">
        <w:rPr>
          <w:rFonts w:ascii="Times New Roman" w:hAnsi="Times New Roman" w:cs="Times New Roman"/>
          <w:sz w:val="28"/>
          <w:szCs w:val="28"/>
        </w:rPr>
        <w:t xml:space="preserve"> выберут роль учителя, играть будут в поход в столовую, перемены, рассаживание по местам, </w:t>
      </w:r>
      <w:r w:rsidR="006219C1" w:rsidRPr="00B900C6">
        <w:rPr>
          <w:rFonts w:ascii="Times New Roman" w:hAnsi="Times New Roman" w:cs="Times New Roman"/>
          <w:sz w:val="28"/>
          <w:szCs w:val="28"/>
        </w:rPr>
        <w:t>рисование мелом на доске.</w:t>
      </w:r>
    </w:p>
    <w:p w:rsidR="006219C1" w:rsidRPr="00B900C6" w:rsidRDefault="006219C1" w:rsidP="00B90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00C6">
        <w:rPr>
          <w:rFonts w:ascii="Times New Roman" w:hAnsi="Times New Roman" w:cs="Times New Roman"/>
          <w:sz w:val="28"/>
          <w:szCs w:val="28"/>
        </w:rPr>
        <w:t>Конечно, переход из детского сада в школу – важный этап в жизни детей. Меняется их социальная позиция: они становятся школьниками, основная деятельность которых – учение.</w:t>
      </w:r>
    </w:p>
    <w:p w:rsidR="006219C1" w:rsidRPr="00B900C6" w:rsidRDefault="006219C1" w:rsidP="00B90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00C6">
        <w:rPr>
          <w:rFonts w:ascii="Times New Roman" w:hAnsi="Times New Roman" w:cs="Times New Roman"/>
          <w:sz w:val="28"/>
          <w:szCs w:val="28"/>
        </w:rPr>
        <w:t>Дошкольникам нужно объяснять, что учеба в школе – это серьезный труд, занимаясь которым они будут каждый день узнавать что-то новое, нужное и интересное.</w:t>
      </w:r>
    </w:p>
    <w:p w:rsidR="006219C1" w:rsidRPr="00B900C6" w:rsidRDefault="006219C1" w:rsidP="00B900C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900C6">
        <w:rPr>
          <w:rFonts w:ascii="Times New Roman" w:hAnsi="Times New Roman" w:cs="Times New Roman"/>
          <w:sz w:val="28"/>
          <w:szCs w:val="28"/>
        </w:rPr>
        <w:lastRenderedPageBreak/>
        <w:t>Хорошо, если родители готовят детей к тому, что учеба – это большой труд, учеба – это интересное, но ответственное занятие. Но нельзя запугивать их предстоящими трудностями, строгой дисциплиной, требованиями учителя: «</w:t>
      </w:r>
      <w:r w:rsidRPr="00B900C6">
        <w:rPr>
          <w:rFonts w:ascii="Times New Roman" w:hAnsi="Times New Roman" w:cs="Times New Roman"/>
          <w:i/>
          <w:sz w:val="28"/>
          <w:szCs w:val="28"/>
        </w:rPr>
        <w:t>Вот пойдешь в школу –</w:t>
      </w:r>
      <w:r w:rsidRPr="00B900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900C6">
        <w:rPr>
          <w:rFonts w:ascii="Times New Roman" w:hAnsi="Times New Roman" w:cs="Times New Roman"/>
          <w:i/>
          <w:sz w:val="28"/>
          <w:szCs w:val="28"/>
        </w:rPr>
        <w:t>там за тебя возьмутся</w:t>
      </w:r>
      <w:r w:rsidR="00AF4E27" w:rsidRPr="00B900C6">
        <w:rPr>
          <w:rFonts w:ascii="Times New Roman" w:hAnsi="Times New Roman" w:cs="Times New Roman"/>
          <w:i/>
          <w:sz w:val="28"/>
          <w:szCs w:val="28"/>
        </w:rPr>
        <w:t>, никто тебя там жалеть не будет».</w:t>
      </w:r>
    </w:p>
    <w:p w:rsidR="00AF4E27" w:rsidRPr="00B900C6" w:rsidRDefault="00AF4E27" w:rsidP="00B900C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900C6">
        <w:rPr>
          <w:rFonts w:ascii="Times New Roman" w:hAnsi="Times New Roman" w:cs="Times New Roman"/>
          <w:sz w:val="28"/>
          <w:szCs w:val="28"/>
        </w:rPr>
        <w:t>Для ребенка учеба – это праздник, он считает себя взрослым. Пусть он почувствует, что дома его понимают, верят в его силы. Мотивировать учение можно так: «</w:t>
      </w:r>
      <w:r w:rsidRPr="00B900C6">
        <w:rPr>
          <w:rFonts w:ascii="Times New Roman" w:hAnsi="Times New Roman" w:cs="Times New Roman"/>
          <w:i/>
          <w:sz w:val="28"/>
          <w:szCs w:val="28"/>
        </w:rPr>
        <w:t>В школе у тебя появится новая интересная работа, такая же, как у папы и мамы».</w:t>
      </w:r>
    </w:p>
    <w:p w:rsidR="004B5971" w:rsidRPr="00B900C6" w:rsidRDefault="004B5971" w:rsidP="00B90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00C6">
        <w:rPr>
          <w:rFonts w:ascii="Times New Roman" w:hAnsi="Times New Roman" w:cs="Times New Roman"/>
          <w:sz w:val="28"/>
          <w:szCs w:val="28"/>
        </w:rPr>
        <w:t>Итак, основное: не исказите веру ребенка в себя, как в будущего школьника ни страхом, ни «розовой» водичкой облегченных ожиданий. Пусть он войдет в школу, как в новое, интересное дело – с верой в свои возможности</w:t>
      </w:r>
      <w:r w:rsidR="00981460" w:rsidRPr="00B900C6">
        <w:rPr>
          <w:rFonts w:ascii="Times New Roman" w:hAnsi="Times New Roman" w:cs="Times New Roman"/>
          <w:sz w:val="28"/>
          <w:szCs w:val="28"/>
        </w:rPr>
        <w:t xml:space="preserve"> и готовностью испытать себя.</w:t>
      </w:r>
    </w:p>
    <w:p w:rsidR="004B5971" w:rsidRPr="00694A99" w:rsidRDefault="004B5971" w:rsidP="00B900C6">
      <w:pPr>
        <w:spacing w:line="240" w:lineRule="auto"/>
        <w:rPr>
          <w:rFonts w:ascii="Times New Roman" w:hAnsi="Times New Roman" w:cs="Times New Roman"/>
          <w:i/>
          <w:color w:val="0070C0"/>
          <w:sz w:val="32"/>
          <w:szCs w:val="28"/>
        </w:rPr>
      </w:pPr>
      <w:r w:rsidRPr="00694A99">
        <w:rPr>
          <w:rFonts w:ascii="Times New Roman" w:hAnsi="Times New Roman" w:cs="Times New Roman"/>
          <w:i/>
          <w:color w:val="0070C0"/>
          <w:sz w:val="32"/>
          <w:szCs w:val="28"/>
        </w:rPr>
        <w:t>Физическая готовность.</w:t>
      </w:r>
    </w:p>
    <w:p w:rsidR="004B5971" w:rsidRDefault="004B5971" w:rsidP="00B90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00C6">
        <w:rPr>
          <w:rFonts w:ascii="Times New Roman" w:hAnsi="Times New Roman" w:cs="Times New Roman"/>
          <w:sz w:val="28"/>
          <w:szCs w:val="28"/>
        </w:rPr>
        <w:t>И еще один важный момент.</w:t>
      </w:r>
      <w:r w:rsidR="00981460" w:rsidRPr="00B900C6">
        <w:rPr>
          <w:rFonts w:ascii="Times New Roman" w:hAnsi="Times New Roman" w:cs="Times New Roman"/>
          <w:sz w:val="28"/>
          <w:szCs w:val="28"/>
        </w:rPr>
        <w:t xml:space="preserve"> </w:t>
      </w:r>
      <w:r w:rsidRPr="00B900C6">
        <w:rPr>
          <w:rFonts w:ascii="Times New Roman" w:hAnsi="Times New Roman" w:cs="Times New Roman"/>
          <w:sz w:val="28"/>
          <w:szCs w:val="28"/>
        </w:rPr>
        <w:t xml:space="preserve"> Движение – главный принцип бытия, недостаток движения ведет к задержке физического и психического развития. Нельзя ограничивать моторно – двигательную активность детей. </w:t>
      </w:r>
      <w:r w:rsidR="00981460" w:rsidRPr="00B900C6">
        <w:rPr>
          <w:rFonts w:ascii="Times New Roman" w:hAnsi="Times New Roman" w:cs="Times New Roman"/>
          <w:sz w:val="28"/>
          <w:szCs w:val="28"/>
        </w:rPr>
        <w:t xml:space="preserve"> </w:t>
      </w:r>
      <w:r w:rsidRPr="00B900C6">
        <w:rPr>
          <w:rFonts w:ascii="Times New Roman" w:hAnsi="Times New Roman" w:cs="Times New Roman"/>
          <w:sz w:val="28"/>
          <w:szCs w:val="28"/>
        </w:rPr>
        <w:t xml:space="preserve">Должен соблюдаться разумный баланс интеллектуального и физического развития. </w:t>
      </w:r>
      <w:r w:rsidR="00981460" w:rsidRPr="00B900C6">
        <w:rPr>
          <w:rFonts w:ascii="Times New Roman" w:hAnsi="Times New Roman" w:cs="Times New Roman"/>
          <w:sz w:val="28"/>
          <w:szCs w:val="28"/>
        </w:rPr>
        <w:t xml:space="preserve"> </w:t>
      </w:r>
      <w:r w:rsidRPr="00B900C6">
        <w:rPr>
          <w:rFonts w:ascii="Times New Roman" w:hAnsi="Times New Roman" w:cs="Times New Roman"/>
          <w:sz w:val="28"/>
          <w:szCs w:val="28"/>
        </w:rPr>
        <w:t>В режиме дня непременно должны быть предусмотрены прогулки на свежем воздухе</w:t>
      </w:r>
      <w:r w:rsidR="00981460" w:rsidRPr="00B900C6">
        <w:rPr>
          <w:rFonts w:ascii="Times New Roman" w:hAnsi="Times New Roman" w:cs="Times New Roman"/>
          <w:sz w:val="28"/>
          <w:szCs w:val="28"/>
        </w:rPr>
        <w:t>.</w:t>
      </w:r>
    </w:p>
    <w:p w:rsidR="00B5282D" w:rsidRPr="00694A99" w:rsidRDefault="00B5282D" w:rsidP="00694A99">
      <w:pPr>
        <w:spacing w:line="240" w:lineRule="auto"/>
        <w:ind w:left="36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94A99">
        <w:rPr>
          <w:rFonts w:ascii="Times New Roman" w:hAnsi="Times New Roman" w:cs="Times New Roman"/>
          <w:b/>
          <w:color w:val="002060"/>
          <w:sz w:val="28"/>
          <w:szCs w:val="28"/>
        </w:rPr>
        <w:t>Подведени</w:t>
      </w:r>
      <w:r w:rsidR="00694A99">
        <w:rPr>
          <w:rFonts w:ascii="Times New Roman" w:hAnsi="Times New Roman" w:cs="Times New Roman"/>
          <w:b/>
          <w:color w:val="002060"/>
          <w:sz w:val="28"/>
          <w:szCs w:val="28"/>
        </w:rPr>
        <w:t>е итогов родительского собрания</w:t>
      </w:r>
    </w:p>
    <w:p w:rsidR="00B5282D" w:rsidRDefault="00B5282D" w:rsidP="00B528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282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Pr="00B5282D">
        <w:rPr>
          <w:rFonts w:ascii="Times New Roman" w:hAnsi="Times New Roman" w:cs="Times New Roman"/>
          <w:sz w:val="28"/>
          <w:szCs w:val="28"/>
        </w:rPr>
        <w:t xml:space="preserve"> собрания </w:t>
      </w:r>
      <w:r w:rsidR="00694A99">
        <w:rPr>
          <w:rFonts w:ascii="Times New Roman" w:hAnsi="Times New Roman" w:cs="Times New Roman"/>
          <w:sz w:val="28"/>
          <w:szCs w:val="28"/>
        </w:rPr>
        <w:t xml:space="preserve"> </w:t>
      </w:r>
      <w:r w:rsidRPr="00B5282D">
        <w:rPr>
          <w:rFonts w:ascii="Times New Roman" w:hAnsi="Times New Roman" w:cs="Times New Roman"/>
          <w:sz w:val="28"/>
          <w:szCs w:val="28"/>
        </w:rPr>
        <w:t>предлож</w:t>
      </w:r>
      <w:r w:rsidR="00694A99">
        <w:rPr>
          <w:rFonts w:ascii="Times New Roman" w:hAnsi="Times New Roman" w:cs="Times New Roman"/>
          <w:sz w:val="28"/>
          <w:szCs w:val="28"/>
        </w:rPr>
        <w:t xml:space="preserve">ить </w:t>
      </w:r>
      <w:r w:rsidRPr="00B5282D">
        <w:rPr>
          <w:rFonts w:ascii="Times New Roman" w:hAnsi="Times New Roman" w:cs="Times New Roman"/>
          <w:sz w:val="28"/>
          <w:szCs w:val="28"/>
        </w:rPr>
        <w:t xml:space="preserve"> игр</w:t>
      </w:r>
      <w:r w:rsidR="00694A99">
        <w:rPr>
          <w:rFonts w:ascii="Times New Roman" w:hAnsi="Times New Roman" w:cs="Times New Roman"/>
          <w:sz w:val="28"/>
          <w:szCs w:val="28"/>
        </w:rPr>
        <w:t>у для родителей  «Школьный портфель», где родители должны ответить на вопрос: «Ч</w:t>
      </w:r>
      <w:r w:rsidR="00694A99">
        <w:rPr>
          <w:rFonts w:ascii="Times New Roman" w:hAnsi="Times New Roman" w:cs="Times New Roman"/>
          <w:sz w:val="28"/>
          <w:szCs w:val="28"/>
        </w:rPr>
        <w:t>то они хотели бы положить в портфель и взять с собой в будущее из предложенных рекомендаций по успешной подгото</w:t>
      </w:r>
      <w:r w:rsidR="00694A99">
        <w:rPr>
          <w:rFonts w:ascii="Times New Roman" w:hAnsi="Times New Roman" w:cs="Times New Roman"/>
          <w:sz w:val="28"/>
          <w:szCs w:val="28"/>
        </w:rPr>
        <w:t>вке и адаптации ребенка к школе?»</w:t>
      </w:r>
    </w:p>
    <w:p w:rsidR="00B900C6" w:rsidRPr="00694A99" w:rsidRDefault="00694A99" w:rsidP="00B5282D">
      <w:pPr>
        <w:pStyle w:val="a3"/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Решение собрания</w:t>
      </w:r>
    </w:p>
    <w:p w:rsidR="00B5282D" w:rsidRDefault="00CD5DCF" w:rsidP="00B5282D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5DCF">
        <w:rPr>
          <w:rFonts w:ascii="Times New Roman" w:hAnsi="Times New Roman" w:cs="Times New Roman"/>
          <w:sz w:val="28"/>
          <w:szCs w:val="28"/>
        </w:rPr>
        <w:t>Совместными усилиями детского сада и семьи осуществлять подготовку детей к школе.</w:t>
      </w:r>
    </w:p>
    <w:p w:rsidR="00CD5DCF" w:rsidRDefault="00CD5DCF" w:rsidP="00B5282D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дома с детьми развивающие игры, направленные на развитие психологических процессов.</w:t>
      </w:r>
    </w:p>
    <w:p w:rsidR="00CD5DCF" w:rsidRDefault="00CD5DCF" w:rsidP="00B5282D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семейном совете определить для ребенка посильные трудовые обязанности и ответственность за их выполнение.</w:t>
      </w:r>
    </w:p>
    <w:p w:rsidR="00CD5DCF" w:rsidRDefault="00CD5DCF" w:rsidP="00B5282D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внимател</w:t>
      </w:r>
      <w:r w:rsidR="00D94F5C">
        <w:rPr>
          <w:rFonts w:ascii="Times New Roman" w:hAnsi="Times New Roman" w:cs="Times New Roman"/>
          <w:sz w:val="28"/>
          <w:szCs w:val="28"/>
        </w:rPr>
        <w:t>ьнее относиться к своим детям (</w:t>
      </w:r>
      <w:r>
        <w:rPr>
          <w:rFonts w:ascii="Times New Roman" w:hAnsi="Times New Roman" w:cs="Times New Roman"/>
          <w:sz w:val="28"/>
          <w:szCs w:val="28"/>
        </w:rPr>
        <w:t>стараться больше уделять общению с ними, пребыванию на свежем воздухе, выполнять рекомендации воспитателей по подготовке ребенка к школе).</w:t>
      </w:r>
    </w:p>
    <w:p w:rsidR="00D94F5C" w:rsidRDefault="00D94F5C" w:rsidP="00D94F5C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D94F5C" w:rsidRPr="00D94F5C" w:rsidRDefault="00D94F5C" w:rsidP="00D94F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94F5C" w:rsidRPr="00D94F5C" w:rsidSect="00D94F5C">
      <w:pgSz w:w="11906" w:h="16838"/>
      <w:pgMar w:top="284" w:right="454" w:bottom="28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533"/>
    <w:multiLevelType w:val="hybridMultilevel"/>
    <w:tmpl w:val="9BF8123C"/>
    <w:lvl w:ilvl="0" w:tplc="3C3AF5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C23FF"/>
    <w:multiLevelType w:val="hybridMultilevel"/>
    <w:tmpl w:val="3494892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AA482C"/>
    <w:multiLevelType w:val="hybridMultilevel"/>
    <w:tmpl w:val="2DAEDD3C"/>
    <w:lvl w:ilvl="0" w:tplc="FD50A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6AD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9AF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104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D4F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BC9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8AA7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40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A0F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B4B4D5E"/>
    <w:multiLevelType w:val="hybridMultilevel"/>
    <w:tmpl w:val="C6040AC6"/>
    <w:lvl w:ilvl="0" w:tplc="3C3AF58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1C3E5E"/>
    <w:multiLevelType w:val="hybridMultilevel"/>
    <w:tmpl w:val="D9E25D36"/>
    <w:lvl w:ilvl="0" w:tplc="5A9465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70A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467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9A4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1A6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F45B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921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FC1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4A7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865321E"/>
    <w:multiLevelType w:val="hybridMultilevel"/>
    <w:tmpl w:val="E3F4BD3C"/>
    <w:lvl w:ilvl="0" w:tplc="3C3AF58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CC061C9"/>
    <w:multiLevelType w:val="hybridMultilevel"/>
    <w:tmpl w:val="53624AD4"/>
    <w:lvl w:ilvl="0" w:tplc="2D0EC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58BD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409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E47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202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68A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88D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12A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289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5F42C46"/>
    <w:multiLevelType w:val="hybridMultilevel"/>
    <w:tmpl w:val="5BFEB88A"/>
    <w:lvl w:ilvl="0" w:tplc="206649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522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7C0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F2B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BEC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2682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24A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D4A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4A1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8C841BF"/>
    <w:multiLevelType w:val="hybridMultilevel"/>
    <w:tmpl w:val="11EAB49A"/>
    <w:lvl w:ilvl="0" w:tplc="3C3AF5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3117E2"/>
    <w:multiLevelType w:val="hybridMultilevel"/>
    <w:tmpl w:val="D73A4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7F2"/>
    <w:rsid w:val="00021DCC"/>
    <w:rsid w:val="00031949"/>
    <w:rsid w:val="00036E6C"/>
    <w:rsid w:val="0004143E"/>
    <w:rsid w:val="00067898"/>
    <w:rsid w:val="00070351"/>
    <w:rsid w:val="00074A1B"/>
    <w:rsid w:val="0009499A"/>
    <w:rsid w:val="00095222"/>
    <w:rsid w:val="000959FA"/>
    <w:rsid w:val="00095CB3"/>
    <w:rsid w:val="000B38EC"/>
    <w:rsid w:val="000C0332"/>
    <w:rsid w:val="000E7D78"/>
    <w:rsid w:val="000F1A08"/>
    <w:rsid w:val="001025C6"/>
    <w:rsid w:val="00110554"/>
    <w:rsid w:val="001227BC"/>
    <w:rsid w:val="00124452"/>
    <w:rsid w:val="00127F47"/>
    <w:rsid w:val="001353BA"/>
    <w:rsid w:val="0015473C"/>
    <w:rsid w:val="00166F2D"/>
    <w:rsid w:val="0018428D"/>
    <w:rsid w:val="00191DAB"/>
    <w:rsid w:val="001B31D9"/>
    <w:rsid w:val="001C302E"/>
    <w:rsid w:val="001C50E4"/>
    <w:rsid w:val="001D346E"/>
    <w:rsid w:val="001D7E97"/>
    <w:rsid w:val="001F1588"/>
    <w:rsid w:val="001F70FD"/>
    <w:rsid w:val="001F7E32"/>
    <w:rsid w:val="00200A15"/>
    <w:rsid w:val="0020722C"/>
    <w:rsid w:val="00220104"/>
    <w:rsid w:val="002305EF"/>
    <w:rsid w:val="00231312"/>
    <w:rsid w:val="00232C07"/>
    <w:rsid w:val="00232C80"/>
    <w:rsid w:val="002617F3"/>
    <w:rsid w:val="00262466"/>
    <w:rsid w:val="002627F2"/>
    <w:rsid w:val="00266DA8"/>
    <w:rsid w:val="00286FC0"/>
    <w:rsid w:val="0028783D"/>
    <w:rsid w:val="00292419"/>
    <w:rsid w:val="00296263"/>
    <w:rsid w:val="002A1B51"/>
    <w:rsid w:val="002C372B"/>
    <w:rsid w:val="002C37CC"/>
    <w:rsid w:val="002D6625"/>
    <w:rsid w:val="002D7EA6"/>
    <w:rsid w:val="002E0392"/>
    <w:rsid w:val="002F1AF5"/>
    <w:rsid w:val="002F2B0A"/>
    <w:rsid w:val="0030144C"/>
    <w:rsid w:val="003107F6"/>
    <w:rsid w:val="00310C16"/>
    <w:rsid w:val="00320978"/>
    <w:rsid w:val="00323A8F"/>
    <w:rsid w:val="00340503"/>
    <w:rsid w:val="00341CE7"/>
    <w:rsid w:val="00357DE0"/>
    <w:rsid w:val="003757E1"/>
    <w:rsid w:val="003833F5"/>
    <w:rsid w:val="003977B1"/>
    <w:rsid w:val="00397E71"/>
    <w:rsid w:val="003A362F"/>
    <w:rsid w:val="003A4E7C"/>
    <w:rsid w:val="003B26E1"/>
    <w:rsid w:val="003B7ABB"/>
    <w:rsid w:val="003C0F19"/>
    <w:rsid w:val="003E4C1E"/>
    <w:rsid w:val="003E6905"/>
    <w:rsid w:val="0040564E"/>
    <w:rsid w:val="004147EF"/>
    <w:rsid w:val="00414DAB"/>
    <w:rsid w:val="004204A9"/>
    <w:rsid w:val="00432030"/>
    <w:rsid w:val="004324E7"/>
    <w:rsid w:val="00437285"/>
    <w:rsid w:val="00444DA0"/>
    <w:rsid w:val="00452F42"/>
    <w:rsid w:val="00457F8A"/>
    <w:rsid w:val="00465F38"/>
    <w:rsid w:val="0046748B"/>
    <w:rsid w:val="00472CB1"/>
    <w:rsid w:val="00475CFF"/>
    <w:rsid w:val="00491363"/>
    <w:rsid w:val="0049433B"/>
    <w:rsid w:val="004A3CF7"/>
    <w:rsid w:val="004A4508"/>
    <w:rsid w:val="004B154F"/>
    <w:rsid w:val="004B39C8"/>
    <w:rsid w:val="004B5971"/>
    <w:rsid w:val="004C1ADF"/>
    <w:rsid w:val="004C2EC5"/>
    <w:rsid w:val="004C797D"/>
    <w:rsid w:val="004D0A4A"/>
    <w:rsid w:val="004D365C"/>
    <w:rsid w:val="004D4BDB"/>
    <w:rsid w:val="004E51D4"/>
    <w:rsid w:val="004E690B"/>
    <w:rsid w:val="004F5346"/>
    <w:rsid w:val="00505BF6"/>
    <w:rsid w:val="00511672"/>
    <w:rsid w:val="00513CEC"/>
    <w:rsid w:val="00525338"/>
    <w:rsid w:val="005368EA"/>
    <w:rsid w:val="00556BCB"/>
    <w:rsid w:val="00591376"/>
    <w:rsid w:val="005A55F9"/>
    <w:rsid w:val="005B0D26"/>
    <w:rsid w:val="005D500C"/>
    <w:rsid w:val="005E4353"/>
    <w:rsid w:val="005E71EC"/>
    <w:rsid w:val="006077C3"/>
    <w:rsid w:val="006219C1"/>
    <w:rsid w:val="0062566C"/>
    <w:rsid w:val="00625716"/>
    <w:rsid w:val="00644E4E"/>
    <w:rsid w:val="00664949"/>
    <w:rsid w:val="00665878"/>
    <w:rsid w:val="00667404"/>
    <w:rsid w:val="00671EB9"/>
    <w:rsid w:val="00673477"/>
    <w:rsid w:val="00681F96"/>
    <w:rsid w:val="00690DA2"/>
    <w:rsid w:val="006948AE"/>
    <w:rsid w:val="00694A99"/>
    <w:rsid w:val="006A129B"/>
    <w:rsid w:val="006B57A3"/>
    <w:rsid w:val="006D616C"/>
    <w:rsid w:val="006F1E7F"/>
    <w:rsid w:val="006F41C9"/>
    <w:rsid w:val="006F446E"/>
    <w:rsid w:val="006F5DA1"/>
    <w:rsid w:val="007037D4"/>
    <w:rsid w:val="00721EB0"/>
    <w:rsid w:val="00723CA9"/>
    <w:rsid w:val="00724402"/>
    <w:rsid w:val="00731751"/>
    <w:rsid w:val="0073208A"/>
    <w:rsid w:val="00740B99"/>
    <w:rsid w:val="007472C2"/>
    <w:rsid w:val="00751621"/>
    <w:rsid w:val="00754215"/>
    <w:rsid w:val="00754FBD"/>
    <w:rsid w:val="007715BF"/>
    <w:rsid w:val="00784438"/>
    <w:rsid w:val="007B1305"/>
    <w:rsid w:val="007B363B"/>
    <w:rsid w:val="007B5E3F"/>
    <w:rsid w:val="007C34C0"/>
    <w:rsid w:val="007E5830"/>
    <w:rsid w:val="007E68FB"/>
    <w:rsid w:val="007F1CD2"/>
    <w:rsid w:val="007F583C"/>
    <w:rsid w:val="007F58E9"/>
    <w:rsid w:val="00800799"/>
    <w:rsid w:val="008161F0"/>
    <w:rsid w:val="0082090C"/>
    <w:rsid w:val="00820A6F"/>
    <w:rsid w:val="008237D4"/>
    <w:rsid w:val="008244CB"/>
    <w:rsid w:val="00825B36"/>
    <w:rsid w:val="00841716"/>
    <w:rsid w:val="00846898"/>
    <w:rsid w:val="00846BC9"/>
    <w:rsid w:val="00855FF6"/>
    <w:rsid w:val="00857DA1"/>
    <w:rsid w:val="00862E8B"/>
    <w:rsid w:val="0086541F"/>
    <w:rsid w:val="00866A12"/>
    <w:rsid w:val="008703C4"/>
    <w:rsid w:val="00883EDB"/>
    <w:rsid w:val="008879E6"/>
    <w:rsid w:val="0089305C"/>
    <w:rsid w:val="008A6712"/>
    <w:rsid w:val="008B2DDB"/>
    <w:rsid w:val="008B3589"/>
    <w:rsid w:val="008B7E86"/>
    <w:rsid w:val="008C7A23"/>
    <w:rsid w:val="008D7F73"/>
    <w:rsid w:val="008E0BA0"/>
    <w:rsid w:val="00903633"/>
    <w:rsid w:val="0090563E"/>
    <w:rsid w:val="0091285B"/>
    <w:rsid w:val="00915DD2"/>
    <w:rsid w:val="009175F3"/>
    <w:rsid w:val="00926864"/>
    <w:rsid w:val="0092726E"/>
    <w:rsid w:val="00930E2A"/>
    <w:rsid w:val="00945C36"/>
    <w:rsid w:val="00950775"/>
    <w:rsid w:val="00962BAA"/>
    <w:rsid w:val="0097669F"/>
    <w:rsid w:val="00981460"/>
    <w:rsid w:val="009852DF"/>
    <w:rsid w:val="00985854"/>
    <w:rsid w:val="00994482"/>
    <w:rsid w:val="009A312C"/>
    <w:rsid w:val="009B7D65"/>
    <w:rsid w:val="009D1D87"/>
    <w:rsid w:val="009D376B"/>
    <w:rsid w:val="009E1564"/>
    <w:rsid w:val="009E36A9"/>
    <w:rsid w:val="009E6975"/>
    <w:rsid w:val="009E6C89"/>
    <w:rsid w:val="009F6956"/>
    <w:rsid w:val="009F6A30"/>
    <w:rsid w:val="00A03147"/>
    <w:rsid w:val="00A1007B"/>
    <w:rsid w:val="00A13E89"/>
    <w:rsid w:val="00A14979"/>
    <w:rsid w:val="00A22567"/>
    <w:rsid w:val="00A269EC"/>
    <w:rsid w:val="00A3799C"/>
    <w:rsid w:val="00A432DF"/>
    <w:rsid w:val="00A45B55"/>
    <w:rsid w:val="00A574F7"/>
    <w:rsid w:val="00A578C4"/>
    <w:rsid w:val="00A60747"/>
    <w:rsid w:val="00A60840"/>
    <w:rsid w:val="00A8388D"/>
    <w:rsid w:val="00A83D39"/>
    <w:rsid w:val="00A965F8"/>
    <w:rsid w:val="00AA28AE"/>
    <w:rsid w:val="00AA2F99"/>
    <w:rsid w:val="00AB1447"/>
    <w:rsid w:val="00AB2F2D"/>
    <w:rsid w:val="00AC61BC"/>
    <w:rsid w:val="00AD241B"/>
    <w:rsid w:val="00AD7BC5"/>
    <w:rsid w:val="00AE0129"/>
    <w:rsid w:val="00AE1930"/>
    <w:rsid w:val="00AE4988"/>
    <w:rsid w:val="00AE75B2"/>
    <w:rsid w:val="00AF0E1C"/>
    <w:rsid w:val="00AF2DB4"/>
    <w:rsid w:val="00AF4E27"/>
    <w:rsid w:val="00B003D5"/>
    <w:rsid w:val="00B021B2"/>
    <w:rsid w:val="00B1003A"/>
    <w:rsid w:val="00B23BA2"/>
    <w:rsid w:val="00B47D4F"/>
    <w:rsid w:val="00B5282D"/>
    <w:rsid w:val="00B83841"/>
    <w:rsid w:val="00B869CC"/>
    <w:rsid w:val="00B900C6"/>
    <w:rsid w:val="00B9362D"/>
    <w:rsid w:val="00BA4D9A"/>
    <w:rsid w:val="00BA7CC6"/>
    <w:rsid w:val="00BB288F"/>
    <w:rsid w:val="00BB3AFC"/>
    <w:rsid w:val="00BB4A43"/>
    <w:rsid w:val="00BC30A7"/>
    <w:rsid w:val="00BC35BB"/>
    <w:rsid w:val="00BC50E4"/>
    <w:rsid w:val="00BC7D58"/>
    <w:rsid w:val="00BD6F47"/>
    <w:rsid w:val="00BF192E"/>
    <w:rsid w:val="00BF75C6"/>
    <w:rsid w:val="00BF7D5C"/>
    <w:rsid w:val="00C051D3"/>
    <w:rsid w:val="00C13F19"/>
    <w:rsid w:val="00C215AF"/>
    <w:rsid w:val="00C22CFD"/>
    <w:rsid w:val="00C2610F"/>
    <w:rsid w:val="00C261D2"/>
    <w:rsid w:val="00C26C59"/>
    <w:rsid w:val="00C30816"/>
    <w:rsid w:val="00C41E19"/>
    <w:rsid w:val="00C478B9"/>
    <w:rsid w:val="00C518B8"/>
    <w:rsid w:val="00C548B5"/>
    <w:rsid w:val="00C657C1"/>
    <w:rsid w:val="00C85B47"/>
    <w:rsid w:val="00C87432"/>
    <w:rsid w:val="00CA0D36"/>
    <w:rsid w:val="00CA4F62"/>
    <w:rsid w:val="00CB346C"/>
    <w:rsid w:val="00CB6FE6"/>
    <w:rsid w:val="00CB729A"/>
    <w:rsid w:val="00CC405E"/>
    <w:rsid w:val="00CC7180"/>
    <w:rsid w:val="00CC79FE"/>
    <w:rsid w:val="00CD13F9"/>
    <w:rsid w:val="00CD5505"/>
    <w:rsid w:val="00CD5DCF"/>
    <w:rsid w:val="00CD72F1"/>
    <w:rsid w:val="00CE0D92"/>
    <w:rsid w:val="00CE29C1"/>
    <w:rsid w:val="00CE5A37"/>
    <w:rsid w:val="00D00E47"/>
    <w:rsid w:val="00D123DC"/>
    <w:rsid w:val="00D137C9"/>
    <w:rsid w:val="00D4432E"/>
    <w:rsid w:val="00D47EA7"/>
    <w:rsid w:val="00D8082C"/>
    <w:rsid w:val="00D8171D"/>
    <w:rsid w:val="00D81BD7"/>
    <w:rsid w:val="00D9374C"/>
    <w:rsid w:val="00D94F5C"/>
    <w:rsid w:val="00D977E9"/>
    <w:rsid w:val="00DB4BDD"/>
    <w:rsid w:val="00DC50E4"/>
    <w:rsid w:val="00DC6289"/>
    <w:rsid w:val="00DC6E57"/>
    <w:rsid w:val="00DE08B9"/>
    <w:rsid w:val="00E01AA8"/>
    <w:rsid w:val="00E03A44"/>
    <w:rsid w:val="00E05718"/>
    <w:rsid w:val="00E164E5"/>
    <w:rsid w:val="00E22E4B"/>
    <w:rsid w:val="00E24F1B"/>
    <w:rsid w:val="00E25BC3"/>
    <w:rsid w:val="00E443FF"/>
    <w:rsid w:val="00E45E99"/>
    <w:rsid w:val="00E52504"/>
    <w:rsid w:val="00E61AC5"/>
    <w:rsid w:val="00E62D57"/>
    <w:rsid w:val="00E66799"/>
    <w:rsid w:val="00E8031F"/>
    <w:rsid w:val="00E826AE"/>
    <w:rsid w:val="00E92B87"/>
    <w:rsid w:val="00E97CD3"/>
    <w:rsid w:val="00EA7BE9"/>
    <w:rsid w:val="00EE1FCB"/>
    <w:rsid w:val="00EE745C"/>
    <w:rsid w:val="00EF26C1"/>
    <w:rsid w:val="00F00B5A"/>
    <w:rsid w:val="00F107DD"/>
    <w:rsid w:val="00F30276"/>
    <w:rsid w:val="00F31286"/>
    <w:rsid w:val="00F31C69"/>
    <w:rsid w:val="00F4030A"/>
    <w:rsid w:val="00F54B04"/>
    <w:rsid w:val="00F56AED"/>
    <w:rsid w:val="00F617F8"/>
    <w:rsid w:val="00F836EC"/>
    <w:rsid w:val="00FA438D"/>
    <w:rsid w:val="00FC5794"/>
    <w:rsid w:val="00FD0AC5"/>
    <w:rsid w:val="00FD55B0"/>
    <w:rsid w:val="00FE26FC"/>
    <w:rsid w:val="00FE2B67"/>
    <w:rsid w:val="00FF34DB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A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1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43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3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71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0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9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42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87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95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3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79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8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04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5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77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76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5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59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cp:lastPrinted>2015-09-29T12:58:00Z</cp:lastPrinted>
  <dcterms:created xsi:type="dcterms:W3CDTF">2015-11-30T10:25:00Z</dcterms:created>
  <dcterms:modified xsi:type="dcterms:W3CDTF">2015-11-30T11:28:00Z</dcterms:modified>
</cp:coreProperties>
</file>