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r w:rsidRPr="00E77259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детский сад № 9 «Улыбка»</w:t>
      </w: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A71922" w:rsidRDefault="00E77259" w:rsidP="00E77259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E77259" w:rsidRPr="00A71922" w:rsidRDefault="00E77259" w:rsidP="00E77259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259" w:rsidRPr="00A71922" w:rsidRDefault="00E77259" w:rsidP="00E77259">
      <w:pPr>
        <w:jc w:val="center"/>
        <w:rPr>
          <w:rFonts w:ascii="Times New Roman" w:hAnsi="Times New Roman" w:cs="Times New Roman"/>
          <w:b/>
          <w:color w:val="FF0000"/>
          <w:sz w:val="72"/>
          <w:szCs w:val="32"/>
          <w:u w:val="single"/>
        </w:rPr>
      </w:pPr>
      <w:r w:rsidRPr="00A71922">
        <w:rPr>
          <w:rFonts w:ascii="Times New Roman" w:hAnsi="Times New Roman" w:cs="Times New Roman"/>
          <w:b/>
          <w:color w:val="FF0000"/>
          <w:sz w:val="72"/>
          <w:szCs w:val="32"/>
        </w:rPr>
        <w:t>Дидактическая игра</w:t>
      </w:r>
      <w:r w:rsidRPr="00A71922">
        <w:rPr>
          <w:rFonts w:ascii="Times New Roman" w:hAnsi="Times New Roman" w:cs="Times New Roman"/>
          <w:b/>
          <w:color w:val="FF0000"/>
          <w:sz w:val="72"/>
          <w:szCs w:val="32"/>
          <w:u w:val="single"/>
        </w:rPr>
        <w:t xml:space="preserve"> «Кубанская казачья игра»</w:t>
      </w:r>
    </w:p>
    <w:p w:rsidR="00E77259" w:rsidRPr="00445F0F" w:rsidRDefault="00E77259" w:rsidP="00E7725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r w:rsidRPr="00E77259">
        <w:rPr>
          <w:rFonts w:ascii="Times New Roman" w:hAnsi="Times New Roman" w:cs="Times New Roman"/>
          <w:sz w:val="32"/>
          <w:szCs w:val="32"/>
        </w:rPr>
        <w:t>Автор игры;</w:t>
      </w: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r w:rsidRPr="00E77259">
        <w:rPr>
          <w:rFonts w:ascii="Times New Roman" w:hAnsi="Times New Roman" w:cs="Times New Roman"/>
          <w:sz w:val="32"/>
          <w:szCs w:val="32"/>
        </w:rPr>
        <w:t>Воспитатель Ефименко Наталья Валерьевна</w:t>
      </w: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r w:rsidRPr="00E77259">
        <w:rPr>
          <w:rFonts w:ascii="Times New Roman" w:hAnsi="Times New Roman" w:cs="Times New Roman"/>
          <w:sz w:val="32"/>
          <w:szCs w:val="32"/>
        </w:rPr>
        <w:t xml:space="preserve">ст. </w:t>
      </w:r>
      <w:proofErr w:type="spellStart"/>
      <w:r w:rsidRPr="00E77259">
        <w:rPr>
          <w:rFonts w:ascii="Times New Roman" w:hAnsi="Times New Roman" w:cs="Times New Roman"/>
          <w:sz w:val="32"/>
          <w:szCs w:val="32"/>
        </w:rPr>
        <w:t>Ловлинская</w:t>
      </w:r>
      <w:proofErr w:type="spellEnd"/>
    </w:p>
    <w:p w:rsidR="00E77259" w:rsidRPr="00E77259" w:rsidRDefault="00E77259" w:rsidP="00E77259">
      <w:pPr>
        <w:jc w:val="center"/>
        <w:rPr>
          <w:rFonts w:ascii="Times New Roman" w:hAnsi="Times New Roman" w:cs="Times New Roman"/>
          <w:sz w:val="32"/>
          <w:szCs w:val="32"/>
        </w:rPr>
      </w:pPr>
      <w:r w:rsidRPr="00E77259">
        <w:rPr>
          <w:rFonts w:ascii="Times New Roman" w:hAnsi="Times New Roman" w:cs="Times New Roman"/>
          <w:sz w:val="32"/>
          <w:szCs w:val="32"/>
        </w:rPr>
        <w:t>2019г.</w:t>
      </w:r>
    </w:p>
    <w:p w:rsidR="00E77259" w:rsidRDefault="00E77259"/>
    <w:p w:rsidR="00080CD4" w:rsidRPr="000553FE" w:rsidRDefault="0080790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1.Пояснительная записка</w:t>
      </w:r>
    </w:p>
    <w:p w:rsidR="00B7778E" w:rsidRPr="000553FE" w:rsidRDefault="004A79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1.1</w:t>
      </w:r>
      <w:r w:rsidR="000553FE" w:rsidRPr="000553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7778E">
        <w:rPr>
          <w:rFonts w:ascii="Times New Roman" w:hAnsi="Times New Roman" w:cs="Times New Roman"/>
          <w:sz w:val="28"/>
          <w:szCs w:val="28"/>
          <w:u w:val="single"/>
        </w:rPr>
        <w:t>Вводная часть</w:t>
      </w:r>
    </w:p>
    <w:p w:rsidR="00321730" w:rsidRPr="00E77259" w:rsidRDefault="00321730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Необходимость создания</w:t>
      </w:r>
      <w:r w:rsidR="004E1E47" w:rsidRPr="00E77259">
        <w:rPr>
          <w:rFonts w:ascii="Times New Roman" w:hAnsi="Times New Roman" w:cs="Times New Roman"/>
          <w:sz w:val="28"/>
          <w:szCs w:val="28"/>
        </w:rPr>
        <w:t xml:space="preserve"> дидактической</w:t>
      </w:r>
      <w:r w:rsidRPr="00E77259">
        <w:rPr>
          <w:rFonts w:ascii="Times New Roman" w:hAnsi="Times New Roman" w:cs="Times New Roman"/>
          <w:sz w:val="28"/>
          <w:szCs w:val="28"/>
        </w:rPr>
        <w:t xml:space="preserve"> игры «Кубанская казачья игра».</w:t>
      </w:r>
    </w:p>
    <w:p w:rsidR="00807908" w:rsidRPr="00E77259" w:rsidRDefault="00807908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Патриотическое воспитание занимает главное место в нравственном формировании, становлении личности ребенка. Я считаю, что именно культура прошлого должна войти в душу каждого ребенка, положить начало возрождения интереса ко всему, что его окружает.</w:t>
      </w:r>
    </w:p>
    <w:p w:rsidR="004E1E47" w:rsidRPr="000553FE" w:rsidRDefault="000553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 xml:space="preserve">1.2 </w:t>
      </w:r>
      <w:r w:rsidR="004E1E47" w:rsidRPr="000553FE">
        <w:rPr>
          <w:rFonts w:ascii="Times New Roman" w:hAnsi="Times New Roman" w:cs="Times New Roman"/>
          <w:sz w:val="28"/>
          <w:szCs w:val="28"/>
          <w:u w:val="single"/>
        </w:rPr>
        <w:t>Целевые установки:</w:t>
      </w:r>
    </w:p>
    <w:p w:rsidR="004E1E47" w:rsidRPr="00E77259" w:rsidRDefault="00807908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Зн</w:t>
      </w:r>
      <w:r w:rsidR="00321730" w:rsidRPr="00E77259">
        <w:rPr>
          <w:rFonts w:ascii="Times New Roman" w:hAnsi="Times New Roman" w:cs="Times New Roman"/>
          <w:sz w:val="28"/>
          <w:szCs w:val="28"/>
        </w:rPr>
        <w:t>акомство с историей нашего края,</w:t>
      </w:r>
      <w:r w:rsidRPr="00E77259">
        <w:rPr>
          <w:rFonts w:ascii="Times New Roman" w:hAnsi="Times New Roman" w:cs="Times New Roman"/>
          <w:sz w:val="28"/>
          <w:szCs w:val="28"/>
        </w:rPr>
        <w:t xml:space="preserve"> </w:t>
      </w:r>
      <w:r w:rsidR="00321730" w:rsidRPr="00E77259">
        <w:rPr>
          <w:rFonts w:ascii="Times New Roman" w:hAnsi="Times New Roman" w:cs="Times New Roman"/>
          <w:sz w:val="28"/>
          <w:szCs w:val="28"/>
        </w:rPr>
        <w:t>н</w:t>
      </w:r>
      <w:r w:rsidRPr="00E77259">
        <w:rPr>
          <w:rFonts w:ascii="Times New Roman" w:hAnsi="Times New Roman" w:cs="Times New Roman"/>
          <w:sz w:val="28"/>
          <w:szCs w:val="28"/>
        </w:rPr>
        <w:t xml:space="preserve">ациональными особенностями помогают повысить интерес к народным истокам, познакомить с культурой Кубани. Прививать чувство любви к своей Родине, к краю, к дому, где родился, вырос и живёшь, надо в дошкольном возрасте. Тогда, когда закладываются основы, формируются в процессе воспитания любовь к своим родным людям и к своей стране. </w:t>
      </w:r>
    </w:p>
    <w:p w:rsidR="004E1E47" w:rsidRPr="000553FE" w:rsidRDefault="000553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 xml:space="preserve">1.3 </w:t>
      </w:r>
      <w:r w:rsidR="004E1E47" w:rsidRPr="000553FE">
        <w:rPr>
          <w:rFonts w:ascii="Times New Roman" w:hAnsi="Times New Roman" w:cs="Times New Roman"/>
          <w:sz w:val="28"/>
          <w:szCs w:val="28"/>
          <w:u w:val="single"/>
        </w:rPr>
        <w:t>Прогнозируемый результат</w:t>
      </w:r>
    </w:p>
    <w:p w:rsidR="00321730" w:rsidRPr="00E77259" w:rsidRDefault="00F312F4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Играя в игру «Кубанская казачья игра», формируется ч</w:t>
      </w:r>
      <w:r w:rsidR="00807908" w:rsidRPr="00E77259">
        <w:rPr>
          <w:rFonts w:ascii="Times New Roman" w:hAnsi="Times New Roman" w:cs="Times New Roman"/>
          <w:sz w:val="28"/>
          <w:szCs w:val="28"/>
        </w:rPr>
        <w:t>увство любви к своей малой</w:t>
      </w:r>
      <w:r w:rsidR="004E1E47" w:rsidRPr="00E77259">
        <w:rPr>
          <w:rFonts w:ascii="Times New Roman" w:hAnsi="Times New Roman" w:cs="Times New Roman"/>
          <w:sz w:val="28"/>
          <w:szCs w:val="28"/>
        </w:rPr>
        <w:t xml:space="preserve"> Родине, понимание детьми того</w:t>
      </w:r>
      <w:r w:rsidR="00807908" w:rsidRPr="00E77259">
        <w:rPr>
          <w:rFonts w:ascii="Times New Roman" w:hAnsi="Times New Roman" w:cs="Times New Roman"/>
          <w:sz w:val="28"/>
          <w:szCs w:val="28"/>
        </w:rPr>
        <w:t>, что это их земля</w:t>
      </w:r>
      <w:r w:rsidR="009C3CD1" w:rsidRPr="00E77259">
        <w:rPr>
          <w:rFonts w:ascii="Times New Roman" w:hAnsi="Times New Roman" w:cs="Times New Roman"/>
          <w:sz w:val="28"/>
          <w:szCs w:val="28"/>
        </w:rPr>
        <w:t>, их страна, все богатство природы, бескрайние степи и поля, сады, реки – гордость нашего края – принадлежит им, как потомкам первых пересе</w:t>
      </w:r>
      <w:r w:rsidR="004E1E47" w:rsidRPr="00E77259">
        <w:rPr>
          <w:rFonts w:ascii="Times New Roman" w:hAnsi="Times New Roman" w:cs="Times New Roman"/>
          <w:sz w:val="28"/>
          <w:szCs w:val="28"/>
        </w:rPr>
        <w:t>ле</w:t>
      </w:r>
      <w:r w:rsidR="009C3CD1" w:rsidRPr="00E77259">
        <w:rPr>
          <w:rFonts w:ascii="Times New Roman" w:hAnsi="Times New Roman" w:cs="Times New Roman"/>
          <w:sz w:val="28"/>
          <w:szCs w:val="28"/>
        </w:rPr>
        <w:t>нцев казаков, приемникам их традиций.</w:t>
      </w:r>
    </w:p>
    <w:p w:rsidR="004E1E47" w:rsidRPr="000553FE" w:rsidRDefault="000553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1.4</w:t>
      </w:r>
      <w:r w:rsidR="004A790B" w:rsidRPr="000553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1E47" w:rsidRPr="000553FE">
        <w:rPr>
          <w:rFonts w:ascii="Times New Roman" w:hAnsi="Times New Roman" w:cs="Times New Roman"/>
          <w:sz w:val="28"/>
          <w:szCs w:val="28"/>
          <w:u w:val="single"/>
        </w:rPr>
        <w:t>Методика использования игры:</w:t>
      </w:r>
    </w:p>
    <w:p w:rsidR="00353E94" w:rsidRPr="00E77259" w:rsidRDefault="00353E9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Мероприятия, предшествующие созданию и применению дидактической игры:</w:t>
      </w:r>
    </w:p>
    <w:p w:rsidR="00353E9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 п</w:t>
      </w:r>
      <w:r w:rsidR="00353E94" w:rsidRPr="00E77259">
        <w:rPr>
          <w:rFonts w:ascii="Times New Roman" w:hAnsi="Times New Roman" w:cs="Times New Roman"/>
          <w:sz w:val="28"/>
          <w:szCs w:val="28"/>
        </w:rPr>
        <w:t>одготовка и проведение праздника для детей и родителей «День матери-казачки»</w:t>
      </w:r>
    </w:p>
    <w:p w:rsidR="00353E94" w:rsidRPr="00E77259" w:rsidRDefault="00353E9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-экскурсии в музей, казачий штаб, библиотеку с целью ознакомления детей с казачьим бытом и традициями.</w:t>
      </w:r>
    </w:p>
    <w:p w:rsidR="00353E9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-п</w:t>
      </w:r>
      <w:r w:rsidR="00353E94" w:rsidRPr="00E77259">
        <w:rPr>
          <w:rFonts w:ascii="Times New Roman" w:hAnsi="Times New Roman" w:cs="Times New Roman"/>
          <w:sz w:val="28"/>
          <w:szCs w:val="28"/>
        </w:rPr>
        <w:t>росмотр видеоклипов «Жилище казака», «Фланкировка», «Джигитовка» и др.</w:t>
      </w:r>
    </w:p>
    <w:p w:rsidR="00353E9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-б</w:t>
      </w:r>
      <w:r w:rsidR="00353E94" w:rsidRPr="00E77259">
        <w:rPr>
          <w:rFonts w:ascii="Times New Roman" w:hAnsi="Times New Roman" w:cs="Times New Roman"/>
          <w:sz w:val="28"/>
          <w:szCs w:val="28"/>
        </w:rPr>
        <w:t xml:space="preserve">еседы на </w:t>
      </w:r>
      <w:proofErr w:type="gramStart"/>
      <w:r w:rsidR="00353E94" w:rsidRPr="00E77259">
        <w:rPr>
          <w:rFonts w:ascii="Times New Roman" w:hAnsi="Times New Roman" w:cs="Times New Roman"/>
          <w:sz w:val="28"/>
          <w:szCs w:val="28"/>
        </w:rPr>
        <w:t>темы :</w:t>
      </w:r>
      <w:proofErr w:type="gramEnd"/>
      <w:r w:rsidR="00353E94" w:rsidRPr="00E77259">
        <w:rPr>
          <w:rFonts w:ascii="Times New Roman" w:hAnsi="Times New Roman" w:cs="Times New Roman"/>
          <w:sz w:val="28"/>
          <w:szCs w:val="28"/>
        </w:rPr>
        <w:t xml:space="preserve"> «Казачьи обычаи и традиции», «Казачьему роду нет переводу»</w:t>
      </w:r>
    </w:p>
    <w:p w:rsidR="00353E9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-и</w:t>
      </w:r>
      <w:r w:rsidR="00353E94" w:rsidRPr="00E77259">
        <w:rPr>
          <w:rFonts w:ascii="Times New Roman" w:hAnsi="Times New Roman" w:cs="Times New Roman"/>
          <w:sz w:val="28"/>
          <w:szCs w:val="28"/>
        </w:rPr>
        <w:t>зготовление и ознакомление с атрибутами – коромыслом, саблей, способами их использования.</w:t>
      </w:r>
    </w:p>
    <w:p w:rsidR="00353E9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-с</w:t>
      </w:r>
      <w:r w:rsidR="00353E94" w:rsidRPr="00E77259">
        <w:rPr>
          <w:rFonts w:ascii="Times New Roman" w:hAnsi="Times New Roman" w:cs="Times New Roman"/>
          <w:sz w:val="28"/>
          <w:szCs w:val="28"/>
        </w:rPr>
        <w:t>оздание мини-музея казачества в группе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lastRenderedPageBreak/>
        <w:t>-разработка и защита проекта «Казачьему роду нет переводу»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 xml:space="preserve">-создание </w:t>
      </w:r>
      <w:proofErr w:type="gramStart"/>
      <w:r w:rsidRPr="00E77259">
        <w:rPr>
          <w:rFonts w:ascii="Times New Roman" w:hAnsi="Times New Roman" w:cs="Times New Roman"/>
          <w:sz w:val="28"/>
          <w:szCs w:val="28"/>
        </w:rPr>
        <w:t>альбомов  с</w:t>
      </w:r>
      <w:proofErr w:type="gramEnd"/>
      <w:r w:rsidRPr="00E77259">
        <w:rPr>
          <w:rFonts w:ascii="Times New Roman" w:hAnsi="Times New Roman" w:cs="Times New Roman"/>
          <w:sz w:val="28"/>
          <w:szCs w:val="28"/>
        </w:rPr>
        <w:t xml:space="preserve"> фотографиями, проведенных мероприятий, рассматривание </w:t>
      </w:r>
      <w:r w:rsidR="00731D7A">
        <w:rPr>
          <w:rFonts w:ascii="Times New Roman" w:hAnsi="Times New Roman" w:cs="Times New Roman"/>
          <w:sz w:val="28"/>
          <w:szCs w:val="28"/>
        </w:rPr>
        <w:t xml:space="preserve">их </w:t>
      </w:r>
      <w:r w:rsidRPr="00E77259">
        <w:rPr>
          <w:rFonts w:ascii="Times New Roman" w:hAnsi="Times New Roman" w:cs="Times New Roman"/>
          <w:sz w:val="28"/>
          <w:szCs w:val="28"/>
        </w:rPr>
        <w:t>с детьми.</w:t>
      </w:r>
    </w:p>
    <w:p w:rsidR="00F312F4" w:rsidRPr="00E77259" w:rsidRDefault="00731D7A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картотек</w:t>
      </w:r>
      <w:r w:rsidR="00F312F4" w:rsidRPr="00E77259">
        <w:rPr>
          <w:rFonts w:ascii="Times New Roman" w:hAnsi="Times New Roman" w:cs="Times New Roman"/>
          <w:sz w:val="28"/>
          <w:szCs w:val="28"/>
        </w:rPr>
        <w:t xml:space="preserve"> казачьих игр,</w:t>
      </w:r>
      <w:r>
        <w:rPr>
          <w:rFonts w:ascii="Times New Roman" w:hAnsi="Times New Roman" w:cs="Times New Roman"/>
          <w:sz w:val="28"/>
          <w:szCs w:val="28"/>
        </w:rPr>
        <w:t xml:space="preserve"> песен, бесед</w:t>
      </w:r>
      <w:r w:rsidR="00F312F4" w:rsidRPr="00E77259">
        <w:rPr>
          <w:rFonts w:ascii="Times New Roman" w:hAnsi="Times New Roman" w:cs="Times New Roman"/>
          <w:sz w:val="28"/>
          <w:szCs w:val="28"/>
        </w:rPr>
        <w:t>.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-пошив казачьих костюмов для детей, выступления</w:t>
      </w:r>
      <w:r w:rsidR="00731D7A">
        <w:rPr>
          <w:rFonts w:ascii="Times New Roman" w:hAnsi="Times New Roman" w:cs="Times New Roman"/>
          <w:sz w:val="28"/>
          <w:szCs w:val="28"/>
        </w:rPr>
        <w:t xml:space="preserve"> в них</w:t>
      </w:r>
      <w:r w:rsidRPr="00E77259">
        <w:rPr>
          <w:rFonts w:ascii="Times New Roman" w:hAnsi="Times New Roman" w:cs="Times New Roman"/>
          <w:sz w:val="28"/>
          <w:szCs w:val="28"/>
        </w:rPr>
        <w:t xml:space="preserve"> на праздниках и мероприятиях.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-разучивание казачьих песен.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 xml:space="preserve"> Возможности адаптации в ином организационном контексте:</w:t>
      </w:r>
    </w:p>
    <w:p w:rsidR="00F312F4" w:rsidRPr="00E77259" w:rsidRDefault="00F312F4" w:rsidP="004A790B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 xml:space="preserve">Игра проста и удобна в использовании в дошкольных учреждениях, заинтересованных в развитии </w:t>
      </w:r>
      <w:r w:rsidR="004A790B" w:rsidRPr="00E77259">
        <w:rPr>
          <w:rFonts w:ascii="Times New Roman" w:hAnsi="Times New Roman" w:cs="Times New Roman"/>
          <w:sz w:val="28"/>
          <w:szCs w:val="28"/>
        </w:rPr>
        <w:t>у детей нравственности и патриотизма, также полезна для расширения кругозора дошкольников.</w:t>
      </w:r>
    </w:p>
    <w:p w:rsidR="004A790B" w:rsidRDefault="000553FE" w:rsidP="004A79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1.5</w:t>
      </w:r>
      <w:r w:rsidR="004A790B" w:rsidRPr="000553FE">
        <w:rPr>
          <w:rFonts w:ascii="Times New Roman" w:hAnsi="Times New Roman" w:cs="Times New Roman"/>
          <w:sz w:val="28"/>
          <w:szCs w:val="28"/>
          <w:u w:val="single"/>
        </w:rPr>
        <w:t xml:space="preserve"> Описание опыта работы педагога с использовани</w:t>
      </w:r>
      <w:r>
        <w:rPr>
          <w:rFonts w:ascii="Times New Roman" w:hAnsi="Times New Roman" w:cs="Times New Roman"/>
          <w:sz w:val="28"/>
          <w:szCs w:val="28"/>
          <w:u w:val="single"/>
        </w:rPr>
        <w:t>ем данной дидактической игры</w:t>
      </w:r>
      <w:r w:rsidR="004A790B" w:rsidRPr="000553F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553FE" w:rsidRPr="000553FE" w:rsidRDefault="000553FE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может использоваться как на занятиях соответствующей тематики, так и в свободной деятельности детей под руководством воспитателя.</w:t>
      </w:r>
    </w:p>
    <w:p w:rsidR="000553FE" w:rsidRPr="000553FE" w:rsidRDefault="000553FE" w:rsidP="004A79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53FE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</w:p>
    <w:p w:rsidR="00E77259" w:rsidRDefault="00E77259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дошкольников с игрой (показ, рассматривание, закрепление ранее изученного материала</w:t>
      </w:r>
      <w:r w:rsidR="00703029">
        <w:rPr>
          <w:rFonts w:ascii="Times New Roman" w:hAnsi="Times New Roman" w:cs="Times New Roman"/>
          <w:sz w:val="28"/>
          <w:szCs w:val="28"/>
        </w:rPr>
        <w:t>)</w:t>
      </w:r>
    </w:p>
    <w:p w:rsidR="00E77259" w:rsidRPr="000553FE" w:rsidRDefault="00E77259" w:rsidP="004A79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53FE">
        <w:rPr>
          <w:rFonts w:ascii="Times New Roman" w:hAnsi="Times New Roman" w:cs="Times New Roman"/>
          <w:b/>
          <w:i/>
          <w:sz w:val="28"/>
          <w:szCs w:val="28"/>
        </w:rPr>
        <w:t xml:space="preserve">- 1 вариант игры: </w:t>
      </w:r>
    </w:p>
    <w:p w:rsidR="000553FE" w:rsidRDefault="00E77259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53FE">
        <w:rPr>
          <w:rFonts w:ascii="Times New Roman" w:hAnsi="Times New Roman" w:cs="Times New Roman"/>
          <w:sz w:val="28"/>
          <w:szCs w:val="28"/>
          <w:u w:val="single"/>
        </w:rPr>
        <w:t xml:space="preserve">«Покажи, что понравилось, расскажи о нем» </w:t>
      </w:r>
      <w:r>
        <w:rPr>
          <w:rFonts w:ascii="Times New Roman" w:hAnsi="Times New Roman" w:cs="Times New Roman"/>
          <w:sz w:val="28"/>
          <w:szCs w:val="28"/>
        </w:rPr>
        <w:t>(картинки разложены на столе, каждый ребенок выбирает себе понравившуюся, называет ее и рассказывает то, что помнит о ней, при необходимости другие дети могут дополнить рассказ товарища.</w:t>
      </w:r>
      <w:r w:rsidR="00D03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F9" w:rsidRPr="000553FE" w:rsidRDefault="00D033F9" w:rsidP="004A79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53FE">
        <w:rPr>
          <w:rFonts w:ascii="Times New Roman" w:hAnsi="Times New Roman" w:cs="Times New Roman"/>
          <w:b/>
          <w:i/>
          <w:sz w:val="28"/>
          <w:szCs w:val="28"/>
        </w:rPr>
        <w:t>- 2 вариант игры:</w:t>
      </w:r>
    </w:p>
    <w:p w:rsidR="000553FE" w:rsidRDefault="00D033F9" w:rsidP="004A790B">
      <w:pPr>
        <w:rPr>
          <w:rFonts w:ascii="Times New Roman" w:hAnsi="Times New Roman" w:cs="Times New Roman"/>
          <w:sz w:val="28"/>
          <w:szCs w:val="28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«А что у тебя?»</w:t>
      </w:r>
      <w:r>
        <w:rPr>
          <w:rFonts w:ascii="Times New Roman" w:hAnsi="Times New Roman" w:cs="Times New Roman"/>
          <w:sz w:val="28"/>
          <w:szCs w:val="28"/>
        </w:rPr>
        <w:t xml:space="preserve"> (карточки разложены на столе картинкой вниз. Каждый играющий выбирает заданное количество карточек, рассказывает о них (можно о каждой отдельно, а можно объединить картинки и составить небольшой «казачий» рассказ). </w:t>
      </w:r>
    </w:p>
    <w:p w:rsidR="00D033F9" w:rsidRPr="000553FE" w:rsidRDefault="00D033F9" w:rsidP="004A79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53FE">
        <w:rPr>
          <w:rFonts w:ascii="Times New Roman" w:hAnsi="Times New Roman" w:cs="Times New Roman"/>
          <w:b/>
          <w:i/>
          <w:sz w:val="28"/>
          <w:szCs w:val="28"/>
        </w:rPr>
        <w:t>- 3 вариант игры:</w:t>
      </w:r>
    </w:p>
    <w:p w:rsidR="00D033F9" w:rsidRDefault="00D033F9" w:rsidP="004A790B">
      <w:pPr>
        <w:rPr>
          <w:rFonts w:ascii="Times New Roman" w:hAnsi="Times New Roman" w:cs="Times New Roman"/>
          <w:sz w:val="28"/>
          <w:szCs w:val="28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«Сортировка» -</w:t>
      </w:r>
      <w:r>
        <w:rPr>
          <w:rFonts w:ascii="Times New Roman" w:hAnsi="Times New Roman" w:cs="Times New Roman"/>
          <w:sz w:val="28"/>
          <w:szCs w:val="28"/>
        </w:rPr>
        <w:t xml:space="preserve"> одежда мужчин, одежда женщин, блюда </w:t>
      </w:r>
    </w:p>
    <w:p w:rsidR="00D033F9" w:rsidRDefault="00D033F9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вид в свою коробочку</w:t>
      </w:r>
    </w:p>
    <w:p w:rsidR="00D033F9" w:rsidRDefault="00D033F9" w:rsidP="004A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больше наберет картинок с изображением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блюд.и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т.п.</w:t>
      </w:r>
    </w:p>
    <w:p w:rsidR="0043438C" w:rsidRDefault="0043438C" w:rsidP="004A790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33F9" w:rsidRPr="000553FE" w:rsidRDefault="00D033F9" w:rsidP="004A79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53F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- 4 вариант игры: </w:t>
      </w:r>
    </w:p>
    <w:p w:rsidR="00D033F9" w:rsidRDefault="00D033F9" w:rsidP="004A790B">
      <w:pPr>
        <w:rPr>
          <w:rFonts w:ascii="Times New Roman" w:hAnsi="Times New Roman" w:cs="Times New Roman"/>
          <w:sz w:val="28"/>
          <w:szCs w:val="28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«Сортировка 2»</w:t>
      </w:r>
      <w:r>
        <w:rPr>
          <w:rFonts w:ascii="Times New Roman" w:hAnsi="Times New Roman" w:cs="Times New Roman"/>
          <w:sz w:val="28"/>
          <w:szCs w:val="28"/>
        </w:rPr>
        <w:t xml:space="preserve"> (усложненный 3 вариант):</w:t>
      </w:r>
    </w:p>
    <w:p w:rsidR="00321730" w:rsidRDefault="00D0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разбирается на: головные уборы, обувь, одежда мужская и женская.</w:t>
      </w:r>
      <w:r w:rsidR="00E77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46" w:rsidRDefault="007D1646" w:rsidP="007D1646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3FE">
        <w:rPr>
          <w:rFonts w:ascii="Times New Roman" w:hAnsi="Times New Roman" w:cs="Times New Roman"/>
          <w:sz w:val="28"/>
          <w:szCs w:val="28"/>
          <w:u w:val="single"/>
        </w:rPr>
        <w:t>1.6 Заключение</w:t>
      </w:r>
    </w:p>
    <w:p w:rsidR="00B7778E" w:rsidRPr="00B7778E" w:rsidRDefault="00B7778E" w:rsidP="00B7778E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Приоритетным направлением старшей группы детского сада «Улыбка» с 2018 г. стало </w:t>
      </w:r>
      <w:r w:rsidRPr="00B7778E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казачество</w:t>
      </w:r>
      <w:r w:rsidRPr="00B7778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. Здесь</w:t>
      </w:r>
      <w:r w:rsidRPr="00B7778E"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</w:rPr>
        <w:t>у</w:t>
      </w:r>
      <w:r w:rsidRPr="00B7778E">
        <w:rPr>
          <w:color w:val="000000" w:themeColor="text1"/>
          <w:sz w:val="28"/>
          <w:szCs w:val="28"/>
        </w:rPr>
        <w:t xml:space="preserve">деляется большое внимание воспитанию любви к родной земле – своей малой Родине через представление детей об образе казачьей жизни и освоения казачьих традиций, связанных с жизнью и бытом </w:t>
      </w:r>
      <w:r>
        <w:rPr>
          <w:color w:val="000000" w:themeColor="text1"/>
          <w:sz w:val="28"/>
          <w:szCs w:val="28"/>
        </w:rPr>
        <w:t xml:space="preserve">кубанских казаков, </w:t>
      </w:r>
      <w:r w:rsidRPr="00B7778E">
        <w:rPr>
          <w:color w:val="000000" w:themeColor="text1"/>
          <w:sz w:val="28"/>
          <w:szCs w:val="28"/>
        </w:rPr>
        <w:t>их роли в истории родной культуры.</w:t>
      </w:r>
    </w:p>
    <w:p w:rsidR="00B7778E" w:rsidRPr="00B7778E" w:rsidRDefault="00B7778E" w:rsidP="00B7778E">
      <w:pPr>
        <w:pStyle w:val="a5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B7778E">
        <w:rPr>
          <w:color w:val="000000" w:themeColor="text1"/>
          <w:sz w:val="28"/>
          <w:szCs w:val="28"/>
        </w:rPr>
        <w:t xml:space="preserve">Для наглядного представления о жизни и быте казаков прошлых лет и </w:t>
      </w:r>
      <w:r>
        <w:rPr>
          <w:color w:val="000000" w:themeColor="text1"/>
          <w:sz w:val="28"/>
          <w:szCs w:val="28"/>
        </w:rPr>
        <w:t>современности в группе</w:t>
      </w:r>
      <w:r w:rsidRPr="00B7778E">
        <w:rPr>
          <w:color w:val="000000" w:themeColor="text1"/>
          <w:sz w:val="28"/>
          <w:szCs w:val="28"/>
        </w:rPr>
        <w:t xml:space="preserve"> усилиями воспитател</w:t>
      </w:r>
      <w:r>
        <w:rPr>
          <w:color w:val="000000" w:themeColor="text1"/>
          <w:sz w:val="28"/>
          <w:szCs w:val="28"/>
        </w:rPr>
        <w:t>я Ефименко Н.В, Миловановой Г.Ю</w:t>
      </w:r>
      <w:r w:rsidRPr="00B7778E">
        <w:rPr>
          <w:color w:val="000000" w:themeColor="text1"/>
          <w:sz w:val="28"/>
          <w:szCs w:val="28"/>
        </w:rPr>
        <w:t> и родителей был создан </w:t>
      </w:r>
      <w:r w:rsidRPr="00B7778E"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стенд</w:t>
      </w:r>
      <w:r w:rsidRPr="00B7778E"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«Кубань –ты наша Родина».</w:t>
      </w:r>
      <w:r w:rsidRPr="00B7778E">
        <w:rPr>
          <w:color w:val="000000" w:themeColor="text1"/>
          <w:sz w:val="28"/>
          <w:szCs w:val="28"/>
        </w:rPr>
        <w:t xml:space="preserve"> Стенд получился яркий и </w:t>
      </w:r>
      <w:r>
        <w:rPr>
          <w:color w:val="000000" w:themeColor="text1"/>
          <w:sz w:val="28"/>
          <w:szCs w:val="28"/>
        </w:rPr>
        <w:t>много</w:t>
      </w:r>
      <w:r w:rsidRPr="00B7778E">
        <w:rPr>
          <w:color w:val="000000" w:themeColor="text1"/>
          <w:sz w:val="28"/>
          <w:szCs w:val="28"/>
        </w:rPr>
        <w:t>функциональный. Информация в нём периодически меняется,</w:t>
      </w:r>
      <w:r>
        <w:rPr>
          <w:color w:val="000000" w:themeColor="text1"/>
          <w:sz w:val="28"/>
          <w:szCs w:val="28"/>
        </w:rPr>
        <w:t xml:space="preserve"> что позволяет поддерживать интерес детей к изучению истории и традиций </w:t>
      </w:r>
      <w:r w:rsidRPr="00B7778E">
        <w:rPr>
          <w:color w:val="000000" w:themeColor="text1"/>
          <w:sz w:val="28"/>
          <w:szCs w:val="28"/>
        </w:rPr>
        <w:t>казачества.</w:t>
      </w:r>
      <w:r>
        <w:rPr>
          <w:color w:val="000000" w:themeColor="text1"/>
          <w:sz w:val="28"/>
          <w:szCs w:val="28"/>
        </w:rPr>
        <w:t xml:space="preserve"> Игры</w:t>
      </w:r>
      <w:r w:rsidR="000E2927">
        <w:rPr>
          <w:color w:val="000000" w:themeColor="text1"/>
          <w:sz w:val="28"/>
          <w:szCs w:val="28"/>
        </w:rPr>
        <w:t xml:space="preserve"> и картотеки – составляющая часть этого уголка. Одной из этих игр и является «Кубанская казачья игра», в которую дети играют с удовольствием.</w:t>
      </w:r>
    </w:p>
    <w:p w:rsidR="00B7778E" w:rsidRPr="000553FE" w:rsidRDefault="00B7778E" w:rsidP="007D16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D1646" w:rsidRPr="00E77259" w:rsidRDefault="007D1646" w:rsidP="007D1646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Проведенная работа показала, что дидактические игры казачьей направленности интересны и актуальны в настоящее время, несмотря на то, что существует достаточно большое количество соблазнов в наш технологический век.</w:t>
      </w:r>
    </w:p>
    <w:p w:rsidR="007D1646" w:rsidRPr="00E77259" w:rsidRDefault="007D1646" w:rsidP="007D1646">
      <w:pPr>
        <w:rPr>
          <w:rFonts w:ascii="Times New Roman" w:hAnsi="Times New Roman" w:cs="Times New Roman"/>
          <w:sz w:val="28"/>
          <w:szCs w:val="28"/>
        </w:rPr>
      </w:pPr>
      <w:r w:rsidRPr="00E77259">
        <w:rPr>
          <w:rFonts w:ascii="Times New Roman" w:hAnsi="Times New Roman" w:cs="Times New Roman"/>
          <w:sz w:val="28"/>
          <w:szCs w:val="28"/>
        </w:rPr>
        <w:t>Нельзя забывать и то, что игровая деятельность вызывает много положительных эмоций. Во время игры часто возникают неожиданные ситуации, в которых дети учатся использовать приобретенные знания и навыки.</w:t>
      </w:r>
    </w:p>
    <w:p w:rsidR="007D1646" w:rsidRDefault="007D1646" w:rsidP="007D1646">
      <w:pPr>
        <w:rPr>
          <w:rFonts w:ascii="Times New Roman" w:hAnsi="Times New Roman" w:cs="Times New Roman"/>
          <w:b/>
          <w:sz w:val="28"/>
          <w:szCs w:val="28"/>
        </w:rPr>
      </w:pPr>
    </w:p>
    <w:p w:rsidR="00731D7A" w:rsidRDefault="00731D7A" w:rsidP="000E2927">
      <w:pPr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29" w:rsidRDefault="00703029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FE" w:rsidRPr="007D1646" w:rsidRDefault="000553FE" w:rsidP="001D6C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646">
        <w:rPr>
          <w:rFonts w:ascii="Times New Roman" w:hAnsi="Times New Roman" w:cs="Times New Roman"/>
          <w:b/>
          <w:sz w:val="28"/>
          <w:szCs w:val="28"/>
        </w:rPr>
        <w:t>Результаты мониторинга эффективности использования материалов, перспективы их совершенствования.</w:t>
      </w: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24"/>
        <w:gridCol w:w="1762"/>
        <w:gridCol w:w="1759"/>
      </w:tblGrid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до начала работы</w:t>
            </w:r>
          </w:p>
        </w:tc>
        <w:tc>
          <w:tcPr>
            <w:tcW w:w="1759" w:type="dxa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после проведенной работы</w:t>
            </w:r>
          </w:p>
        </w:tc>
      </w:tr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детей к культуре Кубани, к истории и национальным особенностям края.</w:t>
            </w:r>
          </w:p>
        </w:tc>
        <w:tc>
          <w:tcPr>
            <w:tcW w:w="0" w:type="auto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59" w:type="dxa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 дошкольников по теме казачества</w:t>
            </w:r>
          </w:p>
        </w:tc>
        <w:tc>
          <w:tcPr>
            <w:tcW w:w="0" w:type="auto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59" w:type="dxa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речи: употребление слов, фраз, терминов, характеризующих казачество</w:t>
            </w:r>
          </w:p>
          <w:p w:rsidR="00494C43" w:rsidRDefault="00494C43" w:rsidP="00494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59" w:type="dxa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детей и родителей в создании мини-музея казачества в группе</w:t>
            </w:r>
          </w:p>
        </w:tc>
        <w:tc>
          <w:tcPr>
            <w:tcW w:w="0" w:type="auto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59" w:type="dxa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D1646" w:rsidTr="00494C43">
        <w:tc>
          <w:tcPr>
            <w:tcW w:w="0" w:type="auto"/>
          </w:tcPr>
          <w:p w:rsidR="00494C43" w:rsidRDefault="00494C43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Желание дошкольников исполнять казачьи песни, танцы, играть в казачьи игры</w:t>
            </w:r>
            <w:r w:rsidR="007D1646">
              <w:rPr>
                <w:rFonts w:ascii="Times New Roman" w:hAnsi="Times New Roman" w:cs="Times New Roman"/>
                <w:sz w:val="28"/>
                <w:szCs w:val="28"/>
              </w:rPr>
              <w:t>, участвовать в проектной деятельности по теме казачества.</w:t>
            </w:r>
          </w:p>
        </w:tc>
        <w:tc>
          <w:tcPr>
            <w:tcW w:w="0" w:type="auto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759" w:type="dxa"/>
          </w:tcPr>
          <w:p w:rsidR="00494C43" w:rsidRDefault="007D1646" w:rsidP="001D6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494C43" w:rsidRDefault="00494C43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646" w:rsidRDefault="007D1646" w:rsidP="007D1646">
      <w:pPr>
        <w:rPr>
          <w:rFonts w:ascii="Times New Roman" w:hAnsi="Times New Roman" w:cs="Times New Roman"/>
          <w:sz w:val="28"/>
          <w:szCs w:val="28"/>
        </w:rPr>
      </w:pPr>
    </w:p>
    <w:p w:rsidR="007D1646" w:rsidRPr="00E77259" w:rsidRDefault="007D1646" w:rsidP="007D1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планируется дополнить дидактическую игру набором картинок с изображением посуды, оружия казаков, предложить детям новые варианты игры.</w:t>
      </w: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646" w:rsidRDefault="007D1646" w:rsidP="001D6C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д/с № 9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Улыбка»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Л.А.Хурдакова</w:t>
      </w:r>
      <w:proofErr w:type="spellEnd"/>
    </w:p>
    <w:p w:rsidR="00D73005" w:rsidRDefault="00D73005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3005" w:rsidRDefault="00D73005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3005" w:rsidRDefault="00D73005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3005" w:rsidRDefault="00D73005" w:rsidP="001D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927" w:rsidRDefault="000E2927" w:rsidP="0043438C">
      <w:pPr>
        <w:rPr>
          <w:rFonts w:ascii="Times New Roman" w:hAnsi="Times New Roman" w:cs="Times New Roman"/>
          <w:b/>
          <w:sz w:val="32"/>
          <w:szCs w:val="28"/>
        </w:rPr>
      </w:pPr>
    </w:p>
    <w:p w:rsidR="00D73005" w:rsidRDefault="00D73005" w:rsidP="001D6CA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sz w:val="32"/>
          <w:szCs w:val="28"/>
        </w:rPr>
        <w:lastRenderedPageBreak/>
        <w:t>Дидактическая игра «Кубанская казачья игра»</w:t>
      </w:r>
    </w:p>
    <w:p w:rsidR="00D73005" w:rsidRDefault="00D73005" w:rsidP="001D6CA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73005" w:rsidRDefault="00D73005" w:rsidP="001D6CA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019675" cy="3765478"/>
            <wp:effectExtent l="0" t="0" r="0" b="6985"/>
            <wp:docPr id="1" name="Рисунок 1" descr="H:\ВАЛЕРЬЕВНА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АЛЕРЬЕВНА\IMG_5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27" cy="37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05" w:rsidRDefault="00D73005" w:rsidP="001D6CA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438650" cy="4455795"/>
            <wp:effectExtent l="0" t="0" r="0" b="1905"/>
            <wp:docPr id="2" name="Рисунок 2" descr="H:\ВАЛЕРЬЕВНА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АЛЕРЬЕВНА\IMG_5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r="10042"/>
                    <a:stretch/>
                  </pic:blipFill>
                  <pic:spPr bwMode="auto">
                    <a:xfrm>
                      <a:off x="0" y="0"/>
                      <a:ext cx="4439026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005" w:rsidRDefault="00D73005" w:rsidP="001D6CA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666634" cy="3767455"/>
            <wp:effectExtent l="0" t="0" r="0" b="4445"/>
            <wp:docPr id="9" name="Рисунок 9" descr="H:\ВАЛЕРЬЕВНА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АЛЕРЬЕВНА\IMG_5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6" r="8597"/>
                    <a:stretch/>
                  </pic:blipFill>
                  <pic:spPr bwMode="auto">
                    <a:xfrm>
                      <a:off x="0" y="0"/>
                      <a:ext cx="3673201" cy="37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E564CD6" wp14:editId="5FCE8C13">
            <wp:extent cx="3495650" cy="4186205"/>
            <wp:effectExtent l="0" t="0" r="0" b="5080"/>
            <wp:docPr id="3" name="Рисунок 3" descr="H:\ВАЛЕРЬЕВНА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АЛЕРЬЕВНА\IMG_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8" r="11272"/>
                    <a:stretch/>
                  </pic:blipFill>
                  <pic:spPr bwMode="auto">
                    <a:xfrm>
                      <a:off x="0" y="0"/>
                      <a:ext cx="3502349" cy="41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003019" cy="3752983"/>
            <wp:effectExtent l="0" t="0" r="7620" b="0"/>
            <wp:docPr id="7" name="Рисунок 7" descr="H:\ВАЛЕРЬЕВНА\IMG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АЛЕРЬЕВНА\IMG_5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36" cy="37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500409" cy="4126096"/>
            <wp:effectExtent l="0" t="0" r="5080" b="8255"/>
            <wp:docPr id="5" name="Рисунок 5" descr="H:\ВАЛЕРЬЕВНА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АЛЕРЬЕВНА\IMG_5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22" cy="41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05" w:rsidRPr="00D73005" w:rsidRDefault="00D73005" w:rsidP="00D73005">
      <w:pPr>
        <w:rPr>
          <w:rFonts w:ascii="Times New Roman" w:hAnsi="Times New Roman" w:cs="Times New Roman"/>
          <w:sz w:val="32"/>
          <w:szCs w:val="28"/>
        </w:rPr>
      </w:pPr>
    </w:p>
    <w:p w:rsidR="00D73005" w:rsidRDefault="00D73005" w:rsidP="00D73005">
      <w:pPr>
        <w:rPr>
          <w:rFonts w:ascii="Times New Roman" w:hAnsi="Times New Roman" w:cs="Times New Roman"/>
          <w:sz w:val="32"/>
          <w:szCs w:val="28"/>
        </w:rPr>
      </w:pPr>
    </w:p>
    <w:p w:rsidR="00D73005" w:rsidRDefault="00D73005" w:rsidP="00D73005">
      <w:pPr>
        <w:tabs>
          <w:tab w:val="left" w:pos="339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D73005" w:rsidRDefault="00D73005" w:rsidP="00D73005">
      <w:pPr>
        <w:tabs>
          <w:tab w:val="left" w:pos="3390"/>
        </w:tabs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sz w:val="32"/>
          <w:szCs w:val="28"/>
        </w:rPr>
        <w:lastRenderedPageBreak/>
        <w:t>Как мы играем в «Кубанскую казачью игру»</w:t>
      </w:r>
    </w:p>
    <w:p w:rsidR="00D73005" w:rsidRDefault="00D73005" w:rsidP="00D73005">
      <w:pPr>
        <w:tabs>
          <w:tab w:val="left" w:pos="3390"/>
        </w:tabs>
        <w:rPr>
          <w:rFonts w:ascii="Times New Roman" w:hAnsi="Times New Roman" w:cs="Times New Roman"/>
          <w:b/>
          <w:sz w:val="32"/>
          <w:szCs w:val="28"/>
        </w:rPr>
      </w:pPr>
      <w:r w:rsidRPr="00D7300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548837" cy="4162425"/>
            <wp:effectExtent l="0" t="0" r="0" b="0"/>
            <wp:docPr id="10" name="Рисунок 10" descr="H:\ВАЛЕРЬЕВНА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АЛЕРЬЕВНА\IMG_5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75" cy="41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5E" w:rsidRDefault="00502F5E" w:rsidP="00D73005">
      <w:pPr>
        <w:tabs>
          <w:tab w:val="left" w:pos="3390"/>
        </w:tabs>
        <w:rPr>
          <w:rFonts w:ascii="Times New Roman" w:hAnsi="Times New Roman" w:cs="Times New Roman"/>
          <w:b/>
          <w:sz w:val="32"/>
          <w:szCs w:val="28"/>
        </w:rPr>
      </w:pPr>
      <w:r w:rsidRPr="00502F5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591175" cy="4455795"/>
            <wp:effectExtent l="0" t="0" r="9525" b="1905"/>
            <wp:docPr id="12" name="Рисунок 12" descr="H:\ВАЛЕРЬЕВНА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АЛЕРЬЕВНА\IMG_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1"/>
                    <a:stretch/>
                  </pic:blipFill>
                  <pic:spPr bwMode="auto">
                    <a:xfrm>
                      <a:off x="0" y="0"/>
                      <a:ext cx="5591648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5E" w:rsidRDefault="00502F5E" w:rsidP="00D73005">
      <w:pPr>
        <w:tabs>
          <w:tab w:val="left" w:pos="3390"/>
        </w:tabs>
        <w:rPr>
          <w:rFonts w:ascii="Times New Roman" w:hAnsi="Times New Roman" w:cs="Times New Roman"/>
          <w:b/>
          <w:sz w:val="32"/>
          <w:szCs w:val="28"/>
        </w:rPr>
      </w:pPr>
      <w:r w:rsidRPr="00502F5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3" name="Рисунок 13" descr="H:\ВАЛЕРЬЕВНА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АЛЕРЬЕВНА\IMG_5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5E" w:rsidRPr="00D73005" w:rsidRDefault="00502F5E" w:rsidP="00D73005">
      <w:pPr>
        <w:tabs>
          <w:tab w:val="left" w:pos="3390"/>
        </w:tabs>
        <w:rPr>
          <w:rFonts w:ascii="Times New Roman" w:hAnsi="Times New Roman" w:cs="Times New Roman"/>
          <w:b/>
          <w:sz w:val="32"/>
          <w:szCs w:val="28"/>
        </w:rPr>
      </w:pPr>
      <w:r w:rsidRPr="00502F5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4" name="Рисунок 14" descr="H:\ВАЛЕРЬЕВНА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АЛЕРЬЕВНА\IMG_5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F5E" w:rsidRPr="00D73005" w:rsidSect="00A7192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D20CD"/>
    <w:multiLevelType w:val="hybridMultilevel"/>
    <w:tmpl w:val="BC547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22BF5"/>
    <w:multiLevelType w:val="multilevel"/>
    <w:tmpl w:val="3BCA1B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908"/>
    <w:rsid w:val="000553FE"/>
    <w:rsid w:val="00080CD4"/>
    <w:rsid w:val="000E2927"/>
    <w:rsid w:val="00193EDB"/>
    <w:rsid w:val="001D6CA5"/>
    <w:rsid w:val="00321730"/>
    <w:rsid w:val="00353E94"/>
    <w:rsid w:val="0043438C"/>
    <w:rsid w:val="00445F0F"/>
    <w:rsid w:val="00494C43"/>
    <w:rsid w:val="004A790B"/>
    <w:rsid w:val="004E1E47"/>
    <w:rsid w:val="00502F5E"/>
    <w:rsid w:val="00703029"/>
    <w:rsid w:val="00731D7A"/>
    <w:rsid w:val="007D1646"/>
    <w:rsid w:val="00807908"/>
    <w:rsid w:val="00836D22"/>
    <w:rsid w:val="009C3CD1"/>
    <w:rsid w:val="009E6395"/>
    <w:rsid w:val="00A71922"/>
    <w:rsid w:val="00B7778E"/>
    <w:rsid w:val="00D033F9"/>
    <w:rsid w:val="00D73005"/>
    <w:rsid w:val="00D949F6"/>
    <w:rsid w:val="00E77259"/>
    <w:rsid w:val="00F3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5694A-7508-4604-A891-4E4D864F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E94"/>
    <w:pPr>
      <w:ind w:left="720"/>
      <w:contextualSpacing/>
    </w:pPr>
  </w:style>
  <w:style w:type="table" w:styleId="a4">
    <w:name w:val="Table Grid"/>
    <w:basedOn w:val="a1"/>
    <w:uiPriority w:val="39"/>
    <w:rsid w:val="00494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7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77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3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03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cp:lastPrinted>2019-01-29T07:52:00Z</cp:lastPrinted>
  <dcterms:created xsi:type="dcterms:W3CDTF">2019-01-21T07:09:00Z</dcterms:created>
  <dcterms:modified xsi:type="dcterms:W3CDTF">2019-01-29T14:45:00Z</dcterms:modified>
</cp:coreProperties>
</file>