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36" w:rsidRPr="0021138A" w:rsidRDefault="009376FB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 xml:space="preserve"> Рабочая программа элективного курса «Финансовая грамотности» 10 </w:t>
      </w:r>
      <w:r w:rsidR="00E30FBB" w:rsidRPr="0021138A">
        <w:rPr>
          <w:rFonts w:ascii="Times New Roman" w:hAnsi="Times New Roman" w:cs="Times New Roman"/>
          <w:b/>
          <w:sz w:val="28"/>
          <w:szCs w:val="28"/>
        </w:rPr>
        <w:t xml:space="preserve"> - 11 </w:t>
      </w:r>
      <w:r w:rsidRPr="0021138A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CC69D8" w:rsidRPr="0021138A" w:rsidRDefault="00CC69D8" w:rsidP="0021138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38A">
        <w:rPr>
          <w:rFonts w:ascii="Times New Roman" w:hAnsi="Times New Roman" w:cs="Times New Roman"/>
          <w:b/>
          <w:bCs/>
          <w:sz w:val="28"/>
          <w:szCs w:val="28"/>
        </w:rPr>
        <w:t xml:space="preserve">1. Раздел. Планируемые результаты усвоения курса </w:t>
      </w:r>
    </w:p>
    <w:p w:rsidR="00CC69D8" w:rsidRPr="0021138A" w:rsidRDefault="00CC69D8" w:rsidP="002113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69D8" w:rsidRPr="0021138A" w:rsidRDefault="00CC69D8" w:rsidP="0021138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38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результаты: </w:t>
      </w:r>
    </w:p>
    <w:p w:rsidR="00CC69D8" w:rsidRPr="0021138A" w:rsidRDefault="00CC69D8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w w:val="115"/>
          <w:sz w:val="28"/>
          <w:szCs w:val="28"/>
          <w:u w:val="single"/>
        </w:rPr>
      </w:pP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1. Патриотическое</w:t>
      </w:r>
      <w:r w:rsidRPr="0021138A">
        <w:rPr>
          <w:rFonts w:ascii="Times New Roman" w:hAnsi="Times New Roman" w:cs="Times New Roman"/>
          <w:i/>
          <w:spacing w:val="32"/>
          <w:w w:val="115"/>
          <w:sz w:val="28"/>
          <w:szCs w:val="28"/>
          <w:u w:val="single"/>
        </w:rPr>
        <w:t xml:space="preserve"> </w:t>
      </w: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воспитание и формирование российской идентичности:</w:t>
      </w:r>
    </w:p>
    <w:p w:rsidR="00CC69D8" w:rsidRPr="0021138A" w:rsidRDefault="00CC69D8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1138A">
        <w:rPr>
          <w:rFonts w:ascii="Times New Roman" w:hAnsi="Times New Roman" w:cs="Times New Roman"/>
          <w:w w:val="105"/>
          <w:sz w:val="28"/>
          <w:szCs w:val="28"/>
        </w:rPr>
        <w:t>- ценностное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отношение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отечественному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культурному,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историческому и научному наследию; понимание значения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финансовой грамотности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современного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общества;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владение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 xml:space="preserve">достоверной информацией о передовых мировых </w:t>
      </w:r>
      <w:r w:rsidRPr="0021138A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отечественных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достижениях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финансов. Изучение мировых и отечественных  </w:t>
      </w:r>
      <w:proofErr w:type="gramStart"/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экономических 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технологий</w:t>
      </w:r>
      <w:proofErr w:type="gramEnd"/>
      <w:r w:rsidRPr="0021138A">
        <w:rPr>
          <w:rFonts w:ascii="Times New Roman" w:hAnsi="Times New Roman" w:cs="Times New Roman"/>
          <w:w w:val="105"/>
          <w:sz w:val="28"/>
          <w:szCs w:val="28"/>
        </w:rPr>
        <w:t>;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заинтересованность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научных знаниях о цифровой трансформации современного общества. Готовность своими знаниями и умения  служить Отечеству;</w:t>
      </w:r>
    </w:p>
    <w:p w:rsidR="007A4F39" w:rsidRPr="0021138A" w:rsidRDefault="007A4F39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2. Духовно-нравственное</w:t>
      </w:r>
      <w:r w:rsidRPr="0021138A">
        <w:rPr>
          <w:rFonts w:ascii="Times New Roman" w:hAnsi="Times New Roman" w:cs="Times New Roman"/>
          <w:i/>
          <w:spacing w:val="44"/>
          <w:w w:val="115"/>
          <w:sz w:val="28"/>
          <w:szCs w:val="28"/>
          <w:u w:val="single"/>
        </w:rPr>
        <w:t xml:space="preserve"> </w:t>
      </w: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воспитание на основе российских ценностей:</w:t>
      </w:r>
    </w:p>
    <w:p w:rsidR="007A4F39" w:rsidRPr="0021138A" w:rsidRDefault="007A4F39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1138A">
        <w:rPr>
          <w:rFonts w:ascii="Times New Roman" w:hAnsi="Times New Roman" w:cs="Times New Roman"/>
          <w:sz w:val="28"/>
          <w:szCs w:val="28"/>
        </w:rPr>
        <w:t>сформированность основ саморазвития м самовоспитания на основе общечеловеческих нравственных ценностей и идеалов российского общества;</w:t>
      </w:r>
    </w:p>
    <w:p w:rsidR="007A4F39" w:rsidRPr="0021138A" w:rsidRDefault="007A4F39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- готовность к самостоятельной, способной, творческой и ответственной деятельности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>образовательной, проектно-исследовательской, коммуникативной и др.) ; - формирование толерантного сознания и поведения личности в поликультурном мире, способность вести диалог с другими людьми, достигать в нем взаимопонимания, находить общие цели и сотрудничать для достижения их</w:t>
      </w:r>
    </w:p>
    <w:p w:rsidR="00B30D78" w:rsidRPr="0021138A" w:rsidRDefault="00B30D78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38A">
        <w:rPr>
          <w:rFonts w:ascii="Times New Roman" w:hAnsi="Times New Roman" w:cs="Times New Roman"/>
          <w:sz w:val="28"/>
          <w:szCs w:val="28"/>
        </w:rPr>
        <w:t>.</w:t>
      </w: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 xml:space="preserve"> 3. Гражданское</w:t>
      </w:r>
      <w:r w:rsidRPr="0021138A">
        <w:rPr>
          <w:rFonts w:ascii="Times New Roman" w:hAnsi="Times New Roman" w:cs="Times New Roman"/>
          <w:i/>
          <w:spacing w:val="42"/>
          <w:w w:val="115"/>
          <w:sz w:val="28"/>
          <w:szCs w:val="28"/>
          <w:u w:val="single"/>
        </w:rPr>
        <w:t xml:space="preserve"> </w:t>
      </w: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воспитание:</w:t>
      </w:r>
    </w:p>
    <w:p w:rsidR="00B30D78" w:rsidRPr="0021138A" w:rsidRDefault="00B30D78" w:rsidP="002113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1138A">
        <w:rPr>
          <w:rFonts w:ascii="Times New Roman" w:hAnsi="Times New Roman" w:cs="Times New Roman"/>
          <w:sz w:val="28"/>
          <w:szCs w:val="28"/>
        </w:rPr>
        <w:t>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ценностное отношение к отечественному культурному и научному наследованию.</w:t>
      </w:r>
    </w:p>
    <w:p w:rsidR="00B30D78" w:rsidRPr="0021138A" w:rsidRDefault="00B30D78" w:rsidP="002113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-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;;</w:t>
      </w:r>
    </w:p>
    <w:p w:rsidR="00C931D3" w:rsidRPr="0021138A" w:rsidRDefault="00B30D78" w:rsidP="002113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- понимание прав и обязанностей в сфере управления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финансам</w:t>
      </w:r>
    </w:p>
    <w:p w:rsidR="0094099B" w:rsidRPr="0021138A" w:rsidRDefault="0094099B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38A">
        <w:rPr>
          <w:rFonts w:ascii="Times New Roman" w:hAnsi="Times New Roman" w:cs="Times New Roman"/>
          <w:i/>
          <w:w w:val="120"/>
          <w:sz w:val="28"/>
          <w:szCs w:val="28"/>
          <w:u w:val="single"/>
        </w:rPr>
        <w:t>4. Ценности</w:t>
      </w:r>
      <w:r w:rsidRPr="0021138A">
        <w:rPr>
          <w:rFonts w:ascii="Times New Roman" w:hAnsi="Times New Roman" w:cs="Times New Roman"/>
          <w:i/>
          <w:spacing w:val="30"/>
          <w:w w:val="120"/>
          <w:sz w:val="28"/>
          <w:szCs w:val="28"/>
          <w:u w:val="single"/>
        </w:rPr>
        <w:t xml:space="preserve"> </w:t>
      </w:r>
      <w:r w:rsidRPr="0021138A">
        <w:rPr>
          <w:rFonts w:ascii="Times New Roman" w:hAnsi="Times New Roman" w:cs="Times New Roman"/>
          <w:i/>
          <w:w w:val="120"/>
          <w:sz w:val="28"/>
          <w:szCs w:val="28"/>
          <w:u w:val="single"/>
        </w:rPr>
        <w:t>научного</w:t>
      </w:r>
      <w:r w:rsidRPr="0021138A">
        <w:rPr>
          <w:rFonts w:ascii="Times New Roman" w:hAnsi="Times New Roman" w:cs="Times New Roman"/>
          <w:i/>
          <w:spacing w:val="30"/>
          <w:w w:val="120"/>
          <w:sz w:val="28"/>
          <w:szCs w:val="28"/>
          <w:u w:val="single"/>
        </w:rPr>
        <w:t xml:space="preserve"> </w:t>
      </w:r>
      <w:r w:rsidRPr="0021138A">
        <w:rPr>
          <w:rFonts w:ascii="Times New Roman" w:hAnsi="Times New Roman" w:cs="Times New Roman"/>
          <w:i/>
          <w:w w:val="120"/>
          <w:sz w:val="28"/>
          <w:szCs w:val="28"/>
          <w:u w:val="single"/>
        </w:rPr>
        <w:t>познания:</w:t>
      </w:r>
    </w:p>
    <w:p w:rsidR="0094099B" w:rsidRPr="0021138A" w:rsidRDefault="0094099B" w:rsidP="002113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- развитие мировоззренческих представлений соответствующих современному уровню развития науки и составляющих основу для понимания научной картины мира, представлений об основных закономерностях природы, взаимодействиях человека с природой;  формирование личных мотивов для получения экономических знаний и навыков, для выбора будущей профессии с опорой на экономические знания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4099B" w:rsidRPr="0021138A" w:rsidRDefault="0094099B" w:rsidP="002113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- - овладение навыками познавательной, учебн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исследовательской и </w:t>
      </w:r>
      <w:r w:rsidRPr="0021138A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навыками решения проблем: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94099B" w:rsidRPr="0021138A" w:rsidRDefault="0094099B" w:rsidP="002113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-формирование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</w:t>
      </w:r>
    </w:p>
    <w:p w:rsidR="00B43783" w:rsidRPr="0021138A" w:rsidRDefault="00B43783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5. Формирование</w:t>
      </w:r>
      <w:r w:rsidRPr="0021138A">
        <w:rPr>
          <w:rFonts w:ascii="Times New Roman" w:hAnsi="Times New Roman" w:cs="Times New Roman"/>
          <w:i/>
          <w:spacing w:val="25"/>
          <w:w w:val="115"/>
          <w:sz w:val="28"/>
          <w:szCs w:val="28"/>
          <w:u w:val="single"/>
        </w:rPr>
        <w:t xml:space="preserve"> </w:t>
      </w: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культуры здоровья:</w:t>
      </w:r>
    </w:p>
    <w:p w:rsidR="00B43783" w:rsidRPr="0021138A" w:rsidRDefault="00B43783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7"/>
          <w:w w:val="105"/>
          <w:sz w:val="28"/>
          <w:szCs w:val="28"/>
        </w:rPr>
      </w:pPr>
      <w:r w:rsidRPr="0021138A">
        <w:rPr>
          <w:rFonts w:ascii="Times New Roman" w:hAnsi="Times New Roman" w:cs="Times New Roman"/>
          <w:w w:val="105"/>
          <w:sz w:val="28"/>
          <w:szCs w:val="28"/>
        </w:rPr>
        <w:t>осознание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жизни;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ответственное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отношение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своему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здоровью;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установка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на здоровый образ жизни, в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счёт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соблюдения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 xml:space="preserve">требований безопасности жизнедеятельности и 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безопасной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эксплуатации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информационных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коммуникационных</w:t>
      </w:r>
      <w:r w:rsidRPr="0021138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технологий.</w:t>
      </w:r>
      <w:r w:rsidRPr="0021138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</w:p>
    <w:p w:rsidR="00B43783" w:rsidRPr="0021138A" w:rsidRDefault="00B43783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6. Трудовое</w:t>
      </w:r>
      <w:r w:rsidRPr="0021138A">
        <w:rPr>
          <w:rFonts w:ascii="Times New Roman" w:hAnsi="Times New Roman" w:cs="Times New Roman"/>
          <w:i/>
          <w:spacing w:val="25"/>
          <w:w w:val="115"/>
          <w:sz w:val="28"/>
          <w:szCs w:val="28"/>
          <w:u w:val="single"/>
        </w:rPr>
        <w:t xml:space="preserve"> </w:t>
      </w: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воспитание и профессиональное самоопределение:</w:t>
      </w:r>
    </w:p>
    <w:p w:rsidR="00B43783" w:rsidRPr="0021138A" w:rsidRDefault="00B43783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w w:val="105"/>
          <w:sz w:val="28"/>
          <w:szCs w:val="28"/>
        </w:rPr>
        <w:t xml:space="preserve"> - интерес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практическому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изучению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профессий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сферах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профессиональной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связанных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обществоведческими науками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B43783" w:rsidRPr="0021138A" w:rsidRDefault="00B43783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w w:val="105"/>
          <w:sz w:val="28"/>
          <w:szCs w:val="28"/>
        </w:rPr>
        <w:t>- осознанный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выбор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построение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индивидуальной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траектории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жизненных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планов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личных</w:t>
      </w:r>
      <w:r w:rsidRPr="0021138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общественных</w:t>
      </w:r>
      <w:r w:rsidRPr="0021138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интересов</w:t>
      </w:r>
      <w:r w:rsidRPr="0021138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138A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w w:val="105"/>
          <w:sz w:val="28"/>
          <w:szCs w:val="28"/>
        </w:rPr>
        <w:t>потребностей.</w:t>
      </w:r>
    </w:p>
    <w:p w:rsidR="00B43783" w:rsidRPr="0021138A" w:rsidRDefault="00B43783" w:rsidP="0021138A">
      <w:pPr>
        <w:pStyle w:val="a3"/>
        <w:shd w:val="clear" w:color="auto" w:fill="FFFFFF"/>
        <w:spacing w:before="0" w:beforeAutospacing="0"/>
        <w:ind w:left="284"/>
        <w:jc w:val="both"/>
        <w:rPr>
          <w:color w:val="000000"/>
          <w:sz w:val="28"/>
          <w:szCs w:val="28"/>
        </w:rPr>
      </w:pPr>
      <w:r w:rsidRPr="0021138A">
        <w:rPr>
          <w:color w:val="000000"/>
          <w:sz w:val="28"/>
          <w:szCs w:val="28"/>
        </w:rPr>
        <w:t xml:space="preserve"> - </w:t>
      </w:r>
      <w:proofErr w:type="gramStart"/>
      <w:r w:rsidRPr="0021138A">
        <w:rPr>
          <w:color w:val="000000"/>
          <w:sz w:val="28"/>
          <w:szCs w:val="28"/>
        </w:rPr>
        <w:t>г</w:t>
      </w:r>
      <w:proofErr w:type="gramEnd"/>
      <w:r w:rsidRPr="0021138A">
        <w:rPr>
          <w:color w:val="000000"/>
          <w:sz w:val="28"/>
          <w:szCs w:val="28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43783" w:rsidRPr="0021138A" w:rsidRDefault="00B43783" w:rsidP="0021138A">
      <w:pPr>
        <w:pStyle w:val="a3"/>
        <w:shd w:val="clear" w:color="auto" w:fill="FFFFFF"/>
        <w:spacing w:before="0" w:beforeAutospacing="0"/>
        <w:ind w:left="284"/>
        <w:jc w:val="both"/>
        <w:rPr>
          <w:color w:val="000000"/>
          <w:sz w:val="28"/>
          <w:szCs w:val="28"/>
        </w:rPr>
      </w:pPr>
      <w:r w:rsidRPr="0021138A">
        <w:rPr>
          <w:color w:val="000000"/>
          <w:sz w:val="28"/>
          <w:szCs w:val="28"/>
        </w:rPr>
        <w:t xml:space="preserve"> - </w:t>
      </w:r>
      <w:r w:rsidRPr="0021138A">
        <w:rPr>
          <w:sz w:val="28"/>
          <w:szCs w:val="28"/>
        </w:rPr>
        <w:t>приобретение опыта самостоятельной исследовательской деятельности в области экономики</w:t>
      </w:r>
    </w:p>
    <w:p w:rsidR="00B43783" w:rsidRPr="0021138A" w:rsidRDefault="00B43783" w:rsidP="0021138A">
      <w:pPr>
        <w:pStyle w:val="a3"/>
        <w:shd w:val="clear" w:color="auto" w:fill="FFFFFF"/>
        <w:spacing w:before="0" w:beforeAutospacing="0"/>
        <w:ind w:left="284"/>
        <w:jc w:val="both"/>
        <w:rPr>
          <w:color w:val="000000"/>
          <w:sz w:val="28"/>
          <w:szCs w:val="28"/>
        </w:rPr>
      </w:pPr>
      <w:r w:rsidRPr="0021138A">
        <w:rPr>
          <w:color w:val="000000"/>
          <w:sz w:val="28"/>
          <w:szCs w:val="28"/>
        </w:rPr>
        <w:t xml:space="preserve"> </w:t>
      </w:r>
      <w:proofErr w:type="gramStart"/>
      <w:r w:rsidRPr="0021138A">
        <w:rPr>
          <w:color w:val="000000"/>
          <w:sz w:val="28"/>
          <w:szCs w:val="28"/>
        </w:rPr>
        <w:t xml:space="preserve"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участие в общественно-полезной деятельности, учебно-исследовательской, творческой;  </w:t>
      </w:r>
      <w:proofErr w:type="gramEnd"/>
    </w:p>
    <w:p w:rsidR="00B43783" w:rsidRPr="0021138A" w:rsidRDefault="00B43783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7. Экологическое</w:t>
      </w:r>
      <w:r w:rsidRPr="0021138A">
        <w:rPr>
          <w:rFonts w:ascii="Times New Roman" w:hAnsi="Times New Roman" w:cs="Times New Roman"/>
          <w:i/>
          <w:spacing w:val="9"/>
          <w:w w:val="115"/>
          <w:sz w:val="28"/>
          <w:szCs w:val="28"/>
          <w:u w:val="single"/>
        </w:rPr>
        <w:t xml:space="preserve"> </w:t>
      </w: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воспитание:</w:t>
      </w:r>
    </w:p>
    <w:p w:rsidR="00B43783" w:rsidRPr="0021138A" w:rsidRDefault="00B43783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38A">
        <w:rPr>
          <w:rFonts w:ascii="Times New Roman" w:hAnsi="Times New Roman" w:cs="Times New Roman"/>
          <w:color w:val="000000"/>
          <w:sz w:val="28"/>
          <w:szCs w:val="28"/>
        </w:rPr>
        <w:t>_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способность применять знания, полученные при изучении предмета, для решения задач, связанных с окружающей средой, повышения уровня экологической культуры</w:t>
      </w:r>
    </w:p>
    <w:p w:rsidR="00B43783" w:rsidRPr="0021138A" w:rsidRDefault="00B43783" w:rsidP="002113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138A">
        <w:rPr>
          <w:rFonts w:ascii="Times New Roman" w:hAnsi="Times New Roman" w:cs="Times New Roman"/>
          <w:sz w:val="28"/>
          <w:szCs w:val="28"/>
        </w:rPr>
        <w:t>способность применять знания, получаемые при изучении предмета, для решения задач, связанных с окружающей природной средой, повышения уровня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B43783" w:rsidRPr="0021138A" w:rsidRDefault="00B43783" w:rsidP="002113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38A">
        <w:rPr>
          <w:rFonts w:ascii="Times New Roman" w:hAnsi="Times New Roman" w:cs="Times New Roman"/>
          <w:i/>
          <w:w w:val="115"/>
          <w:sz w:val="28"/>
          <w:szCs w:val="28"/>
          <w:u w:val="single"/>
        </w:rPr>
        <w:t>8. Эстетическое воспитание:</w:t>
      </w:r>
    </w:p>
    <w:p w:rsidR="00B43783" w:rsidRPr="0021138A" w:rsidRDefault="00B43783" w:rsidP="0021138A">
      <w:pPr>
        <w:pStyle w:val="a3"/>
        <w:shd w:val="clear" w:color="auto" w:fill="FFFFFF"/>
        <w:spacing w:before="0" w:beforeAutospacing="0"/>
        <w:ind w:left="284"/>
        <w:jc w:val="both"/>
        <w:rPr>
          <w:color w:val="000000"/>
          <w:sz w:val="28"/>
          <w:szCs w:val="28"/>
        </w:rPr>
      </w:pPr>
      <w:r w:rsidRPr="0021138A">
        <w:rPr>
          <w:w w:val="105"/>
          <w:sz w:val="28"/>
          <w:szCs w:val="28"/>
        </w:rPr>
        <w:lastRenderedPageBreak/>
        <w:t>- освоение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обучающимися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социального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опыта,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основных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социальных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ролей,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соответствующих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ведущей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деятельности</w:t>
      </w:r>
      <w:r w:rsidRPr="0021138A">
        <w:rPr>
          <w:spacing w:val="-48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возраста,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норм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и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правил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общественного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поведения,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форм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социальной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жизни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в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группах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и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сообществах,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в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том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числе</w:t>
      </w:r>
      <w:r w:rsidRPr="0021138A">
        <w:rPr>
          <w:spacing w:val="1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существующих</w:t>
      </w:r>
      <w:r w:rsidRPr="0021138A">
        <w:rPr>
          <w:spacing w:val="49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в</w:t>
      </w:r>
      <w:r w:rsidRPr="0021138A">
        <w:rPr>
          <w:spacing w:val="49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виртуальном</w:t>
      </w:r>
      <w:r w:rsidRPr="0021138A">
        <w:rPr>
          <w:spacing w:val="50"/>
          <w:w w:val="105"/>
          <w:sz w:val="28"/>
          <w:szCs w:val="28"/>
        </w:rPr>
        <w:t xml:space="preserve"> </w:t>
      </w:r>
      <w:r w:rsidRPr="0021138A">
        <w:rPr>
          <w:w w:val="105"/>
          <w:sz w:val="28"/>
          <w:szCs w:val="28"/>
        </w:rPr>
        <w:t>пространстве</w:t>
      </w:r>
      <w:proofErr w:type="gramStart"/>
      <w:r w:rsidRPr="0021138A">
        <w:rPr>
          <w:w w:val="105"/>
          <w:sz w:val="28"/>
          <w:szCs w:val="28"/>
        </w:rPr>
        <w:t>.</w:t>
      </w:r>
      <w:proofErr w:type="gramEnd"/>
      <w:r w:rsidRPr="0021138A">
        <w:rPr>
          <w:w w:val="105"/>
          <w:sz w:val="28"/>
          <w:szCs w:val="28"/>
        </w:rPr>
        <w:t xml:space="preserve"> </w:t>
      </w:r>
      <w:proofErr w:type="gramStart"/>
      <w:r w:rsidRPr="0021138A">
        <w:rPr>
          <w:color w:val="000000"/>
          <w:sz w:val="28"/>
          <w:szCs w:val="28"/>
        </w:rPr>
        <w:t>с</w:t>
      </w:r>
      <w:proofErr w:type="gramEnd"/>
      <w:r w:rsidRPr="0021138A">
        <w:rPr>
          <w:color w:val="000000"/>
          <w:sz w:val="28"/>
          <w:szCs w:val="28"/>
        </w:rPr>
        <w:t>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B43783" w:rsidRPr="0021138A" w:rsidRDefault="00B43783" w:rsidP="0021138A">
      <w:pPr>
        <w:pStyle w:val="a3"/>
        <w:shd w:val="clear" w:color="auto" w:fill="FFFFFF"/>
        <w:spacing w:before="0" w:beforeAutospacing="0"/>
        <w:ind w:left="284"/>
        <w:jc w:val="both"/>
        <w:rPr>
          <w:color w:val="000000"/>
          <w:sz w:val="28"/>
          <w:szCs w:val="28"/>
        </w:rPr>
      </w:pPr>
      <w:r w:rsidRPr="0021138A">
        <w:rPr>
          <w:color w:val="000000"/>
          <w:sz w:val="28"/>
          <w:szCs w:val="28"/>
        </w:rPr>
        <w:t>-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B43783" w:rsidRPr="0021138A" w:rsidRDefault="00B43783" w:rsidP="0021138A">
      <w:pPr>
        <w:pStyle w:val="a3"/>
        <w:shd w:val="clear" w:color="auto" w:fill="FFFFFF"/>
        <w:spacing w:before="0" w:beforeAutospacing="0"/>
        <w:ind w:left="284"/>
        <w:jc w:val="both"/>
        <w:rPr>
          <w:color w:val="000000"/>
          <w:sz w:val="28"/>
          <w:szCs w:val="28"/>
        </w:rPr>
      </w:pPr>
      <w:r w:rsidRPr="0021138A">
        <w:rPr>
          <w:color w:val="000000"/>
          <w:sz w:val="28"/>
          <w:szCs w:val="28"/>
        </w:rPr>
        <w:t xml:space="preserve"> - </w:t>
      </w:r>
      <w:r w:rsidRPr="0021138A">
        <w:rPr>
          <w:sz w:val="28"/>
          <w:szCs w:val="28"/>
        </w:rPr>
        <w:t>знать правила поведения участников бизнеса, уважать частную и государственную собственность, знать свои права и обязанности в экономических  сферах деятельности</w:t>
      </w:r>
    </w:p>
    <w:p w:rsidR="00B30D78" w:rsidRPr="0021138A" w:rsidRDefault="00B30D78" w:rsidP="002113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9DE" w:rsidRPr="0021138A" w:rsidRDefault="006D2D8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2. Содержание обучения.</w:t>
      </w:r>
    </w:p>
    <w:p w:rsidR="006D2D83" w:rsidRPr="0021138A" w:rsidRDefault="006D2D8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Курс финансовой грамотности в 10-11 классах состоит из отдельных модулей, каждый из которых разбит на несколько занятий. В каждом занятии содержится как теоретический материал, так и практические  задания, которые позволяют ученику закрепить знания, полученные в ходе изучения  содержания занятия, сформировать практические умения.</w:t>
      </w:r>
    </w:p>
    <w:p w:rsidR="006D2D83" w:rsidRPr="0021138A" w:rsidRDefault="006D2D8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 Последовательность модулей выстроена таким образом, чтобы учащийся имел возможность изучить все вопросы для успешного решения в будущем стоящих перед ним финансовых задач.</w:t>
      </w:r>
    </w:p>
    <w:p w:rsidR="00B266CB" w:rsidRPr="0021138A" w:rsidRDefault="00B266CB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6D2D83" w:rsidRPr="0021138A" w:rsidRDefault="006D2D83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 xml:space="preserve">Модуль I. Банки: чем они могут быть вам полезны в жизни. </w:t>
      </w:r>
      <w:r w:rsidR="00B43783" w:rsidRPr="0021138A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E30FBB" w:rsidRPr="0021138A">
        <w:rPr>
          <w:rFonts w:ascii="Times New Roman" w:hAnsi="Times New Roman" w:cs="Times New Roman"/>
          <w:b/>
          <w:sz w:val="28"/>
          <w:szCs w:val="28"/>
        </w:rPr>
        <w:t>+</w:t>
      </w:r>
      <w:r w:rsidR="00B43783" w:rsidRPr="0021138A">
        <w:rPr>
          <w:rFonts w:ascii="Times New Roman" w:hAnsi="Times New Roman" w:cs="Times New Roman"/>
          <w:b/>
          <w:sz w:val="28"/>
          <w:szCs w:val="28"/>
        </w:rPr>
        <w:t xml:space="preserve"> 1 практикум+ 1 повторение 17 часов.</w:t>
      </w:r>
    </w:p>
    <w:p w:rsidR="00980FDB" w:rsidRPr="0021138A" w:rsidRDefault="00980FD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Тема. 1.</w:t>
      </w:r>
      <w:r w:rsidR="00B03FBF" w:rsidRPr="0021138A">
        <w:rPr>
          <w:rFonts w:ascii="Times New Roman" w:hAnsi="Times New Roman" w:cs="Times New Roman"/>
          <w:sz w:val="28"/>
          <w:szCs w:val="28"/>
        </w:rPr>
        <w:t>Управление личными финансами и выбор банка.</w:t>
      </w:r>
    </w:p>
    <w:p w:rsidR="00980FDB" w:rsidRPr="0021138A" w:rsidRDefault="00980FD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Личные финансы; сбережения; заемщик; кредитор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заимодавец).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Кредитно-финансовые посредники; банковская система; коммерческий банк; Центральный банк;  банковские операции; вклад; кредит; банковская карта; драгоценные металлы; расчетные операции; </w:t>
      </w:r>
      <w:proofErr w:type="gramEnd"/>
    </w:p>
    <w:p w:rsidR="00980FDB" w:rsidRPr="0021138A" w:rsidRDefault="00980FD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Механизмы взаимодействия коммерческих банков и Центрального б</w:t>
      </w:r>
      <w:r w:rsidR="00B03FBF" w:rsidRPr="0021138A">
        <w:rPr>
          <w:rFonts w:ascii="Times New Roman" w:hAnsi="Times New Roman" w:cs="Times New Roman"/>
          <w:sz w:val="28"/>
          <w:szCs w:val="28"/>
        </w:rPr>
        <w:t>а</w:t>
      </w:r>
      <w:r w:rsidRPr="0021138A">
        <w:rPr>
          <w:rFonts w:ascii="Times New Roman" w:hAnsi="Times New Roman" w:cs="Times New Roman"/>
          <w:sz w:val="28"/>
          <w:szCs w:val="28"/>
        </w:rPr>
        <w:t>нка; ключевые банковские операции с населением.</w:t>
      </w:r>
    </w:p>
    <w:p w:rsidR="00B03FBF" w:rsidRPr="0021138A" w:rsidRDefault="00980FD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2.</w:t>
      </w:r>
      <w:r w:rsidR="00B03FBF" w:rsidRPr="0021138A">
        <w:rPr>
          <w:rFonts w:ascii="Times New Roman" w:hAnsi="Times New Roman" w:cs="Times New Roman"/>
          <w:sz w:val="28"/>
          <w:szCs w:val="28"/>
        </w:rPr>
        <w:t xml:space="preserve"> Как сберечь</w:t>
      </w:r>
      <w:proofErr w:type="gramStart"/>
      <w:r w:rsidR="00B03FBF" w:rsidRPr="002113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0FDB" w:rsidRPr="0021138A" w:rsidRDefault="00B03FBF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lastRenderedPageBreak/>
        <w:t>Финансовые активы; ликвидность; надежность; доходность; банковский вклад; банковский процент и риск; инфляция;</w:t>
      </w:r>
      <w:r w:rsidR="00E21AA2" w:rsidRPr="0021138A">
        <w:rPr>
          <w:rFonts w:ascii="Times New Roman" w:hAnsi="Times New Roman" w:cs="Times New Roman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sz w:val="28"/>
          <w:szCs w:val="28"/>
        </w:rPr>
        <w:t xml:space="preserve"> Роспотребнадзор; валюта вклада; </w:t>
      </w:r>
      <w:r w:rsidR="00E21AA2" w:rsidRPr="0021138A">
        <w:rPr>
          <w:rFonts w:ascii="Times New Roman" w:hAnsi="Times New Roman" w:cs="Times New Roman"/>
          <w:sz w:val="28"/>
          <w:szCs w:val="28"/>
        </w:rPr>
        <w:t>Агентство</w:t>
      </w:r>
      <w:r w:rsidRPr="0021138A">
        <w:rPr>
          <w:rFonts w:ascii="Times New Roman" w:hAnsi="Times New Roman" w:cs="Times New Roman"/>
          <w:sz w:val="28"/>
          <w:szCs w:val="28"/>
        </w:rPr>
        <w:t xml:space="preserve"> по страхованию вкладов.</w:t>
      </w:r>
      <w:proofErr w:type="gramEnd"/>
    </w:p>
    <w:p w:rsidR="00B03FBF" w:rsidRPr="0021138A" w:rsidRDefault="00B03FBF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Виды депозитов по срокам размещения средств</w:t>
      </w:r>
      <w:r w:rsidR="00E21AA2" w:rsidRPr="0021138A">
        <w:rPr>
          <w:rFonts w:ascii="Times New Roman" w:hAnsi="Times New Roman" w:cs="Times New Roman"/>
          <w:sz w:val="28"/>
          <w:szCs w:val="28"/>
        </w:rPr>
        <w:t xml:space="preserve">, способы размещения средств во вклады; механизмы защиты интересов вкладчиков Агентством по страхованию вкладов. </w:t>
      </w:r>
    </w:p>
    <w:p w:rsidR="00E21AA2" w:rsidRPr="0021138A" w:rsidRDefault="00E21AA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3. Проценты по вкладу: большие и маленькие.</w:t>
      </w:r>
    </w:p>
    <w:p w:rsidR="001C624F" w:rsidRPr="0021138A" w:rsidRDefault="00E21AA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Банковский процент; вкладчик; договор банковского вклада; </w:t>
      </w:r>
      <w:r w:rsidR="001C624F" w:rsidRPr="0021138A">
        <w:rPr>
          <w:rFonts w:ascii="Times New Roman" w:hAnsi="Times New Roman" w:cs="Times New Roman"/>
          <w:sz w:val="28"/>
          <w:szCs w:val="28"/>
        </w:rPr>
        <w:t xml:space="preserve"> срок вклада; вклад до востребование; срочный вклад; формула сложных процентов, формула простых процентов; капитализация; валюта вклада.</w:t>
      </w:r>
      <w:proofErr w:type="gramEnd"/>
      <w:r w:rsidR="001C624F" w:rsidRPr="0021138A">
        <w:rPr>
          <w:rFonts w:ascii="Times New Roman" w:hAnsi="Times New Roman" w:cs="Times New Roman"/>
          <w:sz w:val="28"/>
          <w:szCs w:val="28"/>
        </w:rPr>
        <w:t xml:space="preserve"> Способы начисления процентов по вкладам</w:t>
      </w:r>
    </w:p>
    <w:p w:rsidR="00B03FBF" w:rsidRPr="0021138A" w:rsidRDefault="001C624F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4. Банки и золото: как сохранить сбережения в драгоценных металлах.</w:t>
      </w:r>
    </w:p>
    <w:p w:rsidR="001C624F" w:rsidRPr="0021138A" w:rsidRDefault="001C624F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Драгоценные металлы; золото; инвестиции; ювелирные изделия; налог на добавленную стоимость; слитки; коллекционные монеты; инвестиционные монеты, обезличенные металлические счета; </w:t>
      </w:r>
    </w:p>
    <w:p w:rsidR="001C624F" w:rsidRPr="0021138A" w:rsidRDefault="001C624F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Способы размещения сбережений в драгоценные металлы; механизмы проведения операций с обезличенными металлическими счетами в сети Интернет, способы снижения расходов при проведении операций с драгоценными металлами.</w:t>
      </w:r>
    </w:p>
    <w:p w:rsidR="001C624F" w:rsidRPr="0021138A" w:rsidRDefault="00AD0E1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 5.. Кредит: зачем он нужен и где его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>.</w:t>
      </w:r>
    </w:p>
    <w:p w:rsidR="00AD0E16" w:rsidRPr="0021138A" w:rsidRDefault="00AD0E1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t>Кредит; заем; ежемесячный платеж; задолженность; годовой доход; потребительский кооператив; микро</w:t>
      </w:r>
      <w:r w:rsidR="00E30FBB" w:rsidRPr="0021138A">
        <w:rPr>
          <w:rFonts w:ascii="Times New Roman" w:hAnsi="Times New Roman" w:cs="Times New Roman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sz w:val="28"/>
          <w:szCs w:val="28"/>
        </w:rPr>
        <w:t>финансовая организация; поручитель;</w:t>
      </w:r>
      <w:proofErr w:type="gramEnd"/>
    </w:p>
    <w:p w:rsidR="00AD0E16" w:rsidRPr="0021138A" w:rsidRDefault="00AD0E1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Сущность кредита и способы оценки актуальности его привлечения для заемщика; достоинства и недостатки различных способов привлечения ссуд; способы оценки рисков использования кредитов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D0E16" w:rsidRPr="0021138A" w:rsidRDefault="00AD0E1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 6. Какой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кредит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выбрать и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условия кредитования предпочесть.</w:t>
      </w:r>
    </w:p>
    <w:p w:rsidR="00AD0E16" w:rsidRPr="0021138A" w:rsidRDefault="00FB19C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t>Потребительский кредит; ипотечный кредит; автокредит; кредитная карта; срок кредита; сумма кредита; процентная ставка по кредиту; кредитный договор; льготный кредит; дифференцированные платежи; равные платежи; график платежей; штрафные санкции; просрочка по кредиту; кредитная история.</w:t>
      </w:r>
      <w:proofErr w:type="gramEnd"/>
    </w:p>
    <w:p w:rsidR="00FB19CE" w:rsidRPr="0021138A" w:rsidRDefault="00FB19C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Виды кредитов; Условия их предоставления; основные элементы кредитного договора; этапы предоставления кредита коммерческими банками; обязанности и ответственность, возникающие при получении кредита. Знание кредитной истории.</w:t>
      </w:r>
    </w:p>
    <w:p w:rsidR="00FB19CE" w:rsidRPr="0021138A" w:rsidRDefault="00FB19C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7. Как управлять деньгами с помощью банковской карты.</w:t>
      </w:r>
    </w:p>
    <w:p w:rsidR="00FB19CE" w:rsidRPr="0021138A" w:rsidRDefault="00FB19C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lastRenderedPageBreak/>
        <w:t>Банковская карта; эмитент; держатель карты; платежная система; дебетовая карта; кредитная карта; предоплаченная карта; зарплатная карта; овердрафт</w:t>
      </w:r>
      <w:r w:rsidR="002D705A" w:rsidRPr="0021138A">
        <w:rPr>
          <w:rFonts w:ascii="Times New Roman" w:hAnsi="Times New Roman" w:cs="Times New Roman"/>
          <w:sz w:val="28"/>
          <w:szCs w:val="28"/>
        </w:rPr>
        <w:t>, терминал; ПИН – код.</w:t>
      </w:r>
      <w:proofErr w:type="gramEnd"/>
    </w:p>
    <w:p w:rsidR="002D705A" w:rsidRPr="0021138A" w:rsidRDefault="002D705A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Виды банковских карт; Механизмы выпуска и обращения банковских карт; Способы защиты от мошенников в процессе использования банковских карт; возможности использования банковских карт в повседневной жизни. </w:t>
      </w:r>
    </w:p>
    <w:p w:rsidR="00B43783" w:rsidRPr="0021138A" w:rsidRDefault="00B4378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Практикум «Как управлять финансами с помощью банковской карты»</w:t>
      </w:r>
    </w:p>
    <w:p w:rsidR="00B43783" w:rsidRPr="0021138A" w:rsidRDefault="00B4378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Повторительно – обобщающий урок по теме: » Банки и банковская система»</w:t>
      </w:r>
    </w:p>
    <w:p w:rsidR="002D705A" w:rsidRPr="0021138A" w:rsidRDefault="002D705A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>Модуль II. Фондовый рынок: как его использовать для роста доходов.</w:t>
      </w:r>
      <w:r w:rsidR="00B43783" w:rsidRPr="0021138A">
        <w:rPr>
          <w:rFonts w:ascii="Times New Roman" w:hAnsi="Times New Roman" w:cs="Times New Roman"/>
          <w:b/>
          <w:sz w:val="28"/>
          <w:szCs w:val="28"/>
        </w:rPr>
        <w:t xml:space="preserve"> 3+ 1 практикум  4 часа</w:t>
      </w:r>
    </w:p>
    <w:p w:rsidR="002D705A" w:rsidRPr="0021138A" w:rsidRDefault="002D705A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8. Финансовые риски и стратегии инвестирования</w:t>
      </w:r>
    </w:p>
    <w:p w:rsidR="002D705A" w:rsidRPr="0021138A" w:rsidRDefault="002D705A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.Инвестирование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>оходность; финансовый риск; срок инвестирования; инвестиционная стратегия; инвестиционные финансовые инструменты; инвестиционный портфель, диверси</w:t>
      </w:r>
      <w:r w:rsidR="00C70E22" w:rsidRPr="0021138A">
        <w:rPr>
          <w:rFonts w:ascii="Times New Roman" w:hAnsi="Times New Roman" w:cs="Times New Roman"/>
          <w:sz w:val="28"/>
          <w:szCs w:val="28"/>
        </w:rPr>
        <w:t>фи</w:t>
      </w:r>
      <w:r w:rsidRPr="0021138A">
        <w:rPr>
          <w:rFonts w:ascii="Times New Roman" w:hAnsi="Times New Roman" w:cs="Times New Roman"/>
          <w:sz w:val="28"/>
          <w:szCs w:val="28"/>
        </w:rPr>
        <w:t>кация.</w:t>
      </w:r>
    </w:p>
    <w:p w:rsidR="002D705A" w:rsidRPr="0021138A" w:rsidRDefault="002D705A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Инвестиционные стратегии</w:t>
      </w:r>
      <w:r w:rsidR="00C70E22" w:rsidRPr="0021138A">
        <w:rPr>
          <w:rFonts w:ascii="Times New Roman" w:hAnsi="Times New Roman" w:cs="Times New Roman"/>
          <w:sz w:val="28"/>
          <w:szCs w:val="28"/>
        </w:rPr>
        <w:t xml:space="preserve"> и финансовые риски, </w:t>
      </w:r>
    </w:p>
    <w:p w:rsidR="00C70E22" w:rsidRPr="0021138A" w:rsidRDefault="00C70E2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 9. Что такое ценные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они бывают.</w:t>
      </w:r>
    </w:p>
    <w:p w:rsidR="00C70E22" w:rsidRPr="0021138A" w:rsidRDefault="00C70E2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t>Рынок ценных бумаг; финансовый рынок; долевые и долговые ценные бумаги; акции;, обыкновенные акции; привилегированные акции; дивиденд; уставной капитал компании; акционер; облигации; дисконт; купонные выплаты по облигациям; вексель; доходность ценной бумаги.</w:t>
      </w:r>
      <w:proofErr w:type="gramEnd"/>
    </w:p>
    <w:p w:rsidR="00C70E22" w:rsidRPr="0021138A" w:rsidRDefault="00C70E2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Виды ценных бумаг и их отличия друг от друга. Риски инвестирования в ценные бумаги. Способы оценки доходности ценных бумаг. Механизмы функционирования рынка ценных бумаг и финансового рынка.</w:t>
      </w:r>
    </w:p>
    <w:p w:rsidR="00C70E22" w:rsidRPr="0021138A" w:rsidRDefault="00C70E2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Тема10. Граждане на рынке ценных бумаг.</w:t>
      </w:r>
    </w:p>
    <w:p w:rsidR="00C70E22" w:rsidRPr="0021138A" w:rsidRDefault="00C70E2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t>Стратегии управление инвестициями; активные инвесторы; пассивные инвесторы» инвестиционный портфель; структура инвестиционного портфеля</w:t>
      </w:r>
      <w:r w:rsidR="00215A1E" w:rsidRPr="0021138A">
        <w:rPr>
          <w:rFonts w:ascii="Times New Roman" w:hAnsi="Times New Roman" w:cs="Times New Roman"/>
          <w:sz w:val="28"/>
          <w:szCs w:val="28"/>
        </w:rPr>
        <w:t>; диверсификация активов; срок инвестирования; рис; доходность; технический анализ; фундаментальный анализ; коллективные инвестиции.</w:t>
      </w:r>
      <w:proofErr w:type="gramEnd"/>
    </w:p>
    <w:p w:rsidR="00215A1E" w:rsidRPr="0021138A" w:rsidRDefault="00215A1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Стратегия инвестирования на рынке ценных бумаг. Механизм формирования инвестиционного портфеля. Принципы анализа рынка ценных бумаг. Способы инвестирования на фондовом рынке.</w:t>
      </w:r>
    </w:p>
    <w:p w:rsidR="00215A1E" w:rsidRPr="0021138A" w:rsidRDefault="00215A1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205248" w:rsidRPr="0021138A">
        <w:rPr>
          <w:rFonts w:ascii="Times New Roman" w:hAnsi="Times New Roman" w:cs="Times New Roman"/>
          <w:sz w:val="28"/>
          <w:szCs w:val="28"/>
        </w:rPr>
        <w:t>Зачем нужны паевые инвестиционные фонды.</w:t>
      </w:r>
    </w:p>
    <w:p w:rsidR="00840A53" w:rsidRPr="0021138A" w:rsidRDefault="00205248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Паевые инвестиционные фонды; пай; открытый ПИФ; интервальный ПИФ; закрытый ПМФ; управляющая компания</w:t>
      </w:r>
      <w:r w:rsidR="00840A53" w:rsidRPr="0021138A">
        <w:rPr>
          <w:rFonts w:ascii="Times New Roman" w:hAnsi="Times New Roman" w:cs="Times New Roman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sz w:val="28"/>
          <w:szCs w:val="28"/>
        </w:rPr>
        <w:t xml:space="preserve">доверительное </w:t>
      </w:r>
      <w:r w:rsidR="00840A53" w:rsidRPr="0021138A">
        <w:rPr>
          <w:rFonts w:ascii="Times New Roman" w:hAnsi="Times New Roman" w:cs="Times New Roman"/>
          <w:sz w:val="28"/>
          <w:szCs w:val="28"/>
        </w:rPr>
        <w:t>управление.</w:t>
      </w:r>
    </w:p>
    <w:p w:rsidR="00205248" w:rsidRPr="0021138A" w:rsidRDefault="00840A5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lastRenderedPageBreak/>
        <w:t>Способы инвестиций в России и механизмы их функционирования. Преимущества и недостатки инвестирования в ПИФЫ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35F63" w:rsidRPr="0021138A" w:rsidRDefault="00535F6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Практикум по теме: »Граждане на рынке ценных бумаг»</w:t>
      </w:r>
    </w:p>
    <w:p w:rsidR="00840A53" w:rsidRPr="0021138A" w:rsidRDefault="00840A53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>Модуль III. Налоги: почему их надо платить.</w:t>
      </w:r>
      <w:r w:rsidR="00535F63" w:rsidRPr="0021138A">
        <w:rPr>
          <w:rFonts w:ascii="Times New Roman" w:hAnsi="Times New Roman" w:cs="Times New Roman"/>
          <w:b/>
          <w:sz w:val="28"/>
          <w:szCs w:val="28"/>
        </w:rPr>
        <w:t>4 часа+ 1 практикум 5 часов.</w:t>
      </w:r>
    </w:p>
    <w:p w:rsidR="00840A53" w:rsidRPr="0021138A" w:rsidRDefault="00840A5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 12. Что такое налоги. </w:t>
      </w:r>
    </w:p>
    <w:p w:rsidR="00840A53" w:rsidRPr="0021138A" w:rsidRDefault="00840A5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t>Налогообложение; налоговая система; налог; прямые и косвенные налоги; налоговый орган; налогоплательщик; идентификационный номер налогоплательщика; налоговая декларация; налоговый агент; налоговое правонарушение; налоговые санкции; пеня по налогам.</w:t>
      </w:r>
      <w:proofErr w:type="gramEnd"/>
    </w:p>
    <w:p w:rsidR="00840A53" w:rsidRPr="0021138A" w:rsidRDefault="00840A5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Налоговая система Росс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устройство. Общие принципы работы налоговой службы. Налоговая декларация. Способы получения ИНН. Налоговые правонарушения и наказания за их совершения.</w:t>
      </w:r>
    </w:p>
    <w:p w:rsidR="00F23145" w:rsidRPr="0021138A" w:rsidRDefault="00F23145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Занятие 13. Виды налогов, уплачиваемых физическими лицами в России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A53" w:rsidRPr="0021138A" w:rsidRDefault="00F23145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.Налог на доходы физических лиц, транспортный налог; земельный налог; налог на имущество с физических лиц.</w:t>
      </w:r>
    </w:p>
    <w:p w:rsidR="00F23145" w:rsidRPr="0021138A" w:rsidRDefault="00F23145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Виды налогов, уплачиваемых физическими лицами в России. Основания для взимания налогов с граждан России. Способы расчета сумм налогов к уплате.</w:t>
      </w:r>
    </w:p>
    <w:p w:rsidR="00F23145" w:rsidRPr="0021138A" w:rsidRDefault="00F23145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14. Налоговые вычеты, или как вернуть налоги в семейный бюджет.</w:t>
      </w:r>
    </w:p>
    <w:p w:rsidR="00F23145" w:rsidRPr="0021138A" w:rsidRDefault="00F23145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Налоговая льгота; налоговый вычет; социальный налоговый вычет; имущественный налоговый вычет; профессиональный налоговый вычет.</w:t>
      </w:r>
    </w:p>
    <w:p w:rsidR="00F23145" w:rsidRPr="0021138A" w:rsidRDefault="00F23145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Виды налоговых льгот и вычетов и их влияние на величину семейного бюджета. Случаи и способы получения налогового вычета.</w:t>
      </w:r>
    </w:p>
    <w:p w:rsidR="00535F63" w:rsidRPr="0021138A" w:rsidRDefault="00535F6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Практическая работа по теме: »Как вернуть налоги в семейный бюджет»</w:t>
      </w:r>
    </w:p>
    <w:p w:rsidR="00F23145" w:rsidRPr="0021138A" w:rsidRDefault="00F23145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 xml:space="preserve">Модуль IV. Страхование: что и как надо страховать, чтобы не попасть в беду. </w:t>
      </w:r>
      <w:r w:rsidR="00535F63" w:rsidRPr="0021138A">
        <w:rPr>
          <w:rFonts w:ascii="Times New Roman" w:hAnsi="Times New Roman" w:cs="Times New Roman"/>
          <w:b/>
          <w:sz w:val="28"/>
          <w:szCs w:val="28"/>
        </w:rPr>
        <w:t>6 час. +1повторение  7 часов</w:t>
      </w:r>
    </w:p>
    <w:p w:rsidR="00F23145" w:rsidRPr="0021138A" w:rsidRDefault="00F23145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15</w:t>
      </w:r>
      <w:r w:rsidR="00E063FE" w:rsidRPr="0021138A">
        <w:rPr>
          <w:rFonts w:ascii="Times New Roman" w:hAnsi="Times New Roman" w:cs="Times New Roman"/>
          <w:sz w:val="28"/>
          <w:szCs w:val="28"/>
        </w:rPr>
        <w:t>. Страховой рынок России: коротко о главном.</w:t>
      </w:r>
    </w:p>
    <w:p w:rsidR="00E063FE" w:rsidRPr="0021138A" w:rsidRDefault="00E063F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8A">
        <w:rPr>
          <w:rFonts w:ascii="Times New Roman" w:hAnsi="Times New Roman" w:cs="Times New Roman"/>
          <w:sz w:val="28"/>
          <w:szCs w:val="28"/>
        </w:rPr>
        <w:t>Страхование; страховщик; страхователь; застрахованный; выгодоприобретатель; договор страхования; страховой полис; правила страхования; страховая премия; объект страхования; страховой риск; страховой случай; страховая выплата.</w:t>
      </w:r>
      <w:proofErr w:type="gramEnd"/>
    </w:p>
    <w:p w:rsidR="00E063FE" w:rsidRPr="0021138A" w:rsidRDefault="00E063F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Структура и особенности страхового рынка в России. Основные участники страховых отношений. Алгоритм действия при наступлении страховых случаев.</w:t>
      </w:r>
    </w:p>
    <w:p w:rsidR="00E063FE" w:rsidRPr="0021138A" w:rsidRDefault="00E063F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lastRenderedPageBreak/>
        <w:t>Тема 16. Страхование имущества: как защитить нажитое состояние.</w:t>
      </w:r>
    </w:p>
    <w:p w:rsidR="00E063FE" w:rsidRPr="0021138A" w:rsidRDefault="00E063F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Страхование имущества; автострахование; аварийный комиссар; агрегатная страховая сумма; неагрегатная страховая сумма; франшиза.</w:t>
      </w:r>
    </w:p>
    <w:p w:rsidR="00E063FE" w:rsidRPr="0021138A" w:rsidRDefault="00E063F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Правила страхования имущества. Роль имущественного страхования в сохранении семейного бюджета. Условия автострахования</w:t>
      </w:r>
      <w:r w:rsidR="00A803C7" w:rsidRPr="0021138A">
        <w:rPr>
          <w:rFonts w:ascii="Times New Roman" w:hAnsi="Times New Roman" w:cs="Times New Roman"/>
          <w:sz w:val="28"/>
          <w:szCs w:val="28"/>
        </w:rPr>
        <w:t>.</w:t>
      </w:r>
    </w:p>
    <w:p w:rsidR="00A803C7" w:rsidRPr="0021138A" w:rsidRDefault="00A803C7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17. Здоровье и жизнь – высшие блага: поговорим о личном страховании.</w:t>
      </w:r>
    </w:p>
    <w:p w:rsidR="00A803C7" w:rsidRPr="0021138A" w:rsidRDefault="00A803C7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Личное страхование; накопительное страхование; рисковое страхование; медицинское страхование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обязательное и добровольное, выкупная сумма.</w:t>
      </w:r>
    </w:p>
    <w:p w:rsidR="00A803C7" w:rsidRPr="0021138A" w:rsidRDefault="00A803C7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Основы личного страхования как способа защиты от непредвиденных трат личного бюджета. Условия пользования медицинским страхованием.</w:t>
      </w:r>
    </w:p>
    <w:p w:rsidR="00A803C7" w:rsidRPr="0021138A" w:rsidRDefault="00A803C7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18.Если нанесен ущерб третьим лицам.</w:t>
      </w:r>
    </w:p>
    <w:p w:rsidR="00A803C7" w:rsidRPr="0021138A" w:rsidRDefault="00A803C7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Ответственность; страхование гражданской ответственности; обязательное страхование гражданской ответственности; добровольное страхование гражданской ответственности; третье лицо. ОСАГО; ДСАГО; страхование гражданской ответственности владельцев жилых помещений.</w:t>
      </w:r>
    </w:p>
    <w:p w:rsidR="00A803C7" w:rsidRPr="0021138A" w:rsidRDefault="00A803C7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Знание основ страхования ответственности и особенностей данного вида страхования.</w:t>
      </w:r>
    </w:p>
    <w:p w:rsidR="00A803C7" w:rsidRPr="0021138A" w:rsidRDefault="00A803C7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19. Доверяй, но проверяй: несколько советов по вы</w:t>
      </w:r>
      <w:r w:rsidR="00B266CB" w:rsidRPr="0021138A">
        <w:rPr>
          <w:rFonts w:ascii="Times New Roman" w:hAnsi="Times New Roman" w:cs="Times New Roman"/>
          <w:sz w:val="28"/>
          <w:szCs w:val="28"/>
        </w:rPr>
        <w:t>б</w:t>
      </w:r>
      <w:r w:rsidRPr="0021138A">
        <w:rPr>
          <w:rFonts w:ascii="Times New Roman" w:hAnsi="Times New Roman" w:cs="Times New Roman"/>
          <w:sz w:val="28"/>
          <w:szCs w:val="28"/>
        </w:rPr>
        <w:t>ору страховщика.</w:t>
      </w:r>
    </w:p>
    <w:p w:rsidR="00B266CB" w:rsidRPr="0021138A" w:rsidRDefault="00B266C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Критерии выбора страховой компании; лицензия на ведение страховой деятельности; страховой портфель; надежность страховой компании; обоснованный и необоснованный отказ в страховой выплате. </w:t>
      </w:r>
    </w:p>
    <w:p w:rsidR="00B266CB" w:rsidRPr="0021138A" w:rsidRDefault="00B266C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Основы правильного выбора страховой компании посредством оценки ряда параметров её деятельности.</w:t>
      </w:r>
    </w:p>
    <w:p w:rsidR="00B266CB" w:rsidRPr="0021138A" w:rsidRDefault="00535F63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 xml:space="preserve">Итоговое повторение  по теме «Основные, главные вопросы </w:t>
      </w:r>
      <w:r w:rsidR="005A396C" w:rsidRPr="0021138A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Pr="0021138A">
        <w:rPr>
          <w:rFonts w:ascii="Times New Roman" w:hAnsi="Times New Roman" w:cs="Times New Roman"/>
          <w:b/>
          <w:sz w:val="28"/>
          <w:szCs w:val="28"/>
        </w:rPr>
        <w:t xml:space="preserve"> грамотности « – 1час.</w:t>
      </w:r>
    </w:p>
    <w:p w:rsidR="00B266CB" w:rsidRPr="0021138A" w:rsidRDefault="005A396C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11 класс</w:t>
      </w:r>
    </w:p>
    <w:p w:rsidR="00B266CB" w:rsidRPr="0021138A" w:rsidRDefault="00CF41FE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>Модуль V. Собственный бизнес – предпринимательство  11+4 практикум+ 3  повторение контроль</w:t>
      </w:r>
    </w:p>
    <w:p w:rsidR="00B32CA9" w:rsidRPr="0021138A" w:rsidRDefault="00CF41FE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20 Создание собственного бизнеса</w:t>
      </w:r>
    </w:p>
    <w:p w:rsidR="00B266CB" w:rsidRPr="0021138A" w:rsidRDefault="00B32CA9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</w:t>
      </w:r>
      <w:r w:rsidR="00CF41FE" w:rsidRPr="0021138A">
        <w:rPr>
          <w:rFonts w:ascii="Times New Roman" w:hAnsi="Times New Roman" w:cs="Times New Roman"/>
          <w:sz w:val="28"/>
          <w:szCs w:val="28"/>
        </w:rPr>
        <w:t>онятия бизнес, предпринимательства. Личные характеристики предпринимателя., осознание основных  факторов достижения успеха.</w:t>
      </w:r>
      <w:r w:rsidRPr="0021138A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правовая</w:t>
      </w:r>
      <w:r w:rsidR="00CF41FE" w:rsidRPr="0021138A">
        <w:rPr>
          <w:rFonts w:ascii="Times New Roman" w:hAnsi="Times New Roman" w:cs="Times New Roman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sz w:val="28"/>
          <w:szCs w:val="28"/>
        </w:rPr>
        <w:t xml:space="preserve"> предпринимательства. Механизм регистрации бизнеса. Документы необходимые для регистрации. Ответственность </w:t>
      </w:r>
      <w:r w:rsidRPr="0021138A">
        <w:rPr>
          <w:rFonts w:ascii="Times New Roman" w:hAnsi="Times New Roman" w:cs="Times New Roman"/>
          <w:sz w:val="28"/>
          <w:szCs w:val="28"/>
        </w:rPr>
        <w:lastRenderedPageBreak/>
        <w:t>предпринимателя. Индивидуальное предпринимательство и хозяйственные общества, их особенности.</w:t>
      </w:r>
    </w:p>
    <w:p w:rsidR="00B266CB" w:rsidRPr="0021138A" w:rsidRDefault="00B32CA9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Практическая работа «Создаем  собственный бизнес. С чего начать»</w:t>
      </w:r>
    </w:p>
    <w:p w:rsidR="00B266CB" w:rsidRPr="0021138A" w:rsidRDefault="00B32CA9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Повторение контроль по теме: «Создание собственного бизнеса»</w:t>
      </w:r>
    </w:p>
    <w:p w:rsidR="00B266CB" w:rsidRPr="0021138A" w:rsidRDefault="00B32CA9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 21. Пишем бизнес- план. </w:t>
      </w:r>
    </w:p>
    <w:p w:rsidR="000B533C" w:rsidRPr="0021138A" w:rsidRDefault="000B533C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Понятие бизнес – плана. Идея создания его планирование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>Знание элементов бизнес-плана.: финансовый план, срок окупаемости, маркетинг .потребители, точка безубыточности</w:t>
      </w:r>
    </w:p>
    <w:p w:rsidR="00B266CB" w:rsidRPr="0021138A" w:rsidRDefault="000B533C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Практическая работа по теме: »Составление бизнес – плана по алгоритму»</w:t>
      </w:r>
    </w:p>
    <w:p w:rsidR="00B311A0" w:rsidRPr="0021138A" w:rsidRDefault="000B533C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 22. Расходы и доходы </w:t>
      </w:r>
      <w:r w:rsidR="00B311A0" w:rsidRPr="0021138A">
        <w:rPr>
          <w:rFonts w:ascii="Times New Roman" w:hAnsi="Times New Roman" w:cs="Times New Roman"/>
          <w:sz w:val="28"/>
          <w:szCs w:val="28"/>
        </w:rPr>
        <w:t>я прибыль.</w:t>
      </w:r>
    </w:p>
    <w:p w:rsidR="00B311A0" w:rsidRPr="0021138A" w:rsidRDefault="00B311A0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Основные понятия: собственный капитал, заемный капитал. кредит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>основные средства, оборотные средства.</w:t>
      </w:r>
    </w:p>
    <w:p w:rsidR="00B266CB" w:rsidRPr="0021138A" w:rsidRDefault="00B311A0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Финансовые ресурсы компании. Источники формирования собственного и заемного капитала. Способы формирования капитала. Основные и оборотные средства, венчурный инвест</w:t>
      </w:r>
      <w:r w:rsidR="007772CC" w:rsidRPr="0021138A">
        <w:rPr>
          <w:rFonts w:ascii="Times New Roman" w:hAnsi="Times New Roman" w:cs="Times New Roman"/>
          <w:sz w:val="28"/>
          <w:szCs w:val="28"/>
        </w:rPr>
        <w:t>о</w:t>
      </w:r>
      <w:r w:rsidRPr="0021138A">
        <w:rPr>
          <w:rFonts w:ascii="Times New Roman" w:hAnsi="Times New Roman" w:cs="Times New Roman"/>
          <w:sz w:val="28"/>
          <w:szCs w:val="28"/>
        </w:rPr>
        <w:t>р в собственном би</w:t>
      </w:r>
      <w:r w:rsidR="007772CC" w:rsidRPr="0021138A">
        <w:rPr>
          <w:rFonts w:ascii="Times New Roman" w:hAnsi="Times New Roman" w:cs="Times New Roman"/>
          <w:sz w:val="28"/>
          <w:szCs w:val="28"/>
        </w:rPr>
        <w:t>з</w:t>
      </w:r>
      <w:r w:rsidRPr="0021138A">
        <w:rPr>
          <w:rFonts w:ascii="Times New Roman" w:hAnsi="Times New Roman" w:cs="Times New Roman"/>
          <w:sz w:val="28"/>
          <w:szCs w:val="28"/>
        </w:rPr>
        <w:t>несе.</w:t>
      </w:r>
      <w:r w:rsidR="007772CC" w:rsidRPr="0021138A">
        <w:rPr>
          <w:rFonts w:ascii="Times New Roman" w:hAnsi="Times New Roman" w:cs="Times New Roman"/>
          <w:sz w:val="28"/>
          <w:szCs w:val="28"/>
        </w:rPr>
        <w:t xml:space="preserve"> Учет доходов  и расходов. Структура затрат на производство продукции и способы их снижения. Прибыль. Механизмы формирования чистой прибыли и её влияние на благосостояние собственника. Как рассчитать прибыль компании.</w:t>
      </w:r>
    </w:p>
    <w:p w:rsidR="007772CC" w:rsidRPr="0021138A" w:rsidRDefault="007772CC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Практическая работа по теме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Расчет прибыли предприятия».</w:t>
      </w:r>
    </w:p>
    <w:p w:rsidR="007772CC" w:rsidRPr="0021138A" w:rsidRDefault="007772CC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Повторение контроль </w:t>
      </w:r>
      <w:bookmarkStart w:id="0" w:name="_GoBack"/>
      <w:bookmarkEnd w:id="0"/>
      <w:r w:rsidRPr="0021138A">
        <w:rPr>
          <w:rFonts w:ascii="Times New Roman" w:hAnsi="Times New Roman" w:cs="Times New Roman"/>
          <w:sz w:val="28"/>
          <w:szCs w:val="28"/>
        </w:rPr>
        <w:t>по теме «Расходы  и доходы в собственном бизнесе»</w:t>
      </w:r>
    </w:p>
    <w:p w:rsidR="00B266CB" w:rsidRPr="0021138A" w:rsidRDefault="00BA0274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23. Налогообложение  малого и среднего бизнеса.</w:t>
      </w:r>
    </w:p>
    <w:p w:rsidR="00BA0274" w:rsidRPr="0021138A" w:rsidRDefault="00BA0274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Понятие налогообложения. Общий режим налогообложения бизнеса. Виды режимов налогообложения бизнеса упрощенная система налогообложения, единый сельскохозяйственный налог, единый налог на вменённый доход, патентная система налогообложения. Обязательства при выборе вида налогообложения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A0274" w:rsidRPr="0021138A" w:rsidRDefault="00BA0274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Практическая работа по теме: «Расчет налоговой нагрузки в режиме налогообложения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.»</w:t>
      </w:r>
      <w:r w:rsidR="00956A33" w:rsidRPr="002113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6A33" w:rsidRPr="0021138A" w:rsidRDefault="00956A3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24. С какими финансовыми рисками может встретиться бизнесмен.</w:t>
      </w:r>
    </w:p>
    <w:p w:rsidR="00956A33" w:rsidRPr="0021138A" w:rsidRDefault="00956A3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Предпринимательская деятельность и финансовые риски. Виды финансовых рисков: снижение финансовой устойчивости организации, неплатежеспособности, инфляция, валютный риск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956A33" w:rsidRPr="0021138A" w:rsidRDefault="00956A33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обобщающий урок по теме: »Собственный бизнес: как создавать и не потерять».</w:t>
      </w:r>
    </w:p>
    <w:p w:rsidR="00956A33" w:rsidRPr="0021138A" w:rsidRDefault="00956A33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lastRenderedPageBreak/>
        <w:t>Модуль VI. Финансовые мошенничества: как распознать  и не стать жертвой. 4 час.+ 2 часа практикум</w:t>
      </w:r>
      <w:proofErr w:type="gramStart"/>
      <w:r w:rsidRPr="0021138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32EA2" w:rsidRPr="0021138A">
        <w:rPr>
          <w:rFonts w:ascii="Times New Roman" w:hAnsi="Times New Roman" w:cs="Times New Roman"/>
          <w:b/>
          <w:sz w:val="28"/>
          <w:szCs w:val="28"/>
        </w:rPr>
        <w:t>6</w:t>
      </w:r>
      <w:r w:rsidRPr="0021138A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F32EA2" w:rsidRPr="0021138A" w:rsidRDefault="00F32EA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 25. </w:t>
      </w:r>
      <w:r w:rsidR="002539E0" w:rsidRPr="0021138A">
        <w:rPr>
          <w:rFonts w:ascii="Times New Roman" w:hAnsi="Times New Roman" w:cs="Times New Roman"/>
          <w:sz w:val="28"/>
          <w:szCs w:val="28"/>
        </w:rPr>
        <w:t xml:space="preserve"> Финансовая пирамида</w:t>
      </w:r>
      <w:r w:rsidRPr="0021138A">
        <w:rPr>
          <w:rFonts w:ascii="Times New Roman" w:hAnsi="Times New Roman" w:cs="Times New Roman"/>
          <w:sz w:val="28"/>
          <w:szCs w:val="28"/>
        </w:rPr>
        <w:t xml:space="preserve">, или как не попасть в сети мошенников.  </w:t>
      </w:r>
    </w:p>
    <w:p w:rsidR="002539E0" w:rsidRPr="0021138A" w:rsidRDefault="002539E0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Финансовая пирамида, финансовое мошенничество. Механизм функционирования. Службы, куда можно обратиться в случае финансового мошенничества. Признаки и функции финансовой  пирамиды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механизмы её функционирования. Возможные последствия вовлечения в финансовую пирамиду</w:t>
      </w:r>
    </w:p>
    <w:p w:rsidR="00F32EA2" w:rsidRPr="0021138A" w:rsidRDefault="00F32EA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 Практическая работа «Как распознать финансовые пирамиды»</w:t>
      </w:r>
    </w:p>
    <w:p w:rsidR="00F32EA2" w:rsidRPr="0021138A" w:rsidRDefault="00F32EA2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Тема26. </w:t>
      </w:r>
      <w:r w:rsidR="002539E0" w:rsidRPr="0021138A">
        <w:rPr>
          <w:rFonts w:ascii="Times New Roman" w:hAnsi="Times New Roman" w:cs="Times New Roman"/>
          <w:sz w:val="28"/>
          <w:szCs w:val="28"/>
        </w:rPr>
        <w:t>Виртуальные ловушки, или  как не потерять деньги при работе в сети Интернет.</w:t>
      </w:r>
    </w:p>
    <w:p w:rsidR="00AB5F88" w:rsidRPr="0021138A" w:rsidRDefault="002539E0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Финансовые  мошенничества, с которыми можно столкнуться в сети Интернет., последствия вовлечения в них</w:t>
      </w:r>
      <w:r w:rsidR="00AB5F88" w:rsidRPr="0021138A">
        <w:rPr>
          <w:rFonts w:ascii="Times New Roman" w:hAnsi="Times New Roman" w:cs="Times New Roman"/>
          <w:sz w:val="28"/>
          <w:szCs w:val="28"/>
        </w:rPr>
        <w:t xml:space="preserve"> и способы сохранения личного бюджета от интерне</w:t>
      </w:r>
      <w:proofErr w:type="gramStart"/>
      <w:r w:rsidR="00AB5F88" w:rsidRPr="0021138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B5F88" w:rsidRPr="0021138A">
        <w:rPr>
          <w:rFonts w:ascii="Times New Roman" w:hAnsi="Times New Roman" w:cs="Times New Roman"/>
          <w:sz w:val="28"/>
          <w:szCs w:val="28"/>
        </w:rPr>
        <w:t xml:space="preserve"> мошенников.</w:t>
      </w:r>
    </w:p>
    <w:p w:rsidR="00AB5F88" w:rsidRPr="0021138A" w:rsidRDefault="00AB5F88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Практическая работа  по теме «Финансовое мошенничество».</w:t>
      </w:r>
    </w:p>
    <w:p w:rsidR="00AB5F88" w:rsidRPr="0021138A" w:rsidRDefault="00AB5F88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t>Модуль VII. Обеспеченная старость: возможности пенсионного накопления. 4 часа+ 1 практикум+ 1 повторение  6 часов.</w:t>
      </w:r>
    </w:p>
    <w:p w:rsidR="00AB5F88" w:rsidRPr="0021138A" w:rsidRDefault="00AB5F88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2</w:t>
      </w:r>
      <w:r w:rsidR="000D4476" w:rsidRPr="0021138A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0D4476" w:rsidRPr="0021138A">
        <w:rPr>
          <w:rFonts w:ascii="Times New Roman" w:hAnsi="Times New Roman" w:cs="Times New Roman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>умай о пенсии смолоду, или как формируется пенсия.</w:t>
      </w:r>
    </w:p>
    <w:p w:rsidR="000D4476" w:rsidRPr="0021138A" w:rsidRDefault="00AB5F88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0D4476" w:rsidRPr="0021138A">
        <w:rPr>
          <w:rFonts w:ascii="Times New Roman" w:hAnsi="Times New Roman" w:cs="Times New Roman"/>
          <w:sz w:val="28"/>
          <w:szCs w:val="28"/>
        </w:rPr>
        <w:t xml:space="preserve"> темы: </w:t>
      </w:r>
      <w:r w:rsidRPr="0021138A">
        <w:rPr>
          <w:rFonts w:ascii="Times New Roman" w:hAnsi="Times New Roman" w:cs="Times New Roman"/>
          <w:sz w:val="28"/>
          <w:szCs w:val="28"/>
        </w:rPr>
        <w:t>пенсия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 </w:t>
      </w:r>
      <w:r w:rsidR="000D4476" w:rsidRPr="002113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 xml:space="preserve"> пенсионная система. , страховой взнос, страховой стаж. Виды пенсий: страховая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>.</w:t>
      </w:r>
      <w:r w:rsidR="000D4476" w:rsidRPr="002113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D4476" w:rsidRPr="0021138A">
        <w:rPr>
          <w:rFonts w:ascii="Times New Roman" w:hAnsi="Times New Roman" w:cs="Times New Roman"/>
          <w:sz w:val="28"/>
          <w:szCs w:val="28"/>
        </w:rPr>
        <w:t>п</w:t>
      </w:r>
      <w:r w:rsidRPr="0021138A">
        <w:rPr>
          <w:rFonts w:ascii="Times New Roman" w:hAnsi="Times New Roman" w:cs="Times New Roman"/>
          <w:sz w:val="28"/>
          <w:szCs w:val="28"/>
        </w:rPr>
        <w:t>енсия по старости, накопительная пенсия.</w:t>
      </w:r>
      <w:r w:rsidR="000D4476" w:rsidRPr="0021138A">
        <w:rPr>
          <w:rFonts w:ascii="Times New Roman" w:hAnsi="Times New Roman" w:cs="Times New Roman"/>
          <w:sz w:val="28"/>
          <w:szCs w:val="28"/>
        </w:rPr>
        <w:t xml:space="preserve"> Условия получения пенсии в  России.</w:t>
      </w:r>
      <w:proofErr w:type="gramStart"/>
      <w:r w:rsidR="000D4476" w:rsidRPr="00211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4476" w:rsidRPr="0021138A">
        <w:rPr>
          <w:rFonts w:ascii="Times New Roman" w:hAnsi="Times New Roman" w:cs="Times New Roman"/>
          <w:sz w:val="28"/>
          <w:szCs w:val="28"/>
        </w:rPr>
        <w:t xml:space="preserve">Пенсионный фонд РФ. Функционирование пенсионной системы. </w:t>
      </w:r>
    </w:p>
    <w:p w:rsidR="000D4476" w:rsidRPr="0021138A" w:rsidRDefault="000D447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28. Как распорядиться своими пенсионными накоплениями</w:t>
      </w:r>
    </w:p>
    <w:p w:rsidR="000D4476" w:rsidRPr="0021138A" w:rsidRDefault="000D447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Накопительная пенсия, негосударственный пенсионный фонд. Пенсионные накопления в России. Механизм формирования страховой пенсии по старости и накопительной пенсии</w:t>
      </w:r>
    </w:p>
    <w:p w:rsidR="00FA3C96" w:rsidRPr="0021138A" w:rsidRDefault="00FA3C9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Тема 29. Как выбрать негосударственный пенсионный фонд</w:t>
      </w:r>
    </w:p>
    <w:p w:rsidR="000D4476" w:rsidRPr="0021138A" w:rsidRDefault="00FA3C9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Способы увеличения будущей  пенсии и сопряженных с ними рисков. Знания основ функционирования негосударственных пенсионных фондов</w:t>
      </w:r>
      <w:proofErr w:type="gramStart"/>
      <w:r w:rsidRPr="0021138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1138A">
        <w:rPr>
          <w:rFonts w:ascii="Times New Roman" w:hAnsi="Times New Roman" w:cs="Times New Roman"/>
          <w:sz w:val="28"/>
          <w:szCs w:val="28"/>
        </w:rPr>
        <w:t>критерии выбора того или  иного  негосударственного пенсионного фонда. Анализ деятельности пенсионного фонда</w:t>
      </w:r>
    </w:p>
    <w:p w:rsidR="00FA3C96" w:rsidRPr="0021138A" w:rsidRDefault="00FA3C96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Практическая работа по теме:</w:t>
      </w:r>
      <w:r w:rsidR="00E30FBB" w:rsidRPr="0021138A">
        <w:rPr>
          <w:rFonts w:ascii="Times New Roman" w:hAnsi="Times New Roman" w:cs="Times New Roman"/>
          <w:sz w:val="28"/>
          <w:szCs w:val="28"/>
        </w:rPr>
        <w:t xml:space="preserve"> </w:t>
      </w:r>
      <w:r w:rsidRPr="0021138A">
        <w:rPr>
          <w:rFonts w:ascii="Times New Roman" w:hAnsi="Times New Roman" w:cs="Times New Roman"/>
          <w:sz w:val="28"/>
          <w:szCs w:val="28"/>
        </w:rPr>
        <w:t>» Выбираем свой пенсионный фонд»</w:t>
      </w:r>
    </w:p>
    <w:p w:rsidR="00FA3C96" w:rsidRPr="0021138A" w:rsidRDefault="00E30FB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О</w:t>
      </w:r>
      <w:r w:rsidR="00FA3C96" w:rsidRPr="0021138A">
        <w:rPr>
          <w:rFonts w:ascii="Times New Roman" w:hAnsi="Times New Roman" w:cs="Times New Roman"/>
          <w:sz w:val="28"/>
          <w:szCs w:val="28"/>
        </w:rPr>
        <w:t>бобщающая работа по теме:</w:t>
      </w:r>
      <w:r w:rsidRPr="0021138A">
        <w:rPr>
          <w:rFonts w:ascii="Times New Roman" w:hAnsi="Times New Roman" w:cs="Times New Roman"/>
          <w:sz w:val="28"/>
          <w:szCs w:val="28"/>
        </w:rPr>
        <w:t xml:space="preserve"> </w:t>
      </w:r>
      <w:r w:rsidR="00FA3C96" w:rsidRPr="0021138A">
        <w:rPr>
          <w:rFonts w:ascii="Times New Roman" w:hAnsi="Times New Roman" w:cs="Times New Roman"/>
          <w:sz w:val="28"/>
          <w:szCs w:val="28"/>
        </w:rPr>
        <w:t>» Обеспеченная старость возможности пенсионного накопления»</w:t>
      </w:r>
    </w:p>
    <w:p w:rsidR="00FA3C96" w:rsidRPr="0021138A" w:rsidRDefault="00E30FBB" w:rsidP="00211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8A">
        <w:rPr>
          <w:rFonts w:ascii="Times New Roman" w:hAnsi="Times New Roman" w:cs="Times New Roman"/>
          <w:b/>
          <w:sz w:val="28"/>
          <w:szCs w:val="28"/>
        </w:rPr>
        <w:lastRenderedPageBreak/>
        <w:t>Модуль VIII . Итоговый контроль по курсу финансовой грамотности 4 часа.</w:t>
      </w:r>
    </w:p>
    <w:p w:rsidR="00E30FBB" w:rsidRPr="0021138A" w:rsidRDefault="00E30FB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Подведение итогов изучения курса «Финансовая грамотность»</w:t>
      </w:r>
    </w:p>
    <w:p w:rsidR="00E30FBB" w:rsidRPr="0021138A" w:rsidRDefault="00E30FB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Урок семинар по теме «Роль финансовой грамотности в жизни современного общества»</w:t>
      </w:r>
    </w:p>
    <w:p w:rsidR="00E30FBB" w:rsidRPr="0021138A" w:rsidRDefault="00E30FBB" w:rsidP="0021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8A">
        <w:rPr>
          <w:rFonts w:ascii="Times New Roman" w:hAnsi="Times New Roman" w:cs="Times New Roman"/>
          <w:sz w:val="28"/>
          <w:szCs w:val="28"/>
        </w:rPr>
        <w:t>Урок защиты проектов по выбранной теме.</w:t>
      </w:r>
    </w:p>
    <w:p w:rsidR="008349C7" w:rsidRPr="00BF6AAF" w:rsidRDefault="00AB5F88" w:rsidP="00BF6AAF">
      <w:pPr>
        <w:jc w:val="center"/>
        <w:rPr>
          <w:rFonts w:ascii="Times New Roman" w:hAnsi="Times New Roman" w:cs="Times New Roman"/>
          <w:b/>
        </w:rPr>
      </w:pPr>
      <w:r w:rsidRPr="00E30FBB">
        <w:rPr>
          <w:rFonts w:ascii="Times New Roman" w:hAnsi="Times New Roman" w:cs="Times New Roman"/>
          <w:b/>
        </w:rPr>
        <w:t>Т</w:t>
      </w:r>
      <w:r w:rsidR="008349C7" w:rsidRPr="00E30FBB">
        <w:rPr>
          <w:rFonts w:ascii="Times New Roman" w:hAnsi="Times New Roman" w:cs="Times New Roman"/>
          <w:b/>
          <w:bCs/>
        </w:rPr>
        <w:t>ематическое распределение количества часов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2835"/>
        <w:gridCol w:w="1841"/>
      </w:tblGrid>
      <w:tr w:rsidR="00BF6AAF" w:rsidRPr="00BF6AAF" w:rsidTr="00BF6AAF">
        <w:trPr>
          <w:trHeight w:val="11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AAF" w:rsidRPr="00BF6AAF" w:rsidRDefault="00BF6AAF" w:rsidP="00BF6AAF">
            <w:pPr>
              <w:pStyle w:val="TableParagraph"/>
              <w:rPr>
                <w:b/>
              </w:rPr>
            </w:pPr>
            <w:r w:rsidRPr="00BF6AAF">
              <w:rPr>
                <w:b/>
              </w:rPr>
              <w:t>Разделы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  <w:rPr>
                <w:b/>
              </w:rPr>
            </w:pPr>
            <w:r w:rsidRPr="00BF6AAF">
              <w:rPr>
                <w:b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AAF" w:rsidRPr="00BF6AAF" w:rsidRDefault="00BF6AAF" w:rsidP="00BF6AAF">
            <w:pPr>
              <w:pStyle w:val="TableParagraph"/>
              <w:rPr>
                <w:b/>
              </w:rPr>
            </w:pPr>
            <w:r w:rsidRPr="00BF6AAF">
              <w:rPr>
                <w:b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  <w:rPr>
                <w:b/>
              </w:rPr>
            </w:pPr>
            <w:r w:rsidRPr="00BF6AAF">
              <w:rPr>
                <w:b/>
              </w:rPr>
              <w:t>Основные виды учебной деятельности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  <w:rPr>
                <w:b/>
              </w:rPr>
            </w:pPr>
            <w:r w:rsidRPr="00BF6AAF">
              <w:rPr>
                <w:b/>
              </w:rPr>
              <w:t>Основные направления воспитательной деятельности</w:t>
            </w:r>
          </w:p>
        </w:tc>
      </w:tr>
      <w:tr w:rsidR="00BF6AAF" w:rsidRPr="00BF6AAF" w:rsidTr="00BF6AA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AAF" w:rsidRPr="00BF6AAF" w:rsidRDefault="00BF6AAF" w:rsidP="00BF6AAF">
            <w:pPr>
              <w:pStyle w:val="TableParagraph"/>
              <w:rPr>
                <w:iCs/>
              </w:rPr>
            </w:pPr>
            <w:r w:rsidRPr="00BF6AAF">
              <w:rPr>
                <w:iCs/>
              </w:rPr>
              <w:t xml:space="preserve">Модуль I </w:t>
            </w:r>
            <w:r w:rsidRPr="00BF6AAF">
              <w:rPr>
                <w:bCs/>
              </w:rPr>
              <w:t>Банки: чем</w:t>
            </w:r>
            <w:proofErr w:type="gramStart"/>
            <w:r w:rsidRPr="00BF6AAF">
              <w:rPr>
                <w:bCs/>
              </w:rPr>
              <w:t xml:space="preserve"> .</w:t>
            </w:r>
            <w:proofErr w:type="gramEnd"/>
            <w:r w:rsidRPr="00BF6AAF">
              <w:rPr>
                <w:bCs/>
              </w:rPr>
              <w:t>они могут быть вам полезны в жизни</w:t>
            </w:r>
          </w:p>
          <w:p w:rsidR="00BF6AAF" w:rsidRPr="00BF6AAF" w:rsidRDefault="00BF6AAF" w:rsidP="00BF6AAF">
            <w:pPr>
              <w:pStyle w:val="TableParagraph"/>
              <w:rPr>
                <w:iCs/>
              </w:rPr>
            </w:pPr>
            <w:r w:rsidRPr="00BF6AAF">
              <w:rPr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  <w:rPr>
                <w:iCs/>
              </w:rPr>
            </w:pPr>
            <w:r w:rsidRPr="00BF6AAF">
              <w:rPr>
                <w:iCs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</w:pPr>
            <w:r w:rsidRPr="00BF6AAF">
              <w:t xml:space="preserve">  </w:t>
            </w:r>
            <w:r w:rsidRPr="00BF6AAF">
              <w:t>Управление личными финансами и выбор банка.</w:t>
            </w:r>
            <w:proofErr w:type="gramStart"/>
            <w:r>
              <w:t xml:space="preserve"> </w:t>
            </w:r>
            <w:r w:rsidRPr="00BF6AAF">
              <w:t>.</w:t>
            </w:r>
            <w:proofErr w:type="gramEnd"/>
            <w:r w:rsidRPr="00BF6AAF">
              <w:t xml:space="preserve"> Как сберечь ;Проценты по вкладу: большие и маленькие.</w:t>
            </w:r>
            <w:r>
              <w:t xml:space="preserve"> </w:t>
            </w:r>
            <w:r w:rsidRPr="00BF6AAF">
              <w:t>Банки и золото: как сохранить сбережения в драгоценных металлах.</w:t>
            </w:r>
            <w:r>
              <w:t xml:space="preserve"> </w:t>
            </w:r>
            <w:r w:rsidRPr="00BF6AAF">
              <w:t xml:space="preserve">Кредит: зачем он нужен и где его </w:t>
            </w:r>
            <w:proofErr w:type="gramStart"/>
            <w:r w:rsidRPr="00BF6AAF">
              <w:t>получить</w:t>
            </w:r>
            <w:proofErr w:type="gramEnd"/>
            <w:r w:rsidRPr="00BF6AAF">
              <w:t>.</w:t>
            </w:r>
            <w:r>
              <w:t xml:space="preserve"> </w:t>
            </w:r>
            <w:r w:rsidRPr="00BF6AAF">
              <w:t>Какой кредит выбрать и какие условия кредитования предпочесть</w:t>
            </w:r>
            <w:proofErr w:type="gramStart"/>
            <w:r w:rsidRPr="00BF6AAF">
              <w:t xml:space="preserve">.. </w:t>
            </w:r>
            <w:proofErr w:type="gramEnd"/>
            <w:r w:rsidRPr="00BF6AAF">
              <w:t>Как управлять деньгами с помощью банковской карты.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 xml:space="preserve">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proofErr w:type="gramStart"/>
            <w:r w:rsidRPr="00BF6AAF">
              <w:rPr>
                <w:color w:val="000000"/>
                <w:u w:val="single"/>
              </w:rPr>
              <w:t>П</w:t>
            </w:r>
            <w:proofErr w:type="gramEnd"/>
            <w:r w:rsidRPr="00BF6AAF">
              <w:rPr>
                <w:color w:val="000000"/>
                <w:u w:val="single"/>
              </w:rPr>
              <w:t>:</w:t>
            </w:r>
            <w:r w:rsidRPr="00BF6AAF">
              <w:rPr>
                <w:color w:val="000000"/>
                <w:u w:val="single"/>
              </w:rPr>
              <w:t xml:space="preserve"> </w:t>
            </w:r>
            <w:r w:rsidRPr="00BF6AAF">
              <w:rPr>
                <w:color w:val="000000"/>
              </w:rPr>
              <w:t>Понимание порядка функционирования предприятия, роли уставного и привлечённого капиталов в его развитии, необходимости учёта доходов и расходов в процессе ведения бизнеса.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  <w:u w:val="single"/>
              </w:rPr>
              <w:t xml:space="preserve">К: </w:t>
            </w:r>
            <w:r w:rsidRPr="00BF6AAF">
              <w:rPr>
                <w:color w:val="000000"/>
              </w:rPr>
              <w:t>Определять потребность в капитале для развития бизнеса, соста</w:t>
            </w:r>
            <w:proofErr w:type="gramStart"/>
            <w:r w:rsidRPr="00BF6AAF">
              <w:rPr>
                <w:color w:val="000000"/>
              </w:rPr>
              <w:t>в-</w:t>
            </w:r>
            <w:proofErr w:type="gramEnd"/>
            <w:r w:rsidRPr="00BF6AAF">
              <w:rPr>
                <w:color w:val="000000"/>
              </w:rPr>
              <w:t xml:space="preserve"> </w:t>
            </w:r>
            <w:proofErr w:type="spellStart"/>
            <w:r w:rsidRPr="00BF6AAF">
              <w:rPr>
                <w:color w:val="000000"/>
              </w:rPr>
              <w:t>лять</w:t>
            </w:r>
            <w:proofErr w:type="spellEnd"/>
            <w:r w:rsidRPr="00BF6AAF">
              <w:rPr>
                <w:color w:val="000000"/>
              </w:rPr>
              <w:t xml:space="preserve"> бизнес-план, рассчитывать прибыль, налоги, знать порядок уплаты налогов в малом и среднем бизнесе, строить структуру управления на предприятии.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proofErr w:type="gramStart"/>
            <w:r w:rsidRPr="00BF6AAF">
              <w:rPr>
                <w:color w:val="000000"/>
                <w:u w:val="single"/>
              </w:rPr>
              <w:t>Р</w:t>
            </w:r>
            <w:proofErr w:type="gramEnd"/>
            <w:r w:rsidRPr="00BF6AAF">
              <w:rPr>
                <w:color w:val="000000"/>
                <w:u w:val="single"/>
              </w:rPr>
              <w:t>: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</w:rPr>
              <w:t>Знание ключевых этапов создания бизнеса, структуры бизнес-плана, финансовых расчётов, необходимых для ведения бизнеса</w:t>
            </w:r>
          </w:p>
          <w:p w:rsidR="00BF6AAF" w:rsidRPr="00BF6AAF" w:rsidRDefault="00BF6AAF" w:rsidP="00BF6AAF">
            <w:pPr>
              <w:pStyle w:val="TableParagraph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</w:pPr>
            <w:r w:rsidRPr="00BF6AAF">
              <w:t>2,3</w:t>
            </w:r>
          </w:p>
        </w:tc>
      </w:tr>
      <w:tr w:rsidR="00BF6AAF" w:rsidRPr="00BF6AAF" w:rsidTr="00BF6AAF">
        <w:trPr>
          <w:trHeight w:val="8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</w:pPr>
            <w:r w:rsidRPr="00BF6AAF">
              <w:rPr>
                <w:bCs/>
              </w:rPr>
              <w:t>Модуль II. Фондовый рынок: как его использовать для роста доходов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</w:pPr>
            <w:r w:rsidRPr="00BF6AAF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AAF" w:rsidRPr="00BF6AAF" w:rsidRDefault="00BF6AAF" w:rsidP="00BF6AAF">
            <w:pPr>
              <w:pStyle w:val="TableParagraph"/>
            </w:pPr>
            <w:r w:rsidRPr="00BF6AAF">
              <w:t>Финансовые риски и стратегии инвестирования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 xml:space="preserve">.Что такое ценные </w:t>
            </w:r>
            <w:proofErr w:type="gramStart"/>
            <w:r w:rsidRPr="00BF6AAF">
              <w:t>бумаги</w:t>
            </w:r>
            <w:proofErr w:type="gramEnd"/>
            <w:r w:rsidRPr="00BF6AAF">
              <w:t xml:space="preserve"> и </w:t>
            </w:r>
            <w:proofErr w:type="gramStart"/>
            <w:r w:rsidRPr="00BF6AAF">
              <w:t>какими</w:t>
            </w:r>
            <w:proofErr w:type="gramEnd"/>
            <w:r w:rsidRPr="00BF6AAF">
              <w:t xml:space="preserve"> они бывают.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>Граждане на рынке ценных бумаг.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>Зачем нужны паевые инвестиционные фонды.</w:t>
            </w:r>
          </w:p>
          <w:p w:rsidR="00BF6AAF" w:rsidRPr="00BF6AAF" w:rsidRDefault="00BF6AAF" w:rsidP="00BF6AAF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proofErr w:type="gramStart"/>
            <w:r w:rsidRPr="00BF6AAF">
              <w:rPr>
                <w:color w:val="000000"/>
                <w:u w:val="single"/>
              </w:rPr>
              <w:lastRenderedPageBreak/>
              <w:t>П</w:t>
            </w:r>
            <w:proofErr w:type="gramEnd"/>
            <w:r w:rsidRPr="00BF6AAF">
              <w:rPr>
                <w:color w:val="000000"/>
                <w:u w:val="single"/>
              </w:rPr>
              <w:t>: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</w:rPr>
              <w:t>Понимание взаимосвязей риск </w:t>
            </w:r>
            <w:r w:rsidRPr="00BF6AAF">
              <w:rPr>
                <w:color w:val="000000"/>
                <w:vertAlign w:val="subscript"/>
              </w:rPr>
              <w:t>– </w:t>
            </w:r>
            <w:r w:rsidRPr="00BF6AAF">
              <w:rPr>
                <w:color w:val="000000"/>
              </w:rPr>
              <w:t>доходность инвестиционных инструментов, ключевых характеристик выбора стратегии инвестирования, особенностей функционирования мошеннических финансовых схем.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  <w:u w:val="single"/>
              </w:rPr>
              <w:lastRenderedPageBreak/>
              <w:t>К: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</w:rPr>
              <w:t>Различать стратегии инвестирования, выбирать приемлемую для себя стратегию инвестирования с позиции приемлемого уровня риска и доходности, р</w:t>
            </w:r>
            <w:r>
              <w:rPr>
                <w:color w:val="000000"/>
              </w:rPr>
              <w:t>ассчитать доходность инвестиций</w:t>
            </w:r>
            <w:r w:rsidRPr="00BF6AAF">
              <w:rPr>
                <w:color w:val="000000"/>
              </w:rPr>
              <w:t>.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proofErr w:type="gramStart"/>
            <w:r w:rsidRPr="00BF6AAF">
              <w:rPr>
                <w:color w:val="000000"/>
                <w:u w:val="single"/>
              </w:rPr>
              <w:t>Р</w:t>
            </w:r>
            <w:proofErr w:type="gramEnd"/>
            <w:r w:rsidRPr="00BF6AAF">
              <w:rPr>
                <w:color w:val="000000"/>
                <w:u w:val="single"/>
              </w:rPr>
              <w:t>: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</w:rPr>
              <w:t xml:space="preserve">Сравнивать и выбирать оптимальный вариант размещения своего капитала в различные инвестиционные инструменты, </w:t>
            </w:r>
          </w:p>
          <w:p w:rsidR="00BF6AAF" w:rsidRPr="00BF6AAF" w:rsidRDefault="00BF6AAF" w:rsidP="00BF6AAF">
            <w:pPr>
              <w:pStyle w:val="TableParagraph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</w:pPr>
            <w:r w:rsidRPr="00BF6AAF">
              <w:lastRenderedPageBreak/>
              <w:t>3,4</w:t>
            </w:r>
          </w:p>
        </w:tc>
      </w:tr>
      <w:tr w:rsidR="00BF6AAF" w:rsidRPr="00BF6AAF" w:rsidTr="00BF6AA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  <w:rPr>
                <w:rFonts w:eastAsia="Calibri"/>
              </w:rPr>
            </w:pPr>
            <w:r w:rsidRPr="00BF6AAF">
              <w:rPr>
                <w:bCs/>
              </w:rPr>
              <w:lastRenderedPageBreak/>
              <w:t>Модуль III. Налоги: почему их надо платить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  <w:rPr>
                <w:rFonts w:eastAsia="Calibri"/>
              </w:rPr>
            </w:pPr>
            <w:r w:rsidRPr="00BF6AAF">
              <w:rPr>
                <w:rFonts w:eastAsia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AAF" w:rsidRPr="00BF6AAF" w:rsidRDefault="00BF6AAF" w:rsidP="00BF6AAF">
            <w:pPr>
              <w:pStyle w:val="TableParagraph"/>
            </w:pPr>
            <w:r w:rsidRPr="00BF6AAF">
              <w:t xml:space="preserve"> Что такое налоги. 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>Виды налогов, уплачиваемых физическими лицами в России.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>.Налоговые вычеты, или как вернуть налоги в семейный бюджет.</w:t>
            </w:r>
          </w:p>
          <w:p w:rsidR="00BF6AAF" w:rsidRPr="00BF6AAF" w:rsidRDefault="00BF6AAF" w:rsidP="00BF6AAF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proofErr w:type="gramStart"/>
            <w:r w:rsidRPr="00BF6AAF">
              <w:rPr>
                <w:color w:val="000000"/>
                <w:u w:val="single"/>
              </w:rPr>
              <w:t>П</w:t>
            </w:r>
            <w:proofErr w:type="gramEnd"/>
            <w:r w:rsidRPr="00BF6AAF">
              <w:rPr>
                <w:color w:val="000000"/>
                <w:u w:val="single"/>
              </w:rPr>
              <w:t>: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</w:rPr>
              <w:t>Осознание факторов, влияющих на размер будущей пенсии, рисков, присущих различным программам пенсионного обеспечения, понимание личной ответственности в пенсионном обеспечении.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  <w:u w:val="single"/>
              </w:rPr>
              <w:t>К: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r w:rsidRPr="00BF6AAF">
              <w:rPr>
                <w:color w:val="000000"/>
              </w:rPr>
              <w:t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      </w:r>
          </w:p>
          <w:p w:rsidR="00BF6AAF" w:rsidRPr="00BF6AAF" w:rsidRDefault="00BF6AAF" w:rsidP="00BF6AAF">
            <w:pPr>
              <w:pStyle w:val="TableParagraph"/>
              <w:rPr>
                <w:color w:val="000000"/>
              </w:rPr>
            </w:pPr>
            <w:proofErr w:type="gramStart"/>
            <w:r w:rsidRPr="00BF6AAF">
              <w:rPr>
                <w:color w:val="000000"/>
                <w:u w:val="single"/>
              </w:rPr>
              <w:t>Р</w:t>
            </w:r>
            <w:proofErr w:type="gramEnd"/>
            <w:r w:rsidRPr="00BF6AAF">
              <w:rPr>
                <w:color w:val="000000"/>
                <w:u w:val="single"/>
              </w:rPr>
              <w:t>:</w:t>
            </w:r>
          </w:p>
          <w:p w:rsidR="00BF6AAF" w:rsidRPr="00BF6AAF" w:rsidRDefault="00BF6AAF" w:rsidP="00BF6AAF">
            <w:pPr>
              <w:pStyle w:val="TableParagraph"/>
              <w:rPr>
                <w:b/>
              </w:rPr>
            </w:pPr>
            <w:r w:rsidRPr="00BF6AAF">
              <w:rPr>
                <w:color w:val="000000"/>
              </w:rPr>
              <w:t>Управление собственными пенсионными накоплениями, выбор оптимального направления инвестирования накопительной части своей будущей пенсии, выбор негосударственного пенсионного фонда с точки зрения надёжности и доходности.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</w:pPr>
            <w:r w:rsidRPr="00BF6AAF">
              <w:t>2,4,7</w:t>
            </w:r>
          </w:p>
        </w:tc>
      </w:tr>
      <w:tr w:rsidR="00BF6AAF" w:rsidRPr="00BF6AAF" w:rsidTr="00BF6AA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  <w:rPr>
                <w:bCs/>
              </w:rPr>
            </w:pPr>
            <w:r w:rsidRPr="00BF6AAF">
              <w:rPr>
                <w:bCs/>
              </w:rPr>
              <w:t xml:space="preserve">Модуль IV. Страхование: что и как надо </w:t>
            </w:r>
            <w:r w:rsidRPr="00BF6AAF">
              <w:rPr>
                <w:bCs/>
              </w:rPr>
              <w:lastRenderedPageBreak/>
              <w:t>страховать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  <w:rPr>
                <w:bCs/>
              </w:rPr>
            </w:pPr>
            <w:r w:rsidRPr="00BF6AAF">
              <w:rPr>
                <w:bCs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</w:pPr>
            <w:r w:rsidRPr="00BF6AAF">
              <w:t>Страховой рынок России: коротко о главном.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 xml:space="preserve">Страхование </w:t>
            </w:r>
            <w:r w:rsidRPr="00BF6AAF">
              <w:lastRenderedPageBreak/>
              <w:t>имущества: как защитить нажитое состояние.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>Здоровье и жизнь – высшие блага: поговорим о личном страховании.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>Если нанесен ущерб третьим лицам.</w:t>
            </w:r>
          </w:p>
          <w:p w:rsidR="00BF6AAF" w:rsidRPr="00BF6AAF" w:rsidRDefault="00BF6AAF" w:rsidP="00BF6AAF">
            <w:pPr>
              <w:pStyle w:val="TableParagraph"/>
            </w:pPr>
            <w:r w:rsidRPr="00BF6AAF">
              <w:t>Доверяй, но проверяй: несколько советов по выбору страховщика.</w:t>
            </w:r>
          </w:p>
          <w:p w:rsidR="00BF6AAF" w:rsidRPr="00BF6AAF" w:rsidRDefault="00BF6AAF" w:rsidP="00BF6AAF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AAF" w:rsidRPr="00BF6AAF" w:rsidRDefault="00BF6AAF" w:rsidP="00BF6AAF">
            <w:pPr>
              <w:pStyle w:val="TableParagraph"/>
              <w:rPr>
                <w:b/>
              </w:rPr>
            </w:pPr>
            <w:r w:rsidRPr="00BF6AAF">
              <w:rPr>
                <w:color w:val="000000"/>
                <w:shd w:val="clear" w:color="auto" w:fill="FFFFFF"/>
              </w:rPr>
              <w:lastRenderedPageBreak/>
              <w:t xml:space="preserve">Знать преимущества и недостатки различных организационно-правовых форм бизнес, правила </w:t>
            </w:r>
            <w:r w:rsidRPr="00BF6AAF">
              <w:rPr>
                <w:color w:val="000000"/>
                <w:shd w:val="clear" w:color="auto" w:fill="FFFFFF"/>
              </w:rPr>
              <w:lastRenderedPageBreak/>
              <w:t xml:space="preserve">создания нового бизнеса, федеральные, региональные, местные  программы поддержки и развития бизнеса; служб, оказывающих юридическую помощь при открытии собственного дела. Выяснить условия, </w:t>
            </w:r>
            <w:proofErr w:type="spellStart"/>
            <w:r w:rsidRPr="00BF6AAF">
              <w:rPr>
                <w:color w:val="000000"/>
                <w:shd w:val="clear" w:color="auto" w:fill="FFFFFF"/>
              </w:rPr>
              <w:t>стартапа</w:t>
            </w:r>
            <w:proofErr w:type="spellEnd"/>
            <w:r w:rsidRPr="00BF6AAF">
              <w:rPr>
                <w:color w:val="000000"/>
                <w:shd w:val="clear" w:color="auto" w:fill="FFFFFF"/>
              </w:rPr>
              <w:t xml:space="preserve">. Понимать сложность и </w:t>
            </w:r>
            <w:proofErr w:type="gramStart"/>
            <w:r w:rsidRPr="00BF6AAF">
              <w:rPr>
                <w:color w:val="000000"/>
                <w:shd w:val="clear" w:color="auto" w:fill="FFFFFF"/>
              </w:rPr>
              <w:t>ответ-</w:t>
            </w:r>
            <w:proofErr w:type="spellStart"/>
            <w:r w:rsidRPr="00BF6AAF">
              <w:rPr>
                <w:color w:val="000000"/>
                <w:shd w:val="clear" w:color="auto" w:fill="FFFFFF"/>
              </w:rPr>
              <w:t>ственность</w:t>
            </w:r>
            <w:proofErr w:type="spellEnd"/>
            <w:proofErr w:type="gramEnd"/>
            <w:r w:rsidRPr="00BF6AAF">
              <w:rPr>
                <w:color w:val="000000"/>
                <w:shd w:val="clear" w:color="auto" w:fill="FFFFFF"/>
              </w:rPr>
              <w:t xml:space="preserve"> занятия бизнесом. 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AAF" w:rsidRPr="00BF6AAF" w:rsidRDefault="00BF6AAF" w:rsidP="00BF6AAF">
            <w:pPr>
              <w:pStyle w:val="TableParagraph"/>
            </w:pPr>
            <w:r w:rsidRPr="00BF6AAF">
              <w:lastRenderedPageBreak/>
              <w:t>1,2</w:t>
            </w:r>
          </w:p>
        </w:tc>
      </w:tr>
    </w:tbl>
    <w:p w:rsidR="00D355A9" w:rsidRDefault="00D355A9" w:rsidP="00B266CB">
      <w:pPr>
        <w:rPr>
          <w:rFonts w:ascii="Times New Roman" w:hAnsi="Times New Roman" w:cs="Times New Roman"/>
        </w:rPr>
      </w:pPr>
    </w:p>
    <w:p w:rsidR="00D355A9" w:rsidRDefault="00D355A9" w:rsidP="00D355A9">
      <w:pPr>
        <w:jc w:val="center"/>
        <w:rPr>
          <w:rFonts w:ascii="Times New Roman" w:hAnsi="Times New Roman" w:cs="Times New Roman"/>
          <w:b/>
        </w:rPr>
      </w:pPr>
      <w:r w:rsidRPr="00D355A9">
        <w:rPr>
          <w:rFonts w:ascii="Times New Roman" w:hAnsi="Times New Roman" w:cs="Times New Roman"/>
          <w:b/>
        </w:rPr>
        <w:t>11 класс</w:t>
      </w: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268"/>
        <w:gridCol w:w="2835"/>
        <w:gridCol w:w="2094"/>
      </w:tblGrid>
      <w:tr w:rsidR="00D355A9" w:rsidTr="0021138A">
        <w:tc>
          <w:tcPr>
            <w:tcW w:w="1384" w:type="dxa"/>
          </w:tcPr>
          <w:p w:rsidR="00D355A9" w:rsidRPr="0021138A" w:rsidRDefault="00D355A9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1138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gridSpan w:val="2"/>
          </w:tcPr>
          <w:p w:rsidR="00D355A9" w:rsidRPr="0021138A" w:rsidRDefault="00D355A9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113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355A9" w:rsidRPr="0021138A" w:rsidRDefault="00D355A9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5A9" w:rsidRPr="0021138A" w:rsidRDefault="00D355A9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21138A" w:rsidTr="0021138A">
        <w:tc>
          <w:tcPr>
            <w:tcW w:w="138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1138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1138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1138A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1138A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9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1138A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1138A" w:rsidTr="0021138A">
        <w:tc>
          <w:tcPr>
            <w:tcW w:w="138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Модуль V. Собственный бизнес – предпринимательство  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Создание собственного бизнеса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Понятия бизнес, предпринимательства. Личные характеристики предпринимателя., осознание основных  факторов достижения успеха. организационн</w:t>
            </w:r>
            <w:proofErr w:type="gramStart"/>
            <w:r w:rsidRPr="0021138A">
              <w:rPr>
                <w:sz w:val="24"/>
                <w:szCs w:val="24"/>
              </w:rPr>
              <w:t>о-</w:t>
            </w:r>
            <w:proofErr w:type="gramEnd"/>
            <w:r w:rsidRPr="0021138A">
              <w:rPr>
                <w:sz w:val="24"/>
                <w:szCs w:val="24"/>
              </w:rPr>
              <w:t xml:space="preserve"> правовая  предпринимательства.. 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Понятие бизнес – плана. Идея создания его планирование</w:t>
            </w:r>
            <w:proofErr w:type="gramStart"/>
            <w:r w:rsidRPr="0021138A">
              <w:rPr>
                <w:sz w:val="24"/>
                <w:szCs w:val="24"/>
              </w:rPr>
              <w:t xml:space="preserve"> .</w:t>
            </w:r>
            <w:proofErr w:type="gramEnd"/>
            <w:r w:rsidRPr="0021138A">
              <w:rPr>
                <w:sz w:val="24"/>
                <w:szCs w:val="24"/>
              </w:rPr>
              <w:t>Знание элементов бизнес-плана.: финансовый план, срок окупаемости, маркетинг .потребители, точка безубыточности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 Расходы и </w:t>
            </w:r>
            <w:r w:rsidRPr="0021138A">
              <w:rPr>
                <w:sz w:val="24"/>
                <w:szCs w:val="24"/>
              </w:rPr>
              <w:lastRenderedPageBreak/>
              <w:t>доходы я прибыль.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Основные понятия: собственный капитал, заемный капитал. кредит</w:t>
            </w:r>
            <w:proofErr w:type="gramStart"/>
            <w:r w:rsidRPr="0021138A">
              <w:rPr>
                <w:sz w:val="24"/>
                <w:szCs w:val="24"/>
              </w:rPr>
              <w:t xml:space="preserve">., </w:t>
            </w:r>
            <w:proofErr w:type="gramEnd"/>
            <w:r w:rsidRPr="0021138A">
              <w:rPr>
                <w:sz w:val="24"/>
                <w:szCs w:val="24"/>
              </w:rPr>
              <w:t>основные средства, оборотные средства.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Финансовые ресурсы компании. Источники формирования собственного и заемного капитала. 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138A">
              <w:rPr>
                <w:color w:val="000000"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21138A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</w:rPr>
              <w:t>Понимание порядка функционирования предприятия, роли уставного и привлечённого капиталов в его развитии, необходимости учёта доходов и расходов в процессе ведения бизнеса.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  <w:u w:val="single"/>
              </w:rPr>
              <w:t xml:space="preserve">К: </w:t>
            </w:r>
            <w:r w:rsidRPr="0021138A">
              <w:rPr>
                <w:color w:val="000000"/>
                <w:sz w:val="24"/>
                <w:szCs w:val="24"/>
              </w:rPr>
              <w:t>Определять потребность в капитале для развития бизнеса, соста</w:t>
            </w:r>
            <w:proofErr w:type="gramStart"/>
            <w:r w:rsidRPr="0021138A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2113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38A">
              <w:rPr>
                <w:color w:val="000000"/>
                <w:sz w:val="24"/>
                <w:szCs w:val="24"/>
              </w:rPr>
              <w:t>лять</w:t>
            </w:r>
            <w:proofErr w:type="spellEnd"/>
            <w:r w:rsidRPr="0021138A">
              <w:rPr>
                <w:color w:val="000000"/>
                <w:sz w:val="24"/>
                <w:szCs w:val="24"/>
              </w:rPr>
              <w:t xml:space="preserve"> бизнес-план, рассчитывать прибыль, налоги, знать порядок уплаты налогов в малом и среднем бизнесе, строить структуру управления на предприятии.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138A">
              <w:rPr>
                <w:color w:val="000000"/>
                <w:sz w:val="24"/>
                <w:szCs w:val="24"/>
                <w:u w:val="single"/>
              </w:rPr>
              <w:t>Р</w:t>
            </w:r>
            <w:proofErr w:type="gramEnd"/>
            <w:r w:rsidRPr="0021138A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</w:rPr>
              <w:t xml:space="preserve">Знание ключевых этапов создания бизнеса, структуры бизнес-плана, финансовых расчётов, необходимых для </w:t>
            </w:r>
            <w:r w:rsidRPr="0021138A">
              <w:rPr>
                <w:color w:val="000000"/>
                <w:sz w:val="24"/>
                <w:szCs w:val="24"/>
              </w:rPr>
              <w:lastRenderedPageBreak/>
              <w:t>ведения бизнеса, знание основ маркетинга и менеджмента, необходимых для управления вновь созданным предприятием.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lastRenderedPageBreak/>
              <w:t>3,4</w:t>
            </w:r>
          </w:p>
        </w:tc>
      </w:tr>
      <w:tr w:rsidR="0021138A" w:rsidTr="0021138A">
        <w:tc>
          <w:tcPr>
            <w:tcW w:w="138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lastRenderedPageBreak/>
              <w:t>2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Модуль VI. Финансовые мошенничества: как распознать  и не стать жертвой. 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Финансовая пирамида, или как не попасть в сети мошенников.  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Финансовая пирамида, финансовое мошенничество. Механизм функционирования. Службы, куда можно обратиться в случае финансового мошенничества. Признаки и функции финансовой  пирамиды</w:t>
            </w:r>
            <w:proofErr w:type="gramStart"/>
            <w:r w:rsidRPr="0021138A">
              <w:rPr>
                <w:sz w:val="24"/>
                <w:szCs w:val="24"/>
              </w:rPr>
              <w:t xml:space="preserve"> ,</w:t>
            </w:r>
            <w:proofErr w:type="gramEnd"/>
            <w:r w:rsidRPr="0021138A">
              <w:rPr>
                <w:sz w:val="24"/>
                <w:szCs w:val="24"/>
              </w:rPr>
              <w:t xml:space="preserve"> механизмы её функционирования. 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Виртуальные ловушки, или  как не потерять деньги при работе в сети Интернет.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Финансовые  мошенничества, с которыми можно столкнуться в сети Интернет., </w:t>
            </w:r>
            <w:r w:rsidRPr="0021138A">
              <w:rPr>
                <w:sz w:val="24"/>
                <w:szCs w:val="24"/>
              </w:rPr>
              <w:lastRenderedPageBreak/>
              <w:t>последствия вовлечения в них и способы сохранения личного бюджета от интерне</w:t>
            </w:r>
            <w:proofErr w:type="gramStart"/>
            <w:r w:rsidRPr="0021138A">
              <w:rPr>
                <w:sz w:val="24"/>
                <w:szCs w:val="24"/>
              </w:rPr>
              <w:t>т-</w:t>
            </w:r>
            <w:proofErr w:type="gramEnd"/>
            <w:r w:rsidRPr="0021138A">
              <w:rPr>
                <w:sz w:val="24"/>
                <w:szCs w:val="24"/>
              </w:rPr>
              <w:t xml:space="preserve"> мошенников.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138A">
              <w:rPr>
                <w:color w:val="000000"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21138A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</w:rPr>
              <w:t>Понимание взаимосвязей риск </w:t>
            </w:r>
            <w:r w:rsidRPr="0021138A">
              <w:rPr>
                <w:color w:val="000000"/>
                <w:sz w:val="24"/>
                <w:szCs w:val="24"/>
                <w:vertAlign w:val="subscript"/>
              </w:rPr>
              <w:t>– </w:t>
            </w:r>
            <w:r w:rsidRPr="0021138A">
              <w:rPr>
                <w:color w:val="000000"/>
                <w:sz w:val="24"/>
                <w:szCs w:val="24"/>
              </w:rPr>
              <w:t>доходность инвестиционных инструментов, ключевых характеристик выбора стратегии инвестирования, особенностей функционирования мошеннических финансовых схем.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  <w:u w:val="single"/>
              </w:rPr>
              <w:t>К: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</w:rPr>
              <w:t xml:space="preserve">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</w:t>
            </w:r>
            <w:r w:rsidRPr="0021138A">
              <w:rPr>
                <w:color w:val="000000"/>
                <w:sz w:val="24"/>
                <w:szCs w:val="24"/>
              </w:rPr>
              <w:lastRenderedPageBreak/>
              <w:t xml:space="preserve">инвестиционных предложений, отличить </w:t>
            </w:r>
            <w:proofErr w:type="spellStart"/>
            <w:r w:rsidRPr="0021138A">
              <w:rPr>
                <w:color w:val="000000"/>
                <w:sz w:val="24"/>
                <w:szCs w:val="24"/>
              </w:rPr>
              <w:t>фишинговый</w:t>
            </w:r>
            <w:proofErr w:type="spellEnd"/>
            <w:r w:rsidRPr="0021138A">
              <w:rPr>
                <w:color w:val="000000"/>
                <w:sz w:val="24"/>
                <w:szCs w:val="24"/>
              </w:rPr>
              <w:t xml:space="preserve"> сайт от подлинного, защитить себя от </w:t>
            </w:r>
            <w:proofErr w:type="spellStart"/>
            <w:r w:rsidRPr="0021138A">
              <w:rPr>
                <w:color w:val="000000"/>
                <w:sz w:val="24"/>
                <w:szCs w:val="24"/>
              </w:rPr>
              <w:t>фарминга</w:t>
            </w:r>
            <w:proofErr w:type="spellEnd"/>
            <w:r w:rsidRPr="0021138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1138A">
              <w:rPr>
                <w:color w:val="000000"/>
                <w:sz w:val="24"/>
                <w:szCs w:val="24"/>
              </w:rPr>
              <w:t>фишинга</w:t>
            </w:r>
            <w:proofErr w:type="spellEnd"/>
            <w:r w:rsidRPr="0021138A">
              <w:rPr>
                <w:color w:val="000000"/>
                <w:sz w:val="24"/>
                <w:szCs w:val="24"/>
              </w:rPr>
              <w:t>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138A">
              <w:rPr>
                <w:color w:val="000000"/>
                <w:sz w:val="24"/>
                <w:szCs w:val="24"/>
                <w:u w:val="single"/>
              </w:rPr>
              <w:t>Р</w:t>
            </w:r>
            <w:proofErr w:type="gramEnd"/>
            <w:r w:rsidRPr="0021138A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</w:rPr>
      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lastRenderedPageBreak/>
              <w:t>1,2</w:t>
            </w:r>
          </w:p>
        </w:tc>
      </w:tr>
      <w:tr w:rsidR="0021138A" w:rsidTr="0021138A">
        <w:trPr>
          <w:trHeight w:val="2055"/>
        </w:trPr>
        <w:tc>
          <w:tcPr>
            <w:tcW w:w="138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lastRenderedPageBreak/>
              <w:t>3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Модуль VII. Обеспеченная старость: возможности пенсионного накопления. </w:t>
            </w:r>
          </w:p>
        </w:tc>
        <w:tc>
          <w:tcPr>
            <w:tcW w:w="992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Думай о пенсии смолоду, или как формируется пенсия.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Понятия  темы: пенсия</w:t>
            </w:r>
            <w:proofErr w:type="gramStart"/>
            <w:r w:rsidRPr="0021138A">
              <w:rPr>
                <w:sz w:val="24"/>
                <w:szCs w:val="24"/>
              </w:rPr>
              <w:t xml:space="preserve"> ,</w:t>
            </w:r>
            <w:proofErr w:type="gramEnd"/>
            <w:r w:rsidRPr="0021138A">
              <w:rPr>
                <w:sz w:val="24"/>
                <w:szCs w:val="24"/>
              </w:rPr>
              <w:t xml:space="preserve"> пенсионная система. , страховой взнос, страховой стаж. Виды пенсий: страховая</w:t>
            </w:r>
            <w:proofErr w:type="gramStart"/>
            <w:r w:rsidRPr="0021138A">
              <w:rPr>
                <w:sz w:val="24"/>
                <w:szCs w:val="24"/>
              </w:rPr>
              <w:t xml:space="preserve">., </w:t>
            </w:r>
            <w:proofErr w:type="gramEnd"/>
            <w:r w:rsidRPr="0021138A">
              <w:rPr>
                <w:sz w:val="24"/>
                <w:szCs w:val="24"/>
              </w:rPr>
              <w:t xml:space="preserve">пенсия по старости, накопительная пенсия. 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 xml:space="preserve">Как </w:t>
            </w:r>
            <w:r w:rsidRPr="0021138A">
              <w:rPr>
                <w:sz w:val="24"/>
                <w:szCs w:val="24"/>
              </w:rPr>
              <w:t>распорядиться своими пенсионными накоплениями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Как выбрать негосударственный пенсионный фонд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138A">
              <w:rPr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Pr="0021138A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</w:rPr>
              <w:t>Осознание факторов, влияющих на размер будущей пенсии, рисков, присущих различным программам пенсионного обеспечения, понимание личной ответственности в пенсионном обеспечении.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  <w:u w:val="single"/>
              </w:rPr>
              <w:t>К: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</w:rPr>
              <w:t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138A">
              <w:rPr>
                <w:color w:val="000000"/>
                <w:sz w:val="24"/>
                <w:szCs w:val="24"/>
                <w:u w:val="single"/>
              </w:rPr>
              <w:t>Р</w:t>
            </w:r>
            <w:proofErr w:type="gramEnd"/>
            <w:r w:rsidRPr="0021138A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</w:rPr>
              <w:t xml:space="preserve">Управление собственными пенсионными накоплениями, выбор оптимального направления инвестирования накопительной части </w:t>
            </w:r>
            <w:r w:rsidRPr="0021138A">
              <w:rPr>
                <w:color w:val="000000"/>
                <w:sz w:val="24"/>
                <w:szCs w:val="24"/>
              </w:rPr>
              <w:lastRenderedPageBreak/>
              <w:t>своей будущей пенсии, выбор негосударственного пенсионного фонда с точки зрения надёжности и доходности.</w:t>
            </w:r>
          </w:p>
        </w:tc>
        <w:tc>
          <w:tcPr>
            <w:tcW w:w="209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lastRenderedPageBreak/>
              <w:t>2,6</w:t>
            </w:r>
          </w:p>
        </w:tc>
      </w:tr>
      <w:tr w:rsidR="0021138A" w:rsidTr="0021138A">
        <w:trPr>
          <w:trHeight w:val="103"/>
        </w:trPr>
        <w:tc>
          <w:tcPr>
            <w:tcW w:w="138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lastRenderedPageBreak/>
              <w:t xml:space="preserve">Модуль VIII . Итоговый контроль по курсу финансовой грамотности 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Подведение итогов изучения курса «Финансовая грамотность»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Урок семинар по теме «Роль финансовой грамотности в жизни современного общества»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Урок защиты проектов по выбранной теме.</w:t>
            </w:r>
          </w:p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color w:val="000000"/>
                <w:sz w:val="24"/>
                <w:szCs w:val="24"/>
                <w:shd w:val="clear" w:color="auto" w:fill="FFFFFF"/>
              </w:rPr>
              <w:t xml:space="preserve">Знать преимущества и недостатки различных организационно-правовых форм бизнес, правила создания нового бизнеса, федеральные, региональные, местные  программы поддержки и развития бизнеса; служб, оказывающих юридическую помощь при открытии собственного дела. Выяснить условия, </w:t>
            </w:r>
            <w:proofErr w:type="spellStart"/>
            <w:r w:rsidRPr="0021138A">
              <w:rPr>
                <w:color w:val="000000"/>
                <w:sz w:val="24"/>
                <w:szCs w:val="24"/>
                <w:shd w:val="clear" w:color="auto" w:fill="FFFFFF"/>
              </w:rPr>
              <w:t>стартапа</w:t>
            </w:r>
            <w:proofErr w:type="spellEnd"/>
            <w:r w:rsidRPr="0021138A">
              <w:rPr>
                <w:color w:val="000000"/>
                <w:sz w:val="24"/>
                <w:szCs w:val="24"/>
                <w:shd w:val="clear" w:color="auto" w:fill="FFFFFF"/>
              </w:rPr>
              <w:t xml:space="preserve">. Понимать сложность и </w:t>
            </w:r>
            <w:proofErr w:type="gramStart"/>
            <w:r w:rsidRPr="0021138A">
              <w:rPr>
                <w:color w:val="000000"/>
                <w:sz w:val="24"/>
                <w:szCs w:val="24"/>
                <w:shd w:val="clear" w:color="auto" w:fill="FFFFFF"/>
              </w:rPr>
              <w:t>ответ-</w:t>
            </w:r>
            <w:proofErr w:type="spellStart"/>
            <w:r w:rsidRPr="0021138A">
              <w:rPr>
                <w:color w:val="000000"/>
                <w:sz w:val="24"/>
                <w:szCs w:val="24"/>
                <w:shd w:val="clear" w:color="auto" w:fill="FFFFFF"/>
              </w:rPr>
              <w:t>ственность</w:t>
            </w:r>
            <w:proofErr w:type="spellEnd"/>
            <w:proofErr w:type="gramEnd"/>
            <w:r w:rsidRPr="0021138A">
              <w:rPr>
                <w:color w:val="000000"/>
                <w:sz w:val="24"/>
                <w:szCs w:val="24"/>
                <w:shd w:val="clear" w:color="auto" w:fill="FFFFFF"/>
              </w:rPr>
              <w:t xml:space="preserve"> занятия бизнесом.  </w:t>
            </w:r>
          </w:p>
        </w:tc>
        <w:tc>
          <w:tcPr>
            <w:tcW w:w="209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3,4</w:t>
            </w:r>
          </w:p>
        </w:tc>
      </w:tr>
      <w:tr w:rsidR="0021138A" w:rsidTr="0021138A">
        <w:trPr>
          <w:trHeight w:val="88"/>
        </w:trPr>
        <w:tc>
          <w:tcPr>
            <w:tcW w:w="138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  <w:r w:rsidRPr="0021138A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21138A" w:rsidRPr="0021138A" w:rsidRDefault="0021138A" w:rsidP="002113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07"/>
        <w:tblW w:w="9401" w:type="dxa"/>
        <w:tblLayout w:type="fixed"/>
        <w:tblLook w:val="01E0" w:firstRow="1" w:lastRow="1" w:firstColumn="1" w:lastColumn="1" w:noHBand="0" w:noVBand="0"/>
      </w:tblPr>
      <w:tblGrid>
        <w:gridCol w:w="4841"/>
        <w:gridCol w:w="4560"/>
      </w:tblGrid>
      <w:tr w:rsidR="00D355A9" w:rsidTr="00FE09BA">
        <w:trPr>
          <w:trHeight w:val="2142"/>
        </w:trPr>
        <w:tc>
          <w:tcPr>
            <w:tcW w:w="4841" w:type="dxa"/>
          </w:tcPr>
          <w:p w:rsidR="00D355A9" w:rsidRDefault="00D355A9" w:rsidP="00FE09BA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</w:p>
          <w:p w:rsidR="00D355A9" w:rsidRPr="00DA661F" w:rsidRDefault="00D355A9" w:rsidP="00FE09BA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DA661F">
              <w:rPr>
                <w:sz w:val="24"/>
                <w:lang w:val="ru-RU"/>
              </w:rPr>
              <w:t>СОГЛАСОВАНО</w:t>
            </w:r>
          </w:p>
          <w:p w:rsidR="00D355A9" w:rsidRPr="00DA661F" w:rsidRDefault="00D355A9" w:rsidP="00FE09BA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DA661F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МБОУ СОШ № от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20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года   №1</w:t>
            </w:r>
          </w:p>
          <w:p w:rsidR="00D355A9" w:rsidRPr="00DA661F" w:rsidRDefault="00D355A9" w:rsidP="00FE09BA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D355A9" w:rsidRDefault="00D355A9" w:rsidP="00FE09BA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38200" cy="6350"/>
                      <wp:effectExtent l="0" t="0" r="19050" b="1270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12" name="Line 9"/>
                              <wps:cNvCnPr/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">
                      <v:line id="Line 9" o:spid="_x0000_s1027" style="position:absolute;visibility:visible;mso-wrap-style:squar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85800" cy="6350"/>
                      <wp:effectExtent l="0" t="0" r="19050" b="1270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350"/>
                                <a:chOff x="0" y="0"/>
                                <a:chExt cx="1080" cy="10"/>
                              </a:xfrm>
                            </wpg:grpSpPr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0" y="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">
                      <v:line id="Line 7" o:spid="_x0000_s1027" style="position:absolute;visibility:visible;mso-wrap-style:square" from="0,5" to="1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D355A9" w:rsidRPr="00DA661F" w:rsidRDefault="00D355A9" w:rsidP="00FE09BA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DA661F">
              <w:rPr>
                <w:sz w:val="16"/>
                <w:lang w:val="ru-RU"/>
              </w:rPr>
              <w:t>подпись  руководителя МО</w:t>
            </w:r>
            <w:r w:rsidRPr="00DA661F">
              <w:rPr>
                <w:sz w:val="16"/>
                <w:lang w:val="ru-RU"/>
              </w:rPr>
              <w:tab/>
              <w:t>Ф.И.О.</w:t>
            </w:r>
          </w:p>
        </w:tc>
        <w:tc>
          <w:tcPr>
            <w:tcW w:w="4560" w:type="dxa"/>
          </w:tcPr>
          <w:p w:rsidR="00D355A9" w:rsidRDefault="00D355A9" w:rsidP="00FE09BA">
            <w:pPr>
              <w:pStyle w:val="TableParagraph"/>
              <w:spacing w:before="117"/>
              <w:ind w:left="958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355A9" w:rsidRDefault="00D355A9" w:rsidP="00FE09BA">
            <w:pPr>
              <w:pStyle w:val="TableParagraph"/>
              <w:spacing w:before="185"/>
              <w:ind w:left="95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  <w:p w:rsidR="00D355A9" w:rsidRPr="00C85D06" w:rsidRDefault="00D355A9" w:rsidP="00FE09BA">
            <w:pPr>
              <w:pStyle w:val="TableParagraph"/>
              <w:spacing w:before="185"/>
              <w:ind w:left="958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05585" cy="45085"/>
                      <wp:effectExtent l="0" t="0" r="18415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5585" cy="45085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18.55pt;height:3.5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">
                      <v:line id="Line 5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D355A9" w:rsidRDefault="00D355A9" w:rsidP="00FE09BA">
            <w:pPr>
              <w:pStyle w:val="TableParagraph"/>
              <w:tabs>
                <w:tab w:val="left" w:pos="3445"/>
              </w:tabs>
              <w:spacing w:line="20" w:lineRule="exact"/>
              <w:ind w:left="1345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57200" cy="6350"/>
                      <wp:effectExtent l="0" t="0" r="19050" b="1270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6350"/>
                                <a:chOff x="0" y="0"/>
                                <a:chExt cx="720" cy="10"/>
                              </a:xfrm>
                            </wpg:grpSpPr>
                            <wps:wsp>
                              <wps:cNvPr id="13" name="Line 3"/>
                              <wps:cNvCnPr/>
                              <wps:spPr bwMode="auto">
                                <a:xfrm>
                                  <a:off x="0" y="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">
                      <v:line id="Line 3" o:spid="_x0000_s1027" style="position:absolute;visibility:visible;mso-wrap-style:squar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D355A9" w:rsidRPr="00DA661F" w:rsidRDefault="00D355A9" w:rsidP="00FE09BA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DA661F">
              <w:rPr>
                <w:sz w:val="16"/>
                <w:lang w:val="ru-RU"/>
              </w:rPr>
              <w:t>подпись</w:t>
            </w:r>
            <w:r w:rsidRPr="00DA661F">
              <w:rPr>
                <w:sz w:val="16"/>
                <w:lang w:val="ru-RU"/>
              </w:rPr>
              <w:tab/>
              <w:t>Ф.И.О.</w:t>
            </w:r>
          </w:p>
          <w:p w:rsidR="00D355A9" w:rsidRPr="00DA661F" w:rsidRDefault="00D355A9" w:rsidP="00FE09BA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DA661F">
              <w:rPr>
                <w:sz w:val="24"/>
                <w:u w:val="single"/>
                <w:lang w:val="ru-RU"/>
              </w:rPr>
              <w:t xml:space="preserve">        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20</w:t>
            </w:r>
            <w:r w:rsidRPr="00DA661F">
              <w:rPr>
                <w:sz w:val="24"/>
                <w:u w:val="single"/>
                <w:lang w:val="ru-RU"/>
              </w:rPr>
              <w:tab/>
            </w:r>
            <w:r w:rsidRPr="00DA661F">
              <w:rPr>
                <w:sz w:val="24"/>
                <w:lang w:val="ru-RU"/>
              </w:rPr>
              <w:t>года</w:t>
            </w:r>
          </w:p>
        </w:tc>
      </w:tr>
    </w:tbl>
    <w:p w:rsidR="00D355A9" w:rsidRPr="00D355A9" w:rsidRDefault="00D355A9" w:rsidP="00D355A9">
      <w:pPr>
        <w:jc w:val="center"/>
        <w:rPr>
          <w:rFonts w:ascii="Times New Roman" w:hAnsi="Times New Roman" w:cs="Times New Roman"/>
          <w:b/>
        </w:rPr>
      </w:pPr>
    </w:p>
    <w:sectPr w:rsidR="00D355A9" w:rsidRPr="00D3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408"/>
    <w:multiLevelType w:val="hybridMultilevel"/>
    <w:tmpl w:val="08CCD6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FB"/>
    <w:rsid w:val="00083503"/>
    <w:rsid w:val="000B533C"/>
    <w:rsid w:val="000D4476"/>
    <w:rsid w:val="00190277"/>
    <w:rsid w:val="00197136"/>
    <w:rsid w:val="001C624F"/>
    <w:rsid w:val="00205248"/>
    <w:rsid w:val="0021138A"/>
    <w:rsid w:val="00215A1E"/>
    <w:rsid w:val="002539E0"/>
    <w:rsid w:val="002D705A"/>
    <w:rsid w:val="004834E7"/>
    <w:rsid w:val="00535F63"/>
    <w:rsid w:val="005A396C"/>
    <w:rsid w:val="00667718"/>
    <w:rsid w:val="006D2D83"/>
    <w:rsid w:val="007772CC"/>
    <w:rsid w:val="007A4F39"/>
    <w:rsid w:val="008349C7"/>
    <w:rsid w:val="00840A53"/>
    <w:rsid w:val="008B0700"/>
    <w:rsid w:val="009376FB"/>
    <w:rsid w:val="0094099B"/>
    <w:rsid w:val="00956A33"/>
    <w:rsid w:val="00966979"/>
    <w:rsid w:val="00980FDB"/>
    <w:rsid w:val="00A803C7"/>
    <w:rsid w:val="00AB5F88"/>
    <w:rsid w:val="00AD0E16"/>
    <w:rsid w:val="00B03FBF"/>
    <w:rsid w:val="00B266CB"/>
    <w:rsid w:val="00B30D78"/>
    <w:rsid w:val="00B311A0"/>
    <w:rsid w:val="00B32CA9"/>
    <w:rsid w:val="00B43783"/>
    <w:rsid w:val="00BA0274"/>
    <w:rsid w:val="00BF6AAF"/>
    <w:rsid w:val="00C70E22"/>
    <w:rsid w:val="00C83534"/>
    <w:rsid w:val="00C931D3"/>
    <w:rsid w:val="00CC69D8"/>
    <w:rsid w:val="00CF41FE"/>
    <w:rsid w:val="00D355A9"/>
    <w:rsid w:val="00D459DE"/>
    <w:rsid w:val="00E063FE"/>
    <w:rsid w:val="00E21AA2"/>
    <w:rsid w:val="00E30FBB"/>
    <w:rsid w:val="00E75BEE"/>
    <w:rsid w:val="00E92C76"/>
    <w:rsid w:val="00F23145"/>
    <w:rsid w:val="00F32EA2"/>
    <w:rsid w:val="00FA3C96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4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0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83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99"/>
    <w:locked/>
    <w:rsid w:val="00CC69D8"/>
  </w:style>
  <w:style w:type="paragraph" w:styleId="a6">
    <w:name w:val="No Spacing"/>
    <w:link w:val="a5"/>
    <w:uiPriority w:val="99"/>
    <w:qFormat/>
    <w:rsid w:val="00CC69D8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355A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355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4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0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83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99"/>
    <w:locked/>
    <w:rsid w:val="00CC69D8"/>
  </w:style>
  <w:style w:type="paragraph" w:styleId="a6">
    <w:name w:val="No Spacing"/>
    <w:link w:val="a5"/>
    <w:uiPriority w:val="99"/>
    <w:qFormat/>
    <w:rsid w:val="00CC69D8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355A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355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B78D-0F50-4DAD-9F1F-6E2DD40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15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40</cp:revision>
  <dcterms:created xsi:type="dcterms:W3CDTF">2019-09-05T12:34:00Z</dcterms:created>
  <dcterms:modified xsi:type="dcterms:W3CDTF">2021-09-21T18:02:00Z</dcterms:modified>
</cp:coreProperties>
</file>