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vertAnchor="page" w:horzAnchor="margin" w:tblpY="805"/>
        <w:tblW w:w="9498" w:type="dxa"/>
        <w:tblLayout w:type="fixed"/>
        <w:tblLook w:val="01E0" w:firstRow="1" w:lastRow="1" w:firstColumn="1" w:lastColumn="1" w:noHBand="0" w:noVBand="0"/>
      </w:tblPr>
      <w:tblGrid>
        <w:gridCol w:w="4604"/>
        <w:gridCol w:w="4894"/>
      </w:tblGrid>
      <w:tr w:rsidR="00212CE5" w:rsidTr="00212CE5">
        <w:trPr>
          <w:trHeight w:val="1600"/>
        </w:trPr>
        <w:tc>
          <w:tcPr>
            <w:tcW w:w="4604" w:type="dxa"/>
          </w:tcPr>
          <w:p w:rsidR="00212CE5" w:rsidRDefault="00212CE5" w:rsidP="00212CE5">
            <w:pPr>
              <w:pStyle w:val="TableParagraph"/>
              <w:spacing w:line="311" w:lineRule="exact"/>
              <w:ind w:left="50"/>
              <w:rPr>
                <w:sz w:val="28"/>
              </w:rPr>
            </w:pPr>
            <w:r>
              <w:rPr>
                <w:spacing w:val="-2"/>
                <w:sz w:val="28"/>
              </w:rPr>
              <w:t>СОГЛАСОВАНО</w:t>
            </w:r>
          </w:p>
          <w:p w:rsidR="00212CE5" w:rsidRDefault="00212CE5" w:rsidP="00212CE5">
            <w:pPr>
              <w:pStyle w:val="TableParagraph"/>
              <w:ind w:left="50" w:right="475"/>
              <w:rPr>
                <w:sz w:val="28"/>
              </w:rPr>
            </w:pPr>
            <w:r>
              <w:rPr>
                <w:sz w:val="28"/>
              </w:rPr>
              <w:t>на заседании Совета обучающихся</w:t>
            </w:r>
            <w:r>
              <w:rPr>
                <w:spacing w:val="-11"/>
                <w:sz w:val="28"/>
              </w:rPr>
              <w:t xml:space="preserve"> </w:t>
            </w:r>
            <w:r>
              <w:rPr>
                <w:sz w:val="28"/>
              </w:rPr>
              <w:t>МБОУСОШ</w:t>
            </w:r>
            <w:r>
              <w:rPr>
                <w:spacing w:val="-12"/>
                <w:sz w:val="28"/>
              </w:rPr>
              <w:t xml:space="preserve"> </w:t>
            </w:r>
            <w:r>
              <w:rPr>
                <w:sz w:val="28"/>
              </w:rPr>
              <w:t>№</w:t>
            </w:r>
            <w:r>
              <w:rPr>
                <w:spacing w:val="-14"/>
                <w:sz w:val="28"/>
              </w:rPr>
              <w:t xml:space="preserve"> </w:t>
            </w:r>
            <w:r>
              <w:rPr>
                <w:sz w:val="28"/>
              </w:rPr>
              <w:t>20</w:t>
            </w:r>
          </w:p>
          <w:p w:rsidR="00212CE5" w:rsidRDefault="00212CE5" w:rsidP="00212CE5">
            <w:pPr>
              <w:pStyle w:val="TableParagraph"/>
              <w:ind w:left="50" w:right="475"/>
              <w:rPr>
                <w:sz w:val="28"/>
              </w:rPr>
            </w:pPr>
            <w:r>
              <w:rPr>
                <w:sz w:val="28"/>
              </w:rPr>
              <w:t xml:space="preserve">Протокол №1 </w:t>
            </w:r>
          </w:p>
          <w:p w:rsidR="00212CE5" w:rsidRDefault="00212CE5" w:rsidP="00212CE5">
            <w:pPr>
              <w:pStyle w:val="TableParagraph"/>
              <w:ind w:right="475"/>
              <w:rPr>
                <w:sz w:val="28"/>
              </w:rPr>
            </w:pPr>
            <w:r>
              <w:rPr>
                <w:sz w:val="28"/>
              </w:rPr>
              <w:t>от «29</w:t>
            </w:r>
            <w:r>
              <w:rPr>
                <w:sz w:val="28"/>
                <w:u w:val="single"/>
              </w:rPr>
              <w:t xml:space="preserve"> августа</w:t>
            </w:r>
            <w:r>
              <w:rPr>
                <w:sz w:val="28"/>
              </w:rPr>
              <w:t xml:space="preserve"> 20</w:t>
            </w:r>
            <w:r>
              <w:rPr>
                <w:sz w:val="28"/>
                <w:u w:val="single"/>
              </w:rPr>
              <w:t>25</w:t>
            </w:r>
            <w:r>
              <w:rPr>
                <w:sz w:val="28"/>
              </w:rPr>
              <w:t>года</w:t>
            </w:r>
          </w:p>
        </w:tc>
        <w:tc>
          <w:tcPr>
            <w:tcW w:w="4894" w:type="dxa"/>
          </w:tcPr>
          <w:p w:rsidR="00212CE5" w:rsidRDefault="00212CE5" w:rsidP="00212CE5">
            <w:pPr>
              <w:pStyle w:val="TableParagraph"/>
              <w:spacing w:line="311" w:lineRule="exact"/>
              <w:rPr>
                <w:sz w:val="28"/>
              </w:rPr>
            </w:pPr>
            <w:r>
              <w:rPr>
                <w:spacing w:val="-2"/>
                <w:sz w:val="28"/>
              </w:rPr>
              <w:t>СОГЛАСОВАНО</w:t>
            </w:r>
          </w:p>
          <w:p w:rsidR="00212CE5" w:rsidRDefault="00212CE5" w:rsidP="00212CE5">
            <w:pPr>
              <w:pStyle w:val="TableParagraph"/>
              <w:ind w:right="360"/>
              <w:rPr>
                <w:sz w:val="28"/>
              </w:rPr>
            </w:pPr>
            <w:r>
              <w:rPr>
                <w:sz w:val="28"/>
              </w:rPr>
              <w:t>на</w:t>
            </w:r>
            <w:r>
              <w:rPr>
                <w:spacing w:val="-18"/>
                <w:sz w:val="28"/>
              </w:rPr>
              <w:t xml:space="preserve"> </w:t>
            </w:r>
            <w:r>
              <w:rPr>
                <w:sz w:val="28"/>
              </w:rPr>
              <w:t>заседании</w:t>
            </w:r>
            <w:r>
              <w:rPr>
                <w:spacing w:val="-17"/>
                <w:sz w:val="28"/>
              </w:rPr>
              <w:t xml:space="preserve"> </w:t>
            </w:r>
            <w:r>
              <w:rPr>
                <w:sz w:val="28"/>
              </w:rPr>
              <w:t xml:space="preserve">Совета </w:t>
            </w:r>
            <w:r>
              <w:rPr>
                <w:spacing w:val="-2"/>
                <w:sz w:val="28"/>
              </w:rPr>
              <w:t xml:space="preserve">родителей </w:t>
            </w:r>
            <w:r>
              <w:rPr>
                <w:sz w:val="28"/>
              </w:rPr>
              <w:t>МБОУСОШ№20</w:t>
            </w:r>
          </w:p>
          <w:p w:rsidR="00212CE5" w:rsidRDefault="00212CE5" w:rsidP="00212CE5">
            <w:pPr>
              <w:pStyle w:val="TableParagraph"/>
              <w:ind w:right="360"/>
              <w:rPr>
                <w:sz w:val="28"/>
              </w:rPr>
            </w:pPr>
            <w:r>
              <w:rPr>
                <w:sz w:val="28"/>
              </w:rPr>
              <w:t>протокол №1</w:t>
            </w:r>
          </w:p>
          <w:p w:rsidR="00212CE5" w:rsidRDefault="00212CE5" w:rsidP="00212CE5">
            <w:pPr>
              <w:pStyle w:val="TableParagraph"/>
              <w:spacing w:before="1" w:line="302" w:lineRule="exact"/>
              <w:rPr>
                <w:sz w:val="28"/>
              </w:rPr>
            </w:pPr>
            <w:r>
              <w:rPr>
                <w:sz w:val="28"/>
              </w:rPr>
              <w:t>от«29</w:t>
            </w:r>
            <w:r>
              <w:rPr>
                <w:spacing w:val="-5"/>
                <w:sz w:val="28"/>
              </w:rPr>
              <w:t xml:space="preserve"> </w:t>
            </w:r>
            <w:r>
              <w:rPr>
                <w:sz w:val="28"/>
              </w:rPr>
              <w:t>августа»</w:t>
            </w:r>
            <w:r>
              <w:rPr>
                <w:spacing w:val="-5"/>
                <w:sz w:val="28"/>
              </w:rPr>
              <w:t xml:space="preserve"> </w:t>
            </w:r>
            <w:r>
              <w:rPr>
                <w:spacing w:val="-2"/>
                <w:sz w:val="28"/>
              </w:rPr>
              <w:t>20</w:t>
            </w:r>
            <w:r>
              <w:rPr>
                <w:spacing w:val="-2"/>
                <w:sz w:val="28"/>
                <w:u w:val="single"/>
              </w:rPr>
              <w:t>25</w:t>
            </w:r>
            <w:r>
              <w:rPr>
                <w:spacing w:val="-2"/>
                <w:sz w:val="28"/>
              </w:rPr>
              <w:t>года</w:t>
            </w:r>
          </w:p>
        </w:tc>
      </w:tr>
    </w:tbl>
    <w:p w:rsidR="00BB329D" w:rsidRDefault="00BB329D">
      <w:pPr>
        <w:rPr>
          <w:rFonts w:hAnsi="Times New Roman" w:cs="Times New Roman"/>
          <w:color w:val="000000"/>
          <w:sz w:val="24"/>
          <w:szCs w:val="24"/>
        </w:rPr>
      </w:pPr>
    </w:p>
    <w:tbl>
      <w:tblPr>
        <w:tblStyle w:val="a5"/>
        <w:tblpPr w:leftFromText="180" w:rightFromText="180" w:vertAnchor="page" w:horzAnchor="margin" w:tblpY="2665"/>
        <w:tblW w:w="9468" w:type="dxa"/>
        <w:tblLook w:val="04A0" w:firstRow="1" w:lastRow="0" w:firstColumn="1" w:lastColumn="0" w:noHBand="0" w:noVBand="1"/>
      </w:tblPr>
      <w:tblGrid>
        <w:gridCol w:w="4536"/>
        <w:gridCol w:w="4932"/>
      </w:tblGrid>
      <w:tr w:rsidR="00212CE5" w:rsidTr="00B71FA0">
        <w:tc>
          <w:tcPr>
            <w:tcW w:w="4536" w:type="dxa"/>
            <w:tcBorders>
              <w:top w:val="nil"/>
              <w:left w:val="nil"/>
              <w:bottom w:val="nil"/>
              <w:right w:val="nil"/>
            </w:tcBorders>
          </w:tcPr>
          <w:p w:rsidR="00212CE5" w:rsidRDefault="00212CE5" w:rsidP="00B71FA0">
            <w:pPr>
              <w:pStyle w:val="a3"/>
              <w:tabs>
                <w:tab w:val="left" w:pos="5947"/>
              </w:tabs>
              <w:spacing w:before="1" w:line="322" w:lineRule="exact"/>
              <w:ind w:left="0"/>
              <w:rPr>
                <w:spacing w:val="-2"/>
              </w:rPr>
            </w:pPr>
            <w:r>
              <w:rPr>
                <w:spacing w:val="-2"/>
              </w:rPr>
              <w:t>ПРИНЯТО</w:t>
            </w:r>
          </w:p>
          <w:p w:rsidR="00212CE5" w:rsidRDefault="00212CE5" w:rsidP="00B71FA0">
            <w:pPr>
              <w:pStyle w:val="a3"/>
              <w:tabs>
                <w:tab w:val="left" w:pos="5947"/>
              </w:tabs>
              <w:spacing w:before="1" w:line="322" w:lineRule="exact"/>
              <w:ind w:left="0"/>
              <w:rPr>
                <w:spacing w:val="-2"/>
              </w:rPr>
            </w:pPr>
            <w:r>
              <w:rPr>
                <w:spacing w:val="-2"/>
              </w:rPr>
              <w:t>на заседании</w:t>
            </w:r>
          </w:p>
          <w:p w:rsidR="00212CE5" w:rsidRDefault="00212CE5" w:rsidP="00B71FA0">
            <w:pPr>
              <w:pStyle w:val="a3"/>
              <w:tabs>
                <w:tab w:val="left" w:pos="5947"/>
              </w:tabs>
              <w:spacing w:before="1" w:line="322" w:lineRule="exact"/>
              <w:ind w:left="0"/>
              <w:rPr>
                <w:spacing w:val="-2"/>
              </w:rPr>
            </w:pPr>
            <w:r>
              <w:rPr>
                <w:spacing w:val="-2"/>
              </w:rPr>
              <w:t>педагогического совета</w:t>
            </w:r>
          </w:p>
          <w:p w:rsidR="00212CE5" w:rsidRDefault="00212CE5" w:rsidP="00B71FA0">
            <w:pPr>
              <w:pStyle w:val="a3"/>
              <w:tabs>
                <w:tab w:val="left" w:pos="5947"/>
              </w:tabs>
              <w:spacing w:before="1" w:line="322" w:lineRule="exact"/>
              <w:ind w:left="0"/>
              <w:rPr>
                <w:spacing w:val="-2"/>
              </w:rPr>
            </w:pPr>
            <w:r>
              <w:rPr>
                <w:spacing w:val="-2"/>
              </w:rPr>
              <w:t>МБОУСОШ №20</w:t>
            </w:r>
          </w:p>
          <w:p w:rsidR="00212CE5" w:rsidRDefault="00212CE5" w:rsidP="00B71FA0">
            <w:pPr>
              <w:pStyle w:val="a3"/>
              <w:tabs>
                <w:tab w:val="left" w:pos="5947"/>
              </w:tabs>
              <w:spacing w:before="1" w:line="322" w:lineRule="exact"/>
              <w:ind w:left="0"/>
              <w:rPr>
                <w:spacing w:val="-2"/>
              </w:rPr>
            </w:pPr>
            <w:r>
              <w:rPr>
                <w:spacing w:val="-2"/>
              </w:rPr>
              <w:t>Протокол №1</w:t>
            </w:r>
          </w:p>
          <w:p w:rsidR="00212CE5" w:rsidRDefault="00212CE5" w:rsidP="00B71FA0">
            <w:pPr>
              <w:pStyle w:val="a3"/>
              <w:tabs>
                <w:tab w:val="left" w:pos="5947"/>
              </w:tabs>
              <w:spacing w:before="1" w:line="322" w:lineRule="exact"/>
              <w:ind w:left="0"/>
              <w:rPr>
                <w:spacing w:val="-2"/>
              </w:rPr>
            </w:pPr>
            <w:r>
              <w:rPr>
                <w:spacing w:val="-2"/>
              </w:rPr>
              <w:t>от 29 августа 2025года</w:t>
            </w:r>
          </w:p>
        </w:tc>
        <w:tc>
          <w:tcPr>
            <w:tcW w:w="4932" w:type="dxa"/>
            <w:tcBorders>
              <w:top w:val="nil"/>
              <w:left w:val="nil"/>
              <w:bottom w:val="nil"/>
              <w:right w:val="nil"/>
            </w:tcBorders>
          </w:tcPr>
          <w:p w:rsidR="00212CE5" w:rsidRDefault="00212CE5" w:rsidP="00B71FA0">
            <w:pPr>
              <w:pStyle w:val="a3"/>
              <w:tabs>
                <w:tab w:val="left" w:pos="5947"/>
              </w:tabs>
              <w:spacing w:before="1" w:line="322" w:lineRule="exact"/>
              <w:ind w:left="0"/>
              <w:rPr>
                <w:spacing w:val="-2"/>
              </w:rPr>
            </w:pPr>
            <w:r>
              <w:rPr>
                <w:spacing w:val="-2"/>
              </w:rPr>
              <w:t>УТВЕРЖДЕНО</w:t>
            </w:r>
          </w:p>
          <w:p w:rsidR="00212CE5" w:rsidRDefault="00212CE5" w:rsidP="00B71FA0">
            <w:pPr>
              <w:pStyle w:val="a3"/>
              <w:tabs>
                <w:tab w:val="left" w:pos="5947"/>
              </w:tabs>
              <w:spacing w:before="1" w:line="322" w:lineRule="exact"/>
              <w:ind w:left="0"/>
              <w:rPr>
                <w:spacing w:val="-2"/>
              </w:rPr>
            </w:pPr>
            <w:r>
              <w:rPr>
                <w:spacing w:val="-2"/>
              </w:rPr>
              <w:t>приказом директора</w:t>
            </w:r>
          </w:p>
          <w:p w:rsidR="00212CE5" w:rsidRDefault="00212CE5" w:rsidP="00B71FA0">
            <w:pPr>
              <w:pStyle w:val="a3"/>
              <w:tabs>
                <w:tab w:val="left" w:pos="5947"/>
              </w:tabs>
              <w:spacing w:before="1" w:line="322" w:lineRule="exact"/>
              <w:ind w:left="0"/>
              <w:rPr>
                <w:spacing w:val="-2"/>
              </w:rPr>
            </w:pPr>
            <w:r>
              <w:rPr>
                <w:spacing w:val="-2"/>
              </w:rPr>
              <w:t xml:space="preserve"> МБОУСОШ №20</w:t>
            </w:r>
          </w:p>
          <w:p w:rsidR="00212CE5" w:rsidRDefault="00212CE5" w:rsidP="00B71FA0">
            <w:pPr>
              <w:pStyle w:val="a3"/>
              <w:tabs>
                <w:tab w:val="left" w:pos="5947"/>
              </w:tabs>
              <w:spacing w:before="1" w:line="322" w:lineRule="exact"/>
              <w:ind w:left="0"/>
              <w:rPr>
                <w:spacing w:val="-2"/>
              </w:rPr>
            </w:pPr>
            <w:r>
              <w:rPr>
                <w:spacing w:val="-2"/>
              </w:rPr>
              <w:t>__________</w:t>
            </w:r>
            <w:proofErr w:type="spellStart"/>
            <w:r>
              <w:rPr>
                <w:spacing w:val="-2"/>
              </w:rPr>
              <w:t>М.А.Карартуньян</w:t>
            </w:r>
            <w:proofErr w:type="spellEnd"/>
          </w:p>
          <w:p w:rsidR="00212CE5" w:rsidRDefault="00212CE5" w:rsidP="00B71FA0">
            <w:pPr>
              <w:pStyle w:val="a3"/>
              <w:tabs>
                <w:tab w:val="left" w:pos="5947"/>
              </w:tabs>
              <w:spacing w:before="1" w:line="322" w:lineRule="exact"/>
              <w:ind w:left="0"/>
              <w:rPr>
                <w:spacing w:val="-2"/>
              </w:rPr>
            </w:pPr>
            <w:r>
              <w:rPr>
                <w:spacing w:val="-2"/>
              </w:rPr>
              <w:t xml:space="preserve">от 1 сентября 2025года №112/01-02 </w:t>
            </w:r>
          </w:p>
        </w:tc>
      </w:tr>
    </w:tbl>
    <w:p w:rsidR="00BB329D" w:rsidRPr="00212CE5" w:rsidRDefault="00BB329D" w:rsidP="00212CE5">
      <w:pPr>
        <w:rPr>
          <w:rFonts w:hAnsi="Times New Roman" w:cs="Times New Roman"/>
          <w:color w:val="000000"/>
          <w:sz w:val="28"/>
          <w:szCs w:val="28"/>
        </w:rPr>
      </w:pPr>
    </w:p>
    <w:p w:rsidR="00BB329D" w:rsidRPr="00212CE5" w:rsidRDefault="00851F21">
      <w:pPr>
        <w:jc w:val="center"/>
        <w:rPr>
          <w:rFonts w:hAnsi="Times New Roman" w:cs="Times New Roman"/>
          <w:color w:val="000000"/>
          <w:sz w:val="28"/>
          <w:szCs w:val="28"/>
          <w:lang w:val="ru-RU"/>
        </w:rPr>
      </w:pPr>
      <w:r w:rsidRPr="00212CE5">
        <w:rPr>
          <w:rFonts w:hAnsi="Times New Roman" w:cs="Times New Roman"/>
          <w:b/>
          <w:bCs/>
          <w:color w:val="000000"/>
          <w:sz w:val="28"/>
          <w:szCs w:val="28"/>
          <w:lang w:val="ru-RU"/>
        </w:rPr>
        <w:t>ПРАВИЛА</w:t>
      </w:r>
      <w:r w:rsidRPr="00212CE5">
        <w:rPr>
          <w:sz w:val="28"/>
          <w:szCs w:val="28"/>
          <w:lang w:val="ru-RU"/>
        </w:rPr>
        <w:br/>
      </w:r>
      <w:r w:rsidRPr="00212CE5">
        <w:rPr>
          <w:rFonts w:hAnsi="Times New Roman" w:cs="Times New Roman"/>
          <w:b/>
          <w:bCs/>
          <w:color w:val="000000"/>
          <w:sz w:val="28"/>
          <w:szCs w:val="28"/>
          <w:lang w:val="ru-RU"/>
        </w:rPr>
        <w:t>внутреннего распорядка учащихся</w:t>
      </w:r>
    </w:p>
    <w:p w:rsidR="00BB329D" w:rsidRPr="00212CE5" w:rsidRDefault="00851F21">
      <w:pPr>
        <w:jc w:val="center"/>
        <w:rPr>
          <w:rFonts w:hAnsi="Times New Roman" w:cs="Times New Roman"/>
          <w:color w:val="000000"/>
          <w:sz w:val="24"/>
          <w:szCs w:val="24"/>
          <w:lang w:val="ru-RU"/>
        </w:rPr>
      </w:pPr>
      <w:r w:rsidRPr="00212CE5">
        <w:rPr>
          <w:rFonts w:hAnsi="Times New Roman" w:cs="Times New Roman"/>
          <w:b/>
          <w:bCs/>
          <w:color w:val="000000"/>
          <w:sz w:val="24"/>
          <w:szCs w:val="24"/>
          <w:lang w:val="ru-RU"/>
        </w:rPr>
        <w:t>1. Общие положения</w:t>
      </w:r>
    </w:p>
    <w:p w:rsidR="00BB329D" w:rsidRPr="00212CE5" w:rsidRDefault="00851F21" w:rsidP="00212CE5">
      <w:pPr>
        <w:ind w:left="284"/>
        <w:jc w:val="both"/>
        <w:rPr>
          <w:rFonts w:hAnsi="Times New Roman" w:cs="Times New Roman"/>
          <w:color w:val="000000"/>
          <w:sz w:val="28"/>
          <w:szCs w:val="24"/>
          <w:lang w:val="ru-RU"/>
        </w:rPr>
      </w:pPr>
      <w:r w:rsidRPr="00851F21">
        <w:rPr>
          <w:rFonts w:hAnsi="Times New Roman" w:cs="Times New Roman"/>
          <w:color w:val="000000"/>
          <w:sz w:val="24"/>
          <w:szCs w:val="24"/>
          <w:lang w:val="ru-RU"/>
        </w:rPr>
        <w:t>1.1</w:t>
      </w:r>
      <w:r w:rsidRPr="00212CE5">
        <w:rPr>
          <w:rFonts w:hAnsi="Times New Roman" w:cs="Times New Roman"/>
          <w:color w:val="000000"/>
          <w:sz w:val="28"/>
          <w:szCs w:val="24"/>
          <w:lang w:val="ru-RU"/>
        </w:rPr>
        <w:t>. Правила внутреннего распорядка учащихся (Правила) разработаны в соответствии с Федеральным законом от 29.12.2012 № 273-ФЗ «Об образовании в Российской Федерации», иными нормативными актами, действующими в сфере образования, уставом муниципального бюджетного общеобразовательного учреждения</w:t>
      </w:r>
      <w:r w:rsidR="00212CE5" w:rsidRPr="00212CE5">
        <w:rPr>
          <w:rFonts w:hAnsi="Times New Roman" w:cs="Times New Roman"/>
          <w:color w:val="000000"/>
          <w:sz w:val="28"/>
          <w:szCs w:val="24"/>
          <w:lang w:val="ru-RU"/>
        </w:rPr>
        <w:t xml:space="preserve"> средней общеобразовательной школы №20</w:t>
      </w:r>
      <w:r w:rsidRPr="00212CE5">
        <w:rPr>
          <w:rFonts w:hAnsi="Times New Roman" w:cs="Times New Roman"/>
          <w:color w:val="000000"/>
          <w:sz w:val="28"/>
          <w:szCs w:val="24"/>
          <w:lang w:val="ru-RU"/>
        </w:rPr>
        <w:t xml:space="preserve"> (</w:t>
      </w:r>
      <w:r w:rsidR="00212CE5" w:rsidRPr="00212CE5">
        <w:rPr>
          <w:rFonts w:hAnsi="Times New Roman" w:cs="Times New Roman"/>
          <w:color w:val="000000"/>
          <w:sz w:val="28"/>
          <w:szCs w:val="24"/>
          <w:lang w:val="ru-RU"/>
        </w:rPr>
        <w:t>далее – МБОУСОШ №20</w:t>
      </w:r>
      <w:r w:rsidRPr="00212CE5">
        <w:rPr>
          <w:rFonts w:hAnsi="Times New Roman" w:cs="Times New Roman"/>
          <w:color w:val="000000"/>
          <w:sz w:val="28"/>
          <w:szCs w:val="24"/>
          <w:lang w:val="ru-RU"/>
        </w:rPr>
        <w:t>).</w:t>
      </w:r>
    </w:p>
    <w:p w:rsidR="00BB329D" w:rsidRPr="00212CE5" w:rsidRDefault="00851F21" w:rsidP="00212CE5">
      <w:pPr>
        <w:ind w:left="284"/>
        <w:jc w:val="both"/>
        <w:rPr>
          <w:rFonts w:hAnsi="Times New Roman" w:cs="Times New Roman"/>
          <w:color w:val="000000"/>
          <w:sz w:val="28"/>
          <w:szCs w:val="24"/>
          <w:lang w:val="ru-RU"/>
        </w:rPr>
      </w:pPr>
      <w:r w:rsidRPr="00212CE5">
        <w:rPr>
          <w:rFonts w:hAnsi="Times New Roman" w:cs="Times New Roman"/>
          <w:color w:val="000000"/>
          <w:sz w:val="28"/>
          <w:szCs w:val="24"/>
          <w:lang w:val="ru-RU"/>
        </w:rPr>
        <w:t>1.2. Правила определяют права, обязанности и ответственность учащихся, устанавливают требования к поведению учащихся в школе и (или) на мероприятиях, которые организует школа и в которых принимают участие обучающиеся, в том числе устанавливают требования к дисциплине на учебных занятиях.</w:t>
      </w:r>
    </w:p>
    <w:p w:rsidR="00BB329D" w:rsidRPr="00212CE5" w:rsidRDefault="00851F21" w:rsidP="00212CE5">
      <w:pPr>
        <w:ind w:left="284"/>
        <w:jc w:val="both"/>
        <w:rPr>
          <w:rFonts w:hAnsi="Times New Roman" w:cs="Times New Roman"/>
          <w:color w:val="000000"/>
          <w:sz w:val="28"/>
          <w:szCs w:val="24"/>
          <w:lang w:val="ru-RU"/>
        </w:rPr>
      </w:pPr>
      <w:r w:rsidRPr="00212CE5">
        <w:rPr>
          <w:rFonts w:hAnsi="Times New Roman" w:cs="Times New Roman"/>
          <w:color w:val="000000"/>
          <w:sz w:val="28"/>
          <w:szCs w:val="24"/>
          <w:lang w:val="ru-RU"/>
        </w:rPr>
        <w:t>1.3. Дисциплина в школе поддерживается на основе уважения человеческого достоинства учащихся, педагогических и иных работников. Применение физического и (или) психического насилия по отношению к учащимся, педагогическим работникам и иным работникам не допускается.</w:t>
      </w:r>
    </w:p>
    <w:p w:rsidR="00BB329D" w:rsidRPr="00212CE5" w:rsidRDefault="00851F21" w:rsidP="00212CE5">
      <w:pPr>
        <w:ind w:left="284"/>
        <w:jc w:val="both"/>
        <w:rPr>
          <w:rFonts w:hAnsi="Times New Roman" w:cs="Times New Roman"/>
          <w:color w:val="000000"/>
          <w:sz w:val="28"/>
          <w:szCs w:val="24"/>
          <w:lang w:val="ru-RU"/>
        </w:rPr>
      </w:pPr>
      <w:r w:rsidRPr="00212CE5">
        <w:rPr>
          <w:rFonts w:hAnsi="Times New Roman" w:cs="Times New Roman"/>
          <w:color w:val="000000"/>
          <w:sz w:val="28"/>
          <w:szCs w:val="24"/>
          <w:lang w:val="ru-RU"/>
        </w:rPr>
        <w:t>1.4. Правила распространяются на всех учащихся школы.</w:t>
      </w:r>
    </w:p>
    <w:p w:rsidR="00BB329D" w:rsidRPr="006913F0" w:rsidRDefault="00851F21">
      <w:pPr>
        <w:jc w:val="center"/>
        <w:rPr>
          <w:rFonts w:hAnsi="Times New Roman" w:cs="Times New Roman"/>
          <w:color w:val="000000"/>
          <w:sz w:val="28"/>
          <w:szCs w:val="24"/>
          <w:lang w:val="ru-RU"/>
        </w:rPr>
      </w:pPr>
      <w:r w:rsidRPr="006913F0">
        <w:rPr>
          <w:rFonts w:hAnsi="Times New Roman" w:cs="Times New Roman"/>
          <w:b/>
          <w:bCs/>
          <w:color w:val="000000"/>
          <w:sz w:val="28"/>
          <w:szCs w:val="24"/>
          <w:lang w:val="ru-RU"/>
        </w:rPr>
        <w:t>2. Права учащихся</w:t>
      </w:r>
    </w:p>
    <w:p w:rsidR="00BB329D" w:rsidRPr="006913F0" w:rsidRDefault="00851F21" w:rsidP="00212CE5">
      <w:pPr>
        <w:jc w:val="both"/>
        <w:rPr>
          <w:rFonts w:ascii="Times New Roman" w:hAnsi="Times New Roman" w:cs="Times New Roman"/>
          <w:color w:val="000000"/>
          <w:sz w:val="32"/>
          <w:szCs w:val="28"/>
          <w:lang w:val="ru-RU"/>
        </w:rPr>
      </w:pPr>
      <w:r w:rsidRPr="006913F0">
        <w:rPr>
          <w:rFonts w:hAnsi="Times New Roman" w:cs="Times New Roman"/>
          <w:color w:val="000000"/>
          <w:sz w:val="28"/>
          <w:szCs w:val="24"/>
          <w:lang w:val="ru-RU"/>
        </w:rPr>
        <w:t xml:space="preserve">2.1. Учащиеся имеют право на </w:t>
      </w:r>
      <w:r w:rsidRPr="006913F0">
        <w:rPr>
          <w:rFonts w:ascii="Times New Roman" w:hAnsi="Times New Roman" w:cs="Times New Roman"/>
          <w:color w:val="000000"/>
          <w:sz w:val="32"/>
          <w:szCs w:val="28"/>
          <w:lang w:val="ru-RU"/>
        </w:rPr>
        <w:t>следующее: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lastRenderedPageBreak/>
        <w:t>2.1.1. Уважение своего человеческого достоинства, защиту от всех форм физического и психического насилия, оскорбления личности, охрану жизни и здоровья.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 Благоприятную окружающую среду, которая не наносит вреда здоровью и не ухудшает самочувствие учащихся при осуществлении школой своей деятельности.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2.1.3. Свободу совести, информации, свободное выражение собственных взглядов и убеждений.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2.1.4. Защиту от информации, пропаганды и агитации, наносящих вред здоровью, нравственному и духовному развитию.</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2.1.5.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2.1.6. Посещение по своему выбору мероприятий, которые проводятся в школе и не предусмотрены образовательной программой.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2.1.7. Участие в учебно-исследовательской, проектной, инновационной деятельности, осуществляемой школой под руководством педагогов.</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2.1.8. Бесплатную публикацию своих работ в изданиях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2.1.9. Условия для обучения с учетом особенностей психофизического развития и состояния здоровья.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2.1.10. Получение социально-педагогической и психологической помощи, бесплатной психолого-медико-педагогической коррекции.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2.1.11. Получение знаний, приобретение навыков и умений, соответствующих современному уровню развития науки, техники, технологий и культуры.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2.1.12. Профессиональную ориентацию.</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2.1.14. Выбор формы получения образования и формы обучения после получения основного общего образования или после достижения 18 лет.</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lastRenderedPageBreak/>
        <w:t>2.1.15. Выбор факультативных и элективных учебных предметов, курсов, дисциплин (модулей) из перечня, предлагаемого школой, после получения основного общего образования.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 в установленном порядке.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2.1.17. Зачет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порядке, установленном действующим законодательством и локальным актом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2.1.18. Каникулы в соответствии с законодательством об образовании и календарным учебным графиком.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2.1.19. Бесплатное пользование библиотечно-информационными ресурсами, учебной, производственной, научной базой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2.1.20. Бесплатное пользование лечебно-оздоровительной инфраструктурой, объектами культуры, спортивными объектами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2.1.21. Бесплатный подвоз до образовательных организаций и обратно.</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2.1.22. Совмещение получения образования с работой без ущерба для освоения образовательной программы, выполнения индивидуального учебного плана.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2.1.23. Поощрение в порядке, установленном локальным нормативным актом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2.1.24. Перевод в порядке, установленном локальным нормативным актом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2.1.25. Участие в управлении школы в порядке, установленном уставом.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 xml:space="preserve">2.1.26.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w:t>
      </w:r>
      <w:r w:rsidRPr="00212CE5">
        <w:rPr>
          <w:rFonts w:ascii="Times New Roman" w:hAnsi="Times New Roman" w:cs="Times New Roman"/>
          <w:color w:val="000000"/>
          <w:sz w:val="28"/>
          <w:szCs w:val="28"/>
          <w:lang w:val="ru-RU"/>
        </w:rPr>
        <w:lastRenderedPageBreak/>
        <w:t>и другими документами, регламентирующими организацию и осуществление образовательной деятельности в школе, права и обязанности учащихся.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2.1.27. Обжалование актов школы в установленном законодательством РФ порядке.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2.1.28. Обращение в комиссию по урегулированию споров между участниками образовательных отношений.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2.1.29.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2.1.30. Иные академические права, предусмотренные законодательством Российской Федерации и локальными нормативными актами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2.2. Учащимся предоставляются следующие меры социальной поддержки: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 xml:space="preserve">2.2.1. Обеспечение питанием </w:t>
      </w:r>
      <w:proofErr w:type="gramStart"/>
      <w:r w:rsidRPr="00212CE5">
        <w:rPr>
          <w:rFonts w:ascii="Times New Roman" w:hAnsi="Times New Roman" w:cs="Times New Roman"/>
          <w:color w:val="000000"/>
          <w:sz w:val="28"/>
          <w:szCs w:val="28"/>
          <w:lang w:val="ru-RU"/>
        </w:rPr>
        <w:t>в соответствии с СанПиН</w:t>
      </w:r>
      <w:proofErr w:type="gramEnd"/>
      <w:r w:rsidRPr="00212CE5">
        <w:rPr>
          <w:rFonts w:ascii="Times New Roman" w:hAnsi="Times New Roman" w:cs="Times New Roman"/>
          <w:color w:val="000000"/>
          <w:sz w:val="28"/>
          <w:szCs w:val="28"/>
          <w:lang w:val="ru-RU"/>
        </w:rPr>
        <w:t xml:space="preserve"> 2.3/2.4.3590-20, утв. постановлением Главного государственного санитарного врача России от 27.10.2020 № 32, приказом департамента образования города </w:t>
      </w:r>
      <w:proofErr w:type="spellStart"/>
      <w:r w:rsidRPr="00212CE5">
        <w:rPr>
          <w:rFonts w:ascii="Times New Roman" w:hAnsi="Times New Roman" w:cs="Times New Roman"/>
          <w:color w:val="000000"/>
          <w:sz w:val="28"/>
          <w:szCs w:val="28"/>
          <w:lang w:val="ru-RU"/>
        </w:rPr>
        <w:t>Энска</w:t>
      </w:r>
      <w:proofErr w:type="spellEnd"/>
      <w:r w:rsidRPr="00212CE5">
        <w:rPr>
          <w:rFonts w:ascii="Times New Roman" w:hAnsi="Times New Roman" w:cs="Times New Roman"/>
          <w:color w:val="000000"/>
          <w:sz w:val="28"/>
          <w:szCs w:val="28"/>
          <w:lang w:val="ru-RU"/>
        </w:rPr>
        <w:t xml:space="preserve"> от 23 апреля 2015 г. № 234-Пр.</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2.2.2</w:t>
      </w:r>
      <w:r w:rsidR="00851F21" w:rsidRPr="00212CE5">
        <w:rPr>
          <w:rFonts w:ascii="Times New Roman" w:hAnsi="Times New Roman" w:cs="Times New Roman"/>
          <w:color w:val="000000"/>
          <w:sz w:val="28"/>
          <w:szCs w:val="28"/>
          <w:lang w:val="ru-RU"/>
        </w:rPr>
        <w:t xml:space="preserve">. Иные меры поддержки, которые предоставляются в школе: обеспечение одеждой, обувью, жестким и мягким инвентарем детей-сирот и детей, оставшихся без попечения родителей, лиц </w:t>
      </w:r>
      <w:proofErr w:type="gramStart"/>
      <w:r w:rsidR="00851F21" w:rsidRPr="00212CE5">
        <w:rPr>
          <w:rFonts w:ascii="Times New Roman" w:hAnsi="Times New Roman" w:cs="Times New Roman"/>
          <w:color w:val="000000"/>
          <w:sz w:val="28"/>
          <w:szCs w:val="28"/>
          <w:lang w:val="ru-RU"/>
        </w:rPr>
        <w:t>из числе</w:t>
      </w:r>
      <w:proofErr w:type="gramEnd"/>
      <w:r w:rsidR="00851F21" w:rsidRPr="00212CE5">
        <w:rPr>
          <w:rFonts w:ascii="Times New Roman" w:hAnsi="Times New Roman" w:cs="Times New Roman"/>
          <w:color w:val="000000"/>
          <w:sz w:val="28"/>
          <w:szCs w:val="28"/>
          <w:lang w:val="ru-RU"/>
        </w:rPr>
        <w:t xml:space="preserve"> детей-сирот и детей, оставшихся без попечения родителей.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3. Обязанности и ответственность учащихся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 Учащиеся обязаны: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3.1.1. Соблюдать устав школы, решения органов управления школы, настоящие Правила, локальные акты школы, в том числе требования к дисциплине на учебных занятиях и правилам поведения в школе.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3.1.2. Соблюдать требования правил пожарной безопасности, иные требования безопасности образовательного процесса.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3.1.3. Выполнять законные требования и распоряжения администрации, педагогов и работников, сотрудников охраны школы.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 xml:space="preserve">3.1.4. Добросовестно осваивать образовательную программу, выполнять индивидуальный учебный план, в том числе посещать предусмотренные </w:t>
      </w:r>
      <w:r w:rsidRPr="00212CE5">
        <w:rPr>
          <w:rFonts w:ascii="Times New Roman" w:hAnsi="Times New Roman" w:cs="Times New Roman"/>
          <w:color w:val="000000"/>
          <w:sz w:val="28"/>
          <w:szCs w:val="28"/>
          <w:lang w:val="ru-RU"/>
        </w:rPr>
        <w:lastRenderedPageBreak/>
        <w:t>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В случае пропуска занятий (обязательных мероприятий) из-за болезни учащийся предоставляет классному руководителю медицинскую справку или медицинское заключение. В иных случаях — заявление или объяснительную от своих родителей (законных представителей) с указанием причины отсутствия.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3.1.5.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3.1.6. Уважать честь и достоинство других учащихся и работников школы, не создавать препятствий для получения образования другими учащимися.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3.1.7. Бережно относиться к имуществу школы, поддерживать в ней чистоту и порядок.</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3.1.8. Следить за своим внешним видом, выполнять установленные школой требования к одежде.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обучающихся трудолюбия и базовых трудовых навыков, чувства причастности и уважения к результатам труда.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3.1.10.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3.2. За неисполнение или нарушение требований устава, настоящих Правил и иных локальных актов школы по вопросам организации и осуществления образовательной деятельности, в том числе требований к дисциплине на учебных занятиях и правилам поведения в школе, к учащимся могут быть применены меры дисциплинарного взыскания в порядке, предусмотренном действующим законодательством.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lastRenderedPageBreak/>
        <w:t>3.3. Контроль за соблюдением Правил, включая соблюдение дисциплины на учебных занятиях и правил поведения в школе, осуществляется педагогическими, руководящими работниками школы, определенными директором.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4. Правила поведения в школе</w:t>
      </w:r>
    </w:p>
    <w:p w:rsidR="00BB329D" w:rsidRPr="00212CE5" w:rsidRDefault="00851F21" w:rsidP="00212CE5">
      <w:pPr>
        <w:spacing w:before="0" w:beforeAutospacing="0" w:after="0" w:afterAutospacing="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4.1. Учащиеся должны:</w:t>
      </w:r>
    </w:p>
    <w:p w:rsidR="00BB329D" w:rsidRPr="00212CE5" w:rsidRDefault="00851F21" w:rsidP="00212CE5">
      <w:pPr>
        <w:spacing w:before="0" w:beforeAutospacing="0" w:after="0" w:afterAutospacing="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4.1.1. Здороваться с работниками и посетителями школы.</w:t>
      </w:r>
    </w:p>
    <w:p w:rsidR="00BB329D" w:rsidRPr="00212CE5" w:rsidRDefault="00851F21" w:rsidP="00212CE5">
      <w:pPr>
        <w:spacing w:before="0" w:beforeAutospacing="0" w:after="0" w:afterAutospacing="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4.1.2. Проявлять уважение к старшим, заботиться о младших.</w:t>
      </w:r>
    </w:p>
    <w:p w:rsidR="00BB329D" w:rsidRPr="00212CE5" w:rsidRDefault="00851F21" w:rsidP="00212CE5">
      <w:pPr>
        <w:spacing w:before="0" w:beforeAutospacing="0" w:after="0" w:afterAutospacing="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4.1.3. Соблюдать вежливые формы общения с окружающими.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5. Правила посещения школы учащимися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5.1. Посещение урочных и внеурочных занятий и мероприятий,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B329D" w:rsidRPr="00212CE5" w:rsidRDefault="00851F21" w:rsidP="00212CE5">
      <w:pPr>
        <w:jc w:val="both"/>
        <w:rPr>
          <w:rFonts w:ascii="Times New Roman" w:hAnsi="Times New Roman" w:cs="Times New Roman"/>
          <w:color w:val="000000"/>
          <w:sz w:val="28"/>
          <w:szCs w:val="28"/>
        </w:rPr>
      </w:pPr>
      <w:r w:rsidRPr="00212CE5">
        <w:rPr>
          <w:rFonts w:ascii="Times New Roman" w:hAnsi="Times New Roman" w:cs="Times New Roman"/>
          <w:color w:val="000000"/>
          <w:sz w:val="28"/>
          <w:szCs w:val="28"/>
          <w:lang w:val="ru-RU"/>
        </w:rPr>
        <w:t xml:space="preserve">5.2. В случае пропуска занятий по уважительной причине, учащийся должен предоставить подтверждающий документ (документ из медучреждения, заявление от родителей, освобождение). </w:t>
      </w:r>
      <w:proofErr w:type="spellStart"/>
      <w:r w:rsidRPr="00212CE5">
        <w:rPr>
          <w:rFonts w:ascii="Times New Roman" w:hAnsi="Times New Roman" w:cs="Times New Roman"/>
          <w:color w:val="000000"/>
          <w:sz w:val="28"/>
          <w:szCs w:val="28"/>
        </w:rPr>
        <w:t>Перечень</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уважительных</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причин</w:t>
      </w:r>
      <w:proofErr w:type="spellEnd"/>
      <w:r w:rsidRPr="00212CE5">
        <w:rPr>
          <w:rFonts w:ascii="Times New Roman" w:hAnsi="Times New Roman" w:cs="Times New Roman"/>
          <w:color w:val="000000"/>
          <w:sz w:val="28"/>
          <w:szCs w:val="28"/>
        </w:rPr>
        <w:t>:</w:t>
      </w:r>
    </w:p>
    <w:p w:rsidR="00BB329D" w:rsidRPr="00212CE5" w:rsidRDefault="00851F21" w:rsidP="00212CE5">
      <w:pPr>
        <w:numPr>
          <w:ilvl w:val="0"/>
          <w:numId w:val="1"/>
        </w:numPr>
        <w:ind w:left="780" w:right="180"/>
        <w:contextualSpacing/>
        <w:jc w:val="both"/>
        <w:rPr>
          <w:rFonts w:ascii="Times New Roman" w:hAnsi="Times New Roman" w:cs="Times New Roman"/>
          <w:color w:val="000000"/>
          <w:sz w:val="28"/>
          <w:szCs w:val="28"/>
        </w:rPr>
      </w:pPr>
      <w:proofErr w:type="spellStart"/>
      <w:r w:rsidRPr="00212CE5">
        <w:rPr>
          <w:rFonts w:ascii="Times New Roman" w:hAnsi="Times New Roman" w:cs="Times New Roman"/>
          <w:color w:val="000000"/>
          <w:sz w:val="28"/>
          <w:szCs w:val="28"/>
        </w:rPr>
        <w:t>болезнь</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недомогание</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медицинские</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противопоказания</w:t>
      </w:r>
      <w:proofErr w:type="spellEnd"/>
      <w:r w:rsidRPr="00212CE5">
        <w:rPr>
          <w:rFonts w:ascii="Times New Roman" w:hAnsi="Times New Roman" w:cs="Times New Roman"/>
          <w:color w:val="000000"/>
          <w:sz w:val="28"/>
          <w:szCs w:val="28"/>
        </w:rPr>
        <w:t>;</w:t>
      </w:r>
    </w:p>
    <w:p w:rsidR="00BB329D" w:rsidRPr="00212CE5" w:rsidRDefault="00851F21" w:rsidP="00212CE5">
      <w:pPr>
        <w:numPr>
          <w:ilvl w:val="0"/>
          <w:numId w:val="1"/>
        </w:numPr>
        <w:ind w:left="780" w:right="180"/>
        <w:contextualSpacing/>
        <w:jc w:val="both"/>
        <w:rPr>
          <w:rFonts w:ascii="Times New Roman" w:hAnsi="Times New Roman" w:cs="Times New Roman"/>
          <w:color w:val="000000"/>
          <w:sz w:val="28"/>
          <w:szCs w:val="28"/>
        </w:rPr>
      </w:pPr>
      <w:proofErr w:type="spellStart"/>
      <w:r w:rsidRPr="00212CE5">
        <w:rPr>
          <w:rFonts w:ascii="Times New Roman" w:hAnsi="Times New Roman" w:cs="Times New Roman"/>
          <w:color w:val="000000"/>
          <w:sz w:val="28"/>
          <w:szCs w:val="28"/>
        </w:rPr>
        <w:t>семейные</w:t>
      </w:r>
      <w:proofErr w:type="spellEnd"/>
      <w:r w:rsidRPr="00212CE5">
        <w:rPr>
          <w:rFonts w:ascii="Times New Roman" w:hAnsi="Times New Roman" w:cs="Times New Roman"/>
          <w:color w:val="000000"/>
          <w:sz w:val="28"/>
          <w:szCs w:val="28"/>
        </w:rPr>
        <w:t xml:space="preserve"> </w:t>
      </w:r>
      <w:proofErr w:type="spellStart"/>
      <w:r w:rsidRPr="00212CE5">
        <w:rPr>
          <w:rFonts w:ascii="Times New Roman" w:hAnsi="Times New Roman" w:cs="Times New Roman"/>
          <w:color w:val="000000"/>
          <w:sz w:val="28"/>
          <w:szCs w:val="28"/>
        </w:rPr>
        <w:t>обстоятельства</w:t>
      </w:r>
      <w:proofErr w:type="spellEnd"/>
      <w:r w:rsidRPr="00212CE5">
        <w:rPr>
          <w:rFonts w:ascii="Times New Roman" w:hAnsi="Times New Roman" w:cs="Times New Roman"/>
          <w:color w:val="000000"/>
          <w:sz w:val="28"/>
          <w:szCs w:val="28"/>
        </w:rPr>
        <w:t>;</w:t>
      </w:r>
    </w:p>
    <w:p w:rsidR="00BB329D" w:rsidRPr="00212CE5" w:rsidRDefault="00851F21" w:rsidP="00212CE5">
      <w:pPr>
        <w:numPr>
          <w:ilvl w:val="0"/>
          <w:numId w:val="1"/>
        </w:numPr>
        <w:ind w:left="780" w:right="180"/>
        <w:contextualSpacing/>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участие в призывных мероприятиях военкомата;</w:t>
      </w:r>
    </w:p>
    <w:p w:rsidR="00BB329D" w:rsidRPr="00212CE5" w:rsidRDefault="00851F21" w:rsidP="00212CE5">
      <w:pPr>
        <w:numPr>
          <w:ilvl w:val="0"/>
          <w:numId w:val="1"/>
        </w:numPr>
        <w:ind w:left="780" w:right="180"/>
        <w:contextualSpacing/>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дорожно-транспортное происшествие, авария, пожар;</w:t>
      </w:r>
    </w:p>
    <w:p w:rsidR="00BB329D" w:rsidRPr="00212CE5" w:rsidRDefault="00851F21" w:rsidP="00212CE5">
      <w:pPr>
        <w:numPr>
          <w:ilvl w:val="0"/>
          <w:numId w:val="1"/>
        </w:numPr>
        <w:ind w:left="780" w:right="18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участие в олимпиадах, конкурсах, экскурсиях, спортивных соревнованиях и т.д.</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Отсутствие на занятиях без подтверждающего документа расценивается как пропуск без уважительной причины.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 xml:space="preserve">5.3. Если занятия были пропущены без уважительной причины и родители не знали об этом, классный руководитель или уполномоченное лицо извещает родителей (законных представителей) и предпринимает меры по усилению контроля за посещаемостью, а также проводит необходимые </w:t>
      </w:r>
      <w:r w:rsidRPr="00212CE5">
        <w:rPr>
          <w:rFonts w:ascii="Times New Roman" w:hAnsi="Times New Roman" w:cs="Times New Roman"/>
          <w:color w:val="000000"/>
          <w:sz w:val="28"/>
          <w:szCs w:val="28"/>
          <w:lang w:val="ru-RU"/>
        </w:rPr>
        <w:lastRenderedPageBreak/>
        <w:t>профилактические мероприятия с учащимися и родителями (законными представителями) учащегося.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5.4. В школе учащийся должен иметь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5.5. Учащиеся должны приходить в школу заранее (рекомендуемое время за 10–15 минут) до начала учебных занятий.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5.6. 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обратиться к дежурному администратору за одноразовой обувью (бахилами).</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 Учащимся запрещено приносить в школу:</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.1. Оружие.</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.2. Колющие и легко бьющиеся предметы без чехлов (упако</w:t>
      </w:r>
      <w:r>
        <w:rPr>
          <w:rFonts w:ascii="Times New Roman" w:hAnsi="Times New Roman" w:cs="Times New Roman"/>
          <w:color w:val="000000"/>
          <w:sz w:val="28"/>
          <w:szCs w:val="28"/>
          <w:lang w:val="ru-RU"/>
        </w:rPr>
        <w:t xml:space="preserve">вки), в том </w:t>
      </w:r>
      <w:proofErr w:type="gramStart"/>
      <w:r>
        <w:rPr>
          <w:rFonts w:ascii="Times New Roman" w:hAnsi="Times New Roman" w:cs="Times New Roman"/>
          <w:color w:val="000000"/>
          <w:sz w:val="28"/>
          <w:szCs w:val="28"/>
          <w:lang w:val="ru-RU"/>
        </w:rPr>
        <w:t xml:space="preserve">числе </w:t>
      </w:r>
      <w:r w:rsidR="00851F21" w:rsidRPr="00212CE5">
        <w:rPr>
          <w:rFonts w:ascii="Times New Roman" w:hAnsi="Times New Roman" w:cs="Times New Roman"/>
          <w:color w:val="000000"/>
          <w:sz w:val="28"/>
          <w:szCs w:val="28"/>
          <w:lang w:val="ru-RU"/>
        </w:rPr>
        <w:t xml:space="preserve"> иной</w:t>
      </w:r>
      <w:proofErr w:type="gramEnd"/>
      <w:r w:rsidR="00851F21" w:rsidRPr="00212CE5">
        <w:rPr>
          <w:rFonts w:ascii="Times New Roman" w:hAnsi="Times New Roman" w:cs="Times New Roman"/>
          <w:color w:val="000000"/>
          <w:sz w:val="28"/>
          <w:szCs w:val="28"/>
          <w:lang w:val="ru-RU"/>
        </w:rPr>
        <w:t xml:space="preserve"> инвентарь, необходимый для организации образовательного процесса.</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.3. Легковоспламеняющиеся, взрывчатые, ядовитые, химические вещества и предметы.</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.4. Табачные изделия.</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.5. Спиртные напитки.</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5.7</w:t>
      </w:r>
      <w:r w:rsidR="00851F21" w:rsidRPr="00212CE5">
        <w:rPr>
          <w:rFonts w:ascii="Times New Roman" w:hAnsi="Times New Roman" w:cs="Times New Roman"/>
          <w:color w:val="000000"/>
          <w:sz w:val="28"/>
          <w:szCs w:val="28"/>
          <w:lang w:val="ru-RU"/>
        </w:rPr>
        <w:t>.6. Наркотики, психотропные, одурманивающие, токсичные вещества иные вещества, обращение которых не допускается или ограничено в РФ или способные причинить вред здоровью участников образовательного процесса. Лекарственные средства могут при себе иметь только те учащиеся, которым они показаны по медицинским основаниям. Учащиеся или родители (законные представители) обучающихся должны поставить администрацию школы в известность о медицинских показаниях, по которым учащийся будет иметь при себе необходимые лекарственные средства.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5.</w:t>
      </w:r>
      <w:r w:rsidR="00212CE5">
        <w:rPr>
          <w:rFonts w:ascii="Times New Roman" w:hAnsi="Times New Roman" w:cs="Times New Roman"/>
          <w:color w:val="000000"/>
          <w:sz w:val="28"/>
          <w:szCs w:val="28"/>
          <w:lang w:val="ru-RU"/>
        </w:rPr>
        <w:t>8</w:t>
      </w:r>
      <w:r w:rsidRPr="00212CE5">
        <w:rPr>
          <w:rFonts w:ascii="Times New Roman" w:hAnsi="Times New Roman" w:cs="Times New Roman"/>
          <w:color w:val="000000"/>
          <w:sz w:val="28"/>
          <w:szCs w:val="28"/>
          <w:lang w:val="ru-RU"/>
        </w:rPr>
        <w:t>. На территории школы учащимся запрещено:</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5.8</w:t>
      </w:r>
      <w:r w:rsidR="00851F21" w:rsidRPr="00212CE5">
        <w:rPr>
          <w:rFonts w:ascii="Times New Roman" w:hAnsi="Times New Roman" w:cs="Times New Roman"/>
          <w:color w:val="000000"/>
          <w:sz w:val="28"/>
          <w:szCs w:val="28"/>
          <w:lang w:val="ru-RU"/>
        </w:rPr>
        <w:t>.1. Находиться в нерабочее время.</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 xml:space="preserve">.2. Употреблять алкогольные, слабоалкогольные напитки, пиво, наркотические средства и психотропные вещества, их </w:t>
      </w:r>
      <w:proofErr w:type="spellStart"/>
      <w:r w:rsidR="00851F21" w:rsidRPr="00212CE5">
        <w:rPr>
          <w:rFonts w:ascii="Times New Roman" w:hAnsi="Times New Roman" w:cs="Times New Roman"/>
          <w:color w:val="000000"/>
          <w:sz w:val="28"/>
          <w:szCs w:val="28"/>
          <w:lang w:val="ru-RU"/>
        </w:rPr>
        <w:t>прекурсоры</w:t>
      </w:r>
      <w:proofErr w:type="spellEnd"/>
      <w:r w:rsidR="00851F21" w:rsidRPr="00212CE5">
        <w:rPr>
          <w:rFonts w:ascii="Times New Roman" w:hAnsi="Times New Roman" w:cs="Times New Roman"/>
          <w:color w:val="000000"/>
          <w:sz w:val="28"/>
          <w:szCs w:val="28"/>
          <w:lang w:val="ru-RU"/>
        </w:rPr>
        <w:t xml:space="preserve"> и аналоги и другие одурманивающие вещества.</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.3. Играть в азартные игры.</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.4. Курить в здании, на территории школы.</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.5. Использовать ненормативную лексику (сквернословить).</w:t>
      </w:r>
    </w:p>
    <w:p w:rsidR="00BB329D" w:rsidRPr="00212CE5" w:rsidRDefault="00212CE5"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.6. Демонстрировать принадлежность к политическим партиям, религиозным течениям, неформальным объединениям, фанатским клубам.</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.7. Осуществлять пропаганду политических, религиозных идей, а также идей, наносящих вред духовному или физическому здоровью человека.</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.8. Находиться в здании в верхней одежде и (или) головных уборах.</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.9.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.10. Портить имущество или использовать его не по назначению, мусорить.</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.11. Перемещать из помещения в помещение без разрешения администрации или материально ответственных лиц мебель, оборудование и иное имущество.</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 xml:space="preserve">.12. Передвигаться в здании и на территории на скутерах, </w:t>
      </w:r>
      <w:proofErr w:type="spellStart"/>
      <w:r w:rsidR="00851F21" w:rsidRPr="00212CE5">
        <w:rPr>
          <w:rFonts w:ascii="Times New Roman" w:hAnsi="Times New Roman" w:cs="Times New Roman"/>
          <w:color w:val="000000"/>
          <w:sz w:val="28"/>
          <w:szCs w:val="28"/>
          <w:lang w:val="ru-RU"/>
        </w:rPr>
        <w:t>гироскутерах</w:t>
      </w:r>
      <w:proofErr w:type="spellEnd"/>
      <w:r w:rsidR="00851F21" w:rsidRPr="00212CE5">
        <w:rPr>
          <w:rFonts w:ascii="Times New Roman" w:hAnsi="Times New Roman" w:cs="Times New Roman"/>
          <w:color w:val="000000"/>
          <w:sz w:val="28"/>
          <w:szCs w:val="28"/>
          <w:lang w:val="ru-RU"/>
        </w:rPr>
        <w:t xml:space="preserve">, велосипедах, </w:t>
      </w:r>
      <w:proofErr w:type="spellStart"/>
      <w:r w:rsidR="00851F21" w:rsidRPr="00212CE5">
        <w:rPr>
          <w:rFonts w:ascii="Times New Roman" w:hAnsi="Times New Roman" w:cs="Times New Roman"/>
          <w:color w:val="000000"/>
          <w:sz w:val="28"/>
          <w:szCs w:val="28"/>
          <w:lang w:val="ru-RU"/>
        </w:rPr>
        <w:t>моноколесах</w:t>
      </w:r>
      <w:proofErr w:type="spellEnd"/>
      <w:r w:rsidR="00851F21" w:rsidRPr="00212CE5">
        <w:rPr>
          <w:rFonts w:ascii="Times New Roman" w:hAnsi="Times New Roman" w:cs="Times New Roman"/>
          <w:color w:val="000000"/>
          <w:sz w:val="28"/>
          <w:szCs w:val="28"/>
          <w:lang w:val="ru-RU"/>
        </w:rPr>
        <w:t xml:space="preserve">, роликовых коньках, </w:t>
      </w:r>
      <w:proofErr w:type="spellStart"/>
      <w:r w:rsidR="00851F21" w:rsidRPr="00212CE5">
        <w:rPr>
          <w:rFonts w:ascii="Times New Roman" w:hAnsi="Times New Roman" w:cs="Times New Roman"/>
          <w:color w:val="000000"/>
          <w:sz w:val="28"/>
          <w:szCs w:val="28"/>
          <w:lang w:val="ru-RU"/>
        </w:rPr>
        <w:t>скейтах</w:t>
      </w:r>
      <w:proofErr w:type="spellEnd"/>
      <w:r w:rsidR="00851F21" w:rsidRPr="00212CE5">
        <w:rPr>
          <w:rFonts w:ascii="Times New Roman" w:hAnsi="Times New Roman" w:cs="Times New Roman"/>
          <w:color w:val="000000"/>
          <w:sz w:val="28"/>
          <w:szCs w:val="28"/>
          <w:lang w:val="ru-RU"/>
        </w:rPr>
        <w:t xml:space="preserve"> и других средствах транспортного и спортивного назначения, если это не обусловлено организацией образовательного процесса, культурно-досуговыми мероприятиями.</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.13. Осуществлять предпринимательскую деятельность, в том числе торговлю или оказание платных услуг.</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5.8</w:t>
      </w:r>
      <w:r w:rsidR="00851F21" w:rsidRPr="00212CE5">
        <w:rPr>
          <w:rFonts w:ascii="Times New Roman" w:hAnsi="Times New Roman" w:cs="Times New Roman"/>
          <w:color w:val="000000"/>
          <w:sz w:val="28"/>
          <w:szCs w:val="28"/>
          <w:lang w:val="ru-RU"/>
        </w:rPr>
        <w:t>.14. Кричать, шуметь, играть на музыкальных инструментах, пользоваться звуковоспроизводящей аппаратурой, за исключением случаев, когда это необходимо для реализации образовательной программы, проведения культурно-массового или спортивного мероприятия.</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5.8</w:t>
      </w:r>
      <w:r w:rsidR="00851F21" w:rsidRPr="00212CE5">
        <w:rPr>
          <w:rFonts w:ascii="Times New Roman" w:hAnsi="Times New Roman" w:cs="Times New Roman"/>
          <w:color w:val="000000"/>
          <w:sz w:val="28"/>
          <w:szCs w:val="28"/>
          <w:lang w:val="ru-RU"/>
        </w:rPr>
        <w:t>.15. Решать спорные вопросы с помощью физической силы или психологического насилия.</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5.9</w:t>
      </w:r>
      <w:r w:rsidR="00851F21" w:rsidRPr="00212CE5">
        <w:rPr>
          <w:rFonts w:ascii="Times New Roman" w:hAnsi="Times New Roman" w:cs="Times New Roman"/>
          <w:color w:val="000000"/>
          <w:sz w:val="28"/>
          <w:szCs w:val="28"/>
          <w:lang w:val="ru-RU"/>
        </w:rPr>
        <w:t>. Учащимся запрещено:</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5.9</w:t>
      </w:r>
      <w:r w:rsidR="00851F21" w:rsidRPr="00212CE5">
        <w:rPr>
          <w:rFonts w:ascii="Times New Roman" w:hAnsi="Times New Roman" w:cs="Times New Roman"/>
          <w:color w:val="000000"/>
          <w:sz w:val="28"/>
          <w:szCs w:val="28"/>
          <w:lang w:val="ru-RU"/>
        </w:rPr>
        <w:t>.1. Передавать пропуска (в т. ч. электронные) для прохода на территорию/в здание другим лицам.</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5.9</w:t>
      </w:r>
      <w:r w:rsidR="00851F21" w:rsidRPr="00212CE5">
        <w:rPr>
          <w:rFonts w:ascii="Times New Roman" w:hAnsi="Times New Roman" w:cs="Times New Roman"/>
          <w:color w:val="000000"/>
          <w:sz w:val="28"/>
          <w:szCs w:val="28"/>
          <w:lang w:val="ru-RU"/>
        </w:rPr>
        <w:t>.2. Самовольно покидать школу во время образовательного процесса. Уйти из школы во время образовательного процесса возможно только с разрешения классного руководителя или иного уполномоченного лица.</w:t>
      </w:r>
    </w:p>
    <w:p w:rsidR="00BB329D" w:rsidRPr="00212CE5" w:rsidRDefault="006913F0" w:rsidP="00212CE5">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5.10</w:t>
      </w:r>
      <w:r w:rsidR="00851F21" w:rsidRPr="00212CE5">
        <w:rPr>
          <w:rFonts w:ascii="Times New Roman" w:hAnsi="Times New Roman" w:cs="Times New Roman"/>
          <w:color w:val="000000"/>
          <w:sz w:val="28"/>
          <w:szCs w:val="28"/>
          <w:lang w:val="ru-RU"/>
        </w:rPr>
        <w:t>. Дисциплина и порядок поддерживаются в школе силами участников образовательного процесса.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6. Правила поведения учащихся во время урока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6.1. Учащиеся занимают свои места в кабинете по указанию классного руководителя или учителя по предмету, который учитывает при размещении детей их физические и психологические особенности.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6.2. Перед началом урока учащиеся должны подготовить свое рабочее место и все необходимое для работы в классе.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6.3. При входе учителя в класс учащиеся встают в знак приветствия и садятся после того, как учитель ответит на приветствие и разрешит сесть.</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6.4. 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 место.</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6.5. Время урока должно использоваться только для учебных целей. Во время урока нельзя шуметь, отвлекаться самому и отвлекать других учащихся от урока.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6.6. По первому требованию учителя (классного руководителя) учащиеся должны предъявлять дневник.</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6.7. Если ученику нужно задать вопрос или он готов ответить на вопрос учителя, ученик поднимает руку и задает свой вопрос (отвечает на вопрос учителя) после разрешения учителя.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6.8. Если учащемуся необходимо выйти из класса, он должен попросить разрешения учителя.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lastRenderedPageBreak/>
        <w:t xml:space="preserve">6.9. Учащиеся могут встать, навести чистоту и порядок на своем рабочем месте, выйти из класса после того, как прозвонит </w:t>
      </w:r>
      <w:proofErr w:type="gramStart"/>
      <w:r w:rsidRPr="00212CE5">
        <w:rPr>
          <w:rFonts w:ascii="Times New Roman" w:hAnsi="Times New Roman" w:cs="Times New Roman"/>
          <w:color w:val="000000"/>
          <w:sz w:val="28"/>
          <w:szCs w:val="28"/>
          <w:lang w:val="ru-RU"/>
        </w:rPr>
        <w:t>звонок</w:t>
      </w:r>
      <w:proofErr w:type="gramEnd"/>
      <w:r w:rsidRPr="00212CE5">
        <w:rPr>
          <w:rFonts w:ascii="Times New Roman" w:hAnsi="Times New Roman" w:cs="Times New Roman"/>
          <w:color w:val="000000"/>
          <w:sz w:val="28"/>
          <w:szCs w:val="28"/>
          <w:lang w:val="ru-RU"/>
        </w:rPr>
        <w:t xml:space="preserve"> и учитель объявит об окончании урока.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6.10. 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Если в классе предусмотрено место для хранение мобильных средств связи, то учащиеся должны по указанию педагога положить туда имеющиеся у них мобильные средства связи и забрать их после завершения урока (занятия).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Во время проведения учебных занятий при освоении образовательных программ начального общего, основного общего и среднего общего образования учащиеся вправе использовать средства подвижной радиотелефонной связи только в случае возникновения угрозы жизни или здоровью обучающихся, работников школы, а также в экстренных случаях:</w:t>
      </w:r>
    </w:p>
    <w:p w:rsidR="00BB329D" w:rsidRPr="00212CE5" w:rsidRDefault="00851F21" w:rsidP="00212CE5">
      <w:pPr>
        <w:numPr>
          <w:ilvl w:val="0"/>
          <w:numId w:val="2"/>
        </w:numPr>
        <w:ind w:left="780" w:right="180"/>
        <w:contextualSpacing/>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в целях мониторинга и поддержания здоровья обучающегося по указанию врача (при документарном подтверждении);</w:t>
      </w:r>
    </w:p>
    <w:p w:rsidR="00BB329D" w:rsidRPr="00212CE5" w:rsidRDefault="00851F21" w:rsidP="00212CE5">
      <w:pPr>
        <w:numPr>
          <w:ilvl w:val="0"/>
          <w:numId w:val="2"/>
        </w:numPr>
        <w:ind w:left="780" w:right="180"/>
        <w:contextualSpacing/>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при возникновении несчастного случая с учащимся или резкого ухудшения самочувствия;</w:t>
      </w:r>
    </w:p>
    <w:p w:rsidR="00BB329D" w:rsidRPr="00212CE5" w:rsidRDefault="00851F21" w:rsidP="00212CE5">
      <w:pPr>
        <w:numPr>
          <w:ilvl w:val="0"/>
          <w:numId w:val="2"/>
        </w:numPr>
        <w:ind w:left="780" w:right="180"/>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в случае отмены занятий (уроков).</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6.11. Для образовательных целей мобильные средства связи не используются.</w:t>
      </w:r>
    </w:p>
    <w:p w:rsidR="006913F0" w:rsidRPr="00244070"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6.12. 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w:t>
      </w:r>
      <w:r w:rsidR="00244070">
        <w:rPr>
          <w:rFonts w:ascii="Times New Roman" w:hAnsi="Times New Roman" w:cs="Times New Roman"/>
          <w:color w:val="000000"/>
          <w:sz w:val="28"/>
          <w:szCs w:val="28"/>
          <w:lang w:val="ru-RU"/>
        </w:rPr>
        <w:t>, прямо предусмотренных законом</w:t>
      </w:r>
      <w:bookmarkStart w:id="0" w:name="_GoBack"/>
      <w:bookmarkEnd w:id="0"/>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7. Правила поведения учащихся во время перемены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7.1. Время, отведенное на перемену, предназначено для отдыха учащихся и подготовки к следующему по расписанию занятию.</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7.2. Учащиеся могут заниматься общением, легкими физическими упражнениями, проводить разминки и физкультминутки, играть в настольные игры в специально отведенных для этого местах.</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7.3. Во время перемен учащимся запрещается: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lastRenderedPageBreak/>
        <w:t>7.3.1. Шуметь, мешать отдыхать другим.</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7.3.2. Бегать по коридорам, лестницам, вблизи оконных и лестничных проемов и в других местах, не предназначенных для активного движения.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7.3.3. Толкать друг друга, перебрасываться предметами.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8. Правила поведения учащихся в столовой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8.1. Учащиеся обслуживаются в столовой в порядке живой очереди.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8.2. 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8.3. Употреблять продукты питания и напитки, приобретенные в столовой и принесенные с собой, разрешается только в столовой.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8.4. После еды учащиеся убирают за собой столовые принадлежности и посуду.</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t>9. Правила поведения учащихся во время внеурочных мероприятий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9.1. Перед проведением мероприятий, связанных с повышенной опасностью, педагог (руководитель группы) инструктирует учащихся по технике безопасности.</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 Во время мероприятия учащиеся должны: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9.2.1. Соблюдать дисциплину и выполнять все указания педагога (руководителя группы).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9.2.2. Следовать установленным маршрутом движения, соблюдать правила поведения на улице, в общественном транспорте.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9.2.3. Соблюдать правила личной гигиены, своевременно сообщать руководителю группы об ухудшении здоровья или травме.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9.2.4. Уважать местные традиции, бережно относиться к природе, памятникам истории и культуры.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9.2.5. Оставаться вместе с группой до окончания мероприятия. Покинуть мероприятие раньше учащиеся могут только с разрешения педагога (руководителя группы).</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b/>
          <w:bCs/>
          <w:color w:val="000000"/>
          <w:sz w:val="28"/>
          <w:szCs w:val="28"/>
          <w:lang w:val="ru-RU"/>
        </w:rPr>
        <w:lastRenderedPageBreak/>
        <w:t>10. Защита прав, свобод, гарантий и законных интересов учащихся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10.1. 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10.1.1. Направлять в органы управления школы обращения о нарушении и (или) ущемлении ее работниками прав, свобод, законных интересов и социальных гарантий учащихся.</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10.1.2. Обращаться в комиссию по урегулированию споров между участниками образовательных отношений.</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10.1.3. Использовать иные, не запрещенные законодательством способы защиты своих прав и законных интересов.</w:t>
      </w:r>
    </w:p>
    <w:p w:rsidR="00BB329D" w:rsidRPr="00212CE5" w:rsidRDefault="00851F21" w:rsidP="00212CE5">
      <w:pPr>
        <w:jc w:val="both"/>
        <w:rPr>
          <w:rFonts w:ascii="Times New Roman" w:hAnsi="Times New Roman" w:cs="Times New Roman"/>
          <w:color w:val="000000"/>
          <w:sz w:val="28"/>
          <w:szCs w:val="28"/>
          <w:lang w:val="ru-RU"/>
        </w:rPr>
      </w:pPr>
      <w:r w:rsidRPr="00212CE5">
        <w:rPr>
          <w:rFonts w:ascii="Times New Roman" w:hAnsi="Times New Roman" w:cs="Times New Roman"/>
          <w:color w:val="000000"/>
          <w:sz w:val="28"/>
          <w:szCs w:val="28"/>
          <w:lang w:val="ru-RU"/>
        </w:rPr>
        <w:t>10.2. В целях обеспечения безопасности, защиты жизни и здоровья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sectPr w:rsidR="00BB329D" w:rsidRPr="00212CE5" w:rsidSect="00212CE5">
      <w:pgSz w:w="11907" w:h="16839"/>
      <w:pgMar w:top="1440" w:right="70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925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512A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12CE5"/>
    <w:rsid w:val="00244070"/>
    <w:rsid w:val="002D33B1"/>
    <w:rsid w:val="002D3591"/>
    <w:rsid w:val="003514A0"/>
    <w:rsid w:val="004F7E17"/>
    <w:rsid w:val="005A05CE"/>
    <w:rsid w:val="00653AF6"/>
    <w:rsid w:val="006913F0"/>
    <w:rsid w:val="00851F21"/>
    <w:rsid w:val="00B73A5A"/>
    <w:rsid w:val="00BB329D"/>
    <w:rsid w:val="00C63EAD"/>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B09"/>
  <w15:docId w15:val="{32703D48-200E-4EAE-A8C1-E8879EE3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212CE5"/>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2CE5"/>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3">
    <w:name w:val="Body Text"/>
    <w:basedOn w:val="a"/>
    <w:link w:val="a4"/>
    <w:uiPriority w:val="1"/>
    <w:qFormat/>
    <w:rsid w:val="00212CE5"/>
    <w:pPr>
      <w:widowControl w:val="0"/>
      <w:autoSpaceDE w:val="0"/>
      <w:autoSpaceDN w:val="0"/>
      <w:spacing w:before="159" w:beforeAutospacing="0" w:after="0" w:afterAutospacing="0"/>
      <w:ind w:left="2"/>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212CE5"/>
    <w:rPr>
      <w:rFonts w:ascii="Times New Roman" w:eastAsia="Times New Roman" w:hAnsi="Times New Roman" w:cs="Times New Roman"/>
      <w:sz w:val="28"/>
      <w:szCs w:val="28"/>
      <w:lang w:val="ru-RU"/>
    </w:rPr>
  </w:style>
  <w:style w:type="table" w:styleId="a5">
    <w:name w:val="Table Grid"/>
    <w:basedOn w:val="a1"/>
    <w:uiPriority w:val="39"/>
    <w:rsid w:val="00212CE5"/>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63EAD"/>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C63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3075</Words>
  <Characters>17528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Елена Уханева</cp:lastModifiedBy>
  <cp:revision>5</cp:revision>
  <cp:lastPrinted>2025-10-17T13:01:00Z</cp:lastPrinted>
  <dcterms:created xsi:type="dcterms:W3CDTF">2011-11-02T04:15:00Z</dcterms:created>
  <dcterms:modified xsi:type="dcterms:W3CDTF">2025-10-22T17:50:00Z</dcterms:modified>
</cp:coreProperties>
</file>