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pPr w:leftFromText="180" w:rightFromText="180" w:horzAnchor="margin" w:tblpY="-1104"/>
        <w:tblW w:w="9498" w:type="dxa"/>
        <w:tblLayout w:type="fixed"/>
        <w:tblLook w:val="01E0" w:firstRow="1" w:lastRow="1" w:firstColumn="1" w:lastColumn="1" w:noHBand="0" w:noVBand="0"/>
      </w:tblPr>
      <w:tblGrid>
        <w:gridCol w:w="4604"/>
        <w:gridCol w:w="4894"/>
      </w:tblGrid>
      <w:tr w:rsidR="00AA3408" w:rsidTr="008F2E30">
        <w:trPr>
          <w:trHeight w:val="1600"/>
        </w:trPr>
        <w:tc>
          <w:tcPr>
            <w:tcW w:w="4604" w:type="dxa"/>
          </w:tcPr>
          <w:p w:rsidR="00AA3408" w:rsidRDefault="00AA3408" w:rsidP="008F2E30">
            <w:pPr>
              <w:pStyle w:val="TableParagraph"/>
              <w:spacing w:line="311" w:lineRule="exact"/>
              <w:ind w:left="50"/>
              <w:rPr>
                <w:sz w:val="28"/>
              </w:rPr>
            </w:pPr>
            <w:r>
              <w:rPr>
                <w:spacing w:val="-2"/>
                <w:sz w:val="28"/>
              </w:rPr>
              <w:t>СОГЛАСОВАНО</w:t>
            </w:r>
          </w:p>
          <w:p w:rsidR="00AA3408" w:rsidRDefault="00AA3408" w:rsidP="008F2E30">
            <w:pPr>
              <w:pStyle w:val="TableParagraph"/>
              <w:ind w:left="50" w:right="475"/>
              <w:rPr>
                <w:sz w:val="28"/>
              </w:rPr>
            </w:pPr>
            <w:r>
              <w:rPr>
                <w:sz w:val="28"/>
              </w:rPr>
              <w:t>на заседании Совета обучающихся</w:t>
            </w:r>
            <w:r>
              <w:rPr>
                <w:spacing w:val="-11"/>
                <w:sz w:val="28"/>
              </w:rPr>
              <w:t xml:space="preserve"> </w:t>
            </w:r>
            <w:r>
              <w:rPr>
                <w:sz w:val="28"/>
              </w:rPr>
              <w:t>МБОУСОШ</w:t>
            </w:r>
            <w:r>
              <w:rPr>
                <w:spacing w:val="-12"/>
                <w:sz w:val="28"/>
              </w:rPr>
              <w:t xml:space="preserve"> </w:t>
            </w:r>
            <w:r>
              <w:rPr>
                <w:sz w:val="28"/>
              </w:rPr>
              <w:t>№</w:t>
            </w:r>
            <w:r>
              <w:rPr>
                <w:spacing w:val="-14"/>
                <w:sz w:val="28"/>
              </w:rPr>
              <w:t xml:space="preserve"> </w:t>
            </w:r>
            <w:r>
              <w:rPr>
                <w:sz w:val="28"/>
              </w:rPr>
              <w:t>20</w:t>
            </w:r>
          </w:p>
          <w:p w:rsidR="00AA3408" w:rsidRDefault="00AA3408" w:rsidP="008F2E30">
            <w:pPr>
              <w:pStyle w:val="TableParagraph"/>
              <w:ind w:left="50" w:right="475"/>
              <w:rPr>
                <w:sz w:val="28"/>
              </w:rPr>
            </w:pPr>
            <w:r>
              <w:rPr>
                <w:sz w:val="28"/>
              </w:rPr>
              <w:t xml:space="preserve">Протокол №1 </w:t>
            </w:r>
          </w:p>
          <w:p w:rsidR="00AA3408" w:rsidRDefault="00AA3408" w:rsidP="008F2E30">
            <w:pPr>
              <w:pStyle w:val="TableParagraph"/>
              <w:ind w:right="475"/>
              <w:rPr>
                <w:sz w:val="28"/>
              </w:rPr>
            </w:pPr>
            <w:r>
              <w:rPr>
                <w:sz w:val="28"/>
              </w:rPr>
              <w:t>от «29</w:t>
            </w:r>
            <w:r>
              <w:rPr>
                <w:sz w:val="28"/>
                <w:u w:val="single"/>
              </w:rPr>
              <w:t xml:space="preserve"> августа</w:t>
            </w:r>
            <w:r>
              <w:rPr>
                <w:sz w:val="28"/>
              </w:rPr>
              <w:t xml:space="preserve"> 20</w:t>
            </w:r>
            <w:r>
              <w:rPr>
                <w:sz w:val="28"/>
                <w:u w:val="single"/>
              </w:rPr>
              <w:t>25</w:t>
            </w:r>
            <w:r>
              <w:rPr>
                <w:sz w:val="28"/>
              </w:rPr>
              <w:t>года</w:t>
            </w:r>
          </w:p>
        </w:tc>
        <w:tc>
          <w:tcPr>
            <w:tcW w:w="4894" w:type="dxa"/>
          </w:tcPr>
          <w:p w:rsidR="00AA3408" w:rsidRDefault="00AA3408" w:rsidP="008F2E30">
            <w:pPr>
              <w:pStyle w:val="TableParagraph"/>
              <w:spacing w:line="311" w:lineRule="exact"/>
              <w:rPr>
                <w:sz w:val="28"/>
              </w:rPr>
            </w:pPr>
            <w:r>
              <w:rPr>
                <w:spacing w:val="-2"/>
                <w:sz w:val="28"/>
              </w:rPr>
              <w:t>СОГЛАСОВАНО</w:t>
            </w:r>
          </w:p>
          <w:p w:rsidR="00AA3408" w:rsidRDefault="00AA3408" w:rsidP="008F2E30">
            <w:pPr>
              <w:pStyle w:val="TableParagraph"/>
              <w:ind w:right="360"/>
              <w:rPr>
                <w:sz w:val="28"/>
              </w:rPr>
            </w:pPr>
            <w:r>
              <w:rPr>
                <w:sz w:val="28"/>
              </w:rPr>
              <w:t>на</w:t>
            </w:r>
            <w:r>
              <w:rPr>
                <w:spacing w:val="-18"/>
                <w:sz w:val="28"/>
              </w:rPr>
              <w:t xml:space="preserve"> </w:t>
            </w:r>
            <w:r>
              <w:rPr>
                <w:sz w:val="28"/>
              </w:rPr>
              <w:t>заседании</w:t>
            </w:r>
            <w:r>
              <w:rPr>
                <w:spacing w:val="-17"/>
                <w:sz w:val="28"/>
              </w:rPr>
              <w:t xml:space="preserve"> </w:t>
            </w:r>
            <w:r>
              <w:rPr>
                <w:sz w:val="28"/>
              </w:rPr>
              <w:t xml:space="preserve">Совета </w:t>
            </w:r>
            <w:r>
              <w:rPr>
                <w:spacing w:val="-2"/>
                <w:sz w:val="28"/>
              </w:rPr>
              <w:t xml:space="preserve">родителей </w:t>
            </w:r>
            <w:r>
              <w:rPr>
                <w:sz w:val="28"/>
              </w:rPr>
              <w:t>МБОУСОШ№20</w:t>
            </w:r>
          </w:p>
          <w:p w:rsidR="00AA3408" w:rsidRDefault="00AA3408" w:rsidP="008F2E30">
            <w:pPr>
              <w:pStyle w:val="TableParagraph"/>
              <w:ind w:right="360"/>
              <w:rPr>
                <w:sz w:val="28"/>
              </w:rPr>
            </w:pPr>
            <w:r>
              <w:rPr>
                <w:sz w:val="28"/>
              </w:rPr>
              <w:t>протокол №1</w:t>
            </w:r>
          </w:p>
          <w:p w:rsidR="00AA3408" w:rsidRDefault="00AA3408" w:rsidP="008F2E30">
            <w:pPr>
              <w:pStyle w:val="TableParagraph"/>
              <w:spacing w:before="1" w:line="302" w:lineRule="exact"/>
              <w:rPr>
                <w:sz w:val="28"/>
              </w:rPr>
            </w:pPr>
            <w:r>
              <w:rPr>
                <w:sz w:val="28"/>
              </w:rPr>
              <w:t>от«29</w:t>
            </w:r>
            <w:r>
              <w:rPr>
                <w:spacing w:val="-5"/>
                <w:sz w:val="28"/>
              </w:rPr>
              <w:t xml:space="preserve"> </w:t>
            </w:r>
            <w:r>
              <w:rPr>
                <w:sz w:val="28"/>
              </w:rPr>
              <w:t>августа»</w:t>
            </w:r>
            <w:r>
              <w:rPr>
                <w:spacing w:val="-5"/>
                <w:sz w:val="28"/>
              </w:rPr>
              <w:t xml:space="preserve"> </w:t>
            </w:r>
            <w:r>
              <w:rPr>
                <w:spacing w:val="-2"/>
                <w:sz w:val="28"/>
              </w:rPr>
              <w:t>20</w:t>
            </w:r>
            <w:r>
              <w:rPr>
                <w:spacing w:val="-2"/>
                <w:sz w:val="28"/>
                <w:u w:val="single"/>
              </w:rPr>
              <w:t>25</w:t>
            </w:r>
            <w:r>
              <w:rPr>
                <w:spacing w:val="-2"/>
                <w:sz w:val="28"/>
              </w:rPr>
              <w:t>года</w:t>
            </w:r>
          </w:p>
        </w:tc>
      </w:tr>
    </w:tbl>
    <w:p w:rsidR="0097708B" w:rsidRDefault="0097708B">
      <w:pPr>
        <w:rPr>
          <w:rFonts w:hAnsi="Times New Roman" w:cs="Times New Roman"/>
          <w:color w:val="000000"/>
          <w:sz w:val="24"/>
          <w:szCs w:val="24"/>
        </w:rPr>
      </w:pPr>
    </w:p>
    <w:tbl>
      <w:tblPr>
        <w:tblStyle w:val="a5"/>
        <w:tblpPr w:leftFromText="180" w:rightFromText="180" w:vertAnchor="page" w:horzAnchor="margin" w:tblpY="2665"/>
        <w:tblW w:w="9468" w:type="dxa"/>
        <w:tblLook w:val="04A0" w:firstRow="1" w:lastRow="0" w:firstColumn="1" w:lastColumn="0" w:noHBand="0" w:noVBand="1"/>
      </w:tblPr>
      <w:tblGrid>
        <w:gridCol w:w="4536"/>
        <w:gridCol w:w="4932"/>
      </w:tblGrid>
      <w:tr w:rsidR="00AA3408" w:rsidTr="008F2E30">
        <w:tc>
          <w:tcPr>
            <w:tcW w:w="4536" w:type="dxa"/>
            <w:tcBorders>
              <w:top w:val="nil"/>
              <w:left w:val="nil"/>
              <w:bottom w:val="nil"/>
              <w:right w:val="nil"/>
            </w:tcBorders>
          </w:tcPr>
          <w:p w:rsidR="00AA3408" w:rsidRDefault="00AA3408" w:rsidP="008F2E30">
            <w:pPr>
              <w:pStyle w:val="a3"/>
              <w:tabs>
                <w:tab w:val="left" w:pos="5947"/>
              </w:tabs>
              <w:spacing w:before="1" w:line="322" w:lineRule="exact"/>
              <w:ind w:left="0"/>
              <w:rPr>
                <w:spacing w:val="-2"/>
              </w:rPr>
            </w:pPr>
            <w:r>
              <w:rPr>
                <w:spacing w:val="-2"/>
              </w:rPr>
              <w:t>ПРИНЯТО</w:t>
            </w:r>
          </w:p>
          <w:p w:rsidR="00AA3408" w:rsidRDefault="00AA3408" w:rsidP="008F2E30">
            <w:pPr>
              <w:pStyle w:val="a3"/>
              <w:tabs>
                <w:tab w:val="left" w:pos="5947"/>
              </w:tabs>
              <w:spacing w:before="1" w:line="322" w:lineRule="exact"/>
              <w:ind w:left="0"/>
              <w:rPr>
                <w:spacing w:val="-2"/>
              </w:rPr>
            </w:pPr>
            <w:r>
              <w:rPr>
                <w:spacing w:val="-2"/>
              </w:rPr>
              <w:t>на заседании</w:t>
            </w:r>
          </w:p>
          <w:p w:rsidR="00AA3408" w:rsidRDefault="00AA3408" w:rsidP="008F2E30">
            <w:pPr>
              <w:pStyle w:val="a3"/>
              <w:tabs>
                <w:tab w:val="left" w:pos="5947"/>
              </w:tabs>
              <w:spacing w:before="1" w:line="322" w:lineRule="exact"/>
              <w:ind w:left="0"/>
              <w:rPr>
                <w:spacing w:val="-2"/>
              </w:rPr>
            </w:pPr>
            <w:r>
              <w:rPr>
                <w:spacing w:val="-2"/>
              </w:rPr>
              <w:t>педагогического совета</w:t>
            </w:r>
          </w:p>
          <w:p w:rsidR="00AA3408" w:rsidRDefault="00AA3408" w:rsidP="008F2E30">
            <w:pPr>
              <w:pStyle w:val="a3"/>
              <w:tabs>
                <w:tab w:val="left" w:pos="5947"/>
              </w:tabs>
              <w:spacing w:before="1" w:line="322" w:lineRule="exact"/>
              <w:ind w:left="0"/>
              <w:rPr>
                <w:spacing w:val="-2"/>
              </w:rPr>
            </w:pPr>
            <w:r>
              <w:rPr>
                <w:spacing w:val="-2"/>
              </w:rPr>
              <w:t>МБОУСОШ №20</w:t>
            </w:r>
          </w:p>
          <w:p w:rsidR="00AA3408" w:rsidRDefault="00AA3408" w:rsidP="008F2E30">
            <w:pPr>
              <w:pStyle w:val="a3"/>
              <w:tabs>
                <w:tab w:val="left" w:pos="5947"/>
              </w:tabs>
              <w:spacing w:before="1" w:line="322" w:lineRule="exact"/>
              <w:ind w:left="0"/>
              <w:rPr>
                <w:spacing w:val="-2"/>
              </w:rPr>
            </w:pPr>
            <w:r>
              <w:rPr>
                <w:spacing w:val="-2"/>
              </w:rPr>
              <w:t>Протокол №1</w:t>
            </w:r>
          </w:p>
          <w:p w:rsidR="00AA3408" w:rsidRDefault="00AA3408" w:rsidP="008F2E30">
            <w:pPr>
              <w:pStyle w:val="a3"/>
              <w:tabs>
                <w:tab w:val="left" w:pos="5947"/>
              </w:tabs>
              <w:spacing w:before="1" w:line="322" w:lineRule="exact"/>
              <w:ind w:left="0"/>
              <w:rPr>
                <w:spacing w:val="-2"/>
              </w:rPr>
            </w:pPr>
            <w:r>
              <w:rPr>
                <w:spacing w:val="-2"/>
              </w:rPr>
              <w:t>от 29 августа 2025года</w:t>
            </w:r>
          </w:p>
        </w:tc>
        <w:tc>
          <w:tcPr>
            <w:tcW w:w="4932" w:type="dxa"/>
            <w:tcBorders>
              <w:top w:val="nil"/>
              <w:left w:val="nil"/>
              <w:bottom w:val="nil"/>
              <w:right w:val="nil"/>
            </w:tcBorders>
          </w:tcPr>
          <w:p w:rsidR="00AA3408" w:rsidRDefault="00AA3408" w:rsidP="008F2E30">
            <w:pPr>
              <w:pStyle w:val="a3"/>
              <w:tabs>
                <w:tab w:val="left" w:pos="5947"/>
              </w:tabs>
              <w:spacing w:before="1" w:line="322" w:lineRule="exact"/>
              <w:ind w:left="0"/>
              <w:rPr>
                <w:spacing w:val="-2"/>
              </w:rPr>
            </w:pPr>
            <w:r>
              <w:rPr>
                <w:spacing w:val="-2"/>
              </w:rPr>
              <w:t>УТВЕРЖДЕНО</w:t>
            </w:r>
          </w:p>
          <w:p w:rsidR="00AA3408" w:rsidRDefault="00AA3408" w:rsidP="008F2E30">
            <w:pPr>
              <w:pStyle w:val="a3"/>
              <w:tabs>
                <w:tab w:val="left" w:pos="5947"/>
              </w:tabs>
              <w:spacing w:before="1" w:line="322" w:lineRule="exact"/>
              <w:ind w:left="0"/>
              <w:rPr>
                <w:spacing w:val="-2"/>
              </w:rPr>
            </w:pPr>
            <w:r>
              <w:rPr>
                <w:spacing w:val="-2"/>
              </w:rPr>
              <w:t>приказом директора</w:t>
            </w:r>
          </w:p>
          <w:p w:rsidR="00AA3408" w:rsidRDefault="00AA3408" w:rsidP="008F2E30">
            <w:pPr>
              <w:pStyle w:val="a3"/>
              <w:tabs>
                <w:tab w:val="left" w:pos="5947"/>
              </w:tabs>
              <w:spacing w:before="1" w:line="322" w:lineRule="exact"/>
              <w:ind w:left="0"/>
              <w:rPr>
                <w:spacing w:val="-2"/>
              </w:rPr>
            </w:pPr>
            <w:r>
              <w:rPr>
                <w:spacing w:val="-2"/>
              </w:rPr>
              <w:t xml:space="preserve"> МБОУСОШ №20</w:t>
            </w:r>
          </w:p>
          <w:p w:rsidR="00AA3408" w:rsidRDefault="00AA3408" w:rsidP="008F2E30">
            <w:pPr>
              <w:pStyle w:val="a3"/>
              <w:tabs>
                <w:tab w:val="left" w:pos="5947"/>
              </w:tabs>
              <w:spacing w:before="1" w:line="322" w:lineRule="exact"/>
              <w:ind w:left="0"/>
              <w:rPr>
                <w:spacing w:val="-2"/>
              </w:rPr>
            </w:pPr>
            <w:r>
              <w:rPr>
                <w:spacing w:val="-2"/>
              </w:rPr>
              <w:t>__________</w:t>
            </w:r>
            <w:proofErr w:type="spellStart"/>
            <w:r>
              <w:rPr>
                <w:spacing w:val="-2"/>
              </w:rPr>
              <w:t>М.А.Карартуньян</w:t>
            </w:r>
            <w:proofErr w:type="spellEnd"/>
          </w:p>
          <w:p w:rsidR="00AA3408" w:rsidRDefault="004E11FE" w:rsidP="008F2E30">
            <w:pPr>
              <w:pStyle w:val="a3"/>
              <w:tabs>
                <w:tab w:val="left" w:pos="5947"/>
              </w:tabs>
              <w:spacing w:before="1" w:line="322" w:lineRule="exact"/>
              <w:ind w:left="0"/>
              <w:rPr>
                <w:spacing w:val="-2"/>
              </w:rPr>
            </w:pPr>
            <w:r>
              <w:rPr>
                <w:spacing w:val="-2"/>
              </w:rPr>
              <w:t>от 1 сентября</w:t>
            </w:r>
            <w:r w:rsidR="00AA3408">
              <w:rPr>
                <w:spacing w:val="-2"/>
              </w:rPr>
              <w:t xml:space="preserve"> 2025года № </w:t>
            </w:r>
            <w:r>
              <w:rPr>
                <w:spacing w:val="-2"/>
              </w:rPr>
              <w:t>112/01-02</w:t>
            </w:r>
            <w:bookmarkStart w:id="0" w:name="_GoBack"/>
            <w:bookmarkEnd w:id="0"/>
          </w:p>
        </w:tc>
      </w:tr>
    </w:tbl>
    <w:p w:rsidR="00AA3408" w:rsidRDefault="00AA3408">
      <w:pPr>
        <w:rPr>
          <w:rFonts w:hAnsi="Times New Roman" w:cs="Times New Roman"/>
          <w:color w:val="000000"/>
          <w:sz w:val="24"/>
          <w:szCs w:val="24"/>
        </w:rPr>
      </w:pPr>
    </w:p>
    <w:p w:rsidR="0097708B" w:rsidRPr="004E11FE" w:rsidRDefault="00AA3408" w:rsidP="00AA3408">
      <w:pPr>
        <w:spacing w:before="0" w:beforeAutospacing="0" w:after="0" w:afterAutospacing="0"/>
        <w:jc w:val="center"/>
        <w:rPr>
          <w:rFonts w:hAnsi="Times New Roman" w:cs="Times New Roman"/>
          <w:color w:val="000000"/>
          <w:sz w:val="28"/>
          <w:szCs w:val="24"/>
          <w:lang w:val="ru-RU"/>
        </w:rPr>
      </w:pPr>
      <w:r w:rsidRPr="004E11FE">
        <w:rPr>
          <w:rFonts w:hAnsi="Times New Roman" w:cs="Times New Roman"/>
          <w:b/>
          <w:bCs/>
          <w:color w:val="000000"/>
          <w:sz w:val="28"/>
          <w:szCs w:val="24"/>
          <w:lang w:val="ru-RU"/>
        </w:rPr>
        <w:t>ПОЛОЖЕНИЕ</w:t>
      </w:r>
    </w:p>
    <w:p w:rsidR="0097708B" w:rsidRPr="00AA3408" w:rsidRDefault="00AA3408" w:rsidP="00AA3408">
      <w:pPr>
        <w:spacing w:before="0" w:beforeAutospacing="0" w:after="0" w:afterAutospacing="0"/>
        <w:jc w:val="center"/>
        <w:rPr>
          <w:rFonts w:hAnsi="Times New Roman" w:cs="Times New Roman"/>
          <w:color w:val="000000"/>
          <w:sz w:val="28"/>
          <w:szCs w:val="24"/>
          <w:lang w:val="ru-RU"/>
        </w:rPr>
      </w:pPr>
      <w:r w:rsidRPr="00AA3408">
        <w:rPr>
          <w:rFonts w:hAnsi="Times New Roman" w:cs="Times New Roman"/>
          <w:b/>
          <w:bCs/>
          <w:color w:val="000000"/>
          <w:sz w:val="28"/>
          <w:szCs w:val="24"/>
          <w:lang w:val="ru-RU"/>
        </w:rPr>
        <w:t>об организации обучения лиц с ограниченными возможностями здоровья</w:t>
      </w:r>
    </w:p>
    <w:p w:rsidR="0097708B" w:rsidRPr="00AA3408" w:rsidRDefault="00AA3408">
      <w:pPr>
        <w:jc w:val="center"/>
        <w:rPr>
          <w:rFonts w:hAnsi="Times New Roman" w:cs="Times New Roman"/>
          <w:color w:val="000000"/>
          <w:sz w:val="28"/>
          <w:szCs w:val="24"/>
          <w:lang w:val="ru-RU"/>
        </w:rPr>
      </w:pPr>
      <w:r w:rsidRPr="00AA3408">
        <w:rPr>
          <w:rFonts w:hAnsi="Times New Roman" w:cs="Times New Roman"/>
          <w:b/>
          <w:bCs/>
          <w:color w:val="000000"/>
          <w:sz w:val="28"/>
          <w:szCs w:val="24"/>
          <w:lang w:val="ru-RU"/>
        </w:rPr>
        <w:t>1. Общие положения</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1.1. Настоящее положение регламентирует организацию обучения лиц с ограниченными возможностями здоровья в</w:t>
      </w:r>
      <w:r w:rsidRPr="00AA3408">
        <w:rPr>
          <w:rFonts w:hAnsi="Times New Roman" w:cs="Times New Roman"/>
          <w:color w:val="000000"/>
          <w:sz w:val="28"/>
          <w:szCs w:val="24"/>
        </w:rPr>
        <w:t> </w:t>
      </w:r>
      <w:r>
        <w:rPr>
          <w:rFonts w:hAnsi="Times New Roman" w:cs="Times New Roman"/>
          <w:color w:val="000000"/>
          <w:sz w:val="28"/>
          <w:szCs w:val="24"/>
          <w:lang w:val="ru-RU"/>
        </w:rPr>
        <w:t>муниципальном бюджетном общеобразовательном учреждении средней общеобразовательной школе №20 (далее – МБОУСОШ №20)</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1.2. Положение разработано в соответствии с требованиями нормативных документов:</w:t>
      </w:r>
    </w:p>
    <w:p w:rsidR="0097708B" w:rsidRPr="00AA3408" w:rsidRDefault="00AA3408" w:rsidP="00AA3408">
      <w:pPr>
        <w:numPr>
          <w:ilvl w:val="0"/>
          <w:numId w:val="1"/>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Федерального закона от 29.12.2012 № 273-ФЗ «Об образовании в Российской Федерации;</w:t>
      </w:r>
    </w:p>
    <w:p w:rsidR="0097708B" w:rsidRPr="00AA3408" w:rsidRDefault="00AA3408" w:rsidP="00AA3408">
      <w:pPr>
        <w:numPr>
          <w:ilvl w:val="0"/>
          <w:numId w:val="1"/>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 xml:space="preserve">приказа </w:t>
      </w:r>
      <w:proofErr w:type="spellStart"/>
      <w:r w:rsidRPr="00AA3408">
        <w:rPr>
          <w:rFonts w:hAnsi="Times New Roman" w:cs="Times New Roman"/>
          <w:color w:val="000000"/>
          <w:sz w:val="28"/>
          <w:szCs w:val="24"/>
          <w:lang w:val="ru-RU"/>
        </w:rPr>
        <w:t>Минпросвещения</w:t>
      </w:r>
      <w:proofErr w:type="spellEnd"/>
      <w:r w:rsidRPr="00AA3408">
        <w:rPr>
          <w:rFonts w:hAnsi="Times New Roman" w:cs="Times New Roman"/>
          <w:color w:val="000000"/>
          <w:sz w:val="28"/>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97708B" w:rsidRPr="00AA3408" w:rsidRDefault="00AA3408" w:rsidP="00AA3408">
      <w:pPr>
        <w:numPr>
          <w:ilvl w:val="0"/>
          <w:numId w:val="1"/>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 xml:space="preserve">приказа </w:t>
      </w:r>
      <w:proofErr w:type="spellStart"/>
      <w:r w:rsidRPr="00AA3408">
        <w:rPr>
          <w:rFonts w:hAnsi="Times New Roman" w:cs="Times New Roman"/>
          <w:color w:val="000000"/>
          <w:sz w:val="28"/>
          <w:szCs w:val="24"/>
          <w:lang w:val="ru-RU"/>
        </w:rPr>
        <w:t>Минобрнауки</w:t>
      </w:r>
      <w:proofErr w:type="spellEnd"/>
      <w:r w:rsidRPr="00AA3408">
        <w:rPr>
          <w:rFonts w:hAnsi="Times New Roman" w:cs="Times New Roman"/>
          <w:color w:val="000000"/>
          <w:sz w:val="28"/>
          <w:szCs w:val="24"/>
          <w:lang w:val="ru-RU"/>
        </w:rPr>
        <w:t xml:space="preserve"> от 19.12.2014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97708B" w:rsidRPr="00AA3408" w:rsidRDefault="00AA3408" w:rsidP="00AA3408">
      <w:pPr>
        <w:numPr>
          <w:ilvl w:val="0"/>
          <w:numId w:val="1"/>
        </w:numPr>
        <w:tabs>
          <w:tab w:val="clear" w:pos="720"/>
          <w:tab w:val="num" w:pos="284"/>
        </w:tabs>
        <w:ind w:left="284" w:right="180" w:hanging="284"/>
        <w:contextualSpacing/>
        <w:jc w:val="both"/>
        <w:rPr>
          <w:rFonts w:hAnsi="Times New Roman" w:cs="Times New Roman"/>
          <w:color w:val="000000"/>
          <w:sz w:val="28"/>
          <w:szCs w:val="24"/>
        </w:rPr>
      </w:pPr>
      <w:r w:rsidRPr="00AA3408">
        <w:rPr>
          <w:rFonts w:hAnsi="Times New Roman" w:cs="Times New Roman"/>
          <w:color w:val="000000"/>
          <w:sz w:val="28"/>
          <w:szCs w:val="24"/>
          <w:lang w:val="ru-RU"/>
        </w:rPr>
        <w:t xml:space="preserve">приказа </w:t>
      </w:r>
      <w:proofErr w:type="spellStart"/>
      <w:r w:rsidRPr="00AA3408">
        <w:rPr>
          <w:rFonts w:hAnsi="Times New Roman" w:cs="Times New Roman"/>
          <w:color w:val="000000"/>
          <w:sz w:val="28"/>
          <w:szCs w:val="24"/>
          <w:lang w:val="ru-RU"/>
        </w:rPr>
        <w:t>Минобрнауки</w:t>
      </w:r>
      <w:proofErr w:type="spellEnd"/>
      <w:r w:rsidRPr="00AA3408">
        <w:rPr>
          <w:rFonts w:hAnsi="Times New Roman" w:cs="Times New Roman"/>
          <w:color w:val="000000"/>
          <w:sz w:val="28"/>
          <w:szCs w:val="24"/>
          <w:lang w:val="ru-RU"/>
        </w:rPr>
        <w:t xml:space="preserve"> от 19.12.2014 № 1599 «Об утверждении федерального государственного образовательного стандарта обучающихся с умственной отсталостью </w:t>
      </w:r>
      <w:r w:rsidRPr="00AA3408">
        <w:rPr>
          <w:rFonts w:hAnsi="Times New Roman" w:cs="Times New Roman"/>
          <w:color w:val="000000"/>
          <w:sz w:val="28"/>
          <w:szCs w:val="24"/>
        </w:rPr>
        <w:t>(</w:t>
      </w:r>
      <w:proofErr w:type="spellStart"/>
      <w:r w:rsidRPr="00AA3408">
        <w:rPr>
          <w:rFonts w:hAnsi="Times New Roman" w:cs="Times New Roman"/>
          <w:color w:val="000000"/>
          <w:sz w:val="28"/>
          <w:szCs w:val="24"/>
        </w:rPr>
        <w:t>интеллектуальными</w:t>
      </w:r>
      <w:proofErr w:type="spellEnd"/>
      <w:r w:rsidRPr="00AA3408">
        <w:rPr>
          <w:rFonts w:hAnsi="Times New Roman" w:cs="Times New Roman"/>
          <w:color w:val="000000"/>
          <w:sz w:val="28"/>
          <w:szCs w:val="24"/>
        </w:rPr>
        <w:t xml:space="preserve"> </w:t>
      </w:r>
      <w:proofErr w:type="spellStart"/>
      <w:r w:rsidRPr="00AA3408">
        <w:rPr>
          <w:rFonts w:hAnsi="Times New Roman" w:cs="Times New Roman"/>
          <w:color w:val="000000"/>
          <w:sz w:val="28"/>
          <w:szCs w:val="24"/>
        </w:rPr>
        <w:t>нарушениями</w:t>
      </w:r>
      <w:proofErr w:type="spellEnd"/>
      <w:r w:rsidRPr="00AA3408">
        <w:rPr>
          <w:rFonts w:hAnsi="Times New Roman" w:cs="Times New Roman"/>
          <w:color w:val="000000"/>
          <w:sz w:val="28"/>
          <w:szCs w:val="24"/>
        </w:rPr>
        <w:t>)»;</w:t>
      </w:r>
    </w:p>
    <w:p w:rsidR="0097708B" w:rsidRPr="00AA3408" w:rsidRDefault="00AA3408" w:rsidP="00AA3408">
      <w:pPr>
        <w:numPr>
          <w:ilvl w:val="0"/>
          <w:numId w:val="1"/>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 xml:space="preserve">приказа </w:t>
      </w:r>
      <w:proofErr w:type="spellStart"/>
      <w:r w:rsidRPr="00AA3408">
        <w:rPr>
          <w:rFonts w:hAnsi="Times New Roman" w:cs="Times New Roman"/>
          <w:color w:val="000000"/>
          <w:sz w:val="28"/>
          <w:szCs w:val="24"/>
          <w:lang w:val="ru-RU"/>
        </w:rPr>
        <w:t>Минпросвещения</w:t>
      </w:r>
      <w:proofErr w:type="spellEnd"/>
      <w:r w:rsidRPr="00AA3408">
        <w:rPr>
          <w:rFonts w:hAnsi="Times New Roman" w:cs="Times New Roman"/>
          <w:color w:val="000000"/>
          <w:sz w:val="28"/>
          <w:szCs w:val="24"/>
          <w:lang w:val="ru-RU"/>
        </w:rPr>
        <w:t xml:space="preserve"> от 31.05.2021 № 287 «Об утверждении федерального государственного образовательного стандарта основного общего образования»;</w:t>
      </w:r>
    </w:p>
    <w:p w:rsidR="0097708B" w:rsidRPr="00AA3408" w:rsidRDefault="00AA3408" w:rsidP="00AA3408">
      <w:pPr>
        <w:numPr>
          <w:ilvl w:val="0"/>
          <w:numId w:val="1"/>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 xml:space="preserve">приказа </w:t>
      </w:r>
      <w:proofErr w:type="spellStart"/>
      <w:r w:rsidRPr="00AA3408">
        <w:rPr>
          <w:rFonts w:hAnsi="Times New Roman" w:cs="Times New Roman"/>
          <w:color w:val="000000"/>
          <w:sz w:val="28"/>
          <w:szCs w:val="24"/>
          <w:lang w:val="ru-RU"/>
        </w:rPr>
        <w:t>Минпросвещения</w:t>
      </w:r>
      <w:proofErr w:type="spellEnd"/>
      <w:r w:rsidRPr="00AA3408">
        <w:rPr>
          <w:rFonts w:hAnsi="Times New Roman" w:cs="Times New Roman"/>
          <w:color w:val="000000"/>
          <w:sz w:val="28"/>
          <w:szCs w:val="24"/>
          <w:lang w:val="ru-RU"/>
        </w:rPr>
        <w:t xml:space="preserve"> от</w:t>
      </w:r>
      <w:r w:rsidRPr="00AA3408">
        <w:rPr>
          <w:rFonts w:hAnsi="Times New Roman" w:cs="Times New Roman"/>
          <w:color w:val="000000"/>
          <w:sz w:val="28"/>
          <w:szCs w:val="24"/>
        </w:rPr>
        <w:t> </w:t>
      </w:r>
      <w:r w:rsidRPr="00AA3408">
        <w:rPr>
          <w:rFonts w:hAnsi="Times New Roman" w:cs="Times New Roman"/>
          <w:color w:val="000000"/>
          <w:sz w:val="28"/>
          <w:szCs w:val="24"/>
          <w:lang w:val="ru-RU"/>
        </w:rPr>
        <w:t>17.05.2012 № 413 «Об утверждении федерального государственного образовательного стандарта среднего общего образования»;</w:t>
      </w:r>
    </w:p>
    <w:p w:rsidR="0097708B" w:rsidRPr="00AA3408" w:rsidRDefault="00AA3408" w:rsidP="00AA3408">
      <w:pPr>
        <w:numPr>
          <w:ilvl w:val="0"/>
          <w:numId w:val="1"/>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lastRenderedPageBreak/>
        <w:t xml:space="preserve">приказа </w:t>
      </w:r>
      <w:proofErr w:type="spellStart"/>
      <w:r w:rsidRPr="00AA3408">
        <w:rPr>
          <w:rFonts w:hAnsi="Times New Roman" w:cs="Times New Roman"/>
          <w:color w:val="000000"/>
          <w:sz w:val="28"/>
          <w:szCs w:val="24"/>
          <w:lang w:val="ru-RU"/>
        </w:rPr>
        <w:t>Минпросвещения</w:t>
      </w:r>
      <w:proofErr w:type="spellEnd"/>
      <w:r w:rsidRPr="00AA3408">
        <w:rPr>
          <w:rFonts w:hAnsi="Times New Roman" w:cs="Times New Roman"/>
          <w:color w:val="000000"/>
          <w:sz w:val="28"/>
          <w:szCs w:val="24"/>
          <w:lang w:val="ru-RU"/>
        </w:rPr>
        <w:t xml:space="preserve"> от</w:t>
      </w:r>
      <w:r w:rsidRPr="00AA3408">
        <w:rPr>
          <w:rFonts w:hAnsi="Times New Roman" w:cs="Times New Roman"/>
          <w:color w:val="000000"/>
          <w:sz w:val="28"/>
          <w:szCs w:val="24"/>
        </w:rPr>
        <w:t> </w:t>
      </w:r>
      <w:r w:rsidRPr="00AA3408">
        <w:rPr>
          <w:rFonts w:hAnsi="Times New Roman" w:cs="Times New Roman"/>
          <w:color w:val="000000"/>
          <w:sz w:val="28"/>
          <w:szCs w:val="24"/>
          <w:lang w:val="ru-RU"/>
        </w:rPr>
        <w:t>от 12.08.2022 № 732 «О</w:t>
      </w:r>
      <w:r w:rsidRPr="00AA3408">
        <w:rPr>
          <w:rFonts w:hAnsi="Times New Roman" w:cs="Times New Roman"/>
          <w:color w:val="000000"/>
          <w:sz w:val="28"/>
          <w:szCs w:val="24"/>
        </w:rPr>
        <w:t> </w:t>
      </w:r>
      <w:r w:rsidRPr="00AA3408">
        <w:rPr>
          <w:rFonts w:hAnsi="Times New Roman" w:cs="Times New Roman"/>
          <w:color w:val="000000"/>
          <w:sz w:val="28"/>
          <w:szCs w:val="24"/>
          <w:lang w:val="ru-RU"/>
        </w:rPr>
        <w:t>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97708B" w:rsidRPr="00AA3408" w:rsidRDefault="00AA3408" w:rsidP="00AA3408">
      <w:pPr>
        <w:numPr>
          <w:ilvl w:val="0"/>
          <w:numId w:val="1"/>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 xml:space="preserve">приказа </w:t>
      </w:r>
      <w:proofErr w:type="spellStart"/>
      <w:r w:rsidRPr="00AA3408">
        <w:rPr>
          <w:rFonts w:hAnsi="Times New Roman" w:cs="Times New Roman"/>
          <w:color w:val="000000"/>
          <w:sz w:val="28"/>
          <w:szCs w:val="24"/>
          <w:lang w:val="ru-RU"/>
        </w:rPr>
        <w:t>Минпросвещения</w:t>
      </w:r>
      <w:proofErr w:type="spellEnd"/>
      <w:r w:rsidRPr="00AA3408">
        <w:rPr>
          <w:rFonts w:hAnsi="Times New Roman" w:cs="Times New Roman"/>
          <w:color w:val="000000"/>
          <w:sz w:val="28"/>
          <w:szCs w:val="24"/>
          <w:lang w:val="ru-RU"/>
        </w:rPr>
        <w:t xml:space="preserve"> от 24.11.2022 № 1023</w:t>
      </w:r>
      <w:r w:rsidRPr="00AA3408">
        <w:rPr>
          <w:rFonts w:hAnsi="Times New Roman" w:cs="Times New Roman"/>
          <w:color w:val="000000"/>
          <w:sz w:val="28"/>
          <w:szCs w:val="24"/>
        </w:rPr>
        <w:t> </w:t>
      </w:r>
      <w:r w:rsidRPr="00AA3408">
        <w:rPr>
          <w:rFonts w:hAnsi="Times New Roman" w:cs="Times New Roman"/>
          <w:color w:val="000000"/>
          <w:sz w:val="28"/>
          <w:szCs w:val="24"/>
          <w:lang w:val="ru-RU"/>
        </w:rPr>
        <w:t>«Об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w:t>
      </w:r>
    </w:p>
    <w:p w:rsidR="0097708B" w:rsidRPr="00AA3408" w:rsidRDefault="00AA3408" w:rsidP="00AA3408">
      <w:pPr>
        <w:numPr>
          <w:ilvl w:val="0"/>
          <w:numId w:val="1"/>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 xml:space="preserve">приказа </w:t>
      </w:r>
      <w:proofErr w:type="spellStart"/>
      <w:r w:rsidRPr="00AA3408">
        <w:rPr>
          <w:rFonts w:hAnsi="Times New Roman" w:cs="Times New Roman"/>
          <w:color w:val="000000"/>
          <w:sz w:val="28"/>
          <w:szCs w:val="24"/>
          <w:lang w:val="ru-RU"/>
        </w:rPr>
        <w:t>Минпросвещения</w:t>
      </w:r>
      <w:proofErr w:type="spellEnd"/>
      <w:r w:rsidRPr="00AA3408">
        <w:rPr>
          <w:rFonts w:hAnsi="Times New Roman" w:cs="Times New Roman"/>
          <w:color w:val="000000"/>
          <w:sz w:val="28"/>
          <w:szCs w:val="24"/>
          <w:lang w:val="ru-RU"/>
        </w:rPr>
        <w:t xml:space="preserve"> от</w:t>
      </w:r>
      <w:r w:rsidRPr="00AA3408">
        <w:rPr>
          <w:rFonts w:hAnsi="Times New Roman" w:cs="Times New Roman"/>
          <w:color w:val="000000"/>
          <w:sz w:val="28"/>
          <w:szCs w:val="24"/>
        </w:rPr>
        <w:t> </w:t>
      </w:r>
      <w:r w:rsidRPr="00AA3408">
        <w:rPr>
          <w:rFonts w:hAnsi="Times New Roman" w:cs="Times New Roman"/>
          <w:color w:val="000000"/>
          <w:sz w:val="28"/>
          <w:szCs w:val="24"/>
          <w:lang w:val="ru-RU"/>
        </w:rPr>
        <w:t>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w:t>
      </w:r>
    </w:p>
    <w:p w:rsidR="0097708B" w:rsidRPr="00AA3408" w:rsidRDefault="00AA3408" w:rsidP="00AA3408">
      <w:pPr>
        <w:numPr>
          <w:ilvl w:val="0"/>
          <w:numId w:val="1"/>
        </w:numPr>
        <w:tabs>
          <w:tab w:val="clear" w:pos="720"/>
          <w:tab w:val="num" w:pos="284"/>
        </w:tabs>
        <w:ind w:left="284" w:right="180" w:hanging="284"/>
        <w:contextualSpacing/>
        <w:jc w:val="both"/>
        <w:rPr>
          <w:rFonts w:hAnsi="Times New Roman" w:cs="Times New Roman"/>
          <w:color w:val="000000"/>
          <w:sz w:val="28"/>
          <w:szCs w:val="24"/>
        </w:rPr>
      </w:pPr>
      <w:r w:rsidRPr="00AA3408">
        <w:rPr>
          <w:rFonts w:hAnsi="Times New Roman" w:cs="Times New Roman"/>
          <w:color w:val="000000"/>
          <w:sz w:val="28"/>
          <w:szCs w:val="24"/>
          <w:lang w:val="ru-RU"/>
        </w:rPr>
        <w:t xml:space="preserve">приказа </w:t>
      </w:r>
      <w:proofErr w:type="spellStart"/>
      <w:r w:rsidRPr="00AA3408">
        <w:rPr>
          <w:rFonts w:hAnsi="Times New Roman" w:cs="Times New Roman"/>
          <w:color w:val="000000"/>
          <w:sz w:val="28"/>
          <w:szCs w:val="24"/>
          <w:lang w:val="ru-RU"/>
        </w:rPr>
        <w:t>Минпросвещения</w:t>
      </w:r>
      <w:proofErr w:type="spellEnd"/>
      <w:r w:rsidRPr="00AA3408">
        <w:rPr>
          <w:rFonts w:hAnsi="Times New Roman" w:cs="Times New Roman"/>
          <w:color w:val="000000"/>
          <w:sz w:val="28"/>
          <w:szCs w:val="24"/>
          <w:lang w:val="ru-RU"/>
        </w:rPr>
        <w:t xml:space="preserve"> от 24.11.2022 № 1026</w:t>
      </w:r>
      <w:r w:rsidRPr="00AA3408">
        <w:rPr>
          <w:rFonts w:hAnsi="Times New Roman" w:cs="Times New Roman"/>
          <w:color w:val="000000"/>
          <w:sz w:val="28"/>
          <w:szCs w:val="24"/>
        </w:rPr>
        <w:t> </w:t>
      </w:r>
      <w:r w:rsidRPr="00AA3408">
        <w:rPr>
          <w:rFonts w:hAnsi="Times New Roman" w:cs="Times New Roman"/>
          <w:color w:val="000000"/>
          <w:sz w:val="28"/>
          <w:szCs w:val="24"/>
          <w:lang w:val="ru-RU"/>
        </w:rPr>
        <w:t xml:space="preserve">«Об утверждении федеральной адаптированной основной общеобразовательной программы обучающихся с умственной отсталостью </w:t>
      </w:r>
      <w:r w:rsidRPr="00AA3408">
        <w:rPr>
          <w:rFonts w:hAnsi="Times New Roman" w:cs="Times New Roman"/>
          <w:color w:val="000000"/>
          <w:sz w:val="28"/>
          <w:szCs w:val="24"/>
        </w:rPr>
        <w:t>(</w:t>
      </w:r>
      <w:proofErr w:type="spellStart"/>
      <w:r w:rsidRPr="00AA3408">
        <w:rPr>
          <w:rFonts w:hAnsi="Times New Roman" w:cs="Times New Roman"/>
          <w:color w:val="000000"/>
          <w:sz w:val="28"/>
          <w:szCs w:val="24"/>
        </w:rPr>
        <w:t>интеллектуальными</w:t>
      </w:r>
      <w:proofErr w:type="spellEnd"/>
      <w:r w:rsidRPr="00AA3408">
        <w:rPr>
          <w:rFonts w:hAnsi="Times New Roman" w:cs="Times New Roman"/>
          <w:color w:val="000000"/>
          <w:sz w:val="28"/>
          <w:szCs w:val="24"/>
        </w:rPr>
        <w:t xml:space="preserve"> </w:t>
      </w:r>
      <w:proofErr w:type="spellStart"/>
      <w:r w:rsidRPr="00AA3408">
        <w:rPr>
          <w:rFonts w:hAnsi="Times New Roman" w:cs="Times New Roman"/>
          <w:color w:val="000000"/>
          <w:sz w:val="28"/>
          <w:szCs w:val="24"/>
        </w:rPr>
        <w:t>нарушениями</w:t>
      </w:r>
      <w:proofErr w:type="spellEnd"/>
      <w:r w:rsidRPr="00AA3408">
        <w:rPr>
          <w:rFonts w:hAnsi="Times New Roman" w:cs="Times New Roman"/>
          <w:color w:val="000000"/>
          <w:sz w:val="28"/>
          <w:szCs w:val="24"/>
        </w:rPr>
        <w:t>)»;</w:t>
      </w:r>
    </w:p>
    <w:p w:rsidR="0097708B" w:rsidRPr="00AA3408" w:rsidRDefault="00AA3408" w:rsidP="00AA3408">
      <w:pPr>
        <w:numPr>
          <w:ilvl w:val="0"/>
          <w:numId w:val="1"/>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 xml:space="preserve">распоряжения </w:t>
      </w:r>
      <w:proofErr w:type="spellStart"/>
      <w:r w:rsidRPr="00AA3408">
        <w:rPr>
          <w:rFonts w:hAnsi="Times New Roman" w:cs="Times New Roman"/>
          <w:color w:val="000000"/>
          <w:sz w:val="28"/>
          <w:szCs w:val="24"/>
          <w:lang w:val="ru-RU"/>
        </w:rPr>
        <w:t>Минпросвещения</w:t>
      </w:r>
      <w:proofErr w:type="spellEnd"/>
      <w:r w:rsidRPr="00AA3408">
        <w:rPr>
          <w:rFonts w:hAnsi="Times New Roman" w:cs="Times New Roman"/>
          <w:color w:val="000000"/>
          <w:sz w:val="28"/>
          <w:szCs w:val="24"/>
          <w:lang w:val="ru-RU"/>
        </w:rPr>
        <w:t xml:space="preserve"> от 09.09.2019 № Р-93 «Об утверждении примерного положения о психолого-педагогическом консилиуме образовательной организации»;</w:t>
      </w:r>
    </w:p>
    <w:p w:rsidR="0097708B" w:rsidRPr="00AA3408" w:rsidRDefault="00AA3408" w:rsidP="00AA3408">
      <w:pPr>
        <w:numPr>
          <w:ilvl w:val="0"/>
          <w:numId w:val="1"/>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постановления главного государственного санитарного врача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97708B" w:rsidRPr="00AA3408" w:rsidRDefault="00AA3408" w:rsidP="00AA3408">
      <w:pPr>
        <w:numPr>
          <w:ilvl w:val="0"/>
          <w:numId w:val="1"/>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постановления главного государственного санитарного врача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97708B" w:rsidRPr="00AA3408" w:rsidRDefault="00AA3408" w:rsidP="00AA3408">
      <w:pPr>
        <w:numPr>
          <w:ilvl w:val="0"/>
          <w:numId w:val="1"/>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 xml:space="preserve">письма </w:t>
      </w:r>
      <w:proofErr w:type="spellStart"/>
      <w:r w:rsidRPr="00AA3408">
        <w:rPr>
          <w:rFonts w:hAnsi="Times New Roman" w:cs="Times New Roman"/>
          <w:color w:val="000000"/>
          <w:sz w:val="28"/>
          <w:szCs w:val="24"/>
          <w:lang w:val="ru-RU"/>
        </w:rPr>
        <w:t>Минпросвещения</w:t>
      </w:r>
      <w:proofErr w:type="spellEnd"/>
      <w:r w:rsidRPr="00AA3408">
        <w:rPr>
          <w:rFonts w:hAnsi="Times New Roman" w:cs="Times New Roman"/>
          <w:color w:val="000000"/>
          <w:sz w:val="28"/>
          <w:szCs w:val="24"/>
          <w:lang w:val="ru-RU"/>
        </w:rPr>
        <w:t xml:space="preserve"> от 20.02.2019 № ТС-551/07 «О сопровождении образования обучающихся с ОВЗ и инвалидностью»;</w:t>
      </w:r>
    </w:p>
    <w:p w:rsidR="0097708B" w:rsidRPr="00AA3408" w:rsidRDefault="00AA3408" w:rsidP="00AA3408">
      <w:pPr>
        <w:numPr>
          <w:ilvl w:val="0"/>
          <w:numId w:val="1"/>
        </w:numPr>
        <w:tabs>
          <w:tab w:val="clear" w:pos="720"/>
          <w:tab w:val="num" w:pos="284"/>
        </w:tabs>
        <w:ind w:left="284" w:right="180" w:hanging="284"/>
        <w:jc w:val="both"/>
        <w:rPr>
          <w:rFonts w:hAnsi="Times New Roman" w:cs="Times New Roman"/>
          <w:color w:val="000000"/>
          <w:sz w:val="28"/>
          <w:szCs w:val="24"/>
          <w:lang w:val="ru-RU"/>
        </w:rPr>
      </w:pPr>
      <w:r w:rsidRPr="00AA3408">
        <w:rPr>
          <w:rFonts w:hAnsi="Times New Roman" w:cs="Times New Roman"/>
          <w:color w:val="000000"/>
          <w:sz w:val="28"/>
          <w:szCs w:val="24"/>
          <w:lang w:val="ru-RU"/>
        </w:rPr>
        <w:t>устава и локальных актов</w:t>
      </w:r>
      <w:r w:rsidRPr="00AA3408">
        <w:rPr>
          <w:rFonts w:hAnsi="Times New Roman" w:cs="Times New Roman"/>
          <w:color w:val="000000"/>
          <w:sz w:val="28"/>
          <w:szCs w:val="24"/>
        </w:rPr>
        <w:t> </w:t>
      </w:r>
      <w:r w:rsidRPr="00AA3408">
        <w:rPr>
          <w:rFonts w:hAnsi="Times New Roman" w:cs="Times New Roman"/>
          <w:color w:val="000000"/>
          <w:sz w:val="28"/>
          <w:szCs w:val="24"/>
          <w:lang w:val="ru-RU"/>
        </w:rPr>
        <w:t>МБОУ</w:t>
      </w:r>
      <w:r>
        <w:rPr>
          <w:rFonts w:hAnsi="Times New Roman" w:cs="Times New Roman"/>
          <w:color w:val="000000"/>
          <w:sz w:val="28"/>
          <w:szCs w:val="24"/>
          <w:lang w:val="ru-RU"/>
        </w:rPr>
        <w:t>СОШ №20</w:t>
      </w:r>
      <w:r w:rsidRPr="00AA3408">
        <w:rPr>
          <w:rFonts w:hAnsi="Times New Roman" w:cs="Times New Roman"/>
          <w:color w:val="000000"/>
          <w:sz w:val="28"/>
          <w:szCs w:val="24"/>
          <w:lang w:val="ru-RU"/>
        </w:rPr>
        <w:t>.</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1.3. Положение об организации обучения лиц с ограниченными возможностями здоровья в МБОУ</w:t>
      </w:r>
      <w:r>
        <w:rPr>
          <w:rFonts w:hAnsi="Times New Roman" w:cs="Times New Roman"/>
          <w:color w:val="000000"/>
          <w:sz w:val="28"/>
          <w:szCs w:val="24"/>
          <w:lang w:val="ru-RU"/>
        </w:rPr>
        <w:t>СОШ №20</w:t>
      </w:r>
      <w:r w:rsidRPr="00AA3408">
        <w:rPr>
          <w:rFonts w:hAnsi="Times New Roman" w:cs="Times New Roman"/>
          <w:color w:val="000000"/>
          <w:sz w:val="28"/>
          <w:szCs w:val="24"/>
          <w:lang w:val="ru-RU"/>
        </w:rPr>
        <w:t>(далее – Положение) разработано с целью обеспечения права на получение образования обучающимися с ограниченными возможностями здоровья (далее – ОВЗ) в МБОУ</w:t>
      </w:r>
      <w:r>
        <w:rPr>
          <w:rFonts w:hAnsi="Times New Roman" w:cs="Times New Roman"/>
          <w:color w:val="000000"/>
          <w:sz w:val="28"/>
          <w:szCs w:val="24"/>
          <w:lang w:val="ru-RU"/>
        </w:rPr>
        <w:t>СОШ №20</w:t>
      </w:r>
      <w:r w:rsidRPr="00AA3408">
        <w:rPr>
          <w:rFonts w:hAnsi="Times New Roman" w:cs="Times New Roman"/>
          <w:color w:val="000000"/>
          <w:sz w:val="28"/>
          <w:szCs w:val="24"/>
          <w:lang w:val="ru-RU"/>
        </w:rPr>
        <w:t>.</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1.4. С целью реализации права на получение образования обучающимися с ОВЗ и создания специальных</w:t>
      </w:r>
      <w:r w:rsidRPr="00AA3408">
        <w:rPr>
          <w:rFonts w:hAnsi="Times New Roman" w:cs="Times New Roman"/>
          <w:color w:val="000000"/>
          <w:sz w:val="28"/>
          <w:szCs w:val="24"/>
        </w:rPr>
        <w:t> </w:t>
      </w:r>
      <w:r w:rsidRPr="00AA3408">
        <w:rPr>
          <w:rFonts w:hAnsi="Times New Roman" w:cs="Times New Roman"/>
          <w:color w:val="000000"/>
          <w:sz w:val="28"/>
          <w:szCs w:val="24"/>
          <w:lang w:val="ru-RU"/>
        </w:rPr>
        <w:t xml:space="preserve">условий обучения, воспитания, развития, </w:t>
      </w:r>
      <w:proofErr w:type="gramStart"/>
      <w:r w:rsidRPr="00AA3408">
        <w:rPr>
          <w:rFonts w:hAnsi="Times New Roman" w:cs="Times New Roman"/>
          <w:color w:val="000000"/>
          <w:sz w:val="28"/>
          <w:szCs w:val="24"/>
          <w:lang w:val="ru-RU"/>
        </w:rPr>
        <w:t>социализации и адаптации</w:t>
      </w:r>
      <w:proofErr w:type="gramEnd"/>
      <w:r w:rsidRPr="00AA3408">
        <w:rPr>
          <w:rFonts w:hAnsi="Times New Roman" w:cs="Times New Roman"/>
          <w:color w:val="000000"/>
          <w:sz w:val="28"/>
          <w:szCs w:val="24"/>
          <w:lang w:val="ru-RU"/>
        </w:rPr>
        <w:t xml:space="preserve"> обучающихся с ОВЗ и осуществления психолого-педагогического сопровождения</w:t>
      </w:r>
      <w:r w:rsidRPr="00AA3408">
        <w:rPr>
          <w:rFonts w:hAnsi="Times New Roman" w:cs="Times New Roman"/>
          <w:color w:val="000000"/>
          <w:sz w:val="28"/>
          <w:szCs w:val="24"/>
        </w:rPr>
        <w:t> </w:t>
      </w:r>
      <w:r w:rsidRPr="00AA3408">
        <w:rPr>
          <w:rFonts w:hAnsi="Times New Roman" w:cs="Times New Roman"/>
          <w:color w:val="000000"/>
          <w:sz w:val="28"/>
          <w:szCs w:val="24"/>
          <w:lang w:val="ru-RU"/>
        </w:rPr>
        <w:t>в образовательной организации функционирует психолого-педагогический консилиум.</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lastRenderedPageBreak/>
        <w:t>1.5. Понятия, используемые в Положении:</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b/>
          <w:bCs/>
          <w:color w:val="000000"/>
          <w:sz w:val="28"/>
          <w:szCs w:val="24"/>
          <w:lang w:val="ru-RU"/>
        </w:rPr>
        <w:t>Обучающийся с ОВЗ</w:t>
      </w:r>
      <w:r w:rsidRPr="00AA3408">
        <w:rPr>
          <w:rFonts w:hAnsi="Times New Roman" w:cs="Times New Roman"/>
          <w:color w:val="000000"/>
          <w:sz w:val="28"/>
          <w:szCs w:val="24"/>
          <w:lang w:val="ru-RU"/>
        </w:rPr>
        <w:t xml:space="preserve"> – физическое лицо, имеющее недостатки в физическом и (или) психологическом развитии, подтвержденные психолого-медико-педагогической комиссией (далее – ПМПК) и препятствующие получению образования без создания специальных условий.</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b/>
          <w:bCs/>
          <w:color w:val="000000"/>
          <w:sz w:val="28"/>
          <w:szCs w:val="24"/>
          <w:lang w:val="ru-RU"/>
        </w:rPr>
        <w:t>Федеральная адаптированная основная общеобразовательная программа</w:t>
      </w:r>
      <w:r w:rsidRPr="00AA3408">
        <w:rPr>
          <w:rFonts w:hAnsi="Times New Roman" w:cs="Times New Roman"/>
          <w:color w:val="000000"/>
          <w:sz w:val="28"/>
          <w:szCs w:val="24"/>
        </w:rPr>
        <w:t> </w:t>
      </w:r>
      <w:r w:rsidRPr="00AA3408">
        <w:rPr>
          <w:rFonts w:hAnsi="Times New Roman" w:cs="Times New Roman"/>
          <w:color w:val="000000"/>
          <w:sz w:val="28"/>
          <w:szCs w:val="24"/>
          <w:lang w:val="ru-RU"/>
        </w:rPr>
        <w:t>– учебно-методическая документация (федеральный учебный план, федеральный календарный учебный график, федеральные рабочие программы учебных предметов, курсов, дисциплин (модулей), иных компонентов, федеральная рабочая программа воспитания, федеральный календарный план воспитательной работы), определяющая единые для Российской Федерации базовые объем и содержание образования обучающихся с ОВЗ, планируемые результаты освоения образовательной программы.</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b/>
          <w:bCs/>
          <w:color w:val="000000"/>
          <w:sz w:val="28"/>
          <w:szCs w:val="24"/>
          <w:lang w:val="ru-RU"/>
        </w:rPr>
        <w:t>Адаптированная образовательная программа</w:t>
      </w:r>
      <w:r w:rsidRPr="00AA3408">
        <w:rPr>
          <w:rFonts w:hAnsi="Times New Roman" w:cs="Times New Roman"/>
          <w:color w:val="000000"/>
          <w:sz w:val="28"/>
          <w:szCs w:val="24"/>
          <w:lang w:val="ru-RU"/>
        </w:rPr>
        <w:t xml:space="preserve">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b/>
          <w:bCs/>
          <w:color w:val="000000"/>
          <w:sz w:val="28"/>
          <w:szCs w:val="24"/>
          <w:lang w:val="ru-RU"/>
        </w:rPr>
        <w:t>Ребенок</w:t>
      </w:r>
      <w:r w:rsidRPr="00AA3408">
        <w:rPr>
          <w:rFonts w:hAnsi="Times New Roman" w:cs="Times New Roman"/>
          <w:color w:val="000000"/>
          <w:sz w:val="28"/>
          <w:szCs w:val="24"/>
          <w:lang w:val="ru-RU"/>
        </w:rPr>
        <w:t>-</w:t>
      </w:r>
      <w:r w:rsidRPr="00AA3408">
        <w:rPr>
          <w:rFonts w:hAnsi="Times New Roman" w:cs="Times New Roman"/>
          <w:b/>
          <w:bCs/>
          <w:color w:val="000000"/>
          <w:sz w:val="28"/>
          <w:szCs w:val="24"/>
          <w:lang w:val="ru-RU"/>
        </w:rPr>
        <w:t>инвалид</w:t>
      </w:r>
      <w:r w:rsidRPr="00AA3408">
        <w:rPr>
          <w:rFonts w:hAnsi="Times New Roman" w:cs="Times New Roman"/>
          <w:color w:val="000000"/>
          <w:sz w:val="28"/>
          <w:szCs w:val="24"/>
          <w:lang w:val="ru-RU"/>
        </w:rPr>
        <w:t xml:space="preserve"> – лицо в возрасте до 18 лет,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b/>
          <w:bCs/>
          <w:color w:val="000000"/>
          <w:sz w:val="28"/>
          <w:szCs w:val="24"/>
          <w:lang w:val="ru-RU"/>
        </w:rPr>
        <w:t>Психолого-педагогический консилиум</w:t>
      </w:r>
      <w:r w:rsidRPr="00AA3408">
        <w:rPr>
          <w:rFonts w:hAnsi="Times New Roman" w:cs="Times New Roman"/>
          <w:color w:val="000000"/>
          <w:sz w:val="28"/>
          <w:szCs w:val="24"/>
          <w:lang w:val="ru-RU"/>
        </w:rPr>
        <w:t xml:space="preserve"> (далее –</w:t>
      </w:r>
      <w:r w:rsidRPr="00AA3408">
        <w:rPr>
          <w:rFonts w:hAnsi="Times New Roman" w:cs="Times New Roman"/>
          <w:color w:val="000000"/>
          <w:sz w:val="28"/>
          <w:szCs w:val="24"/>
        </w:rPr>
        <w:t> </w:t>
      </w:r>
      <w:proofErr w:type="spellStart"/>
      <w:r w:rsidRPr="00AA3408">
        <w:rPr>
          <w:rFonts w:hAnsi="Times New Roman" w:cs="Times New Roman"/>
          <w:color w:val="000000"/>
          <w:sz w:val="28"/>
          <w:szCs w:val="24"/>
          <w:lang w:val="ru-RU"/>
        </w:rPr>
        <w:t>ППк</w:t>
      </w:r>
      <w:proofErr w:type="spellEnd"/>
      <w:r w:rsidRPr="00AA3408">
        <w:rPr>
          <w:rFonts w:hAnsi="Times New Roman" w:cs="Times New Roman"/>
          <w:color w:val="000000"/>
          <w:sz w:val="28"/>
          <w:szCs w:val="24"/>
          <w:lang w:val="ru-RU"/>
        </w:rPr>
        <w:t>) –</w:t>
      </w:r>
      <w:r w:rsidRPr="00AA3408">
        <w:rPr>
          <w:rFonts w:hAnsi="Times New Roman" w:cs="Times New Roman"/>
          <w:color w:val="000000"/>
          <w:sz w:val="28"/>
          <w:szCs w:val="24"/>
        </w:rPr>
        <w:t> </w:t>
      </w:r>
      <w:r w:rsidRPr="00AA3408">
        <w:rPr>
          <w:rFonts w:hAnsi="Times New Roman" w:cs="Times New Roman"/>
          <w:color w:val="000000"/>
          <w:sz w:val="28"/>
          <w:szCs w:val="24"/>
          <w:lang w:val="ru-RU"/>
        </w:rPr>
        <w:t xml:space="preserve">форма взаимодействия руководящих и педагогических работников Школы. </w:t>
      </w:r>
      <w:proofErr w:type="spellStart"/>
      <w:r w:rsidRPr="00AA3408">
        <w:rPr>
          <w:rFonts w:hAnsi="Times New Roman" w:cs="Times New Roman"/>
          <w:color w:val="000000"/>
          <w:sz w:val="28"/>
          <w:szCs w:val="24"/>
          <w:lang w:val="ru-RU"/>
        </w:rPr>
        <w:t>ППк</w:t>
      </w:r>
      <w:proofErr w:type="spellEnd"/>
      <w:r w:rsidRPr="00AA3408">
        <w:rPr>
          <w:rFonts w:hAnsi="Times New Roman" w:cs="Times New Roman"/>
          <w:color w:val="000000"/>
          <w:sz w:val="28"/>
          <w:szCs w:val="24"/>
          <w:lang w:val="ru-RU"/>
        </w:rPr>
        <w:t xml:space="preserve"> осуществляет деятельность в целях создания оптимальных условий для обучения, развития, </w:t>
      </w:r>
      <w:proofErr w:type="gramStart"/>
      <w:r w:rsidRPr="00AA3408">
        <w:rPr>
          <w:rFonts w:hAnsi="Times New Roman" w:cs="Times New Roman"/>
          <w:color w:val="000000"/>
          <w:sz w:val="28"/>
          <w:szCs w:val="24"/>
          <w:lang w:val="ru-RU"/>
        </w:rPr>
        <w:t>социализации и адаптации</w:t>
      </w:r>
      <w:proofErr w:type="gramEnd"/>
      <w:r w:rsidRPr="00AA3408">
        <w:rPr>
          <w:rFonts w:hAnsi="Times New Roman" w:cs="Times New Roman"/>
          <w:color w:val="000000"/>
          <w:sz w:val="28"/>
          <w:szCs w:val="24"/>
          <w:lang w:val="ru-RU"/>
        </w:rPr>
        <w:t xml:space="preserve"> обучающихся с ОВЗ и осуществления психолого-педагогического сопровождения.</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b/>
          <w:bCs/>
          <w:color w:val="000000"/>
          <w:sz w:val="28"/>
          <w:szCs w:val="24"/>
          <w:lang w:val="ru-RU"/>
        </w:rPr>
        <w:t>Специальные условия для получения образования обучающимися с ОВЗ</w:t>
      </w:r>
      <w:r w:rsidRPr="00AA3408">
        <w:rPr>
          <w:rFonts w:hAnsi="Times New Roman" w:cs="Times New Roman"/>
          <w:color w:val="000000"/>
          <w:sz w:val="28"/>
          <w:szCs w:val="24"/>
          <w:lang w:val="ru-RU"/>
        </w:rPr>
        <w:t xml:space="preserve"> – условия обучения, воспитания и развития таких обучающихся, включающие в себя использование специальных учебников, учебных пособий и дидактических материалов специальных технических средств коллективного и индивидуального пользования, предоставление услуг ассистента (помощника), оказывающего необходимую техническую помощь, проведение групповых и индивидуальных коррекционных занятий, обеспечение доступа в здания школы, а также иные условия, без которых невозможно или затруднено освоение образовательных программ.</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b/>
          <w:bCs/>
          <w:color w:val="000000"/>
          <w:sz w:val="28"/>
          <w:szCs w:val="24"/>
          <w:lang w:val="ru-RU"/>
        </w:rPr>
        <w:lastRenderedPageBreak/>
        <w:t>2. Прием на обучение лиц с ОВЗ</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2.1. Прием лиц с ОВЗ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за исключением случаев индивидуального отбора при приеме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2.2. Дети с ОВЗ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ПМПК.</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2.3.</w:t>
      </w:r>
      <w:r w:rsidRPr="00AA3408">
        <w:rPr>
          <w:rFonts w:hAnsi="Times New Roman" w:cs="Times New Roman"/>
          <w:color w:val="000000"/>
          <w:sz w:val="28"/>
          <w:szCs w:val="24"/>
        </w:rPr>
        <w:t> </w:t>
      </w:r>
      <w:r w:rsidRPr="00AA3408">
        <w:rPr>
          <w:rFonts w:hAnsi="Times New Roman" w:cs="Times New Roman"/>
          <w:color w:val="000000"/>
          <w:sz w:val="28"/>
          <w:szCs w:val="24"/>
          <w:lang w:val="ru-RU"/>
        </w:rPr>
        <w:t>Поступающие с ОВЗ, достигшие возраста 18 лет, принимаются на обучение по адаптированной образовательной программе только с согласия самих поступающих.</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b/>
          <w:bCs/>
          <w:color w:val="000000"/>
          <w:sz w:val="28"/>
          <w:szCs w:val="24"/>
          <w:lang w:val="ru-RU"/>
        </w:rPr>
        <w:t>3. Особенности организации обучения лиц с ОВЗ</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3.1. В соответствии с рекомендациями ПМПК содержание образования и условия организации обучения и воспитания обучающихся с ОВЗ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3.2. Образование обучающихся с ОВЗ может быть организовано как совместно с другими обучающимися, так и в отдельных классах, группах.</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3.3. Наполняемость классов (групп) с детьми с ОВЗ не должна превышать максимальных пределов, установленных пунктом 3.4.14</w:t>
      </w:r>
      <w:r w:rsidRPr="00AA3408">
        <w:rPr>
          <w:rFonts w:hAnsi="Times New Roman" w:cs="Times New Roman"/>
          <w:color w:val="000000"/>
          <w:sz w:val="28"/>
          <w:szCs w:val="24"/>
        </w:rPr>
        <w:t> </w:t>
      </w:r>
      <w:r w:rsidRPr="00AA3408">
        <w:rPr>
          <w:rFonts w:hAnsi="Times New Roman" w:cs="Times New Roman"/>
          <w:color w:val="000000"/>
          <w:sz w:val="28"/>
          <w:szCs w:val="24"/>
          <w:lang w:val="ru-RU"/>
        </w:rPr>
        <w:t>СП 2.4.3648-20.</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3.4. Урочная деятельность для учащихся с ОВЗ проводится исключительно по пятидневной учебной неделе и только в первую смену. Внеурочную деятельность для детей с ОВЗ допускается проводить в субботу.</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3.5. Внеурочная деятельность обучающихся с ОВЗ формируется из часов, необходимых для обеспечения их индивидуальных потребностей и составляющих суммарно 10 часов в неделю на одного обучающегося, из которых не менее 5 часов должны включать обязательные занятия коррекционной направленности с учетом возрастных особенностей учащихся и их физиологических потребностей.</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3.6. Для получения без дискриминации качественного образования обучающимися с ОВЗ создаются:</w:t>
      </w:r>
    </w:p>
    <w:p w:rsidR="0097708B" w:rsidRPr="00AA3408" w:rsidRDefault="00AA3408" w:rsidP="00AA3408">
      <w:pPr>
        <w:numPr>
          <w:ilvl w:val="0"/>
          <w:numId w:val="2"/>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lastRenderedPageBreak/>
        <w:t>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w:t>
      </w:r>
    </w:p>
    <w:p w:rsidR="0097708B" w:rsidRPr="00AA3408" w:rsidRDefault="00AA3408" w:rsidP="00AA3408">
      <w:pPr>
        <w:numPr>
          <w:ilvl w:val="0"/>
          <w:numId w:val="2"/>
        </w:numPr>
        <w:tabs>
          <w:tab w:val="clear" w:pos="720"/>
          <w:tab w:val="num" w:pos="284"/>
        </w:tabs>
        <w:ind w:left="284" w:right="180" w:hanging="284"/>
        <w:jc w:val="both"/>
        <w:rPr>
          <w:rFonts w:hAnsi="Times New Roman" w:cs="Times New Roman"/>
          <w:color w:val="000000"/>
          <w:sz w:val="28"/>
          <w:szCs w:val="24"/>
          <w:lang w:val="ru-RU"/>
        </w:rPr>
      </w:pPr>
      <w:r w:rsidRPr="00AA3408">
        <w:rPr>
          <w:rFonts w:hAnsi="Times New Roman" w:cs="Times New Roman"/>
          <w:color w:val="000000"/>
          <w:sz w:val="28"/>
          <w:szCs w:val="24"/>
          <w:lang w:val="ru-RU"/>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3.7. Для развития потенциала обучающихся с ОВЗ могут разрабатываться с участием самих обучающихся и их родителей (законных представителей) индивидуальные учебные планы.</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3.8. Родители детей с ОВЗ или совершеннолетние обучающиеся с ОВЗ вправе выбирать любую из трех форм обучения в школе: очную, очно-заочную и заочную.</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3.9. Образовательные программы для обучающихся с ОВЗ, в том числе адаптированные, могут быть реализованы с применением электронного обучения и дистанционных образовательных технологий, в форме сетевого взаимодействия, на дому и в медицинских организациях по медицинским показаниям и т. д.</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3.10. Образовательная организация реализует образовательные программы, в том числе адаптированные, в соответствии с Порядком, утвержденным</w:t>
      </w:r>
      <w:r w:rsidRPr="00AA3408">
        <w:rPr>
          <w:rFonts w:hAnsi="Times New Roman" w:cs="Times New Roman"/>
          <w:color w:val="000000"/>
          <w:sz w:val="28"/>
          <w:szCs w:val="24"/>
        </w:rPr>
        <w:t> </w:t>
      </w:r>
      <w:r w:rsidRPr="00AA3408">
        <w:rPr>
          <w:rFonts w:hAnsi="Times New Roman" w:cs="Times New Roman"/>
          <w:color w:val="000000"/>
          <w:sz w:val="28"/>
          <w:szCs w:val="24"/>
          <w:lang w:val="ru-RU"/>
        </w:rPr>
        <w:t xml:space="preserve">приказом </w:t>
      </w:r>
      <w:proofErr w:type="spellStart"/>
      <w:r w:rsidRPr="00AA3408">
        <w:rPr>
          <w:rFonts w:hAnsi="Times New Roman" w:cs="Times New Roman"/>
          <w:color w:val="000000"/>
          <w:sz w:val="28"/>
          <w:szCs w:val="24"/>
          <w:lang w:val="ru-RU"/>
        </w:rPr>
        <w:t>Минпросвещения</w:t>
      </w:r>
      <w:proofErr w:type="spellEnd"/>
      <w:r w:rsidRPr="00AA3408">
        <w:rPr>
          <w:rFonts w:hAnsi="Times New Roman" w:cs="Times New Roman"/>
          <w:color w:val="000000"/>
          <w:sz w:val="28"/>
          <w:szCs w:val="24"/>
          <w:lang w:val="ru-RU"/>
        </w:rPr>
        <w:t xml:space="preserve"> от 22.03.2021 № 115.</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3.11. Образовательная организация предусматривает для обучающихся с ОВЗ особые формы промежуточной аттестации в соответствии с локальным актом о текущем контроле и промежуточной аттестации МБОУ</w:t>
      </w:r>
      <w:r>
        <w:rPr>
          <w:rFonts w:hAnsi="Times New Roman" w:cs="Times New Roman"/>
          <w:color w:val="000000"/>
          <w:sz w:val="28"/>
          <w:szCs w:val="24"/>
          <w:lang w:val="ru-RU"/>
        </w:rPr>
        <w:t>СОШ №20</w:t>
      </w:r>
      <w:r w:rsidRPr="00AA3408">
        <w:rPr>
          <w:rFonts w:hAnsi="Times New Roman" w:cs="Times New Roman"/>
          <w:color w:val="000000"/>
          <w:sz w:val="28"/>
          <w:szCs w:val="24"/>
          <w:lang w:val="ru-RU"/>
        </w:rPr>
        <w:t>. Система оценки результатов освоения АООП базируется на приоритете динамики индивидуальных достижений обучающегося с ОВЗ.</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3.12. Образовательная организация устанавливает режим обучения и учебную нагрузку для обучающихся с ОВЗ в соответствии с требованиями СанПиН 1.2.3685-21 «Гигиенические нормативы и требования к обеспечению безопасности и (или) безвредности для человека факторов среды обитания».</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3.13. Классы и группы комплектуются в соответствии с требованиями Порядка, утвержденного</w:t>
      </w:r>
      <w:r w:rsidRPr="00AA3408">
        <w:rPr>
          <w:rFonts w:hAnsi="Times New Roman" w:cs="Times New Roman"/>
          <w:color w:val="000000"/>
          <w:sz w:val="28"/>
          <w:szCs w:val="24"/>
        </w:rPr>
        <w:t> </w:t>
      </w:r>
      <w:r w:rsidRPr="00AA3408">
        <w:rPr>
          <w:rFonts w:hAnsi="Times New Roman" w:cs="Times New Roman"/>
          <w:color w:val="000000"/>
          <w:sz w:val="28"/>
          <w:szCs w:val="24"/>
          <w:lang w:val="ru-RU"/>
        </w:rPr>
        <w:t xml:space="preserve">приказом </w:t>
      </w:r>
      <w:proofErr w:type="spellStart"/>
      <w:r w:rsidRPr="00AA3408">
        <w:rPr>
          <w:rFonts w:hAnsi="Times New Roman" w:cs="Times New Roman"/>
          <w:color w:val="000000"/>
          <w:sz w:val="28"/>
          <w:szCs w:val="24"/>
          <w:lang w:val="ru-RU"/>
        </w:rPr>
        <w:t>Минпросвещения</w:t>
      </w:r>
      <w:proofErr w:type="spellEnd"/>
      <w:r w:rsidRPr="00AA3408">
        <w:rPr>
          <w:rFonts w:hAnsi="Times New Roman" w:cs="Times New Roman"/>
          <w:color w:val="000000"/>
          <w:sz w:val="28"/>
          <w:szCs w:val="24"/>
          <w:lang w:val="ru-RU"/>
        </w:rPr>
        <w:t xml:space="preserve"> от 22.03.2021 № 115, СП 2.4.3648-20, а также на основании рекомендаций ПМПК и коллегиального заключения психолого-педагогического консилиума МБОУ</w:t>
      </w:r>
      <w:r>
        <w:rPr>
          <w:rFonts w:hAnsi="Times New Roman" w:cs="Times New Roman"/>
          <w:color w:val="000000"/>
          <w:sz w:val="28"/>
          <w:szCs w:val="24"/>
          <w:lang w:val="ru-RU"/>
        </w:rPr>
        <w:t>СОШ №20</w:t>
      </w:r>
      <w:r w:rsidRPr="00AA3408">
        <w:rPr>
          <w:rFonts w:hAnsi="Times New Roman" w:cs="Times New Roman"/>
          <w:color w:val="000000"/>
          <w:sz w:val="28"/>
          <w:szCs w:val="24"/>
          <w:lang w:val="ru-RU"/>
        </w:rPr>
        <w:t>.</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lastRenderedPageBreak/>
        <w:t>3.14. Применение электронного обучения, дистанционных образовательных технологий может осуществляться при реализации образовательных программ в любой форме обучения (очной, очно-заочной, заочной), а также при сочетании различных форм обучения</w:t>
      </w:r>
      <w:r w:rsidRPr="00AA3408">
        <w:rPr>
          <w:rFonts w:hAnsi="Times New Roman" w:cs="Times New Roman"/>
          <w:color w:val="000000"/>
          <w:sz w:val="28"/>
          <w:szCs w:val="24"/>
        </w:rPr>
        <w:t> </w:t>
      </w:r>
      <w:r w:rsidRPr="00AA3408">
        <w:rPr>
          <w:rFonts w:hAnsi="Times New Roman" w:cs="Times New Roman"/>
          <w:color w:val="000000"/>
          <w:sz w:val="28"/>
          <w:szCs w:val="24"/>
          <w:lang w:val="ru-RU"/>
        </w:rPr>
        <w:t>осуществляется в соответствии с законодательством Российской Федерации и локальными нормативными актами МБОУ</w:t>
      </w:r>
      <w:r>
        <w:rPr>
          <w:rFonts w:hAnsi="Times New Roman" w:cs="Times New Roman"/>
          <w:color w:val="000000"/>
          <w:sz w:val="28"/>
          <w:szCs w:val="24"/>
          <w:lang w:val="ru-RU"/>
        </w:rPr>
        <w:t>СОШ №20</w:t>
      </w:r>
      <w:r w:rsidRPr="00AA3408">
        <w:rPr>
          <w:rFonts w:hAnsi="Times New Roman" w:cs="Times New Roman"/>
          <w:color w:val="000000"/>
          <w:sz w:val="28"/>
          <w:szCs w:val="24"/>
          <w:lang w:val="ru-RU"/>
        </w:rPr>
        <w:t>.</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3.15. Меры дисциплинарного взыскания не применяются к обучающимся с ОВЗ с задержкой психического развития и различными формами</w:t>
      </w:r>
      <w:r w:rsidRPr="00AA3408">
        <w:rPr>
          <w:rFonts w:hAnsi="Times New Roman" w:cs="Times New Roman"/>
          <w:color w:val="000000"/>
          <w:sz w:val="28"/>
          <w:szCs w:val="24"/>
        </w:rPr>
        <w:t> </w:t>
      </w:r>
      <w:r w:rsidRPr="00AA3408">
        <w:rPr>
          <w:rFonts w:hAnsi="Times New Roman" w:cs="Times New Roman"/>
          <w:color w:val="000000"/>
          <w:sz w:val="28"/>
          <w:szCs w:val="24"/>
          <w:lang w:val="ru-RU"/>
        </w:rPr>
        <w:t>нарушения интеллекта.</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 xml:space="preserve">3.16. При расположении парт (столов) в классах, используемых при организации </w:t>
      </w:r>
      <w:proofErr w:type="gramStart"/>
      <w:r w:rsidRPr="00AA3408">
        <w:rPr>
          <w:rFonts w:hAnsi="Times New Roman" w:cs="Times New Roman"/>
          <w:color w:val="000000"/>
          <w:sz w:val="28"/>
          <w:szCs w:val="24"/>
          <w:lang w:val="ru-RU"/>
        </w:rPr>
        <w:t>обучения и воспитания</w:t>
      </w:r>
      <w:proofErr w:type="gramEnd"/>
      <w:r w:rsidRPr="00AA3408">
        <w:rPr>
          <w:rFonts w:hAnsi="Times New Roman" w:cs="Times New Roman"/>
          <w:color w:val="000000"/>
          <w:sz w:val="28"/>
          <w:szCs w:val="24"/>
        </w:rPr>
        <w:t> </w:t>
      </w:r>
      <w:r w:rsidRPr="00AA3408">
        <w:rPr>
          <w:rFonts w:hAnsi="Times New Roman" w:cs="Times New Roman"/>
          <w:color w:val="000000"/>
          <w:sz w:val="28"/>
          <w:szCs w:val="24"/>
          <w:lang w:val="ru-RU"/>
        </w:rPr>
        <w:t>обучающихся с ОВЗ и инвалидов, следует учитывать особенности физического развития обучающихся. Допускается использование многофункциональной (трансформируемой) мебели. Мебель для лиц с ОВЗ и инвалидов должна быть приспособлена к особенностям их психофизического развития, индивидуальным возможностям и состоянию здоровья.</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b/>
          <w:bCs/>
          <w:color w:val="000000"/>
          <w:sz w:val="28"/>
          <w:szCs w:val="24"/>
          <w:lang w:val="ru-RU"/>
        </w:rPr>
        <w:t>4. Порядок предоставления</w:t>
      </w:r>
      <w:r w:rsidRPr="00AA3408">
        <w:rPr>
          <w:rFonts w:hAnsi="Times New Roman" w:cs="Times New Roman"/>
          <w:b/>
          <w:bCs/>
          <w:color w:val="000000"/>
          <w:sz w:val="28"/>
          <w:szCs w:val="24"/>
        </w:rPr>
        <w:t> </w:t>
      </w:r>
      <w:r w:rsidRPr="00AA3408">
        <w:rPr>
          <w:rFonts w:hAnsi="Times New Roman" w:cs="Times New Roman"/>
          <w:b/>
          <w:bCs/>
          <w:color w:val="000000"/>
          <w:sz w:val="28"/>
          <w:szCs w:val="24"/>
          <w:lang w:val="ru-RU"/>
        </w:rPr>
        <w:t>обучающимся с ОВЗ специальных условий получения образования</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4.1. Специальные условия для получения образования обучающимися с ОВЗ и инвалидами включают:</w:t>
      </w:r>
    </w:p>
    <w:p w:rsidR="0097708B" w:rsidRPr="00AA3408" w:rsidRDefault="00AA3408" w:rsidP="00AA3408">
      <w:pPr>
        <w:numPr>
          <w:ilvl w:val="0"/>
          <w:numId w:val="3"/>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использование специальных образовательных программ и методов обучения и воспитания;</w:t>
      </w:r>
    </w:p>
    <w:p w:rsidR="0097708B" w:rsidRPr="00AA3408" w:rsidRDefault="00AA3408" w:rsidP="00AA3408">
      <w:pPr>
        <w:numPr>
          <w:ilvl w:val="0"/>
          <w:numId w:val="3"/>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предоставление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w:t>
      </w:r>
    </w:p>
    <w:p w:rsidR="0097708B" w:rsidRPr="00AA3408" w:rsidRDefault="00AA3408" w:rsidP="00AA3408">
      <w:pPr>
        <w:numPr>
          <w:ilvl w:val="0"/>
          <w:numId w:val="3"/>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предоставление услуг ассистента (помощника), оказывающего обучающимся необходимую техническую помощь;</w:t>
      </w:r>
    </w:p>
    <w:p w:rsidR="0097708B" w:rsidRPr="00AA3408" w:rsidRDefault="00AA3408" w:rsidP="00AA3408">
      <w:pPr>
        <w:numPr>
          <w:ilvl w:val="0"/>
          <w:numId w:val="3"/>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проведение групповых и индивидуальных коррекционных занятий;</w:t>
      </w:r>
    </w:p>
    <w:p w:rsidR="0097708B" w:rsidRPr="00AA3408" w:rsidRDefault="00AA3408" w:rsidP="00AA3408">
      <w:pPr>
        <w:numPr>
          <w:ilvl w:val="0"/>
          <w:numId w:val="3"/>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обеспечение доступа в здания организаций, осуществляющих образовательную деятельность;</w:t>
      </w:r>
    </w:p>
    <w:p w:rsidR="0097708B" w:rsidRPr="00AA3408" w:rsidRDefault="00AA3408" w:rsidP="00AA3408">
      <w:pPr>
        <w:numPr>
          <w:ilvl w:val="0"/>
          <w:numId w:val="3"/>
        </w:numPr>
        <w:tabs>
          <w:tab w:val="clear" w:pos="720"/>
          <w:tab w:val="num" w:pos="284"/>
        </w:tabs>
        <w:ind w:left="284" w:right="180" w:hanging="284"/>
        <w:jc w:val="both"/>
        <w:rPr>
          <w:rFonts w:hAnsi="Times New Roman" w:cs="Times New Roman"/>
          <w:color w:val="000000"/>
          <w:sz w:val="28"/>
          <w:szCs w:val="24"/>
          <w:lang w:val="ru-RU"/>
        </w:rPr>
      </w:pPr>
      <w:r w:rsidRPr="00AA3408">
        <w:rPr>
          <w:rFonts w:hAnsi="Times New Roman" w:cs="Times New Roman"/>
          <w:color w:val="000000"/>
          <w:sz w:val="28"/>
          <w:szCs w:val="24"/>
          <w:lang w:val="ru-RU"/>
        </w:rPr>
        <w:t>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4.2. Специальные условия для получения образования обучающимися с ОВЗ и инвалидами предоставляются на основании следующих документов:</w:t>
      </w:r>
    </w:p>
    <w:p w:rsidR="0097708B" w:rsidRPr="00AA3408" w:rsidRDefault="00AA3408" w:rsidP="00AA3408">
      <w:pPr>
        <w:numPr>
          <w:ilvl w:val="0"/>
          <w:numId w:val="4"/>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заключения ПМПК с рекомендациями по созданию специальных условий для получения образования;</w:t>
      </w:r>
    </w:p>
    <w:p w:rsidR="0097708B" w:rsidRPr="00AA3408" w:rsidRDefault="00AA3408" w:rsidP="00AA3408">
      <w:pPr>
        <w:numPr>
          <w:ilvl w:val="0"/>
          <w:numId w:val="4"/>
        </w:numPr>
        <w:tabs>
          <w:tab w:val="clear" w:pos="720"/>
          <w:tab w:val="num" w:pos="284"/>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lastRenderedPageBreak/>
        <w:t>копии ИПРА ребенка-инвалида и справки об установлении инвалидности, выдаваемых федеральными государственными учреждениями МСЭК, с приложением заключения ПМПК;</w:t>
      </w:r>
    </w:p>
    <w:p w:rsidR="0097708B" w:rsidRPr="00AA3408" w:rsidRDefault="00AA3408" w:rsidP="00AA3408">
      <w:pPr>
        <w:numPr>
          <w:ilvl w:val="0"/>
          <w:numId w:val="4"/>
        </w:numPr>
        <w:tabs>
          <w:tab w:val="clear" w:pos="720"/>
          <w:tab w:val="num" w:pos="284"/>
        </w:tabs>
        <w:ind w:left="284" w:right="180" w:hanging="284"/>
        <w:jc w:val="both"/>
        <w:rPr>
          <w:rFonts w:hAnsi="Times New Roman" w:cs="Times New Roman"/>
          <w:color w:val="000000"/>
          <w:sz w:val="28"/>
          <w:szCs w:val="24"/>
          <w:lang w:val="ru-RU"/>
        </w:rPr>
      </w:pPr>
      <w:r w:rsidRPr="00AA3408">
        <w:rPr>
          <w:rFonts w:hAnsi="Times New Roman" w:cs="Times New Roman"/>
          <w:color w:val="000000"/>
          <w:sz w:val="28"/>
          <w:szCs w:val="24"/>
          <w:lang w:val="ru-RU"/>
        </w:rPr>
        <w:t>согласия родителей (законных представителей) на психолого-педагогическое сопровождение обучающегося.</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 xml:space="preserve">4.3. </w:t>
      </w:r>
      <w:proofErr w:type="spellStart"/>
      <w:r w:rsidRPr="00AA3408">
        <w:rPr>
          <w:rFonts w:hAnsi="Times New Roman" w:cs="Times New Roman"/>
          <w:color w:val="000000"/>
          <w:sz w:val="28"/>
          <w:szCs w:val="24"/>
          <w:lang w:val="ru-RU"/>
        </w:rPr>
        <w:t>ППк</w:t>
      </w:r>
      <w:proofErr w:type="spellEnd"/>
      <w:r w:rsidRPr="00AA3408">
        <w:rPr>
          <w:rFonts w:hAnsi="Times New Roman" w:cs="Times New Roman"/>
          <w:color w:val="000000"/>
          <w:sz w:val="28"/>
          <w:szCs w:val="24"/>
          <w:lang w:val="ru-RU"/>
        </w:rPr>
        <w:t xml:space="preserve"> Школы осуществляет анализ заключения ПМПК и планирует мероприятия по обеспечению специальных условий образования. Специалисты </w:t>
      </w:r>
      <w:proofErr w:type="spellStart"/>
      <w:r w:rsidRPr="00AA3408">
        <w:rPr>
          <w:rFonts w:hAnsi="Times New Roman" w:cs="Times New Roman"/>
          <w:color w:val="000000"/>
          <w:sz w:val="28"/>
          <w:szCs w:val="24"/>
          <w:lang w:val="ru-RU"/>
        </w:rPr>
        <w:t>ППк</w:t>
      </w:r>
      <w:proofErr w:type="spellEnd"/>
      <w:r w:rsidRPr="00AA3408">
        <w:rPr>
          <w:rFonts w:hAnsi="Times New Roman" w:cs="Times New Roman"/>
          <w:color w:val="000000"/>
          <w:sz w:val="28"/>
          <w:szCs w:val="24"/>
          <w:lang w:val="ru-RU"/>
        </w:rPr>
        <w:t xml:space="preserve"> обеспечивают следующие действия:</w:t>
      </w:r>
    </w:p>
    <w:p w:rsidR="0097708B" w:rsidRPr="00AA3408" w:rsidRDefault="00AA3408" w:rsidP="00AA3408">
      <w:pPr>
        <w:numPr>
          <w:ilvl w:val="0"/>
          <w:numId w:val="5"/>
        </w:numPr>
        <w:tabs>
          <w:tab w:val="clear" w:pos="720"/>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оценивают ресурсы Школы по предоставлению специальных условий образования;</w:t>
      </w:r>
    </w:p>
    <w:p w:rsidR="0097708B" w:rsidRPr="00AA3408" w:rsidRDefault="00AA3408" w:rsidP="00AA3408">
      <w:pPr>
        <w:numPr>
          <w:ilvl w:val="0"/>
          <w:numId w:val="5"/>
        </w:numPr>
        <w:tabs>
          <w:tab w:val="clear" w:pos="720"/>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планируют содержание адаптированной основной общеобразовательной программы в части программы коррекционной работы;</w:t>
      </w:r>
    </w:p>
    <w:p w:rsidR="0097708B" w:rsidRPr="00AA3408" w:rsidRDefault="00AA3408" w:rsidP="00AA3408">
      <w:pPr>
        <w:numPr>
          <w:ilvl w:val="0"/>
          <w:numId w:val="5"/>
        </w:numPr>
        <w:tabs>
          <w:tab w:val="clear" w:pos="720"/>
        </w:tabs>
        <w:ind w:left="284" w:right="180" w:hanging="284"/>
        <w:contextualSpacing/>
        <w:jc w:val="both"/>
        <w:rPr>
          <w:rFonts w:hAnsi="Times New Roman" w:cs="Times New Roman"/>
          <w:color w:val="000000"/>
          <w:sz w:val="28"/>
          <w:szCs w:val="24"/>
          <w:lang w:val="ru-RU"/>
        </w:rPr>
      </w:pPr>
      <w:r w:rsidRPr="00AA3408">
        <w:rPr>
          <w:rFonts w:hAnsi="Times New Roman" w:cs="Times New Roman"/>
          <w:color w:val="000000"/>
          <w:sz w:val="28"/>
          <w:szCs w:val="24"/>
          <w:lang w:val="ru-RU"/>
        </w:rPr>
        <w:t>определяют характер и содержание коррекционной помощи;</w:t>
      </w:r>
    </w:p>
    <w:p w:rsidR="0097708B" w:rsidRPr="00AA3408" w:rsidRDefault="00AA3408" w:rsidP="00AA3408">
      <w:pPr>
        <w:numPr>
          <w:ilvl w:val="0"/>
          <w:numId w:val="5"/>
        </w:numPr>
        <w:tabs>
          <w:tab w:val="clear" w:pos="720"/>
        </w:tabs>
        <w:ind w:left="284" w:right="180" w:hanging="284"/>
        <w:jc w:val="both"/>
        <w:rPr>
          <w:rFonts w:hAnsi="Times New Roman" w:cs="Times New Roman"/>
          <w:color w:val="000000"/>
          <w:sz w:val="28"/>
          <w:szCs w:val="24"/>
          <w:lang w:val="ru-RU"/>
        </w:rPr>
      </w:pPr>
      <w:r w:rsidRPr="00AA3408">
        <w:rPr>
          <w:rFonts w:hAnsi="Times New Roman" w:cs="Times New Roman"/>
          <w:color w:val="000000"/>
          <w:sz w:val="28"/>
          <w:szCs w:val="24"/>
          <w:lang w:val="ru-RU"/>
        </w:rPr>
        <w:t>вырабатывают необходимые рекомендации по обеспечению специальных условий образования.</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 xml:space="preserve">4.4. В целях построения индивидуальной образовательной траектории </w:t>
      </w:r>
      <w:proofErr w:type="spellStart"/>
      <w:r w:rsidRPr="00AA3408">
        <w:rPr>
          <w:rFonts w:hAnsi="Times New Roman" w:cs="Times New Roman"/>
          <w:color w:val="000000"/>
          <w:sz w:val="28"/>
          <w:szCs w:val="24"/>
          <w:lang w:val="ru-RU"/>
        </w:rPr>
        <w:t>ППк</w:t>
      </w:r>
      <w:proofErr w:type="spellEnd"/>
      <w:r w:rsidRPr="00AA3408">
        <w:rPr>
          <w:rFonts w:hAnsi="Times New Roman" w:cs="Times New Roman"/>
          <w:color w:val="000000"/>
          <w:sz w:val="28"/>
          <w:szCs w:val="24"/>
          <w:lang w:val="ru-RU"/>
        </w:rPr>
        <w:t xml:space="preserve"> разрабатывает для обучающихся с ОВЗ индивидуальный образовательный маршрут (далее –</w:t>
      </w:r>
      <w:r w:rsidRPr="00AA3408">
        <w:rPr>
          <w:rFonts w:hAnsi="Times New Roman" w:cs="Times New Roman"/>
          <w:color w:val="000000"/>
          <w:sz w:val="28"/>
          <w:szCs w:val="24"/>
        </w:rPr>
        <w:t> </w:t>
      </w:r>
      <w:r w:rsidRPr="00AA3408">
        <w:rPr>
          <w:rFonts w:hAnsi="Times New Roman" w:cs="Times New Roman"/>
          <w:color w:val="000000"/>
          <w:sz w:val="28"/>
          <w:szCs w:val="24"/>
          <w:lang w:val="ru-RU"/>
        </w:rPr>
        <w:t>ИОМ) и (или) индивидуальный учебный план (далее –</w:t>
      </w:r>
      <w:r w:rsidRPr="00AA3408">
        <w:rPr>
          <w:rFonts w:hAnsi="Times New Roman" w:cs="Times New Roman"/>
          <w:color w:val="000000"/>
          <w:sz w:val="28"/>
          <w:szCs w:val="24"/>
        </w:rPr>
        <w:t> </w:t>
      </w:r>
      <w:r w:rsidRPr="00AA3408">
        <w:rPr>
          <w:rFonts w:hAnsi="Times New Roman" w:cs="Times New Roman"/>
          <w:color w:val="000000"/>
          <w:sz w:val="28"/>
          <w:szCs w:val="24"/>
          <w:lang w:val="ru-RU"/>
        </w:rPr>
        <w:t>ИУП).</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b/>
          <w:bCs/>
          <w:color w:val="000000"/>
          <w:sz w:val="28"/>
          <w:szCs w:val="24"/>
          <w:lang w:val="ru-RU"/>
        </w:rPr>
        <w:t>5. Гарантии обучающимся с ОВЗ</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 xml:space="preserve">5.1. Обучающиеся с ОВЗ обеспечиваются бесплатным двухразовым питанием. Для этого родителю (законному представителю) обучающегося с ОВЗ необходимо подать заявление на имя директора с указанием периода, на который необходимо предоставить питание, и основания для предоставления бесплатного питания. </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 xml:space="preserve">5.2. Обучающимся с ОВЗ предоставляются бесплатно специальные учебники и учебные пособия, иная учебная литература, а также услуги </w:t>
      </w:r>
      <w:proofErr w:type="spellStart"/>
      <w:r w:rsidRPr="00AA3408">
        <w:rPr>
          <w:rFonts w:hAnsi="Times New Roman" w:cs="Times New Roman"/>
          <w:color w:val="000000"/>
          <w:sz w:val="28"/>
          <w:szCs w:val="24"/>
          <w:lang w:val="ru-RU"/>
        </w:rPr>
        <w:t>сурдопереводчиков</w:t>
      </w:r>
      <w:proofErr w:type="spellEnd"/>
      <w:r w:rsidRPr="00AA3408">
        <w:rPr>
          <w:rFonts w:hAnsi="Times New Roman" w:cs="Times New Roman"/>
          <w:color w:val="000000"/>
          <w:sz w:val="28"/>
          <w:szCs w:val="24"/>
          <w:lang w:val="ru-RU"/>
        </w:rPr>
        <w:t xml:space="preserve">, </w:t>
      </w:r>
      <w:proofErr w:type="spellStart"/>
      <w:r w:rsidRPr="00AA3408">
        <w:rPr>
          <w:rFonts w:hAnsi="Times New Roman" w:cs="Times New Roman"/>
          <w:color w:val="000000"/>
          <w:sz w:val="28"/>
          <w:szCs w:val="24"/>
          <w:lang w:val="ru-RU"/>
        </w:rPr>
        <w:t>тифлосурдопереводчиков</w:t>
      </w:r>
      <w:proofErr w:type="spellEnd"/>
      <w:r w:rsidRPr="00AA3408">
        <w:rPr>
          <w:rFonts w:hAnsi="Times New Roman" w:cs="Times New Roman"/>
          <w:color w:val="000000"/>
          <w:sz w:val="28"/>
          <w:szCs w:val="24"/>
          <w:lang w:val="ru-RU"/>
        </w:rPr>
        <w:t xml:space="preserve">, </w:t>
      </w:r>
      <w:proofErr w:type="spellStart"/>
      <w:r w:rsidRPr="00AA3408">
        <w:rPr>
          <w:rFonts w:hAnsi="Times New Roman" w:cs="Times New Roman"/>
          <w:color w:val="000000"/>
          <w:sz w:val="28"/>
          <w:szCs w:val="24"/>
          <w:lang w:val="ru-RU"/>
        </w:rPr>
        <w:t>тьюторов</w:t>
      </w:r>
      <w:proofErr w:type="spellEnd"/>
      <w:r w:rsidRPr="00AA3408">
        <w:rPr>
          <w:rFonts w:hAnsi="Times New Roman" w:cs="Times New Roman"/>
          <w:color w:val="000000"/>
          <w:sz w:val="28"/>
          <w:szCs w:val="24"/>
          <w:lang w:val="ru-RU"/>
        </w:rPr>
        <w:t xml:space="preserve"> и ассистентов.</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5.3. Родительская плата за присмотр и уход за детьми-инвалидами при обучении по дошкольным образовательным программам не взимается.</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5.4. Для обеспечения передвижения инвалидов и лиц с ограниченными возможностями здоровья по собственной территории и объектам хозяйствующим субъектом – образовательной организацией проводятся мероприятия по созданию доступной среды для инвалидов.</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b/>
          <w:bCs/>
          <w:color w:val="000000"/>
          <w:sz w:val="28"/>
          <w:szCs w:val="24"/>
          <w:lang w:val="ru-RU"/>
        </w:rPr>
        <w:t>6. Особенности прохождения ГИА обучающимися с ОВЗ</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lastRenderedPageBreak/>
        <w:t xml:space="preserve">6.1. Государственная итоговая аттестация обучающихся с ОВЗ проводится в соответствии с приказами </w:t>
      </w:r>
      <w:proofErr w:type="spellStart"/>
      <w:r w:rsidRPr="00AA3408">
        <w:rPr>
          <w:rFonts w:hAnsi="Times New Roman" w:cs="Times New Roman"/>
          <w:color w:val="000000"/>
          <w:sz w:val="28"/>
          <w:szCs w:val="24"/>
          <w:lang w:val="ru-RU"/>
        </w:rPr>
        <w:t>Минпросвещения</w:t>
      </w:r>
      <w:proofErr w:type="spellEnd"/>
      <w:r w:rsidRPr="00AA3408">
        <w:rPr>
          <w:rFonts w:hAnsi="Times New Roman" w:cs="Times New Roman"/>
          <w:color w:val="000000"/>
          <w:sz w:val="28"/>
          <w:szCs w:val="24"/>
          <w:lang w:val="ru-RU"/>
        </w:rPr>
        <w:t xml:space="preserve">, </w:t>
      </w:r>
      <w:proofErr w:type="spellStart"/>
      <w:r w:rsidRPr="00AA3408">
        <w:rPr>
          <w:rFonts w:hAnsi="Times New Roman" w:cs="Times New Roman"/>
          <w:color w:val="000000"/>
          <w:sz w:val="28"/>
          <w:szCs w:val="24"/>
          <w:lang w:val="ru-RU"/>
        </w:rPr>
        <w:t>Рособрнадзора</w:t>
      </w:r>
      <w:proofErr w:type="spellEnd"/>
      <w:r w:rsidRPr="00AA3408">
        <w:rPr>
          <w:rFonts w:hAnsi="Times New Roman" w:cs="Times New Roman"/>
          <w:color w:val="000000"/>
          <w:sz w:val="28"/>
          <w:szCs w:val="24"/>
        </w:rPr>
        <w:t> </w:t>
      </w:r>
      <w:r w:rsidRPr="00AA3408">
        <w:rPr>
          <w:rFonts w:hAnsi="Times New Roman" w:cs="Times New Roman"/>
          <w:color w:val="000000"/>
          <w:sz w:val="28"/>
          <w:szCs w:val="24"/>
          <w:lang w:val="ru-RU"/>
        </w:rPr>
        <w:t>от 04.04.2023 № 232/551 и от 04.04.2023 № 233/552.</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6.2. Для лиц с ОВЗ, детей-инвалидов и инвалидов ГИА-9 по их желанию проводится как в форме основного государственного экзамена (ОГЭ), так и в форме государственного выпускного экзамена (ГВЭ). При этом допускается сочетание форм проведения ГИА-9 (ОГЭ и ГВЭ). ГВЭ по всем учебным предметам по желанию указанных лиц проводится в устной форме.</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6.3. ГИА-11 для детей с ОВЗ проводится в форме ГВЭ. ГИА по отдельным учебным предметам по их желанию проводится в форме ЕГЭ. При этом допускается сочетание форм проведения ГИА (ЕГЭ и ГВЭ).</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b/>
          <w:bCs/>
          <w:color w:val="000000"/>
          <w:sz w:val="28"/>
          <w:szCs w:val="24"/>
          <w:lang w:val="ru-RU"/>
        </w:rPr>
        <w:t>7. Особенности выдачи документов об образовании обучающимся с ОВЗ</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7.1. Обучающимся с ОВЗ, получившим основное общее и среднее общее образование, успешно прошедшим государственную итоговую аттестацию, выдаются документы об образовании (аттестаты об основном общем и среднем общем образовании).</w:t>
      </w:r>
    </w:p>
    <w:p w:rsidR="0097708B" w:rsidRPr="00AA3408" w:rsidRDefault="00AA3408" w:rsidP="00AA3408">
      <w:pPr>
        <w:ind w:firstLine="284"/>
        <w:jc w:val="both"/>
        <w:rPr>
          <w:rFonts w:hAnsi="Times New Roman" w:cs="Times New Roman"/>
          <w:color w:val="000000"/>
          <w:sz w:val="28"/>
          <w:szCs w:val="24"/>
          <w:lang w:val="ru-RU"/>
        </w:rPr>
      </w:pPr>
      <w:r w:rsidRPr="00AA3408">
        <w:rPr>
          <w:rFonts w:hAnsi="Times New Roman" w:cs="Times New Roman"/>
          <w:color w:val="000000"/>
          <w:sz w:val="28"/>
          <w:szCs w:val="24"/>
          <w:lang w:val="ru-RU"/>
        </w:rPr>
        <w:t>7.2. Обучающимся с ОВЗ (с различными формами</w:t>
      </w:r>
      <w:r w:rsidRPr="00AA3408">
        <w:rPr>
          <w:rFonts w:hAnsi="Times New Roman" w:cs="Times New Roman"/>
          <w:color w:val="000000"/>
          <w:sz w:val="28"/>
          <w:szCs w:val="24"/>
        </w:rPr>
        <w:t> </w:t>
      </w:r>
      <w:r w:rsidRPr="00AA3408">
        <w:rPr>
          <w:rFonts w:hAnsi="Times New Roman" w:cs="Times New Roman"/>
          <w:color w:val="000000"/>
          <w:sz w:val="28"/>
          <w:szCs w:val="24"/>
          <w:lang w:val="ru-RU"/>
        </w:rPr>
        <w:t>нарушения), не имеющим основного общего и среднего общего образования и обучавшимся по адаптированным основным общеобразовательным программам, выдается свидетельство об обучении по образцу и в порядке, установленном</w:t>
      </w:r>
      <w:r w:rsidRPr="00AA3408">
        <w:rPr>
          <w:rFonts w:hAnsi="Times New Roman" w:cs="Times New Roman"/>
          <w:color w:val="000000"/>
          <w:sz w:val="28"/>
          <w:szCs w:val="24"/>
        </w:rPr>
        <w:t> </w:t>
      </w:r>
      <w:r w:rsidRPr="00AA3408">
        <w:rPr>
          <w:rFonts w:hAnsi="Times New Roman" w:cs="Times New Roman"/>
          <w:color w:val="000000"/>
          <w:sz w:val="28"/>
          <w:szCs w:val="24"/>
          <w:lang w:val="ru-RU"/>
        </w:rPr>
        <w:t xml:space="preserve">приказом </w:t>
      </w:r>
      <w:proofErr w:type="spellStart"/>
      <w:r w:rsidRPr="00AA3408">
        <w:rPr>
          <w:rFonts w:hAnsi="Times New Roman" w:cs="Times New Roman"/>
          <w:color w:val="000000"/>
          <w:sz w:val="28"/>
          <w:szCs w:val="24"/>
          <w:lang w:val="ru-RU"/>
        </w:rPr>
        <w:t>Минпросвещения</w:t>
      </w:r>
      <w:proofErr w:type="spellEnd"/>
      <w:r w:rsidRPr="00AA3408">
        <w:rPr>
          <w:rFonts w:hAnsi="Times New Roman" w:cs="Times New Roman"/>
          <w:color w:val="000000"/>
          <w:sz w:val="28"/>
          <w:szCs w:val="24"/>
          <w:lang w:val="ru-RU"/>
        </w:rPr>
        <w:t xml:space="preserve"> России от 22.10.2024 № 731.</w:t>
      </w:r>
    </w:p>
    <w:sectPr w:rsidR="0097708B" w:rsidRPr="00AA3408" w:rsidSect="00AA3408">
      <w:pgSz w:w="11907" w:h="16839"/>
      <w:pgMar w:top="1440" w:right="708" w:bottom="1440"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471E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366A5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860B8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63736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3617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E11FE"/>
    <w:rsid w:val="004F7E17"/>
    <w:rsid w:val="005A05CE"/>
    <w:rsid w:val="00653AF6"/>
    <w:rsid w:val="0097708B"/>
    <w:rsid w:val="00AA3408"/>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B198C"/>
  <w15:docId w15:val="{683368D8-C728-4C2B-9050-6B7DF4F9C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table" w:customStyle="1" w:styleId="TableNormal">
    <w:name w:val="Table Normal"/>
    <w:uiPriority w:val="2"/>
    <w:semiHidden/>
    <w:unhideWhenUsed/>
    <w:qFormat/>
    <w:rsid w:val="00AA3408"/>
    <w:pPr>
      <w:widowControl w:val="0"/>
      <w:autoSpaceDE w:val="0"/>
      <w:autoSpaceDN w:val="0"/>
      <w:spacing w:before="0" w:beforeAutospacing="0" w:after="0" w:afterAutospacing="0"/>
    </w:p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A3408"/>
    <w:pPr>
      <w:widowControl w:val="0"/>
      <w:autoSpaceDE w:val="0"/>
      <w:autoSpaceDN w:val="0"/>
      <w:spacing w:before="0" w:beforeAutospacing="0" w:after="0" w:afterAutospacing="0"/>
    </w:pPr>
    <w:rPr>
      <w:rFonts w:ascii="Times New Roman" w:eastAsia="Times New Roman" w:hAnsi="Times New Roman" w:cs="Times New Roman"/>
      <w:lang w:val="ru-RU"/>
    </w:rPr>
  </w:style>
  <w:style w:type="paragraph" w:styleId="a3">
    <w:name w:val="Body Text"/>
    <w:basedOn w:val="a"/>
    <w:link w:val="a4"/>
    <w:uiPriority w:val="1"/>
    <w:qFormat/>
    <w:rsid w:val="00AA3408"/>
    <w:pPr>
      <w:widowControl w:val="0"/>
      <w:autoSpaceDE w:val="0"/>
      <w:autoSpaceDN w:val="0"/>
      <w:spacing w:before="159" w:beforeAutospacing="0" w:after="0" w:afterAutospacing="0"/>
      <w:ind w:left="2"/>
    </w:pPr>
    <w:rPr>
      <w:rFonts w:ascii="Times New Roman" w:eastAsia="Times New Roman" w:hAnsi="Times New Roman" w:cs="Times New Roman"/>
      <w:sz w:val="28"/>
      <w:szCs w:val="28"/>
      <w:lang w:val="ru-RU"/>
    </w:rPr>
  </w:style>
  <w:style w:type="character" w:customStyle="1" w:styleId="a4">
    <w:name w:val="Основной текст Знак"/>
    <w:basedOn w:val="a0"/>
    <w:link w:val="a3"/>
    <w:uiPriority w:val="1"/>
    <w:rsid w:val="00AA3408"/>
    <w:rPr>
      <w:rFonts w:ascii="Times New Roman" w:eastAsia="Times New Roman" w:hAnsi="Times New Roman" w:cs="Times New Roman"/>
      <w:sz w:val="28"/>
      <w:szCs w:val="28"/>
      <w:lang w:val="ru-RU"/>
    </w:rPr>
  </w:style>
  <w:style w:type="table" w:styleId="a5">
    <w:name w:val="Table Grid"/>
    <w:basedOn w:val="a1"/>
    <w:uiPriority w:val="39"/>
    <w:rsid w:val="00AA3408"/>
    <w:pPr>
      <w:widowControl w:val="0"/>
      <w:autoSpaceDE w:val="0"/>
      <w:autoSpaceDN w:val="0"/>
      <w:spacing w:before="0" w:beforeAutospacing="0" w:after="0" w:afterAutospacing="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E11FE"/>
    <w:pPr>
      <w:spacing w:before="0" w:after="0"/>
    </w:pPr>
    <w:rPr>
      <w:rFonts w:ascii="Segoe UI" w:hAnsi="Segoe UI" w:cs="Segoe UI"/>
      <w:sz w:val="18"/>
      <w:szCs w:val="18"/>
    </w:rPr>
  </w:style>
  <w:style w:type="character" w:customStyle="1" w:styleId="a7">
    <w:name w:val="Текст выноски Знак"/>
    <w:basedOn w:val="a0"/>
    <w:link w:val="a6"/>
    <w:uiPriority w:val="99"/>
    <w:semiHidden/>
    <w:rsid w:val="004E11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2346</Words>
  <Characters>13377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Группы Актион</dc:description>
  <cp:lastModifiedBy>Елена Уханева</cp:lastModifiedBy>
  <cp:revision>4</cp:revision>
  <cp:lastPrinted>2025-10-16T10:00:00Z</cp:lastPrinted>
  <dcterms:created xsi:type="dcterms:W3CDTF">2011-11-02T04:15:00Z</dcterms:created>
  <dcterms:modified xsi:type="dcterms:W3CDTF">2025-10-16T10:00:00Z</dcterms:modified>
</cp:coreProperties>
</file>