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F2" w:rsidRDefault="00A96AF2" w:rsidP="00A96AF2">
      <w:pPr>
        <w:tabs>
          <w:tab w:val="left" w:pos="3690"/>
          <w:tab w:val="center" w:pos="4678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2565400</wp:posOffset>
            </wp:positionH>
            <wp:positionV relativeFrom="paragraph">
              <wp:posOffset>46355</wp:posOffset>
            </wp:positionV>
            <wp:extent cx="489585" cy="611505"/>
            <wp:effectExtent l="19050" t="0" r="5715" b="0"/>
            <wp:wrapNone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</w:t>
      </w:r>
    </w:p>
    <w:p w:rsidR="00A96AF2" w:rsidRDefault="00A96AF2" w:rsidP="00A96AF2">
      <w:pPr>
        <w:pStyle w:val="1"/>
        <w:rPr>
          <w:sz w:val="20"/>
        </w:rPr>
      </w:pPr>
    </w:p>
    <w:p w:rsidR="00A96AF2" w:rsidRDefault="00A96AF2" w:rsidP="00A96AF2">
      <w:pPr>
        <w:pStyle w:val="a3"/>
      </w:pPr>
    </w:p>
    <w:p w:rsidR="00A96AF2" w:rsidRPr="00F749E8" w:rsidRDefault="00A96AF2" w:rsidP="00A96AF2">
      <w:pPr>
        <w:pStyle w:val="a3"/>
      </w:pPr>
    </w:p>
    <w:p w:rsidR="00A96AF2" w:rsidRDefault="00A96AF2" w:rsidP="00A96AF2">
      <w:pPr>
        <w:pStyle w:val="1"/>
        <w:rPr>
          <w:sz w:val="20"/>
        </w:rPr>
      </w:pPr>
      <w:r>
        <w:rPr>
          <w:sz w:val="20"/>
        </w:rPr>
        <w:t>Российская Федерация</w:t>
      </w:r>
    </w:p>
    <w:p w:rsidR="00A96AF2" w:rsidRDefault="00A96AF2" w:rsidP="00A96AF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 БЮДЖЕТНОЕ ОБЩЕОБРАЗОВАТЕЛЬНОЕ УЧРЕЖДЕНИЕ </w:t>
      </w:r>
    </w:p>
    <w:p w:rsidR="00A96AF2" w:rsidRDefault="00A96AF2" w:rsidP="00A96AF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СРЕДНЯЯ ОБЩЕОБРАЗОВАТЕЛЬНАЯ ШКОЛА № 20</w:t>
      </w:r>
    </w:p>
    <w:p w:rsidR="00A96AF2" w:rsidRDefault="00A96AF2" w:rsidP="00A96AF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АПШЕРОНСКИЙ РАЙОН</w:t>
      </w:r>
      <w:r>
        <w:rPr>
          <w:b/>
          <w:bCs/>
          <w:sz w:val="20"/>
          <w:szCs w:val="20"/>
        </w:rPr>
        <w:br/>
        <w:t>КРАСНОДАРСКОГО  КРАЯ</w:t>
      </w:r>
    </w:p>
    <w:p w:rsidR="00A96AF2" w:rsidRDefault="00A96AF2" w:rsidP="00A96AF2">
      <w:pPr>
        <w:rPr>
          <w:b/>
          <w:w w:val="150"/>
          <w:sz w:val="28"/>
        </w:rPr>
      </w:pPr>
    </w:p>
    <w:p w:rsidR="00A96AF2" w:rsidRDefault="00A96AF2" w:rsidP="00A96AF2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 xml:space="preserve">ПРИКАЗ </w:t>
      </w:r>
    </w:p>
    <w:p w:rsidR="00A96AF2" w:rsidRDefault="00A96AF2" w:rsidP="00A96AF2">
      <w:pPr>
        <w:jc w:val="center"/>
        <w:rPr>
          <w:b/>
          <w:w w:val="150"/>
          <w:sz w:val="28"/>
        </w:rPr>
      </w:pPr>
    </w:p>
    <w:p w:rsidR="00A96AF2" w:rsidRDefault="008A2C67" w:rsidP="00A96AF2">
      <w:pPr>
        <w:pStyle w:val="8"/>
        <w:ind w:left="0" w:right="-908" w:firstLine="0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>от 10 марта</w:t>
      </w:r>
      <w:r w:rsidR="00354F48">
        <w:rPr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 xml:space="preserve"> </w:t>
      </w:r>
      <w:r w:rsidR="00672B11">
        <w:rPr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 xml:space="preserve"> </w:t>
      </w:r>
      <w:r w:rsidR="00BE289D">
        <w:rPr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 xml:space="preserve"> </w:t>
      </w:r>
      <w:proofErr w:type="gramStart"/>
      <w:r w:rsidR="0050317E">
        <w:rPr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>2025</w:t>
      </w:r>
      <w:r w:rsidR="00A96AF2">
        <w:rPr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 xml:space="preserve">  г</w:t>
      </w:r>
      <w:proofErr w:type="gramEnd"/>
      <w:r w:rsidR="00A96AF2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bCs/>
          <w:i w:val="0"/>
          <w:w w:val="150"/>
          <w:sz w:val="28"/>
          <w:szCs w:val="28"/>
          <w:u w:val="single"/>
        </w:rPr>
        <w:t>№548</w:t>
      </w:r>
      <w:r w:rsidR="00A96AF2">
        <w:rPr>
          <w:rFonts w:ascii="Times New Roman" w:hAnsi="Times New Roman" w:cs="Times New Roman"/>
          <w:b/>
          <w:bCs/>
          <w:i w:val="0"/>
          <w:w w:val="150"/>
          <w:sz w:val="28"/>
          <w:szCs w:val="28"/>
          <w:u w:val="single"/>
        </w:rPr>
        <w:t>/01-02</w:t>
      </w:r>
      <w:r w:rsidR="00A96AF2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</w:t>
      </w:r>
    </w:p>
    <w:p w:rsidR="00F51C52" w:rsidRDefault="005E62F8" w:rsidP="005E62F8">
      <w:pPr>
        <w:jc w:val="center"/>
        <w:rPr>
          <w:sz w:val="28"/>
          <w:szCs w:val="28"/>
        </w:rPr>
      </w:pPr>
      <w:r>
        <w:rPr>
          <w:sz w:val="28"/>
          <w:szCs w:val="28"/>
        </w:rPr>
        <w:t>п. Нефтегорск</w:t>
      </w:r>
    </w:p>
    <w:p w:rsidR="0050317E" w:rsidRDefault="0050317E" w:rsidP="005E62F8">
      <w:pPr>
        <w:jc w:val="center"/>
        <w:rPr>
          <w:sz w:val="28"/>
          <w:szCs w:val="28"/>
        </w:rPr>
      </w:pPr>
    </w:p>
    <w:p w:rsidR="0016070E" w:rsidRDefault="008A2C67" w:rsidP="000C48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мерах по обеспечению безопасности детей</w:t>
      </w:r>
    </w:p>
    <w:p w:rsidR="000C4891" w:rsidRDefault="008A2C67" w:rsidP="000C48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период весенних каникул</w:t>
      </w:r>
      <w:r w:rsidR="0016070E">
        <w:rPr>
          <w:b/>
          <w:sz w:val="28"/>
          <w:szCs w:val="28"/>
        </w:rPr>
        <w:t xml:space="preserve"> 2025 года</w:t>
      </w:r>
    </w:p>
    <w:p w:rsidR="000C4891" w:rsidRDefault="000C4891" w:rsidP="000C4891">
      <w:pPr>
        <w:jc w:val="center"/>
        <w:rPr>
          <w:b/>
          <w:sz w:val="28"/>
          <w:szCs w:val="28"/>
        </w:rPr>
      </w:pPr>
    </w:p>
    <w:p w:rsidR="000C4891" w:rsidRDefault="008A2C67" w:rsidP="000C489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На основании приказа управления образования от 06.03.2025 г №365/01-03 «О мерах по обеспечению безопасности детей в период весенних каникул 2025 года», в целях обеспечения безопасности несовершеннолетних в период весенних каникул</w:t>
      </w:r>
      <w:r w:rsidR="000C4891">
        <w:rPr>
          <w:sz w:val="28"/>
          <w:szCs w:val="28"/>
        </w:rPr>
        <w:t xml:space="preserve">, </w:t>
      </w:r>
      <w:r w:rsidR="000C4891" w:rsidRPr="004A0EEC">
        <w:rPr>
          <w:b/>
          <w:sz w:val="28"/>
          <w:szCs w:val="28"/>
        </w:rPr>
        <w:t>приказываю:</w:t>
      </w:r>
    </w:p>
    <w:p w:rsidR="000C4891" w:rsidRDefault="000C4891" w:rsidP="000C4891">
      <w:pPr>
        <w:rPr>
          <w:b/>
          <w:sz w:val="28"/>
          <w:szCs w:val="28"/>
        </w:rPr>
      </w:pPr>
    </w:p>
    <w:p w:rsidR="008A2C67" w:rsidRDefault="000C4891" w:rsidP="000C489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64124">
        <w:rPr>
          <w:sz w:val="28"/>
          <w:szCs w:val="28"/>
        </w:rPr>
        <w:t xml:space="preserve"> </w:t>
      </w:r>
      <w:r w:rsidR="008A2C67">
        <w:rPr>
          <w:sz w:val="28"/>
          <w:szCs w:val="28"/>
        </w:rPr>
        <w:t>Классным руководителям 1-11 классов:</w:t>
      </w:r>
    </w:p>
    <w:p w:rsidR="000C4891" w:rsidRDefault="008A2C67" w:rsidP="000C489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1.</w:t>
      </w:r>
      <w:r w:rsidR="007C76DA">
        <w:rPr>
          <w:sz w:val="28"/>
          <w:szCs w:val="28"/>
        </w:rPr>
        <w:t>Провести</w:t>
      </w:r>
      <w:proofErr w:type="gramEnd"/>
      <w:r w:rsidR="007C76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17 марта по 21 марта 2025 года Неделю безопасности, в ходе которой рассмотреть мероприятия по профилактике терроризма и экстремизма, в том числе с использованием </w:t>
      </w:r>
      <w:proofErr w:type="spellStart"/>
      <w:r>
        <w:rPr>
          <w:sz w:val="28"/>
          <w:szCs w:val="28"/>
        </w:rPr>
        <w:t>соцсетей</w:t>
      </w:r>
      <w:proofErr w:type="spellEnd"/>
      <w:r>
        <w:rPr>
          <w:sz w:val="28"/>
          <w:szCs w:val="28"/>
        </w:rPr>
        <w:t>.</w:t>
      </w:r>
    </w:p>
    <w:p w:rsidR="006B5FAB" w:rsidRDefault="006B5FAB" w:rsidP="000C489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2C67">
        <w:rPr>
          <w:sz w:val="28"/>
          <w:szCs w:val="28"/>
        </w:rPr>
        <w:t xml:space="preserve"> До 21 марта провести</w:t>
      </w:r>
      <w:r>
        <w:rPr>
          <w:sz w:val="28"/>
          <w:szCs w:val="28"/>
        </w:rPr>
        <w:t>:</w:t>
      </w:r>
    </w:p>
    <w:p w:rsidR="008A2C67" w:rsidRDefault="006B5FAB" w:rsidP="000C489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8A2C67">
        <w:rPr>
          <w:sz w:val="28"/>
          <w:szCs w:val="28"/>
        </w:rPr>
        <w:t xml:space="preserve"> инструктажи с обучающимися по антитеррористической, пожарной безопасности, правилам поведения на дороге и в местах массового скопления людей, на объектах железнодорожного транспорта, в сети Интернет, техники безопасности на водных объектах, соблюдению Закона №1539 – КЗ и №120 ФЗ.</w:t>
      </w:r>
    </w:p>
    <w:p w:rsidR="006B5FAB" w:rsidRDefault="006B5FAB" w:rsidP="000C489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Информационно- разъяснительную работу с родителями обучающихся по вопросам предупреждения несчастных случаев, угрозы вовлечения несовершеннолетних в преступные группировки и суицидальные сообщества, неукоснительного выполнения требований безопасного поведения на природе, водных объектах, усиления контроля за детьми вне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воспитательного процесса, о важности установки контентной фильтрации в домашней сети Интернет, о недопустимости нахождения детей на строительных площадках, в заброшенных и неэксплуатируемых зданиях и сооружениях, об ответственности родителей за совершение несовершеннолетним правонарушений в период весенних каникул и во внеурочное время.</w:t>
      </w:r>
    </w:p>
    <w:p w:rsidR="006B5FAB" w:rsidRDefault="0093632F" w:rsidP="000C489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2.3. К</w:t>
      </w:r>
      <w:r w:rsidR="006B5FAB">
        <w:rPr>
          <w:sz w:val="28"/>
          <w:szCs w:val="28"/>
        </w:rPr>
        <w:t>лассные родительские собрания с приглашением представителей территориальных подразделений противопожарной службы, МЧС, ГО и ЧС, ГИБДД, органов системы профилактики безнадзорности и правонарушений несовершеннолетних.</w:t>
      </w:r>
    </w:p>
    <w:p w:rsidR="006B5FAB" w:rsidRDefault="006B5FAB" w:rsidP="000C489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 Ознакомить несовершеннолетних с маршрутами эвакуации в случае чрезвычайной ситуации.</w:t>
      </w:r>
    </w:p>
    <w:p w:rsidR="006B5FAB" w:rsidRDefault="00F56CC0" w:rsidP="000C489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5</w:t>
      </w:r>
      <w:r w:rsidR="006B5FAB">
        <w:rPr>
          <w:sz w:val="28"/>
          <w:szCs w:val="28"/>
        </w:rPr>
        <w:t>.При</w:t>
      </w:r>
      <w:proofErr w:type="gramEnd"/>
      <w:r w:rsidR="006B5FAB">
        <w:rPr>
          <w:sz w:val="28"/>
          <w:szCs w:val="28"/>
        </w:rPr>
        <w:t xml:space="preserve"> организации массовых, экскурсионных мероприятий особое внимание уделять несовершеннолетним, состоящим на профилактическом учете, детям, требующим особого педагогического внимания.</w:t>
      </w:r>
    </w:p>
    <w:p w:rsidR="0093632F" w:rsidRDefault="0093632F" w:rsidP="000C489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Pr="0093632F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исчерпывающие меры по недопущению безнадзорности и беспризорности несовершеннолетних</w:t>
      </w:r>
    </w:p>
    <w:p w:rsidR="006B5FAB" w:rsidRDefault="0093632F" w:rsidP="000C489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F56CC0">
        <w:rPr>
          <w:sz w:val="28"/>
          <w:szCs w:val="28"/>
        </w:rPr>
        <w:t xml:space="preserve">. При организованной перевозке </w:t>
      </w:r>
      <w:proofErr w:type="gramStart"/>
      <w:r w:rsidR="00F56CC0">
        <w:rPr>
          <w:sz w:val="28"/>
          <w:szCs w:val="28"/>
        </w:rPr>
        <w:t>групп</w:t>
      </w:r>
      <w:proofErr w:type="gramEnd"/>
      <w:r w:rsidR="00F56CC0">
        <w:rPr>
          <w:sz w:val="28"/>
          <w:szCs w:val="28"/>
        </w:rPr>
        <w:t xml:space="preserve"> обучающихся автомобильным транспортом строго соблюдать Правила организованной перевозки групп детей автобусами, утвержденные постановлением Правительства Российской Федерации от 23.09.2020 г №1527.</w:t>
      </w:r>
    </w:p>
    <w:p w:rsidR="00F56CC0" w:rsidRDefault="0093632F" w:rsidP="000C489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F56CC0">
        <w:rPr>
          <w:sz w:val="28"/>
          <w:szCs w:val="28"/>
        </w:rPr>
        <w:t>. Незамедлительно информировать зам. директора по воспитательной работе Бирюкову Т.П. обо всех чрезвычайных происшествиях, связанных с угрозой жизни и здоровью детей.</w:t>
      </w:r>
    </w:p>
    <w:p w:rsidR="00F56CC0" w:rsidRDefault="00F56CC0" w:rsidP="000C489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3. Зам. директора по воспитательной работе Бирюковой Т.П.:</w:t>
      </w:r>
    </w:p>
    <w:p w:rsidR="00F56CC0" w:rsidRDefault="00F56CC0" w:rsidP="000C489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3.1. Провести с работниками школы разъяснительную работу о недопущении педагогическими работниками нарушения режима работы в образовательном учреждении.</w:t>
      </w:r>
    </w:p>
    <w:p w:rsidR="00F56CC0" w:rsidRDefault="00F56CC0" w:rsidP="000C489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2.Довести</w:t>
      </w:r>
      <w:proofErr w:type="gramEnd"/>
      <w:r>
        <w:rPr>
          <w:sz w:val="28"/>
          <w:szCs w:val="28"/>
        </w:rPr>
        <w:t xml:space="preserve"> до сведения работников номера телефонов экстренных служб.</w:t>
      </w:r>
    </w:p>
    <w:p w:rsidR="0093632F" w:rsidRDefault="0093632F" w:rsidP="000C489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3.3. Утвердить план проведения весенних каникул.</w:t>
      </w:r>
    </w:p>
    <w:p w:rsidR="00F56CC0" w:rsidRDefault="0093632F" w:rsidP="000C489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F56CC0">
        <w:rPr>
          <w:sz w:val="28"/>
          <w:szCs w:val="28"/>
        </w:rPr>
        <w:t>. Разместить на стендах и официальных сайтах информацию для родителей и детей о мероприятиях, проводимых в период весенних каникул, с указанием форм организационной занятости несовершеннолетних.</w:t>
      </w:r>
    </w:p>
    <w:p w:rsidR="00F56CC0" w:rsidRDefault="0093632F" w:rsidP="000C489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F56CC0">
        <w:rPr>
          <w:sz w:val="28"/>
          <w:szCs w:val="28"/>
        </w:rPr>
        <w:t xml:space="preserve">. Организовать в период весенних </w:t>
      </w:r>
      <w:r>
        <w:rPr>
          <w:sz w:val="28"/>
          <w:szCs w:val="28"/>
        </w:rPr>
        <w:t>каникул работу библиотек, школьных спортивных клубов, а также освещение мероприятий в средствах массовой информации.</w:t>
      </w:r>
    </w:p>
    <w:p w:rsidR="0093632F" w:rsidRDefault="0093632F" w:rsidP="000C489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3.6. Принять исчерпывающие меры по недопущению безнадзорности и беспризорности несовершеннолетних.</w:t>
      </w:r>
    </w:p>
    <w:p w:rsidR="000C4891" w:rsidRDefault="0093632F" w:rsidP="0093632F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0C4891">
        <w:rPr>
          <w:sz w:val="28"/>
          <w:szCs w:val="28"/>
        </w:rPr>
        <w:t>.</w:t>
      </w:r>
      <w:r w:rsidR="0016070E">
        <w:rPr>
          <w:sz w:val="28"/>
          <w:szCs w:val="28"/>
        </w:rPr>
        <w:t xml:space="preserve"> </w:t>
      </w:r>
      <w:r>
        <w:rPr>
          <w:sz w:val="28"/>
          <w:szCs w:val="28"/>
        </w:rPr>
        <w:t>Незамедлительно информировать в телефонном режиме начальника управления образования администрации муниципального образования Апшеронский район обо всех чрезвычайных происшествиях, связанных с угрозой жизни и здоровью обучающихся и работников школы в устной форме, а затем в течение суток в письменной форме.</w:t>
      </w:r>
      <w:r w:rsidR="000C4891">
        <w:rPr>
          <w:sz w:val="28"/>
          <w:szCs w:val="28"/>
        </w:rPr>
        <w:t xml:space="preserve"> </w:t>
      </w:r>
    </w:p>
    <w:p w:rsidR="0093632F" w:rsidRDefault="0093632F" w:rsidP="0093632F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4. Зам. директора по АХР Карапетян Е.В. в период весенних каникул усилить:</w:t>
      </w:r>
    </w:p>
    <w:p w:rsidR="0093632F" w:rsidRDefault="0093632F" w:rsidP="0093632F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4.1. Охрану зданий и сооружений, подъездных путей и коммуникаций, пропускной режим на территорию и в здания объектов образования.</w:t>
      </w:r>
    </w:p>
    <w:p w:rsidR="0093632F" w:rsidRDefault="0093632F" w:rsidP="0093632F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16070E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состоянием газовых и котельных установок, пищеблоков, систем водоснабжения, исключив свободный доступ к ним посторонних лиц.</w:t>
      </w:r>
    </w:p>
    <w:p w:rsidR="0093632F" w:rsidRDefault="0093632F" w:rsidP="0093632F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4.3. В период весенних каникул обеспечить регулярные осмотры прилегающих к образовательному учреждению</w:t>
      </w:r>
      <w:r w:rsidR="0016070E">
        <w:rPr>
          <w:sz w:val="28"/>
          <w:szCs w:val="28"/>
        </w:rPr>
        <w:t xml:space="preserve"> территорий, а также осмотры мастерских, чердачных и подвальных помещений, при необходимости провести опломбирование.</w:t>
      </w:r>
    </w:p>
    <w:p w:rsidR="0016070E" w:rsidRDefault="0016070E" w:rsidP="0093632F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4.4. Исправность и доступность средств тревожной сигнализации, первичных средств пожаротушения и средств связи.</w:t>
      </w:r>
    </w:p>
    <w:p w:rsidR="0016070E" w:rsidRDefault="0016070E" w:rsidP="0093632F">
      <w:pPr>
        <w:suppressAutoHyphens w:val="0"/>
        <w:jc w:val="both"/>
        <w:rPr>
          <w:sz w:val="28"/>
          <w:szCs w:val="28"/>
        </w:rPr>
      </w:pPr>
    </w:p>
    <w:p w:rsidR="0016070E" w:rsidRDefault="0016070E" w:rsidP="0093632F">
      <w:pPr>
        <w:suppressAutoHyphens w:val="0"/>
        <w:jc w:val="both"/>
        <w:rPr>
          <w:sz w:val="28"/>
          <w:szCs w:val="28"/>
        </w:rPr>
      </w:pPr>
    </w:p>
    <w:p w:rsidR="000C4891" w:rsidRDefault="000C4891" w:rsidP="000C48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за исполнение настоящего приказа оставляю за собой.</w:t>
      </w:r>
    </w:p>
    <w:p w:rsidR="007C76DA" w:rsidRDefault="007C76DA" w:rsidP="000C4891">
      <w:pPr>
        <w:jc w:val="both"/>
        <w:rPr>
          <w:sz w:val="28"/>
          <w:szCs w:val="28"/>
        </w:rPr>
      </w:pPr>
      <w:r>
        <w:rPr>
          <w:sz w:val="28"/>
          <w:szCs w:val="28"/>
        </w:rPr>
        <w:t>5. Приказ вступает в силу со дня его подписания.</w:t>
      </w:r>
    </w:p>
    <w:p w:rsidR="000C4891" w:rsidRPr="004A0EEC" w:rsidRDefault="000C4891" w:rsidP="000C4891">
      <w:pPr>
        <w:jc w:val="both"/>
        <w:rPr>
          <w:sz w:val="28"/>
          <w:szCs w:val="28"/>
        </w:rPr>
      </w:pPr>
    </w:p>
    <w:p w:rsidR="000C4891" w:rsidRDefault="000C4891" w:rsidP="000C4891">
      <w:pPr>
        <w:jc w:val="both"/>
        <w:rPr>
          <w:b/>
          <w:sz w:val="28"/>
          <w:szCs w:val="28"/>
        </w:rPr>
      </w:pPr>
    </w:p>
    <w:p w:rsidR="000C4891" w:rsidRDefault="000C4891" w:rsidP="000C4891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М.А. </w:t>
      </w:r>
      <w:proofErr w:type="spellStart"/>
      <w:r>
        <w:rPr>
          <w:sz w:val="28"/>
          <w:szCs w:val="28"/>
        </w:rPr>
        <w:t>Карартуньян</w:t>
      </w:r>
      <w:proofErr w:type="spellEnd"/>
    </w:p>
    <w:p w:rsidR="000C4891" w:rsidRPr="00F55C62" w:rsidRDefault="000C4891" w:rsidP="000C489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</w:t>
      </w:r>
    </w:p>
    <w:tbl>
      <w:tblPr>
        <w:tblW w:w="11519" w:type="dxa"/>
        <w:tblLayout w:type="fixed"/>
        <w:tblLook w:val="0000" w:firstRow="0" w:lastRow="0" w:firstColumn="0" w:lastColumn="0" w:noHBand="0" w:noVBand="0"/>
      </w:tblPr>
      <w:tblGrid>
        <w:gridCol w:w="11519"/>
      </w:tblGrid>
      <w:tr w:rsidR="000C4891" w:rsidTr="000E2E12">
        <w:trPr>
          <w:trHeight w:val="133"/>
        </w:trPr>
        <w:tc>
          <w:tcPr>
            <w:tcW w:w="11519" w:type="dxa"/>
            <w:shd w:val="clear" w:color="auto" w:fill="auto"/>
          </w:tcPr>
          <w:p w:rsidR="000C4891" w:rsidRDefault="000C4891" w:rsidP="000E2E12">
            <w:pPr>
              <w:snapToGrid w:val="0"/>
              <w:jc w:val="both"/>
            </w:pPr>
          </w:p>
          <w:p w:rsidR="000C4891" w:rsidRDefault="000C4891" w:rsidP="000E2E12">
            <w:pPr>
              <w:snapToGrid w:val="0"/>
              <w:jc w:val="both"/>
            </w:pPr>
            <w:r>
              <w:t>С приказом ознакомлен(а):</w:t>
            </w:r>
          </w:p>
          <w:p w:rsidR="000C4891" w:rsidRDefault="000C4891" w:rsidP="000E2E12">
            <w:pPr>
              <w:snapToGrid w:val="0"/>
              <w:jc w:val="both"/>
            </w:pPr>
            <w:r>
              <w:t>Бирюкова Т.П.</w:t>
            </w:r>
          </w:p>
          <w:p w:rsidR="0016070E" w:rsidRDefault="0016070E" w:rsidP="000E2E12">
            <w:pPr>
              <w:snapToGrid w:val="0"/>
              <w:jc w:val="both"/>
            </w:pPr>
            <w:proofErr w:type="spellStart"/>
            <w:r>
              <w:t>Передереева</w:t>
            </w:r>
            <w:proofErr w:type="spellEnd"/>
            <w:r>
              <w:t xml:space="preserve"> М.Ю.</w:t>
            </w:r>
          </w:p>
          <w:p w:rsidR="0016070E" w:rsidRDefault="0016070E" w:rsidP="000E2E12">
            <w:pPr>
              <w:snapToGrid w:val="0"/>
              <w:jc w:val="both"/>
            </w:pPr>
            <w:proofErr w:type="spellStart"/>
            <w:r>
              <w:t>Тахмазян</w:t>
            </w:r>
            <w:proofErr w:type="spellEnd"/>
            <w:r>
              <w:t xml:space="preserve"> А.А.</w:t>
            </w:r>
          </w:p>
          <w:p w:rsidR="0016070E" w:rsidRDefault="0016070E" w:rsidP="000E2E12">
            <w:pPr>
              <w:snapToGrid w:val="0"/>
              <w:jc w:val="both"/>
            </w:pPr>
            <w:r>
              <w:t>Осьмакова М.А.</w:t>
            </w:r>
          </w:p>
          <w:p w:rsidR="0016070E" w:rsidRDefault="0016070E" w:rsidP="000E2E12">
            <w:pPr>
              <w:snapToGrid w:val="0"/>
              <w:jc w:val="both"/>
            </w:pPr>
            <w:proofErr w:type="spellStart"/>
            <w:r>
              <w:t>Тахмазян</w:t>
            </w:r>
            <w:proofErr w:type="spellEnd"/>
            <w:r>
              <w:t xml:space="preserve"> Е.В.</w:t>
            </w:r>
          </w:p>
          <w:p w:rsidR="0016070E" w:rsidRDefault="0016070E" w:rsidP="000E2E12">
            <w:pPr>
              <w:snapToGrid w:val="0"/>
              <w:jc w:val="both"/>
            </w:pPr>
            <w:proofErr w:type="spellStart"/>
            <w:r>
              <w:t>Бурдина</w:t>
            </w:r>
            <w:proofErr w:type="spellEnd"/>
            <w:r>
              <w:t xml:space="preserve"> А.М.</w:t>
            </w:r>
          </w:p>
          <w:p w:rsidR="0016070E" w:rsidRDefault="0016070E" w:rsidP="000E2E12">
            <w:pPr>
              <w:snapToGrid w:val="0"/>
              <w:jc w:val="both"/>
            </w:pPr>
            <w:proofErr w:type="spellStart"/>
            <w:r>
              <w:t>Варельджан</w:t>
            </w:r>
            <w:proofErr w:type="spellEnd"/>
            <w:r>
              <w:t xml:space="preserve"> З.А.</w:t>
            </w:r>
          </w:p>
          <w:p w:rsidR="0016070E" w:rsidRDefault="0016070E" w:rsidP="000E2E12">
            <w:pPr>
              <w:snapToGrid w:val="0"/>
              <w:jc w:val="both"/>
            </w:pPr>
            <w:proofErr w:type="spellStart"/>
            <w:r>
              <w:t>Заикина</w:t>
            </w:r>
            <w:proofErr w:type="spellEnd"/>
            <w:r>
              <w:t xml:space="preserve"> В.С.</w:t>
            </w:r>
          </w:p>
          <w:p w:rsidR="0016070E" w:rsidRDefault="0016070E" w:rsidP="000E2E12">
            <w:pPr>
              <w:snapToGrid w:val="0"/>
              <w:jc w:val="both"/>
            </w:pPr>
            <w:proofErr w:type="spellStart"/>
            <w:r>
              <w:t>Выприцкая</w:t>
            </w:r>
            <w:proofErr w:type="spellEnd"/>
            <w:r>
              <w:t xml:space="preserve"> Т.А.</w:t>
            </w:r>
          </w:p>
          <w:p w:rsidR="000C4891" w:rsidRDefault="007C76DA" w:rsidP="000E2E12">
            <w:pPr>
              <w:snapToGrid w:val="0"/>
              <w:jc w:val="both"/>
            </w:pPr>
            <w:r>
              <w:t>Иващенко Е.В.</w:t>
            </w:r>
          </w:p>
          <w:p w:rsidR="0016070E" w:rsidRDefault="0016070E" w:rsidP="000E2E12">
            <w:pPr>
              <w:snapToGrid w:val="0"/>
              <w:jc w:val="both"/>
            </w:pPr>
            <w:proofErr w:type="spellStart"/>
            <w:r>
              <w:t>Шахбабян</w:t>
            </w:r>
            <w:proofErr w:type="spellEnd"/>
            <w:r>
              <w:t xml:space="preserve"> Л.Д.</w:t>
            </w:r>
            <w:bookmarkStart w:id="0" w:name="_GoBack"/>
            <w:bookmarkEnd w:id="0"/>
          </w:p>
          <w:p w:rsidR="007C76DA" w:rsidRDefault="007C76DA" w:rsidP="000E2E12">
            <w:pPr>
              <w:snapToGrid w:val="0"/>
              <w:jc w:val="both"/>
            </w:pPr>
            <w:r>
              <w:t>Дмитренко И.А.</w:t>
            </w:r>
          </w:p>
          <w:p w:rsidR="007C76DA" w:rsidRDefault="007C76DA" w:rsidP="000E2E12">
            <w:pPr>
              <w:snapToGrid w:val="0"/>
              <w:jc w:val="both"/>
            </w:pPr>
            <w:r>
              <w:t>Приходченко О.В.</w:t>
            </w:r>
          </w:p>
          <w:p w:rsidR="007C76DA" w:rsidRDefault="007C76DA" w:rsidP="000E2E12">
            <w:pPr>
              <w:snapToGrid w:val="0"/>
              <w:jc w:val="both"/>
            </w:pPr>
            <w:r>
              <w:t>Грязнова Г.П.</w:t>
            </w:r>
          </w:p>
          <w:p w:rsidR="007C76DA" w:rsidRDefault="007C76DA" w:rsidP="000E2E12">
            <w:pPr>
              <w:snapToGrid w:val="0"/>
              <w:jc w:val="both"/>
            </w:pPr>
            <w:r>
              <w:t>Журавлева А.М.</w:t>
            </w:r>
          </w:p>
          <w:p w:rsidR="007C76DA" w:rsidRDefault="007C76DA" w:rsidP="000E2E12">
            <w:pPr>
              <w:snapToGrid w:val="0"/>
              <w:jc w:val="both"/>
            </w:pPr>
            <w:r>
              <w:t>Грачева Н.В.</w:t>
            </w:r>
          </w:p>
          <w:p w:rsidR="007C76DA" w:rsidRDefault="007C76DA" w:rsidP="000E2E12">
            <w:pPr>
              <w:snapToGrid w:val="0"/>
              <w:jc w:val="both"/>
            </w:pPr>
            <w:proofErr w:type="spellStart"/>
            <w:r>
              <w:t>Бибко</w:t>
            </w:r>
            <w:proofErr w:type="spellEnd"/>
            <w:r>
              <w:t xml:space="preserve"> А.А.</w:t>
            </w:r>
          </w:p>
          <w:p w:rsidR="007C76DA" w:rsidRDefault="007C76DA" w:rsidP="000E2E12">
            <w:pPr>
              <w:snapToGrid w:val="0"/>
              <w:jc w:val="both"/>
            </w:pPr>
            <w:r>
              <w:t>Пащенко С.А.</w:t>
            </w:r>
          </w:p>
          <w:p w:rsidR="007C76DA" w:rsidRDefault="007C76DA" w:rsidP="000E2E12">
            <w:pPr>
              <w:snapToGrid w:val="0"/>
              <w:jc w:val="both"/>
            </w:pPr>
            <w:proofErr w:type="spellStart"/>
            <w:r>
              <w:t>Гаврилкова</w:t>
            </w:r>
            <w:proofErr w:type="spellEnd"/>
            <w:r>
              <w:t xml:space="preserve"> И.Н.</w:t>
            </w:r>
          </w:p>
          <w:p w:rsidR="007C76DA" w:rsidRDefault="007C76DA" w:rsidP="000E2E12">
            <w:pPr>
              <w:snapToGrid w:val="0"/>
              <w:jc w:val="both"/>
            </w:pPr>
            <w:r>
              <w:t>Харченко Е.В.</w:t>
            </w:r>
          </w:p>
          <w:p w:rsidR="007C76DA" w:rsidRDefault="007C76DA" w:rsidP="000E2E12">
            <w:pPr>
              <w:snapToGrid w:val="0"/>
              <w:jc w:val="both"/>
            </w:pPr>
            <w:r>
              <w:t>Долганова Н.Н.</w:t>
            </w:r>
          </w:p>
          <w:p w:rsidR="000C4891" w:rsidRDefault="000C4891" w:rsidP="000E2E12">
            <w:pPr>
              <w:snapToGrid w:val="0"/>
              <w:jc w:val="both"/>
            </w:pPr>
          </w:p>
        </w:tc>
      </w:tr>
    </w:tbl>
    <w:p w:rsidR="000C4891" w:rsidRDefault="000C4891" w:rsidP="000C4891">
      <w:pPr>
        <w:jc w:val="center"/>
        <w:rPr>
          <w:sz w:val="28"/>
          <w:szCs w:val="28"/>
        </w:rPr>
      </w:pPr>
    </w:p>
    <w:p w:rsidR="00310340" w:rsidRDefault="00310340" w:rsidP="000C4891">
      <w:pPr>
        <w:jc w:val="center"/>
        <w:rPr>
          <w:sz w:val="28"/>
          <w:szCs w:val="28"/>
        </w:rPr>
      </w:pPr>
    </w:p>
    <w:sectPr w:rsidR="00310340" w:rsidSect="00D664A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2A3E1F"/>
    <w:multiLevelType w:val="hybridMultilevel"/>
    <w:tmpl w:val="8664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16C1E"/>
    <w:multiLevelType w:val="hybridMultilevel"/>
    <w:tmpl w:val="122C6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86FD4"/>
    <w:multiLevelType w:val="hybridMultilevel"/>
    <w:tmpl w:val="98AC7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B650A"/>
    <w:multiLevelType w:val="hybridMultilevel"/>
    <w:tmpl w:val="8B2C9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90A45"/>
    <w:multiLevelType w:val="multilevel"/>
    <w:tmpl w:val="6DE204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</w:rPr>
    </w:lvl>
  </w:abstractNum>
  <w:abstractNum w:abstractNumId="6" w15:restartNumberingAfterBreak="0">
    <w:nsid w:val="381E16C5"/>
    <w:multiLevelType w:val="multilevel"/>
    <w:tmpl w:val="5F5CB1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C1C4925"/>
    <w:multiLevelType w:val="multilevel"/>
    <w:tmpl w:val="C6D69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30D1495"/>
    <w:multiLevelType w:val="hybridMultilevel"/>
    <w:tmpl w:val="1A0C9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B6767"/>
    <w:multiLevelType w:val="multilevel"/>
    <w:tmpl w:val="40EE69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37F0284"/>
    <w:multiLevelType w:val="hybridMultilevel"/>
    <w:tmpl w:val="CFCEA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56280"/>
    <w:multiLevelType w:val="hybridMultilevel"/>
    <w:tmpl w:val="8DD6CAB8"/>
    <w:lvl w:ilvl="0" w:tplc="6D1E736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16"/>
        </w:tabs>
        <w:ind w:left="101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6"/>
        </w:tabs>
        <w:ind w:left="173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6"/>
        </w:tabs>
        <w:ind w:left="245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6"/>
        </w:tabs>
        <w:ind w:left="3176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6"/>
        </w:tabs>
        <w:ind w:left="389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6"/>
        </w:tabs>
        <w:ind w:left="461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6"/>
        </w:tabs>
        <w:ind w:left="533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6"/>
        </w:tabs>
        <w:ind w:left="6056" w:hanging="360"/>
      </w:pPr>
    </w:lvl>
  </w:abstractNum>
  <w:abstractNum w:abstractNumId="12" w15:restartNumberingAfterBreak="0">
    <w:nsid w:val="58C70712"/>
    <w:multiLevelType w:val="hybridMultilevel"/>
    <w:tmpl w:val="8C5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6599C"/>
    <w:multiLevelType w:val="multilevel"/>
    <w:tmpl w:val="4CF00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6EE87BE8"/>
    <w:multiLevelType w:val="multilevel"/>
    <w:tmpl w:val="9CFACD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74564AB1"/>
    <w:multiLevelType w:val="multilevel"/>
    <w:tmpl w:val="3F6699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7EBA010A"/>
    <w:multiLevelType w:val="multilevel"/>
    <w:tmpl w:val="4384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5"/>
  </w:num>
  <w:num w:numId="10">
    <w:abstractNumId w:val="16"/>
  </w:num>
  <w:num w:numId="11">
    <w:abstractNumId w:val="6"/>
  </w:num>
  <w:num w:numId="12">
    <w:abstractNumId w:val="14"/>
  </w:num>
  <w:num w:numId="13">
    <w:abstractNumId w:val="4"/>
  </w:num>
  <w:num w:numId="14">
    <w:abstractNumId w:val="13"/>
  </w:num>
  <w:num w:numId="15">
    <w:abstractNumId w:val="9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AF2"/>
    <w:rsid w:val="0001137F"/>
    <w:rsid w:val="0005051D"/>
    <w:rsid w:val="00057E6A"/>
    <w:rsid w:val="00075662"/>
    <w:rsid w:val="00081850"/>
    <w:rsid w:val="000A62EF"/>
    <w:rsid w:val="000C4891"/>
    <w:rsid w:val="00110CCF"/>
    <w:rsid w:val="0011596F"/>
    <w:rsid w:val="00122929"/>
    <w:rsid w:val="00132A56"/>
    <w:rsid w:val="001526C9"/>
    <w:rsid w:val="00155DF8"/>
    <w:rsid w:val="0016070E"/>
    <w:rsid w:val="00164124"/>
    <w:rsid w:val="00177936"/>
    <w:rsid w:val="001A1F5A"/>
    <w:rsid w:val="001B49DD"/>
    <w:rsid w:val="001B535A"/>
    <w:rsid w:val="001B597A"/>
    <w:rsid w:val="001F444A"/>
    <w:rsid w:val="00206CE7"/>
    <w:rsid w:val="0021120D"/>
    <w:rsid w:val="00233051"/>
    <w:rsid w:val="002579A6"/>
    <w:rsid w:val="00260C03"/>
    <w:rsid w:val="002726E4"/>
    <w:rsid w:val="00275FCD"/>
    <w:rsid w:val="00294F19"/>
    <w:rsid w:val="002C1D3B"/>
    <w:rsid w:val="002F0B1C"/>
    <w:rsid w:val="002F6484"/>
    <w:rsid w:val="00310340"/>
    <w:rsid w:val="00331B2B"/>
    <w:rsid w:val="00335169"/>
    <w:rsid w:val="00354F48"/>
    <w:rsid w:val="0036675A"/>
    <w:rsid w:val="003844A5"/>
    <w:rsid w:val="003B27E5"/>
    <w:rsid w:val="003C7B53"/>
    <w:rsid w:val="003C7DEA"/>
    <w:rsid w:val="003F1B77"/>
    <w:rsid w:val="0042502A"/>
    <w:rsid w:val="00440CC4"/>
    <w:rsid w:val="004539C6"/>
    <w:rsid w:val="00460742"/>
    <w:rsid w:val="004725E8"/>
    <w:rsid w:val="004A0EEC"/>
    <w:rsid w:val="004A5EF0"/>
    <w:rsid w:val="004C6381"/>
    <w:rsid w:val="004D4A5F"/>
    <w:rsid w:val="0050317E"/>
    <w:rsid w:val="00526D41"/>
    <w:rsid w:val="00572643"/>
    <w:rsid w:val="005E490D"/>
    <w:rsid w:val="005E62F8"/>
    <w:rsid w:val="005F1085"/>
    <w:rsid w:val="006367DB"/>
    <w:rsid w:val="00643DB3"/>
    <w:rsid w:val="006443A7"/>
    <w:rsid w:val="0064773C"/>
    <w:rsid w:val="006607F5"/>
    <w:rsid w:val="006655A5"/>
    <w:rsid w:val="00672B11"/>
    <w:rsid w:val="00696635"/>
    <w:rsid w:val="006A017B"/>
    <w:rsid w:val="006A4C7B"/>
    <w:rsid w:val="006A4D32"/>
    <w:rsid w:val="006B5FAB"/>
    <w:rsid w:val="006C3723"/>
    <w:rsid w:val="006D378E"/>
    <w:rsid w:val="006F066D"/>
    <w:rsid w:val="0072051C"/>
    <w:rsid w:val="00720B57"/>
    <w:rsid w:val="00732097"/>
    <w:rsid w:val="00745C33"/>
    <w:rsid w:val="00760E30"/>
    <w:rsid w:val="007641F6"/>
    <w:rsid w:val="007A03CA"/>
    <w:rsid w:val="007A7F59"/>
    <w:rsid w:val="007C76DA"/>
    <w:rsid w:val="007D7561"/>
    <w:rsid w:val="0080018B"/>
    <w:rsid w:val="008044AE"/>
    <w:rsid w:val="00812E77"/>
    <w:rsid w:val="00817DAB"/>
    <w:rsid w:val="008364F5"/>
    <w:rsid w:val="00862E77"/>
    <w:rsid w:val="00892D0B"/>
    <w:rsid w:val="008945CA"/>
    <w:rsid w:val="00894B25"/>
    <w:rsid w:val="0089566F"/>
    <w:rsid w:val="008A2C67"/>
    <w:rsid w:val="008D4256"/>
    <w:rsid w:val="008D4C57"/>
    <w:rsid w:val="00932ED1"/>
    <w:rsid w:val="0093632F"/>
    <w:rsid w:val="00944AFE"/>
    <w:rsid w:val="00970E45"/>
    <w:rsid w:val="0099492D"/>
    <w:rsid w:val="009C0611"/>
    <w:rsid w:val="009D7324"/>
    <w:rsid w:val="009E1345"/>
    <w:rsid w:val="00A13B3E"/>
    <w:rsid w:val="00A419FE"/>
    <w:rsid w:val="00A675D6"/>
    <w:rsid w:val="00A9207F"/>
    <w:rsid w:val="00A96AF2"/>
    <w:rsid w:val="00A974AC"/>
    <w:rsid w:val="00AB0F5E"/>
    <w:rsid w:val="00AC62E6"/>
    <w:rsid w:val="00B15DC8"/>
    <w:rsid w:val="00B17D92"/>
    <w:rsid w:val="00B26CF1"/>
    <w:rsid w:val="00B33DD2"/>
    <w:rsid w:val="00B3608B"/>
    <w:rsid w:val="00B44A26"/>
    <w:rsid w:val="00B57477"/>
    <w:rsid w:val="00B621D9"/>
    <w:rsid w:val="00B92F6A"/>
    <w:rsid w:val="00BA44C2"/>
    <w:rsid w:val="00BC64D6"/>
    <w:rsid w:val="00BE289D"/>
    <w:rsid w:val="00C110BE"/>
    <w:rsid w:val="00C16B1C"/>
    <w:rsid w:val="00C26225"/>
    <w:rsid w:val="00C52897"/>
    <w:rsid w:val="00C54E11"/>
    <w:rsid w:val="00C56A42"/>
    <w:rsid w:val="00C63639"/>
    <w:rsid w:val="00C76CF5"/>
    <w:rsid w:val="00C83A94"/>
    <w:rsid w:val="00CC6AD9"/>
    <w:rsid w:val="00CD3C21"/>
    <w:rsid w:val="00CD5A3C"/>
    <w:rsid w:val="00CE621B"/>
    <w:rsid w:val="00D12422"/>
    <w:rsid w:val="00D44C05"/>
    <w:rsid w:val="00D65D6C"/>
    <w:rsid w:val="00D664A7"/>
    <w:rsid w:val="00D80D4B"/>
    <w:rsid w:val="00D92F6E"/>
    <w:rsid w:val="00D97578"/>
    <w:rsid w:val="00DA2776"/>
    <w:rsid w:val="00E02D86"/>
    <w:rsid w:val="00E3169C"/>
    <w:rsid w:val="00E35265"/>
    <w:rsid w:val="00E3540D"/>
    <w:rsid w:val="00E45CD2"/>
    <w:rsid w:val="00E473CD"/>
    <w:rsid w:val="00E51EB2"/>
    <w:rsid w:val="00E63B9E"/>
    <w:rsid w:val="00E83F5E"/>
    <w:rsid w:val="00E92683"/>
    <w:rsid w:val="00EC02E7"/>
    <w:rsid w:val="00EC06FD"/>
    <w:rsid w:val="00ED249D"/>
    <w:rsid w:val="00ED30AD"/>
    <w:rsid w:val="00EE6779"/>
    <w:rsid w:val="00EF01B7"/>
    <w:rsid w:val="00F03242"/>
    <w:rsid w:val="00F34A43"/>
    <w:rsid w:val="00F40E5C"/>
    <w:rsid w:val="00F44314"/>
    <w:rsid w:val="00F459DE"/>
    <w:rsid w:val="00F5182B"/>
    <w:rsid w:val="00F51C52"/>
    <w:rsid w:val="00F56CC0"/>
    <w:rsid w:val="00F6321A"/>
    <w:rsid w:val="00F90E55"/>
    <w:rsid w:val="00FB3654"/>
    <w:rsid w:val="00FD331D"/>
    <w:rsid w:val="00FD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6172"/>
  <w15:docId w15:val="{C29895C5-8A97-4FB4-987E-008B9F72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A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A96AF2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96AF2"/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">
    <w:name w:val="Заголовок1"/>
    <w:basedOn w:val="a"/>
    <w:next w:val="a3"/>
    <w:rsid w:val="00A96AF2"/>
    <w:pPr>
      <w:jc w:val="center"/>
    </w:pPr>
    <w:rPr>
      <w:szCs w:val="20"/>
    </w:rPr>
  </w:style>
  <w:style w:type="paragraph" w:styleId="a3">
    <w:name w:val="Body Text"/>
    <w:basedOn w:val="a"/>
    <w:link w:val="a4"/>
    <w:rsid w:val="00A96AF2"/>
    <w:pPr>
      <w:spacing w:after="120"/>
    </w:pPr>
  </w:style>
  <w:style w:type="character" w:customStyle="1" w:styleId="a4">
    <w:name w:val="Основной текст Знак"/>
    <w:basedOn w:val="a0"/>
    <w:link w:val="a3"/>
    <w:rsid w:val="00A96AF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unhideWhenUsed/>
    <w:rsid w:val="00672B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72B11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672B1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A0EE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E289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289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A4198-56B3-4D1D-A658-15E2AEDB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Петровна</cp:lastModifiedBy>
  <cp:revision>33</cp:revision>
  <cp:lastPrinted>2025-03-12T09:25:00Z</cp:lastPrinted>
  <dcterms:created xsi:type="dcterms:W3CDTF">2021-09-02T07:01:00Z</dcterms:created>
  <dcterms:modified xsi:type="dcterms:W3CDTF">2025-03-12T09:28:00Z</dcterms:modified>
</cp:coreProperties>
</file>