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62" w:rsidRPr="00E91547" w:rsidRDefault="00BC0862" w:rsidP="00BC0862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15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ОБРАЗОВАНИЕ АПШЕРОНСКИЙ РАЙОН</w:t>
      </w:r>
    </w:p>
    <w:p w:rsidR="00BC0862" w:rsidRPr="00962930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BC0862" w:rsidRPr="00962930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средняя общеобразовательная  школа  № 20</w:t>
      </w:r>
    </w:p>
    <w:p w:rsidR="00BC0862" w:rsidRPr="00962930" w:rsidRDefault="00BC0862" w:rsidP="00BC0862">
      <w:pPr>
        <w:jc w:val="center"/>
        <w:rPr>
          <w:rFonts w:ascii="Calibri" w:eastAsia="Times New Roman" w:hAnsi="Calibri" w:cs="Times New Roman"/>
          <w:u w:val="single"/>
          <w:lang w:eastAsia="ru-RU"/>
        </w:rPr>
      </w:pPr>
    </w:p>
    <w:p w:rsidR="00BC0862" w:rsidRPr="00962930" w:rsidRDefault="00BC0862" w:rsidP="00BC08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C0862" w:rsidRPr="00962930" w:rsidRDefault="00BC0862" w:rsidP="00BC08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C0862" w:rsidRPr="00962930" w:rsidRDefault="00BC0862" w:rsidP="00BC08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УТВЕРЖДЕНО</w:t>
      </w:r>
    </w:p>
    <w:p w:rsidR="00BC0862" w:rsidRPr="00962930" w:rsidRDefault="00BC0862" w:rsidP="00BC08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</w:p>
    <w:p w:rsidR="00BC0862" w:rsidRPr="00962930" w:rsidRDefault="00BC0862" w:rsidP="00BC08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от 30.08. 2021</w:t>
      </w: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протокол № 1</w:t>
      </w:r>
    </w:p>
    <w:p w:rsidR="00BC0862" w:rsidRPr="00962930" w:rsidRDefault="00BC0862" w:rsidP="00BC08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</w:t>
      </w:r>
      <w:r w:rsidRPr="009629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9629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М.А.Карартуньян</w:t>
      </w:r>
      <w:proofErr w:type="spellEnd"/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C0862" w:rsidRPr="00962930" w:rsidRDefault="00BC0862" w:rsidP="00BC08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BC0862" w:rsidRPr="00962930" w:rsidRDefault="00BC0862" w:rsidP="00BC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62" w:rsidRPr="00962930" w:rsidRDefault="00BC0862" w:rsidP="00BC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62" w:rsidRPr="00962930" w:rsidRDefault="00BC0862" w:rsidP="00BC086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0862" w:rsidRPr="00962930" w:rsidRDefault="00BC0862" w:rsidP="00BC086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0862" w:rsidRPr="00962930" w:rsidRDefault="00BC0862" w:rsidP="00BC086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0862" w:rsidRPr="00962930" w:rsidRDefault="00BC0862" w:rsidP="00BC086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962930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РАБОЧАЯ   ПРОГРАММА</w:t>
      </w:r>
    </w:p>
    <w:p w:rsidR="00BC0862" w:rsidRPr="00962930" w:rsidRDefault="00BC0862" w:rsidP="00BC086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0862" w:rsidRPr="00962930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62" w:rsidRPr="00962930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862" w:rsidRPr="00962930" w:rsidRDefault="00BC0862" w:rsidP="00BC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962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физической культуре</w:t>
      </w:r>
    </w:p>
    <w:p w:rsidR="00BC0862" w:rsidRPr="00962930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862" w:rsidRPr="00962930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</w:t>
      </w:r>
      <w:r w:rsidRPr="009629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начальное общее  образование</w:t>
      </w:r>
      <w:r w:rsidRPr="00962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1 - 4 класс  </w:t>
      </w:r>
      <w:r w:rsidRPr="00962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C0862" w:rsidRPr="00962930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62" w:rsidRPr="00962930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270</w:t>
      </w:r>
      <w:r w:rsidRPr="009629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96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0862" w:rsidRPr="00962930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862" w:rsidRPr="00166AE0" w:rsidRDefault="00BC0862" w:rsidP="00BC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Заикина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Валентина Сергеевна</w:t>
      </w:r>
      <w:r w:rsidRPr="00166A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учитель начальных классов МБОУСОШ № 20</w:t>
      </w:r>
    </w:p>
    <w:p w:rsidR="00BC0862" w:rsidRPr="00962930" w:rsidRDefault="00BC0862" w:rsidP="00BC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862" w:rsidRPr="00962930" w:rsidRDefault="00BC0862" w:rsidP="00BC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862" w:rsidRPr="00962930" w:rsidRDefault="00BC0862" w:rsidP="00BC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862" w:rsidRPr="00962930" w:rsidRDefault="00BC0862" w:rsidP="00BC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862" w:rsidRPr="00962930" w:rsidRDefault="00BC0862" w:rsidP="00BC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862" w:rsidRPr="00962930" w:rsidRDefault="00BC0862" w:rsidP="00BC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862" w:rsidRDefault="00BC0862" w:rsidP="00BC0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и </w:t>
      </w:r>
      <w:r w:rsidRPr="009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</w:t>
      </w:r>
      <w:r w:rsidRPr="009629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0D7D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ФГОС начального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общего </w:t>
      </w:r>
      <w:r w:rsidRPr="000D7D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образования</w:t>
      </w:r>
      <w:r w:rsidRPr="0016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0862" w:rsidRPr="00166AE0" w:rsidRDefault="00BC0862" w:rsidP="00BC0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6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примерной рабочей программы начального общего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физическаякультура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(для 1-4 классов образовательных организаций); </w:t>
      </w:r>
      <w:r w:rsidRPr="00B010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основной общеобразовательной программы </w:t>
      </w:r>
      <w:r w:rsidRPr="00B0106A">
        <w:rPr>
          <w:rFonts w:ascii="Times New Roman" w:hAnsi="Times New Roman" w:cs="Times New Roman"/>
          <w:iCs/>
          <w:sz w:val="28"/>
          <w:szCs w:val="28"/>
          <w:u w:val="single"/>
        </w:rPr>
        <w:t>начального общего образования МБОУСОШ №20</w:t>
      </w:r>
    </w:p>
    <w:p w:rsidR="00BC0862" w:rsidRDefault="00BC0862" w:rsidP="00BC0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6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УМК Предметной линии учебников В. И. Ляха. Примерной рабочей программы </w:t>
      </w:r>
      <w:r w:rsidRPr="00A6494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«Физическая культура»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1-4 классы: учебное пособие для общеобразовательных организаций / </w:t>
      </w:r>
      <w:r w:rsidRPr="00A6494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В.И.Лях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– 6-е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изд</w:t>
      </w:r>
      <w:proofErr w:type="spellEnd"/>
      <w:proofErr w:type="gramStart"/>
      <w:r w:rsidRPr="00A6494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М. : Просвещение, 2019.</w:t>
      </w:r>
    </w:p>
    <w:p w:rsidR="00BC0862" w:rsidRDefault="00BC0862">
      <w:pPr>
        <w:sectPr w:rsidR="00BC0862" w:rsidSect="00FD2D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862" w:rsidRPr="00A27FEA" w:rsidRDefault="00BC0862" w:rsidP="00BC0862">
      <w:pPr>
        <w:pStyle w:val="af4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C0862" w:rsidRPr="00A27FEA" w:rsidRDefault="00BC0862" w:rsidP="00BC08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 результатам освоения ос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образовательной программы начального общего об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Федерального государственного образовательного стандарта данная рабочая программа для 1-4 классов направлена на достижение учащи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мися личностных, </w:t>
      </w:r>
      <w:proofErr w:type="spellStart"/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BC0862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0862" w:rsidRPr="00A27FEA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C0862" w:rsidRPr="00A27FEA" w:rsidRDefault="00BC0862" w:rsidP="00BC0862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BC0862" w:rsidRPr="00A27FEA" w:rsidRDefault="00BC0862" w:rsidP="00BC0862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культуре дру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народов;</w:t>
      </w:r>
    </w:p>
    <w:p w:rsidR="00BC0862" w:rsidRPr="00A27FEA" w:rsidRDefault="00BC0862" w:rsidP="00BC0862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личностный смысл учения, принятие и освоение социальной роли обуча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ющего;</w:t>
      </w:r>
    </w:p>
    <w:p w:rsidR="00BC0862" w:rsidRPr="00A27FEA" w:rsidRDefault="00BC0862" w:rsidP="00BC0862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 и эмоцио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чувствам других людей;</w:t>
      </w:r>
    </w:p>
    <w:p w:rsidR="00BC0862" w:rsidRPr="00A27FEA" w:rsidRDefault="00BC0862" w:rsidP="00BC0862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и взрос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BC0862" w:rsidRPr="00A27FEA" w:rsidRDefault="00BC0862" w:rsidP="00BC0862">
      <w:pPr>
        <w:pStyle w:val="af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BC0862" w:rsidRPr="00A27FEA" w:rsidRDefault="00BC0862" w:rsidP="00BC0862">
      <w:pPr>
        <w:pStyle w:val="af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BC0862" w:rsidRPr="00A27FEA" w:rsidRDefault="00BC0862" w:rsidP="00BC0862">
      <w:pPr>
        <w:pStyle w:val="af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BC0862" w:rsidRPr="00A27FEA" w:rsidRDefault="00BC0862" w:rsidP="00BC0862">
      <w:pPr>
        <w:pStyle w:val="a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62" w:rsidRPr="00A27FEA" w:rsidRDefault="00BC0862" w:rsidP="00BC086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7F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Воспитательная работа, направленная на достижение учащимися личностных результатов:</w:t>
      </w:r>
    </w:p>
    <w:p w:rsidR="00BC0862" w:rsidRPr="00A27FEA" w:rsidRDefault="00BC0862" w:rsidP="00BC0862">
      <w:pPr>
        <w:pStyle w:val="af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воспитание;</w:t>
      </w:r>
    </w:p>
    <w:p w:rsidR="00BC0862" w:rsidRPr="00A27FEA" w:rsidRDefault="00BC0862" w:rsidP="00BC0862">
      <w:pPr>
        <w:pStyle w:val="af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и формирование российской идентичности;</w:t>
      </w:r>
    </w:p>
    <w:p w:rsidR="00BC0862" w:rsidRPr="00A27FEA" w:rsidRDefault="00BC0862" w:rsidP="00BC0862">
      <w:pPr>
        <w:pStyle w:val="af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 и нравственное воспитание детей на основе российских традиционных ценностей;</w:t>
      </w:r>
    </w:p>
    <w:p w:rsidR="00BC0862" w:rsidRPr="00A27FEA" w:rsidRDefault="00BC0862" w:rsidP="00BC0862">
      <w:pPr>
        <w:pStyle w:val="af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культурному наследию (Эстетическое воспитание);</w:t>
      </w:r>
    </w:p>
    <w:p w:rsidR="00BC0862" w:rsidRPr="00A27FEA" w:rsidRDefault="00BC0862" w:rsidP="00BC0862">
      <w:pPr>
        <w:pStyle w:val="af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научных знаний среди детей (Ценности научного познания);</w:t>
      </w:r>
    </w:p>
    <w:p w:rsidR="00BC0862" w:rsidRPr="00A27FEA" w:rsidRDefault="00BC0862" w:rsidP="00BC0862">
      <w:pPr>
        <w:pStyle w:val="af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формирование культуры здоровья;</w:t>
      </w:r>
    </w:p>
    <w:p w:rsidR="00BC0862" w:rsidRPr="00A27FEA" w:rsidRDefault="00BC0862" w:rsidP="00BC0862">
      <w:pPr>
        <w:pStyle w:val="af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и формирование культуры здоровья;</w:t>
      </w:r>
    </w:p>
    <w:p w:rsidR="00BC0862" w:rsidRPr="00A27FEA" w:rsidRDefault="00BC0862" w:rsidP="00BC0862">
      <w:pPr>
        <w:pStyle w:val="af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воспитание.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62" w:rsidRPr="00A27FEA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определение общей цели и путей её достижения; умение договариваться о распределении функций и ролей в совмест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C0862" w:rsidRPr="00A27FEA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овладение умениями организовывать </w:t>
      </w:r>
      <w:proofErr w:type="spellStart"/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</w:t>
      </w:r>
      <w:r w:rsidRPr="00A27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ровительные мероприятия, подвижные игры и т.д.);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7FEA">
        <w:rPr>
          <w:rFonts w:ascii="Times New Roman" w:eastAsia="Times New Roman" w:hAnsi="Times New Roman" w:cs="Times New Roman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</w:t>
      </w:r>
      <w:proofErr w:type="gramEnd"/>
    </w:p>
    <w:p w:rsidR="00BC0862" w:rsidRPr="00A27FEA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C0862" w:rsidRPr="00A27FEA" w:rsidRDefault="00BC0862" w:rsidP="00BC0862">
      <w:pPr>
        <w:pStyle w:val="af4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C0862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862" w:rsidRPr="00A27FEA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Физическая культура</w:t>
      </w:r>
      <w:r w:rsidRPr="00A27FE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как жизненно важные способы передвижения человека.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sz w:val="24"/>
          <w:szCs w:val="24"/>
        </w:rPr>
        <w:t>Правила предупреждения травматизма во время занятий фи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</w:rPr>
        <w:t>Из истории физической культуры</w:t>
      </w:r>
      <w:r w:rsidRPr="00A27FE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История развития фи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Физические упражнения. 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sz w:val="24"/>
          <w:szCs w:val="24"/>
        </w:rPr>
        <w:t>Физические упражнения, их вли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физкультурной деятельности.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занятия. 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режима дня. Вы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Самостоятельные наблюдения за физическим развитием и физической подготовленностью</w:t>
      </w:r>
      <w:r w:rsidRPr="00A27FE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Измерение длины и мас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ских упражнений.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Самостоятельные игры и развлечения.</w:t>
      </w:r>
      <w:r w:rsidRPr="00A27F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Организация и про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тивных залах).</w:t>
      </w:r>
    </w:p>
    <w:p w:rsidR="00BC0862" w:rsidRPr="00A27FEA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862" w:rsidRPr="00A27FEA" w:rsidRDefault="00BC0862" w:rsidP="00BC0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рушений осанки.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Cs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Гимнастика с основами акробатики</w:t>
      </w:r>
      <w:r w:rsidRPr="00A27FE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Организующие ко</w:t>
      </w: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манды и приемы.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Строевые действия в шеренге и колонне; вы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полнение строевых команд.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 xml:space="preserve">Например: 1) мост из </w:t>
      </w:r>
      <w:proofErr w:type="gramStart"/>
      <w:r w:rsidRPr="00A27FEA">
        <w:rPr>
          <w:rFonts w:ascii="Times New Roman" w:eastAsia="Times New Roman" w:hAnsi="Times New Roman" w:cs="Times New Roman"/>
          <w:sz w:val="24"/>
          <w:szCs w:val="24"/>
        </w:rPr>
        <w:t>поло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жения</w:t>
      </w:r>
      <w:proofErr w:type="gramEnd"/>
      <w:r w:rsidRPr="00A27FEA">
        <w:rPr>
          <w:rFonts w:ascii="Times New Roman" w:eastAsia="Times New Roman" w:hAnsi="Times New Roman" w:cs="Times New Roman"/>
          <w:sz w:val="24"/>
          <w:szCs w:val="24"/>
        </w:rPr>
        <w:t xml:space="preserve"> лёжа на спине, опуститься в исходное положение, пере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на низкой гимнастической перекладине: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 xml:space="preserve">висы, </w:t>
      </w:r>
      <w:proofErr w:type="spellStart"/>
      <w:r w:rsidRPr="00A27FEA">
        <w:rPr>
          <w:rFonts w:ascii="Times New Roman" w:eastAsia="Times New Roman" w:hAnsi="Times New Roman" w:cs="Times New Roman"/>
          <w:sz w:val="24"/>
          <w:szCs w:val="24"/>
        </w:rPr>
        <w:t>перемахи</w:t>
      </w:r>
      <w:proofErr w:type="spellEnd"/>
      <w:r w:rsidRPr="00A27F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Гимнастическая комбинация.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Например, из виса стоя при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сев толчком двумя ногами </w:t>
      </w:r>
      <w:proofErr w:type="spellStart"/>
      <w:r w:rsidRPr="00A27FEA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A27FEA">
        <w:rPr>
          <w:rFonts w:ascii="Times New Roman" w:eastAsia="Times New Roman" w:hAnsi="Times New Roman" w:cs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A27FEA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A27FEA">
        <w:rPr>
          <w:rFonts w:ascii="Times New Roman" w:eastAsia="Times New Roman" w:hAnsi="Times New Roman" w:cs="Times New Roman"/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A27FEA">
        <w:rPr>
          <w:rFonts w:ascii="Times New Roman" w:eastAsia="Times New Roman" w:hAnsi="Times New Roman" w:cs="Times New Roman"/>
          <w:sz w:val="24"/>
          <w:szCs w:val="24"/>
        </w:rPr>
        <w:t>перелазания</w:t>
      </w:r>
      <w:proofErr w:type="spellEnd"/>
      <w:r w:rsidRPr="00A27FEA">
        <w:rPr>
          <w:rFonts w:ascii="Times New Roman" w:eastAsia="Times New Roman" w:hAnsi="Times New Roman" w:cs="Times New Roman"/>
          <w:sz w:val="24"/>
          <w:szCs w:val="24"/>
        </w:rPr>
        <w:t>, передвижение по наклонной гим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настической скамейке.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Легкоатлетические упражнения. </w:t>
      </w: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с высоким под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ниманием бедра, прыжками и с ускорением</w:t>
      </w:r>
      <w:proofErr w:type="gramStart"/>
      <w:r w:rsidRPr="00A27FE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gramEnd"/>
      <w:r w:rsidRPr="00A27FEA">
        <w:rPr>
          <w:rFonts w:ascii="Times New Roman" w:eastAsia="Times New Roman" w:hAnsi="Times New Roman" w:cs="Times New Roman"/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Броски: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большого мяча (1кг) на дальность разными спосо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Метание: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sz w:val="24"/>
          <w:szCs w:val="24"/>
        </w:rPr>
        <w:t>Упражнения на внимание, силу, ловкость и координацию.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На материале легкой атлетики: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спортивных игр.</w:t>
      </w:r>
    </w:p>
    <w:p w:rsidR="00BC0862" w:rsidRPr="00A27FEA" w:rsidRDefault="00BC0862" w:rsidP="00BC0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Футбол: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C0862" w:rsidRPr="00A27FEA" w:rsidRDefault="00BC0862" w:rsidP="00BC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Волейбол: 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t>подбрасывание мяча; подача мяча; приём и пере</w:t>
      </w:r>
      <w:r w:rsidRPr="00A27FEA">
        <w:rPr>
          <w:rFonts w:ascii="Times New Roman" w:eastAsia="Times New Roman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BC0862" w:rsidRPr="00A27FEA" w:rsidRDefault="00BC0862" w:rsidP="00BC08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BC0862" w:rsidRPr="00A27FEA" w:rsidRDefault="00BC0862" w:rsidP="00BC0862">
      <w:pPr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FEA">
        <w:rPr>
          <w:rFonts w:ascii="Times New Roman" w:hAnsi="Times New Roman" w:cs="Times New Roman"/>
          <w:b/>
          <w:bCs/>
          <w:spacing w:val="45"/>
          <w:sz w:val="24"/>
          <w:szCs w:val="24"/>
        </w:rPr>
        <w:t>Распределение учебного времени</w:t>
      </w:r>
      <w:r w:rsidRPr="00A27FEA">
        <w:rPr>
          <w:rFonts w:ascii="Times New Roman" w:hAnsi="Times New Roman" w:cs="Times New Roman"/>
          <w:b/>
          <w:bCs/>
          <w:spacing w:val="45"/>
          <w:sz w:val="24"/>
          <w:szCs w:val="24"/>
        </w:rPr>
        <w:br/>
      </w:r>
      <w:r w:rsidRPr="00A27FEA">
        <w:rPr>
          <w:rFonts w:ascii="Times New Roman" w:hAnsi="Times New Roman" w:cs="Times New Roman"/>
          <w:b/>
          <w:bCs/>
          <w:sz w:val="24"/>
          <w:szCs w:val="24"/>
        </w:rPr>
        <w:t>при реализации программного материала</w:t>
      </w:r>
      <w:r w:rsidRPr="00A27FEA">
        <w:rPr>
          <w:rFonts w:ascii="Times New Roman" w:hAnsi="Times New Roman" w:cs="Times New Roman"/>
          <w:b/>
          <w:bCs/>
          <w:sz w:val="24"/>
          <w:szCs w:val="24"/>
        </w:rPr>
        <w:br/>
        <w:t>по физической культуре (1–4 классы)</w:t>
      </w:r>
    </w:p>
    <w:tbl>
      <w:tblPr>
        <w:tblW w:w="13358" w:type="dxa"/>
        <w:jc w:val="center"/>
        <w:tblInd w:w="-10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43"/>
        <w:gridCol w:w="3046"/>
        <w:gridCol w:w="1196"/>
        <w:gridCol w:w="1196"/>
        <w:gridCol w:w="1196"/>
        <w:gridCol w:w="1196"/>
        <w:gridCol w:w="1196"/>
        <w:gridCol w:w="1196"/>
        <w:gridCol w:w="1196"/>
        <w:gridCol w:w="1197"/>
      </w:tblGrid>
      <w:tr w:rsidR="00BC0862" w:rsidRPr="00A27FEA" w:rsidTr="00561C20">
        <w:trPr>
          <w:trHeight w:val="150"/>
          <w:jc w:val="center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27F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5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BC0862" w:rsidRPr="00A27FEA" w:rsidTr="00561C20">
        <w:trPr>
          <w:trHeight w:val="240"/>
          <w:jc w:val="center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C0862" w:rsidRPr="00A27FEA" w:rsidTr="00561C20">
        <w:trPr>
          <w:trHeight w:val="285"/>
          <w:jc w:val="center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C0862" w:rsidRPr="00A27FEA" w:rsidTr="00561C20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keepNext/>
              <w:autoSpaceDE w:val="0"/>
              <w:autoSpaceDN w:val="0"/>
              <w:adjustRightInd w:val="0"/>
              <w:spacing w:after="0" w:line="252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</w:pPr>
            <w:r w:rsidRPr="00B9066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 xml:space="preserve">примерная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0862" w:rsidRPr="00B90660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</w:pPr>
            <w:r w:rsidRPr="00B9066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>рабочая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</w:pPr>
            <w:r w:rsidRPr="00B9066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 xml:space="preserve">примерная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B90660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</w:pPr>
            <w:r w:rsidRPr="00B9066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>рабочая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</w:pPr>
            <w:r w:rsidRPr="00B9066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 xml:space="preserve">примерная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B90660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</w:pPr>
            <w:r w:rsidRPr="00B9066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>рабочая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</w:pPr>
            <w:r w:rsidRPr="00B9066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 xml:space="preserve">примерная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B90660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</w:pPr>
            <w:r w:rsidRPr="00B9066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>рабочая</w:t>
            </w:r>
          </w:p>
        </w:tc>
      </w:tr>
      <w:tr w:rsidR="00BC0862" w:rsidRPr="00A27FEA" w:rsidTr="00561C20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keepNext/>
              <w:autoSpaceDE w:val="0"/>
              <w:autoSpaceDN w:val="0"/>
              <w:adjustRightInd w:val="0"/>
              <w:spacing w:after="0" w:line="252" w:lineRule="auto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Знаний о физической культуре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 xml:space="preserve"> </w:t>
            </w: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bidi="fa-IR"/>
              </w:rPr>
              <w:t>9</w:t>
            </w: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>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bidi="fa-IR"/>
              </w:rPr>
              <w:t>9</w:t>
            </w: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>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C0862" w:rsidRPr="00A27FEA" w:rsidTr="00561C20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bidi="fa-IR"/>
              </w:rPr>
              <w:t>18</w:t>
            </w: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>14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bidi="fa-IR"/>
              </w:rPr>
              <w:t>23</w:t>
            </w: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>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C0862" w:rsidRPr="00A27FEA" w:rsidTr="00561C20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bidi="fa-IR"/>
              </w:rPr>
              <w:t>20</w:t>
            </w: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>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bidi="fa-IR"/>
              </w:rPr>
              <w:t>20</w:t>
            </w: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>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C0862" w:rsidRPr="00A27FEA" w:rsidTr="00561C20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Подвижные</w:t>
            </w:r>
            <w:proofErr w:type="spellEnd"/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 спортивные игры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bidi="fa-IR"/>
              </w:rPr>
              <w:t>35</w:t>
            </w: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>20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bidi="fa-IR"/>
              </w:rPr>
              <w:t>38</w:t>
            </w: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>20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 xml:space="preserve">38 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C0862" w:rsidRPr="00A27FEA" w:rsidTr="00561C20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bidi="fa-IR"/>
              </w:rPr>
              <w:t>17</w:t>
            </w: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>10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bidi="fa-IR"/>
              </w:rPr>
              <w:t>12</w:t>
            </w:r>
            <w:r w:rsidRPr="00A27F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fa-IR"/>
              </w:rPr>
              <w:t>10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C0862" w:rsidRPr="00B06E5B" w:rsidTr="00561C20">
        <w:trPr>
          <w:trHeight w:val="60"/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62" w:rsidRPr="00B06E5B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862" w:rsidRPr="00B06E5B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E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F01FC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fa-IR"/>
              </w:rPr>
              <w:t>66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fa-IR"/>
              </w:rPr>
              <w:t>66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F01FC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fa-IR"/>
              </w:rPr>
              <w:t>68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fa-IR"/>
              </w:rPr>
            </w:pPr>
            <w:r w:rsidRPr="00A27FEA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fa-IR"/>
              </w:rPr>
              <w:t>68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B06E5B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0862" w:rsidRPr="00B06E5B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0862" w:rsidRPr="00A27FEA" w:rsidRDefault="00BC0862" w:rsidP="00561C2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E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C0862" w:rsidRPr="00B06E5B" w:rsidRDefault="00BC0862" w:rsidP="00BC0862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C0862" w:rsidRPr="00B06E5B" w:rsidRDefault="00BC0862" w:rsidP="00BC0862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C0862" w:rsidRPr="00B06E5B" w:rsidRDefault="00BC0862" w:rsidP="00BC0862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C0862" w:rsidRDefault="00BC0862" w:rsidP="00BC0862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BC0862" w:rsidRDefault="00BC0862" w:rsidP="00BC0862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BC0862" w:rsidRPr="00B06E5B" w:rsidRDefault="00BC0862" w:rsidP="00BC086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C0862" w:rsidRPr="00B90660" w:rsidRDefault="00BC0862" w:rsidP="00BC0862">
      <w:pPr>
        <w:pStyle w:val="af4"/>
        <w:numPr>
          <w:ilvl w:val="0"/>
          <w:numId w:val="3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9066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ТЕМАТИЧЕСКОЕ ПЛАНИРОВАНИЕ</w:t>
      </w:r>
    </w:p>
    <w:p w:rsidR="00BC0862" w:rsidRPr="00B06E5B" w:rsidRDefault="00BC0862" w:rsidP="00BC08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535"/>
        <w:gridCol w:w="492"/>
        <w:gridCol w:w="492"/>
        <w:gridCol w:w="492"/>
        <w:gridCol w:w="492"/>
        <w:gridCol w:w="4562"/>
        <w:gridCol w:w="2551"/>
      </w:tblGrid>
      <w:tr w:rsidR="00BC0862" w:rsidRPr="00B90660" w:rsidTr="00561C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учебного предмета, курса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Тематическое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планирование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деятельности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обучающихся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Воспитательная работа</w:t>
            </w:r>
          </w:p>
        </w:tc>
      </w:tr>
      <w:tr w:rsidR="00BC0862" w:rsidRPr="00B90660" w:rsidTr="00561C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Знания о физической культуре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Когда и как возникли 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Сравнивают физкультуру и спорт эпохи Античности с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современными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ФКиС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Называют движения,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кото-рые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выполняют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первобыт-ные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люди на рисунках. Называют виды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соревно-ваний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 которых они участвуют.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1.Гражданское воспитание;</w:t>
            </w:r>
          </w:p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2.Патриотическое воспитание и формирование российской идентичности;</w:t>
            </w:r>
          </w:p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3.Духовное и нравственное воспитание детей на основе российских традиционных ценностей;</w:t>
            </w:r>
          </w:p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4.Приобщение детей к культурному наследию (Эстетическое воспитание);</w:t>
            </w:r>
          </w:p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5.Популяризация научных знаний среди детей (Ценности научного познания);</w:t>
            </w:r>
          </w:p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6.Физическое воспитание и формирование </w:t>
            </w: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здоровья;</w:t>
            </w:r>
          </w:p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7.Трудовое воспитание и формирование культуры здоровья;</w:t>
            </w:r>
          </w:p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8.Экологическое воспитание.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Современные ОИ: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Исторические сведения о развитии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современных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ОИ. Роль Пьера де Кубертена в их становлении. Идеалы и символика ОИ. Олимпийские чемпионы по разным видам спорта. ГТО и его роль для физического развития человека.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Объясняют смысл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симво-лики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ритуалов ОИ.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Оп-ределяют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цель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возрожде-ния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ОИ. Объясняют роль Пьера де Кубертена в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ста-новлении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олимпийского движения. Называют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из-вестных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российских 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за-рубежных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чемпионов ОИ.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Что такое ФК.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Связь ФК с укреплением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здо-ровья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влияние на развитие человека. Роль и значение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за-нятий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ФК и поддержание хорошего здоровья для успешной учебы и социализации в обществе.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Раскрывают понятие «ФК» и анализируют ее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положи-тельное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влияние  на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укреп-ление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здоровья и развития человека. Определяют признаки положительного влияния занятий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физкуль-турой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успехи в учебе.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Твой организм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(основные части тела человека,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ос-новные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внутренние органы, скелет, мышцы, осанка). Строение тела человека, основные формы движений.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Устанавливают связь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меж-ду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развитием физических качеств и основных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сис-тем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организма.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Характе-ризуют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основные части тела человека, формы движений.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Сердце и кровеносные сосуды.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сердечно – сосудистой системы во время движений и передвижений человека. Укрепление сердца с помощью занятий физическими упражнениями.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Устанавливают связь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меж-ду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развитием физ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ачеств и работой сердца 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крове-носных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сосудов.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Объяс-няют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важность занятий ФУ, катания на коньках, велосипеде, плавания, бега для укрепления сердца.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Органы чувств.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Роль органов зрения и слуха во время движений и передвижений человека.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Устанавливают связь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меж-ду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развитием физических качеств и органов чувств. Объясняют роль зрения и слуха при выполнении основных движений.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Личная гигиена.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личной гигиены (соблюдение чистоты тела, волос, ногтей и полости рта, смена нательного белья)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Учатся правильно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выпол-нять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правила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личной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гиги-ены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Дают ответы на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во-просы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рисункам.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Анали-зируют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ответы.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Мозг и нервная система.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Местонахождение головного и спинного мозга в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организ-ме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человека. ЦНС.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Зависи-мость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деятельности всего организма от состояния нервной системы. Положительные и отрицательные эмоции.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Получают представления о работе мозга и нервной системы. Дают ответы на вопросы к рисункам. Анализируют ответы своих сверстников. Обосновывают важность рекомендаций, как беречь нервную систему.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5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Органы дыхания.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Роль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ор-ганов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дыхания во время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дви-жений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передвижений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чело-века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Важность занятий ФУ и спортом для улучшения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рабо-ты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легких. Как правильно дышать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при различных физических нагрузках.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Получают представление о работе органов дыхания. Выполняют упражнения на разные виды дыхания.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Органы пищеварения.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органов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пищеваре-ния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Важность физических упражнений для укрепления мышц живота и работы кишечника.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Получают представление о работе органов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пищева-рения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Объясняют, почему вредно заниматься ФУ после принятия пищи.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Пища и пищеварительные вещества.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Вещества, которые человек получает вместе с пищей,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необходи-мые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для роста и развития организма и для получения энергии. Рекомендации по правильному усвоению пищи.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Узнают, какие вещества, необходимы для роста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ор-ганизма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для пополнения затраченной энергии,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по-лучает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человек с пищей.  Анализируют ответы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сво-их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сверстников.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Объясня-ют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важность рекомендаций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правильного употребления пищи. Дают оценку своим привычкам, связанным с приёмом пищи.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Вода и питьевой режим.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Питьевой режим при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заня-тиях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ФУ, во время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трениро-вок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туристических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похо-дов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Усваивают азы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питьевого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режима во время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трениро-вок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походов. Дают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отве-ты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вопросы к рисункам. Анализируют ответы.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Спортивная одежда и обувь.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Требования к одежде и обуви для занятий физическими упражнениями и спортом.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Рекомендации по уходу за спортивной одеждой и обувью.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Руководствуются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правила-ми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выбора обуви и формы одежды в зависимости от времени года и погодных условий. Анализируют ответы своих сверстников. Оценивают собственное выполнение требований к одежде и обуви для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заня-тий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ФУ, а также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рекомен-даций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уходу за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спор-тивной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одеждой и обувью.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Первая помощь при травмах.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Травмы, которые можно получить при занятиях физическими упражнениями.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Руководствуются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прави-лами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профилактики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трав-матизма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Дают оценку своим знаниям о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самопо-мощи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первой помощи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 получении травмы.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Общеразвивающие</w:t>
            </w:r>
            <w:proofErr w:type="spellEnd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упражнения.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ФУ, их влияние на физ.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Раз-витие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развитие физических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качеств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.Х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арактеристика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основных физических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ка-честв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силы, быстроты,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вы-носливости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гибкости 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рав-новесия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Физическая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подго-товка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ее связь с развитием основных физических качеств. Физ. нагрузка и ее влияние на повышение ЧСС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Различать упражнения по воздействию на развитие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основных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физических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ка-честв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(сила, быстрота,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вы-носливость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).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Характеризо-вать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показатели физ.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раз-вития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Характеризовать показатели физической подготовки. Выявлять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ха-рактер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зависимости ЧСС от особенностей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выпол-нения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Физическое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совершен-ствование</w:t>
            </w:r>
            <w:proofErr w:type="spellEnd"/>
            <w:proofErr w:type="gramEnd"/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процессе уроков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Закаливание.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Укрепление здоровья средствами закаливания. Правила проведения закаливающих процедур.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Устанавливают правила проведения закаливающих процедур. Анализируют правила безопасности при проведении закаливающих процедур.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6.Физическое воспитание и формирование культуры здоровья;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Тренировка ума и характера.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Режим дня, его содержание и правила планирования. Утренняя зарядка и ее  влияние на самочувствие,  и работоспособность человека.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Физкультминутки, их значение для профилактики утомления в условиях учебной и трудовой деятельности.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Учатся правильно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распре-делять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время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соблюдать режим дня. Определяют назначение утренней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за-рядки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физкультминток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их роль и значение в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орга-низации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здоровьесберега-ющей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жизнедеятельности. Анализируют ответы своих сверстников. Дают оценку своим привычкам, связанным с режимом дня.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5.Популяризация научных знаний среди детей (Ценности научного познания);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Самоконтроль.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Понятие о физическом состоянии как уровне физического развития, физической готовности и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самочувствия в процессе умственной, трудовой и игровой деятельности.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Измерение роста, массы тела, окружности грудной клетки, плеча и силы мышц.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Приемы измерения пульса.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Тестирование физических способностей: скоростных, координационных, силовых, выносливости, гибкости.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Учатся правильно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оцени-вать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своё самочувствие и контролируют, как их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ор-ганизмы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справляются с физическими нагрузками. Определяют основные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показатели физического развития и физических способностей и выявляют их прирост в течение учебного года.   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Выполня-ют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контрольные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Результаты контрольных упражнений записывают в дневник самоконтроля.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Самостоятельные игры и развлечения.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 и развлечения в зимнее, летнее время года.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с элементами спортивных игр.  Народные подвижные игры.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Общаться и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взаимодейст-вовать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игровой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деятель-ности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Организовывать и проводить подвижные игры с элементами соревновательной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Спортивно – оздоровительная деятельность</w:t>
            </w:r>
          </w:p>
          <w:p w:rsidR="00BC0862" w:rsidRPr="00B90660" w:rsidRDefault="00BC0862" w:rsidP="005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rPr>
          <w:trHeight w:val="1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Легкая атлетика  (</w:t>
            </w:r>
            <w:proofErr w:type="spellStart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бег</w:t>
            </w:r>
            <w:proofErr w:type="gramStart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,х</w:t>
            </w:r>
            <w:proofErr w:type="gramEnd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одьба</w:t>
            </w:r>
            <w:proofErr w:type="spellEnd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прыжки, метание)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55" w:hanging="10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55" w:hanging="10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Овладение знаниями.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Понятия: короткая дистан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ция, бег на скорость, бег на выносливость; длитель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ный бег, влияние бега на состоя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ние здоровья, элемент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арные сведения о правилах сорев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нований в беге, прыжках и метаниях, ТБ на занятиях. Названия метательных сна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рядов, прыжкового инвен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таря, упражнений в прыжках в длину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 в высоту.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Освоение навыков ходьбы и развитие координационных способностей.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Ходьба обычная, на носках, на пятках, в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полуприседе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различным положением рук, под счет учителя, коротким, средним и длинным шагом. Сочетание различных видов ходьбы с коллек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тивным подсчетом, с высоким под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ниманием бедра, в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сяде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преодолением 2–3 препят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ствий по разметкам.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Освоение навыков бега, развитие скоростных и координационных способностей.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Обычный бег, с изменением направления движения по указанию учителя, коротким, средним и длинным шагом. Обычный бег в чередовании с ходьбой до 150м, с преодолением препятствий. Обычный бег по размеченным участкам дорожки, челночный бег 3х5м, 3х10м. эстафеты с бегом на скорость.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Совершенствование  бега и развитие выносливости.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Равномерный,  медленный, до 3 – 4 мин ( 1 – 2 класс)  и  5 – 8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мин (3 – 4 класс)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90660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1 км</w:t>
              </w:r>
            </w:smartTag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Освоение навыков прыжков, развитие </w:t>
            </w:r>
            <w:proofErr w:type="spellStart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скоростно</w:t>
            </w:r>
            <w:proofErr w:type="spellEnd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– силовых и координационных способностей.</w:t>
            </w: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одной и на двух ногах на месте, с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пово-ротом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90, 180; с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продви-жением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вперед на одной и на двух ногах; в длину с места, с высоты до 30см; с разбега с приземлением на обе ноги, с разбега и отталкивания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од-ной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ногой через плоские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пре-пятствия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через веревочку с 3 -4 шагов;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через длинную неподвижную и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качающую-ся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скакалку; многоразовые прыжки на правой и левой ноге.  На одной и на двух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ногах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месте с поворотом на 180, в длину с места, в длину с разбега, с зоны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от-талкивания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60-70 см, с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высо-ты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90660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40 см</w:t>
              </w:r>
            </w:smartTag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1-2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и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B90660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60 см</w:t>
              </w:r>
            </w:smartTag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3- 4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с места и с небольшого разбега, с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до-ставанием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предметов, через длинную вращающуюся и короткую скакалку,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много-разовые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прыжки.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Чередова-ние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прыжков в длину с места в полную силу и вполсилы; 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B90660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70 см</w:t>
              </w:r>
            </w:smartTag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поворотом в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воздухе на 90 – 120  и с точным приземлением в квадрат; в длину с разбега (согнув ноги);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многоскоки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Закрепление навыков прыж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ков, развитие </w:t>
            </w:r>
            <w:proofErr w:type="spellStart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скоростно</w:t>
            </w:r>
            <w:proofErr w:type="spellEnd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– силовых и координационных способностей.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 с прыжками с использованием скакалки. Игры с прыжками 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осаливанием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площадке небольшого размера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Преодоление естественных препятствий. Эстафеты с прыж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ками на одной ноге.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Овладение навыками мета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ния, развитие </w:t>
            </w:r>
            <w:proofErr w:type="spellStart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скоростно</w:t>
            </w:r>
            <w:proofErr w:type="spellEnd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– силовых и координационных способностей.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Метание малого мяча с места на дальность, из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положения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стоя грудью в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нии метания; на заданное рассто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яние; в горизонтальную и вертикальную цель (2х2м) с расстояния 3-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90660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4 м</w:t>
              </w:r>
            </w:smartTag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–1- 2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с и (1,5х 1,5м)  с расстояния 4-5 м. в 3- 4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Бросок набивного мяча двумя руками от груди вперед – вверх, из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положения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стоя ноги на ширине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плеч, грудью в направлении мета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ния; на дальность.  Метан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ие малого мяча с места, из положения стоя грудью в направ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лении метания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 дальност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 заданное расстояние; в гори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зонтальную и вертикальную цель с расстояния 4-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90660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5 м</w:t>
              </w:r>
            </w:smartTag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1- 2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.х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5-6 м в 3- 4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., на дальность отскока от пола и от стены. Бросок набивного мяча двумя руками от груди вперед – вверх, из положения  стоя грудью в направлении метания; снизу вперед – вверх из того же и. п. на дальность.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Самостоятельные занятия.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Равномерный бег до 6 мин в 1- 2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и 12 мин в 3- 4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Соревнования на коро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ткие дистанции до 30-60 м. Прыж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ковые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одной и на двух ногах. Прыжки через небольшие естестве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нные вертикальные и горизонталь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ные препятствия. Броски больших и малых мячей на дальность и в цель.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Усваивают правила соревнований в беге, прыжках и метаниях.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Описывают технику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выполнения ходьбы, осваи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вают её самостоятельно, выполняют и устраняют характерные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ошибки в процессе освоения. Де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монстрируют вариативное выполнение упраж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нений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ходьбе.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Применяют вариа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тивные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ходьбе для развития координационных способностей.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Включают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ходьбе в различные формы занятий по ФК.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Описывают техники вы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полнения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осваивают ее самостоятельно, выявляют и устра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няют характерные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ошибки в процессе освоения. Де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монстрируют вар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иативное выполнение беговых упражнени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Применяют беговы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для развития координационных, скоростных спо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собностей.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Выбирают индивиду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альный темп передвижения, контро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лируют темп бега по ЧСС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Описывают технику выполнения прыжковых упражнений, осваивают ее самостоятельно, выявляют и устраняют характерные ошибки в процессе освоения. Демонстрируют вариативное выполнение беговых упражнений.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Взаимодействуют со сверстниками в процессе освоения беговых и прыжковых упражнений, при этом соблюдают правила безопасности.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Включают прыжковые упражнения в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различные формы занятий по физической культуре.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Применяют прыжковые упражнения для развития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скоростно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силовых и координационных способностей.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Закрепляют в играх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навы-ки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прыжков и развивают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скоростно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силовые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координационные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способ-ности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Взаимодействуют со сверстниками в процессе освоения прыжковых упражнений, соблюдают правила безопасности.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Демонстрируют вариативное выполнение метательных упражнений. Применяют упражнения  в метании малого мяча для развития координационных,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скоростно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силовых способностей, контролируют физическую нагрузку по частоте сердечных сокращений.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Включают беговые и  прыжковые, метательные упражнения в различные формы занятий по физической культуре. Составляют комбинации из числа разученных упражнений и выполняют 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5.Физическое воспитание и формирование культуры здоровья;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Гимнастика с основами акробатики (</w:t>
            </w:r>
            <w:proofErr w:type="spellStart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бодрость</w:t>
            </w:r>
            <w:proofErr w:type="gramStart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,г</w:t>
            </w:r>
            <w:proofErr w:type="gramEnd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рация,координация</w:t>
            </w:r>
            <w:proofErr w:type="spellEnd"/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)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55"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55"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Названия снарядов и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гим-настических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элементов,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пра-вила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ТБ во время занятий, признаки правильной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ходь-бы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бега, прыжков, осанки.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Освоение ОРУ с предме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тами, развитие 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оординационных, силовых способ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ностей и гибкости.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ОРУ с большими и малыми мячами,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гимнастической палкой, набивным мячом, обручем.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Освоение акробатич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еских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упр-й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и развитие координа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ционных способностей.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 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 – 2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Группировка; перекаты в группировке, лежа на животе и из упора стоя на коленях. Кувырок вперед;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стойка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лопатках согнув ноги; из стойки на лопатках согнув ноги перекат вперед в упор присев; кувырок в сторону.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3 – 4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Перекаты в группировке с последующей опорой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ами за головой; 2-3 кувырка впе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ред; стойка на лопатках; «мост» из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положения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лежа на спине. Кувырок вперед; перекатом стойк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на лопат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ках; «мост» с помощью и самостоятельно.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Освоение висов и упоров, развитие силовых и координа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ционных способностей.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     1 – 2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висе стоя и лежа; в висе спиной к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гимнас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тичес-кой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стенке поднимание сог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нутых и прямых ног;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 на согнутых руках; подтягива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ние в висе лежа согнувшись. То же из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седа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ноги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врозь;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упр-я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упоре лежа и стоя на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коле-нях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 упоре на коне, бревне, гимнастической стенке.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3 – 4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Вис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завесом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вис на согнутых руках согнув ноги;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 гимнастической стенке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прогнув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шись, подтягивание в висе. Поднимание ног в висе.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Освоение навыков лазанья и </w:t>
            </w:r>
            <w:proofErr w:type="spellStart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перелезания</w:t>
            </w:r>
            <w:proofErr w:type="spellEnd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, развитие координационных и силовых способностей, правильной осанки.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            1 – 2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Лазанье по гимнастической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стенке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наклонной ска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мейке в упоре присев и стоя на коленях; подтягивание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лежа на животе по горизонталь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ной скамейке;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через горку матов и гимнас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тическую скамейку. Лаза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нье по наклонной скамейке в упо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 присеве, в упоре стоя на коленях и лежа на живо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те, подтягиваясь руками; по гимнастической стенке с одно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временным перехватом 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и перестановкой ног;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перелеза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ние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через гимнастическое бревно; лазанье по канату.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 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3 – 4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Лазанье по наклонной ска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мейке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 упоре стоя на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коле-нях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в упоре лежа, лежа на животе, подтягиваясь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рука-ми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по канату;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езание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через бревно, коня;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лезание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через препятствия.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Освоение навыков 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порных прыжков, развитие координационных,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скоростно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силовых способностей.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 – 2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Перелезание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через гимнастического коня.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3 – 4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Опорные прыжки на горку из гимнастических матов, на коня, козла; вскок в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упор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стоя на коленях и соскок взмахом рук.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Освоение навыков равновесия.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 – 2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Стойка на носках,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одной ноге; ходьба по гимнасти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скамейке; перешаги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вание через мячи; повороты на 90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ходьба по рейке гимнастической скамейки. Стойка на двух и одной ноге с закрытыми глазам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и; на бревне на одной и двух ногах; ходьба по рейке гимнас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тической скамейки и 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евну; перешагивание через набив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ные мячи и их переноска;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повороты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кругом стоя и при ходьбе на носках и на рейке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гимнастической скамейки.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3 – 4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Ходьба приставным шагом; ходьба по бревну; поворо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 на носках и одной ноге; ходьба приставным шагом; присе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дание и переход в упор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при-сев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упор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стоя на колене, сед. Ходьба по бревну большими шагами и выпадами;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ходьба на носках; повороты прыж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 на 90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180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опускание в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упор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стоя на колене.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Освоение </w:t>
            </w:r>
            <w:proofErr w:type="gramStart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строевых</w:t>
            </w:r>
            <w:proofErr w:type="gramEnd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упр-й</w:t>
            </w:r>
            <w:proofErr w:type="spellEnd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 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 – 2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Основная стойка; построение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колонну по одному и в ше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ренгу, в круг; перестрое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ния по звеньям, по заранее установленным местам; размыкание на вытянутые в сторо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ны руки; повороты  направо, налево; команды «Ша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гом марш!», «Класс, стой!». Размыкание и смыкание приста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вными шагами; перестроение из колонны по одному в колонну по два, из одной шеренги в две.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3 – 4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Команды «Шире шаг!», «Ча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ще шаг!», «Реже!», «на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пер-вый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второй рассчитайсь!»; построение в две шеренги; перестроение из двух шеренг в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два круга; передвижение по диагонали,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противох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«змейкой». Команды «Становись!»,  «Равняйсь!», «Смир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но!», «Вольно!»; повороты кругом на месте; расчет по порядку; перестроение из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од-ной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шеренги в три усту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пами, из колонны по одному в колонну по три и четыре в дви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жении с поворотом. 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Объясняют названия и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на-значение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гимнастических снарядов, руководствуются правилами соблюдения ТБ. Осваивают комплексы  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упр-й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утренней зарядки и лечебной ФК.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Описывают состав и содержание ОРУ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предме-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составляют комбинации из числа разученных упражнений.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Описывают технику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гимнастических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упр-й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Предупреждая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появление ошибок и соблюдая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ТБ. Оказывают помощь сверстникам в освоении новых гимнастических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упр-й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анализируют их технику.  Преду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преждают появление ошибок и соб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людают ТБ. Описывают технику на гимна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стических снарядах, предупреж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дают появление ошибок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соблюдая правила безопасности. Составляют гимнастические комбинации из числа разученных упражнений.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Описывают технику упражнений в лазанье 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перелезании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анализируют их технику, выявляют ошибки и помогают в их исправлении.  Осваивают технику упражнений в лазанье 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перелезании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предупреждают появление ошибок и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соблюдают правила безопасности.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Описывают технику упражнений в лазанье 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перелезании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составляют комбинации из числа разученных упражнений. Оказывают помощь сверстникам в освоении упражнений в лазанье 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перелезании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выявляют ошибки и помогают в их исправлении.  Осваивают технику упражнений в лазанье и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перелезании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предупреждают появление ошибок и соблюдают правила безопасности.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Описывают технику опорных прыжков и осваивают ее.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Оказывают помощь свер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стникам в освоен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опорных прыжках, анализируют их технику выпол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нения, выявляют ошибки и помогают в их исправлении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писывают и осваивают технику опорных прыжков  и осваивают ее, соблюдают правила безопасности.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Описывают технику упражнений на гимнастической скамейке и бревне, составляют комбинации из числа разученных упражнений.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Осваивают технику упражнений  на гимнастической скамейке и бревне, предупреждают появление ошибок и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соблюдают правила безопасности. Оказывают помощь сверстникам в освоении новых гимнастических упражнений, анализируют их технику выполнения, выявляют ошибки и помогают в их исправлении. 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Описывают и осваивают технику упражнений на гимнастической скамейке и бревне.  Составляют комбинации из числа разученных упражнений.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Описывают технику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танцевальных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предупреждая появление ошибок и соблюдая правила ТБ. Описы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вают технику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танцев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составляют комбинации из их числа. Оказы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вают помощь сверстникам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освоении новых танце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вальных упражнений.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строенные команды. Точно выпол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няют строевые приемы.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Различают строенные команды.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Точно выполняют строевые приемы.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6.Физическое воспитание и формирование культуры здоровья;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Подвижные</w:t>
            </w:r>
          </w:p>
          <w:p w:rsidR="00BC0862" w:rsidRPr="00B90660" w:rsidRDefault="00BC0862" w:rsidP="0056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спортивные игры –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55"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55"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</w:tr>
      <w:tr w:rsidR="00BC0862" w:rsidRPr="00B90660" w:rsidTr="00561C20">
        <w:trPr>
          <w:trHeight w:val="5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Закрепление и совершенствование навыков бега, развитие скоростных способностей, способности к ориен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тированию в пространстве                           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 – 2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«К своим флажкам», «Два мороза», «Пятнашки».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3 – 4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«Пустое место», «Белые медведи», «Зима - лето».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Закрепление и совершенст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вование навыков пры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жков, развитие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скоростно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– силовых способностей, ориенти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рование в пространстве.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 – 2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Подвижные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 «Прыгаю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щие воробушки», «Зайцы в огороде», «Лиса и куры».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3 – 4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«Прыжки по полоскам», «По кочкам», «Удочка»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Закрепление и сов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ершенствование метаний на даль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ность и точность. Раз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витие способностей к дифференци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ю параметров движе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ний, </w:t>
            </w:r>
            <w:proofErr w:type="spellStart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скоростно</w:t>
            </w:r>
            <w:proofErr w:type="spellEnd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– силовых способностей.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 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1 – 4 классы 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«Кто дальше бросит», «Точный расчет», «Метко в цель».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Овладение элементарными умениями в ловле, бросках, передачах и ведении мяча.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  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 – 2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Ловля, передача, 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осок и ведение мяча индивидуаль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но, в парах, стоя на месте и в шаге. Ловля и передача мяча в движении. Броски в цель. Ведение мяча в движении по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прямой</w:t>
            </w:r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    3 – 4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Ловля и передача мяча на месте и в движении. 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ение мяча с изменением направ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ления. 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Броски по воротам с 3-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90660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4 м</w:t>
              </w:r>
            </w:smartTag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и броски в цель. Веде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ние мяча с изменени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на-правления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скорости. Под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брасывание и подача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яча, прием и передача в волейбо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ле. Подвижные игры на материале волейбола.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Закрепление и совершен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ствование держания, ловли, пе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редачи, броска и ве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дения мяча и развитие способнос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тей к дифференцированию параметров движений,  реакции, ориентированию в пространстве.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 – 2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«Играй, играй, мяч не теряй», «Мяч во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дящему», «У кого мень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ше мя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чей», «Школа мяча», «Мяч в корзину», «Попади в обруч».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        </w:t>
            </w:r>
            <w:r w:rsidRPr="00B906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3 – 4 классы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«Гонка мя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чей по кругу», «Вызови по имени», «Овладей мяч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ом», «Подвижная цель», «Мяч лов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цу», «Снайперы», «Быстро и точно», «Игры с ведением мяча».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омплексное развитие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коор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динационных</w:t>
            </w:r>
            <w:proofErr w:type="gramEnd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и кондиционных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способностей, овладение эле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ментарными </w:t>
            </w:r>
            <w:proofErr w:type="spellStart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технико</w:t>
            </w:r>
            <w:proofErr w:type="spellEnd"/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– </w:t>
            </w:r>
            <w:r w:rsidRPr="00B906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lastRenderedPageBreak/>
              <w:t>тактическими взаимодействиями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игры «Борьба за мяч», «Перестрелка»,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Мини – баскетбол», «Мини – ганд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бол», «Мини – волейбол»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Руководствуются правилами игр, соблюдают правила безопасности.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Организуют и проводят совместно со сверстниками подвижные игры, осуществляют судейство.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Описывают технику игровых действий и приемов, осваивают их самостоятельно.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Выявляют и устраняют типичные ошибки,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взаимодействуют со сверстниками в процессе совместной игровой деятельности.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Соблюдают правила безопасности.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Используют действия данных подвижных игр для развития 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координационных и кондиционных способностей.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Применяют правила подбора одежды для занятий на открытом воздухе.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Используют подвижные игры для активного отдыха.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6.Физическое воспитание и формирование культуры здоровья;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Физкультурно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оздоровительная деятельность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выполнению видов испытаний (тестов) и нормативов, предусмотренных Всероссийским физкультурно-спортивным комплексом ГТО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 процессе уроков)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0862" w:rsidRPr="00B90660" w:rsidTr="00561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Комплексы упражнений на развитие физических качеств.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Комплексы дыхательных упражнений. Гимнастика для глаз.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содержании </w:t>
            </w:r>
            <w:proofErr w:type="spellStart"/>
            <w:proofErr w:type="gram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со-ответствующих</w:t>
            </w:r>
            <w:proofErr w:type="spellEnd"/>
            <w:proofErr w:type="gram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разделов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про-граммы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Осваивать униве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рсальные умения по самостоятель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ному выполнению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упр-й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оздоровительных формах занятий. Моделировать физические нагр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узки для развития основных физи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ческих качеств.  Осваивать универсальные умения контролировать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величину нагрузки по ЧСС при выполнении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разви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тие физических качеств.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Осваивать навыки по са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стоятельному выпол</w:t>
            </w:r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нению </w:t>
            </w:r>
            <w:proofErr w:type="spellStart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упр-й</w:t>
            </w:r>
            <w:proofErr w:type="spellEnd"/>
            <w:r w:rsidRPr="00B9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дыхательной гимнастики и гимнастики для глаз.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1.Гражданское воспитание;</w:t>
            </w:r>
          </w:p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2.Патриотическое воспитание и формирование российской идентичности;</w:t>
            </w:r>
          </w:p>
          <w:p w:rsidR="00BC0862" w:rsidRPr="00B90660" w:rsidRDefault="00BC0862" w:rsidP="0056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6.Физическое воспитание и формирование культуры здоровья;</w:t>
            </w:r>
          </w:p>
          <w:p w:rsidR="00BC0862" w:rsidRPr="00B90660" w:rsidRDefault="00BC0862" w:rsidP="00561C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C0862" w:rsidRDefault="00BC0862" w:rsidP="00BC08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BC0862" w:rsidRPr="00B90660" w:rsidRDefault="00BC0862" w:rsidP="00BC08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BC0862" w:rsidRPr="00B06E5B" w:rsidRDefault="00BC0862" w:rsidP="00BC0862">
      <w:pPr>
        <w:suppressAutoHyphens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tbl>
      <w:tblPr>
        <w:tblpPr w:leftFromText="180" w:rightFromText="180" w:vertAnchor="text" w:horzAnchor="margin" w:tblpXSpec="center" w:tblpY="153"/>
        <w:tblW w:w="10031" w:type="dxa"/>
        <w:tblLook w:val="04A0"/>
      </w:tblPr>
      <w:tblGrid>
        <w:gridCol w:w="5070"/>
        <w:gridCol w:w="850"/>
        <w:gridCol w:w="4111"/>
      </w:tblGrid>
      <w:tr w:rsidR="00BC0862" w:rsidRPr="00B06E5B" w:rsidTr="00561C20">
        <w:trPr>
          <w:trHeight w:val="2397"/>
        </w:trPr>
        <w:tc>
          <w:tcPr>
            <w:tcW w:w="5070" w:type="dxa"/>
          </w:tcPr>
          <w:p w:rsidR="00BC0862" w:rsidRPr="00B06E5B" w:rsidRDefault="00BC0862" w:rsidP="00561C20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  <w:lang w:eastAsia="ar-SA"/>
              </w:rPr>
            </w:pPr>
          </w:p>
          <w:p w:rsidR="00BC0862" w:rsidRPr="00091E81" w:rsidRDefault="00BC0862" w:rsidP="00561C20">
            <w:pPr>
              <w:shd w:val="clear" w:color="auto" w:fill="FFFFFF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СОГЛАСОВАНО</w:t>
            </w:r>
          </w:p>
          <w:p w:rsidR="00BC0862" w:rsidRPr="00091E81" w:rsidRDefault="00BC0862" w:rsidP="00561C2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Протокол</w:t>
            </w:r>
            <w:proofErr w:type="spellEnd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заседания</w:t>
            </w:r>
            <w:proofErr w:type="spellEnd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методического</w:t>
            </w:r>
            <w:proofErr w:type="spellEnd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объединения</w:t>
            </w:r>
            <w:proofErr w:type="spellEnd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учителей</w:t>
            </w:r>
            <w:proofErr w:type="spellEnd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начальных</w:t>
            </w:r>
            <w:proofErr w:type="spellEnd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классов</w:t>
            </w:r>
            <w:proofErr w:type="spellEnd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МБОУСОШ № 20 </w:t>
            </w:r>
          </w:p>
          <w:p w:rsidR="00BC0862" w:rsidRPr="00091E81" w:rsidRDefault="00BC0862" w:rsidP="00561C2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от</w:t>
            </w:r>
            <w:proofErr w:type="spellEnd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31.08. 20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>21</w:t>
            </w:r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года</w:t>
            </w:r>
            <w:proofErr w:type="spellEnd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№ 1 </w:t>
            </w:r>
          </w:p>
          <w:p w:rsidR="00BC0862" w:rsidRPr="00091E81" w:rsidRDefault="00BC0862" w:rsidP="00561C2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________ </w:t>
            </w:r>
            <w:proofErr w:type="spellStart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Выприцкая</w:t>
            </w:r>
            <w:proofErr w:type="spellEnd"/>
            <w:r w:rsidRPr="00091E8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Т. А.</w:t>
            </w:r>
          </w:p>
          <w:p w:rsidR="00BC0862" w:rsidRPr="00091E81" w:rsidRDefault="00BC0862" w:rsidP="00561C20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 w:eastAsia="ar-SA"/>
              </w:rPr>
            </w:pPr>
          </w:p>
        </w:tc>
        <w:tc>
          <w:tcPr>
            <w:tcW w:w="850" w:type="dxa"/>
          </w:tcPr>
          <w:p w:rsidR="00BC0862" w:rsidRPr="00B06E5B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BC0862" w:rsidRPr="00B06E5B" w:rsidRDefault="00BC0862" w:rsidP="00561C20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ar-SA"/>
              </w:rPr>
            </w:pPr>
          </w:p>
          <w:p w:rsidR="00BC0862" w:rsidRPr="00B06E5B" w:rsidRDefault="00BC0862" w:rsidP="00561C20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BC0862" w:rsidRPr="00B06E5B" w:rsidRDefault="00BC0862" w:rsidP="00561C20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BC0862" w:rsidRPr="00B06E5B" w:rsidRDefault="00BC0862" w:rsidP="00561C20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Заместитель директора по УВР </w:t>
            </w:r>
          </w:p>
          <w:p w:rsidR="00BC0862" w:rsidRPr="00B06E5B" w:rsidRDefault="00BC0862" w:rsidP="00561C20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_____________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Е.В</w:t>
            </w:r>
            <w:r w:rsidRPr="00B06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Уханёва</w:t>
            </w:r>
            <w:proofErr w:type="spellEnd"/>
          </w:p>
          <w:p w:rsidR="00BC0862" w:rsidRPr="00B06E5B" w:rsidRDefault="00BC0862" w:rsidP="00561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  <w:r w:rsidRPr="00B06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.08.20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Pr="00B06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BC0862" w:rsidRDefault="00BC0862" w:rsidP="00BC0862">
      <w:pPr>
        <w:suppressAutoHyphens/>
        <w:spacing w:after="0" w:line="240" w:lineRule="auto"/>
      </w:pPr>
    </w:p>
    <w:p w:rsidR="00BC0862" w:rsidRDefault="00BC0862" w:rsidP="00BC0862"/>
    <w:p w:rsidR="00FD2D5E" w:rsidRDefault="00FD2D5E"/>
    <w:sectPr w:rsidR="00FD2D5E" w:rsidSect="00A27FE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4B2992"/>
    <w:multiLevelType w:val="hybridMultilevel"/>
    <w:tmpl w:val="096E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1CB6"/>
    <w:multiLevelType w:val="hybridMultilevel"/>
    <w:tmpl w:val="B000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655F"/>
    <w:multiLevelType w:val="hybridMultilevel"/>
    <w:tmpl w:val="A2725B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4226"/>
    <w:multiLevelType w:val="hybridMultilevel"/>
    <w:tmpl w:val="33A0F9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51276"/>
    <w:multiLevelType w:val="hybridMultilevel"/>
    <w:tmpl w:val="A2725B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875E0"/>
    <w:multiLevelType w:val="hybridMultilevel"/>
    <w:tmpl w:val="B000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43BD2"/>
    <w:multiLevelType w:val="hybridMultilevel"/>
    <w:tmpl w:val="6D5A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E6273"/>
    <w:multiLevelType w:val="hybridMultilevel"/>
    <w:tmpl w:val="55FC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52D52"/>
    <w:multiLevelType w:val="hybridMultilevel"/>
    <w:tmpl w:val="9EB89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00B6B22"/>
    <w:multiLevelType w:val="hybridMultilevel"/>
    <w:tmpl w:val="B000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575B"/>
    <w:multiLevelType w:val="hybridMultilevel"/>
    <w:tmpl w:val="B000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91360"/>
    <w:multiLevelType w:val="hybridMultilevel"/>
    <w:tmpl w:val="B000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41F0F"/>
    <w:multiLevelType w:val="hybridMultilevel"/>
    <w:tmpl w:val="232CCFD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248377BE"/>
    <w:multiLevelType w:val="hybridMultilevel"/>
    <w:tmpl w:val="0304FED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2489596D"/>
    <w:multiLevelType w:val="hybridMultilevel"/>
    <w:tmpl w:val="E854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F37B3"/>
    <w:multiLevelType w:val="hybridMultilevel"/>
    <w:tmpl w:val="18246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D11A64"/>
    <w:multiLevelType w:val="hybridMultilevel"/>
    <w:tmpl w:val="265057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1132E78"/>
    <w:multiLevelType w:val="hybridMultilevel"/>
    <w:tmpl w:val="A2725B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B4863"/>
    <w:multiLevelType w:val="hybridMultilevel"/>
    <w:tmpl w:val="A2725B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94DC1"/>
    <w:multiLevelType w:val="hybridMultilevel"/>
    <w:tmpl w:val="BD72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D6466E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E424A"/>
    <w:multiLevelType w:val="hybridMultilevel"/>
    <w:tmpl w:val="85DC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1092C"/>
    <w:multiLevelType w:val="hybridMultilevel"/>
    <w:tmpl w:val="A2D8DB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C505D"/>
    <w:multiLevelType w:val="hybridMultilevel"/>
    <w:tmpl w:val="1F6484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73F79"/>
    <w:multiLevelType w:val="hybridMultilevel"/>
    <w:tmpl w:val="8A2081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1C2C"/>
    <w:multiLevelType w:val="hybridMultilevel"/>
    <w:tmpl w:val="D30295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0C57B02"/>
    <w:multiLevelType w:val="hybridMultilevel"/>
    <w:tmpl w:val="D16C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E243E"/>
    <w:multiLevelType w:val="hybridMultilevel"/>
    <w:tmpl w:val="84AAD404"/>
    <w:lvl w:ilvl="0" w:tplc="0562DB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7A62B4"/>
    <w:multiLevelType w:val="hybridMultilevel"/>
    <w:tmpl w:val="B000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F5BA4"/>
    <w:multiLevelType w:val="hybridMultilevel"/>
    <w:tmpl w:val="680C1E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05B9D"/>
    <w:multiLevelType w:val="hybridMultilevel"/>
    <w:tmpl w:val="DE5E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87DCD"/>
    <w:multiLevelType w:val="hybridMultilevel"/>
    <w:tmpl w:val="2234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E0AEB"/>
    <w:multiLevelType w:val="hybridMultilevel"/>
    <w:tmpl w:val="FFF2A942"/>
    <w:lvl w:ilvl="0" w:tplc="1318F0A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5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20"/>
  </w:num>
  <w:num w:numId="10">
    <w:abstractNumId w:val="21"/>
  </w:num>
  <w:num w:numId="11">
    <w:abstractNumId w:val="7"/>
  </w:num>
  <w:num w:numId="12">
    <w:abstractNumId w:val="1"/>
  </w:num>
  <w:num w:numId="13">
    <w:abstractNumId w:val="26"/>
  </w:num>
  <w:num w:numId="14">
    <w:abstractNumId w:val="31"/>
  </w:num>
  <w:num w:numId="15">
    <w:abstractNumId w:val="16"/>
  </w:num>
  <w:num w:numId="16">
    <w:abstractNumId w:val="6"/>
  </w:num>
  <w:num w:numId="17">
    <w:abstractNumId w:val="11"/>
  </w:num>
  <w:num w:numId="18">
    <w:abstractNumId w:val="28"/>
  </w:num>
  <w:num w:numId="19">
    <w:abstractNumId w:val="12"/>
  </w:num>
  <w:num w:numId="20">
    <w:abstractNumId w:val="10"/>
  </w:num>
  <w:num w:numId="21">
    <w:abstractNumId w:val="22"/>
  </w:num>
  <w:num w:numId="22">
    <w:abstractNumId w:val="27"/>
  </w:num>
  <w:num w:numId="23">
    <w:abstractNumId w:val="23"/>
  </w:num>
  <w:num w:numId="24">
    <w:abstractNumId w:val="19"/>
  </w:num>
  <w:num w:numId="25">
    <w:abstractNumId w:val="18"/>
  </w:num>
  <w:num w:numId="26">
    <w:abstractNumId w:val="5"/>
  </w:num>
  <w:num w:numId="27">
    <w:abstractNumId w:val="29"/>
  </w:num>
  <w:num w:numId="28">
    <w:abstractNumId w:val="3"/>
  </w:num>
  <w:num w:numId="29">
    <w:abstractNumId w:val="4"/>
  </w:num>
  <w:num w:numId="30">
    <w:abstractNumId w:val="2"/>
  </w:num>
  <w:num w:numId="31">
    <w:abstractNumId w:val="30"/>
  </w:num>
  <w:num w:numId="32">
    <w:abstractNumId w:val="2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862"/>
    <w:rsid w:val="00BC0862"/>
    <w:rsid w:val="00FD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62"/>
  </w:style>
  <w:style w:type="paragraph" w:styleId="2">
    <w:name w:val="heading 2"/>
    <w:basedOn w:val="a"/>
    <w:next w:val="a"/>
    <w:link w:val="20"/>
    <w:semiHidden/>
    <w:unhideWhenUsed/>
    <w:qFormat/>
    <w:rsid w:val="00BC0862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6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086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C086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BC0862"/>
  </w:style>
  <w:style w:type="character" w:styleId="a3">
    <w:name w:val="Emphasis"/>
    <w:qFormat/>
    <w:rsid w:val="00BC0862"/>
    <w:rPr>
      <w:rFonts w:ascii="Times New Roman" w:hAnsi="Times New Roman" w:cs="Times New Roman" w:hint="default"/>
      <w:i/>
      <w:iCs/>
    </w:rPr>
  </w:style>
  <w:style w:type="character" w:styleId="a4">
    <w:name w:val="Strong"/>
    <w:qFormat/>
    <w:rsid w:val="00BC0862"/>
    <w:rPr>
      <w:rFonts w:ascii="Times New Roman" w:hAnsi="Times New Roman" w:cs="Times New Roman" w:hint="default"/>
      <w:b/>
      <w:bCs/>
    </w:rPr>
  </w:style>
  <w:style w:type="paragraph" w:styleId="a5">
    <w:name w:val="header"/>
    <w:basedOn w:val="a"/>
    <w:link w:val="a6"/>
    <w:semiHidden/>
    <w:unhideWhenUsed/>
    <w:rsid w:val="00BC08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BC086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semiHidden/>
    <w:unhideWhenUsed/>
    <w:rsid w:val="00BC08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semiHidden/>
    <w:rsid w:val="00BC086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BC0862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BC086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unhideWhenUsed/>
    <w:rsid w:val="00BC086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semiHidden/>
    <w:rsid w:val="00BC0862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No Spacing"/>
    <w:qFormat/>
    <w:rsid w:val="00BC0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BC08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BC086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e">
    <w:name w:val="Заголовок"/>
    <w:basedOn w:val="a"/>
    <w:next w:val="a9"/>
    <w:rsid w:val="00BC086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BC0862"/>
    <w:pPr>
      <w:suppressLineNumbers/>
      <w:suppressAutoHyphens/>
      <w:spacing w:before="120" w:after="120" w:line="240" w:lineRule="auto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C0862"/>
    <w:pPr>
      <w:suppressLineNumbers/>
      <w:suppressAutoHyphens/>
      <w:spacing w:after="0" w:line="240" w:lineRule="auto"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BC086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BC0862"/>
    <w:pPr>
      <w:jc w:val="center"/>
    </w:pPr>
    <w:rPr>
      <w:b/>
      <w:bCs/>
      <w:i/>
      <w:iCs/>
    </w:rPr>
  </w:style>
  <w:style w:type="paragraph" w:customStyle="1" w:styleId="af1">
    <w:name w:val="ТАБЛИЦА"/>
    <w:next w:val="a"/>
    <w:autoRedefine/>
    <w:rsid w:val="00BC0862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Заголовок 3+"/>
    <w:basedOn w:val="a"/>
    <w:rsid w:val="00BC086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WW8Num1z0">
    <w:name w:val="WW8Num1z0"/>
    <w:rsid w:val="00BC0862"/>
    <w:rPr>
      <w:rFonts w:ascii="Symbol" w:hAnsi="Symbol" w:hint="default"/>
    </w:rPr>
  </w:style>
  <w:style w:type="character" w:customStyle="1" w:styleId="WW8Num4z0">
    <w:name w:val="WW8Num4z0"/>
    <w:rsid w:val="00BC0862"/>
    <w:rPr>
      <w:rFonts w:ascii="Symbol" w:hAnsi="Symbol" w:hint="default"/>
    </w:rPr>
  </w:style>
  <w:style w:type="character" w:customStyle="1" w:styleId="Absatz-Standardschriftart">
    <w:name w:val="Absatz-Standardschriftart"/>
    <w:rsid w:val="00BC0862"/>
  </w:style>
  <w:style w:type="character" w:customStyle="1" w:styleId="WW-Absatz-Standardschriftart">
    <w:name w:val="WW-Absatz-Standardschriftart"/>
    <w:rsid w:val="00BC0862"/>
  </w:style>
  <w:style w:type="character" w:customStyle="1" w:styleId="WW-Absatz-Standardschriftart1">
    <w:name w:val="WW-Absatz-Standardschriftart1"/>
    <w:rsid w:val="00BC0862"/>
  </w:style>
  <w:style w:type="character" w:customStyle="1" w:styleId="WW-Absatz-Standardschriftart11">
    <w:name w:val="WW-Absatz-Standardschriftart11"/>
    <w:rsid w:val="00BC0862"/>
  </w:style>
  <w:style w:type="character" w:customStyle="1" w:styleId="WW-Absatz-Standardschriftart111">
    <w:name w:val="WW-Absatz-Standardschriftart111"/>
    <w:rsid w:val="00BC0862"/>
  </w:style>
  <w:style w:type="character" w:customStyle="1" w:styleId="WW-Absatz-Standardschriftart1111">
    <w:name w:val="WW-Absatz-Standardschriftart1111"/>
    <w:rsid w:val="00BC0862"/>
  </w:style>
  <w:style w:type="character" w:customStyle="1" w:styleId="WW-Absatz-Standardschriftart11111">
    <w:name w:val="WW-Absatz-Standardschriftart11111"/>
    <w:rsid w:val="00BC0862"/>
  </w:style>
  <w:style w:type="character" w:customStyle="1" w:styleId="WW-Absatz-Standardschriftart111111">
    <w:name w:val="WW-Absatz-Standardschriftart111111"/>
    <w:rsid w:val="00BC0862"/>
  </w:style>
  <w:style w:type="character" w:customStyle="1" w:styleId="WW-Absatz-Standardschriftart1111111">
    <w:name w:val="WW-Absatz-Standardschriftart1111111"/>
    <w:rsid w:val="00BC0862"/>
  </w:style>
  <w:style w:type="character" w:customStyle="1" w:styleId="WW-Absatz-Standardschriftart11111111">
    <w:name w:val="WW-Absatz-Standardschriftart11111111"/>
    <w:rsid w:val="00BC0862"/>
  </w:style>
  <w:style w:type="character" w:customStyle="1" w:styleId="WW-Absatz-Standardschriftart111111111">
    <w:name w:val="WW-Absatz-Standardschriftart111111111"/>
    <w:rsid w:val="00BC0862"/>
  </w:style>
  <w:style w:type="character" w:customStyle="1" w:styleId="WW8Num1z1">
    <w:name w:val="WW8Num1z1"/>
    <w:rsid w:val="00BC0862"/>
    <w:rPr>
      <w:rFonts w:ascii="Courier New" w:hAnsi="Courier New" w:cs="Courier New" w:hint="default"/>
    </w:rPr>
  </w:style>
  <w:style w:type="character" w:customStyle="1" w:styleId="WW8Num1z2">
    <w:name w:val="WW8Num1z2"/>
    <w:rsid w:val="00BC0862"/>
    <w:rPr>
      <w:rFonts w:ascii="Wingdings" w:hAnsi="Wingdings" w:hint="default"/>
    </w:rPr>
  </w:style>
  <w:style w:type="character" w:customStyle="1" w:styleId="WW8Num2z0">
    <w:name w:val="WW8Num2z0"/>
    <w:rsid w:val="00BC0862"/>
    <w:rPr>
      <w:rFonts w:ascii="Symbol" w:hAnsi="Symbol" w:hint="default"/>
    </w:rPr>
  </w:style>
  <w:style w:type="character" w:customStyle="1" w:styleId="WW8Num2z1">
    <w:name w:val="WW8Num2z1"/>
    <w:rsid w:val="00BC0862"/>
    <w:rPr>
      <w:rFonts w:ascii="Courier New" w:hAnsi="Courier New" w:cs="Courier New" w:hint="default"/>
    </w:rPr>
  </w:style>
  <w:style w:type="character" w:customStyle="1" w:styleId="WW8Num2z2">
    <w:name w:val="WW8Num2z2"/>
    <w:rsid w:val="00BC0862"/>
    <w:rPr>
      <w:rFonts w:ascii="Wingdings" w:hAnsi="Wingdings" w:hint="default"/>
    </w:rPr>
  </w:style>
  <w:style w:type="character" w:customStyle="1" w:styleId="WW8Num4z1">
    <w:name w:val="WW8Num4z1"/>
    <w:rsid w:val="00BC0862"/>
    <w:rPr>
      <w:rFonts w:ascii="Courier New" w:hAnsi="Courier New" w:cs="Courier New" w:hint="default"/>
    </w:rPr>
  </w:style>
  <w:style w:type="character" w:customStyle="1" w:styleId="WW8Num4z2">
    <w:name w:val="WW8Num4z2"/>
    <w:rsid w:val="00BC0862"/>
    <w:rPr>
      <w:rFonts w:ascii="Wingdings" w:hAnsi="Wingdings" w:hint="default"/>
    </w:rPr>
  </w:style>
  <w:style w:type="character" w:customStyle="1" w:styleId="WW8Num6z0">
    <w:name w:val="WW8Num6z0"/>
    <w:rsid w:val="00BC0862"/>
    <w:rPr>
      <w:rFonts w:ascii="Symbol" w:hAnsi="Symbol" w:hint="default"/>
    </w:rPr>
  </w:style>
  <w:style w:type="character" w:customStyle="1" w:styleId="WW8Num6z1">
    <w:name w:val="WW8Num6z1"/>
    <w:rsid w:val="00BC0862"/>
    <w:rPr>
      <w:rFonts w:ascii="Courier New" w:hAnsi="Courier New" w:cs="Courier New" w:hint="default"/>
    </w:rPr>
  </w:style>
  <w:style w:type="character" w:customStyle="1" w:styleId="WW8Num6z2">
    <w:name w:val="WW8Num6z2"/>
    <w:rsid w:val="00BC0862"/>
    <w:rPr>
      <w:rFonts w:ascii="Wingdings" w:hAnsi="Wingdings" w:hint="default"/>
    </w:rPr>
  </w:style>
  <w:style w:type="character" w:customStyle="1" w:styleId="WW8Num7z0">
    <w:name w:val="WW8Num7z0"/>
    <w:rsid w:val="00BC0862"/>
    <w:rPr>
      <w:rFonts w:ascii="Symbol" w:hAnsi="Symbol" w:hint="default"/>
    </w:rPr>
  </w:style>
  <w:style w:type="character" w:customStyle="1" w:styleId="WW8Num7z1">
    <w:name w:val="WW8Num7z1"/>
    <w:rsid w:val="00BC0862"/>
    <w:rPr>
      <w:rFonts w:ascii="Courier New" w:hAnsi="Courier New" w:cs="Courier New" w:hint="default"/>
    </w:rPr>
  </w:style>
  <w:style w:type="character" w:customStyle="1" w:styleId="WW8Num7z2">
    <w:name w:val="WW8Num7z2"/>
    <w:rsid w:val="00BC0862"/>
    <w:rPr>
      <w:rFonts w:ascii="Wingdings" w:hAnsi="Wingdings" w:hint="default"/>
    </w:rPr>
  </w:style>
  <w:style w:type="character" w:customStyle="1" w:styleId="14">
    <w:name w:val="Основной шрифт абзаца1"/>
    <w:rsid w:val="00BC0862"/>
  </w:style>
  <w:style w:type="character" w:customStyle="1" w:styleId="af2">
    <w:name w:val="Символ нумерации"/>
    <w:rsid w:val="00BC0862"/>
  </w:style>
  <w:style w:type="table" w:styleId="af3">
    <w:name w:val="Table Grid"/>
    <w:basedOn w:val="a1"/>
    <w:rsid w:val="00BC0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C0862"/>
  </w:style>
  <w:style w:type="paragraph" w:styleId="af4">
    <w:name w:val="List Paragraph"/>
    <w:basedOn w:val="a"/>
    <w:uiPriority w:val="34"/>
    <w:qFormat/>
    <w:rsid w:val="00BC0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5340</Words>
  <Characters>30441</Characters>
  <Application>Microsoft Office Word</Application>
  <DocSecurity>0</DocSecurity>
  <Lines>253</Lines>
  <Paragraphs>71</Paragraphs>
  <ScaleCrop>false</ScaleCrop>
  <Company>Microsoft</Company>
  <LinksUpToDate>false</LinksUpToDate>
  <CharactersWithSpaces>35710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2021-11-17T15:21:00Z</dcterms:created>
  <dcterms:modified xsi:type="dcterms:W3CDTF">2021-11-17T15:25:00Z</dcterms:modified>
</cp:coreProperties>
</file>