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3A" w:rsidRPr="008F0FBA" w:rsidRDefault="0075683A" w:rsidP="0075683A">
      <w:pPr>
        <w:pStyle w:val="a3"/>
        <w:rPr>
          <w:sz w:val="20"/>
        </w:rPr>
      </w:pPr>
      <w:r w:rsidRPr="00702659">
        <w:rPr>
          <w:noProof/>
          <w:sz w:val="20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-34290</wp:posOffset>
            </wp:positionV>
            <wp:extent cx="498475" cy="622300"/>
            <wp:effectExtent l="19050" t="0" r="3175" b="0"/>
            <wp:wrapNone/>
            <wp:docPr id="2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683A" w:rsidRDefault="0075683A" w:rsidP="0075683A">
      <w:pPr>
        <w:pStyle w:val="a3"/>
        <w:rPr>
          <w:sz w:val="20"/>
        </w:rPr>
      </w:pPr>
    </w:p>
    <w:p w:rsidR="0075683A" w:rsidRDefault="0075683A" w:rsidP="0075683A">
      <w:pPr>
        <w:pStyle w:val="a3"/>
        <w:rPr>
          <w:sz w:val="20"/>
        </w:rPr>
      </w:pPr>
    </w:p>
    <w:p w:rsidR="0075683A" w:rsidRDefault="0075683A" w:rsidP="0075683A">
      <w:pPr>
        <w:pStyle w:val="a3"/>
        <w:rPr>
          <w:sz w:val="20"/>
        </w:rPr>
      </w:pPr>
    </w:p>
    <w:p w:rsidR="0075683A" w:rsidRPr="008F0FBA" w:rsidRDefault="0075683A" w:rsidP="0075683A">
      <w:pPr>
        <w:pStyle w:val="a3"/>
        <w:rPr>
          <w:sz w:val="20"/>
        </w:rPr>
      </w:pPr>
      <w:r w:rsidRPr="008F0FBA">
        <w:rPr>
          <w:sz w:val="20"/>
        </w:rPr>
        <w:t>Российская Федерация</w:t>
      </w:r>
    </w:p>
    <w:p w:rsidR="0075683A" w:rsidRDefault="0075683A" w:rsidP="0075683A">
      <w:pPr>
        <w:jc w:val="center"/>
        <w:rPr>
          <w:b/>
          <w:sz w:val="20"/>
          <w:szCs w:val="20"/>
        </w:rPr>
      </w:pPr>
      <w:r w:rsidRPr="008F0FBA">
        <w:rPr>
          <w:b/>
          <w:sz w:val="20"/>
          <w:szCs w:val="20"/>
        </w:rPr>
        <w:t>МУНИЦИПАЛЬНОЕ</w:t>
      </w:r>
      <w:r>
        <w:rPr>
          <w:b/>
          <w:sz w:val="20"/>
          <w:szCs w:val="20"/>
        </w:rPr>
        <w:t xml:space="preserve"> БЮДЖЕТНОЕ</w:t>
      </w:r>
      <w:r w:rsidRPr="008F0FBA">
        <w:rPr>
          <w:b/>
          <w:sz w:val="20"/>
          <w:szCs w:val="20"/>
        </w:rPr>
        <w:t xml:space="preserve"> ОБЩЕОБРАЗОВАТЕЛЬНОЕ УЧРЕЖДЕНИЕ</w:t>
      </w:r>
    </w:p>
    <w:p w:rsidR="0075683A" w:rsidRPr="008F0FBA" w:rsidRDefault="0075683A" w:rsidP="0075683A">
      <w:pPr>
        <w:jc w:val="center"/>
        <w:rPr>
          <w:b/>
          <w:sz w:val="20"/>
          <w:szCs w:val="20"/>
        </w:rPr>
      </w:pPr>
      <w:r w:rsidRPr="008F0FBA">
        <w:rPr>
          <w:b/>
          <w:sz w:val="20"/>
          <w:szCs w:val="20"/>
        </w:rPr>
        <w:t xml:space="preserve"> СРЕДНЯЯ ОБЩЕОБРАЗОВАТЕЛЬНАЯ ШКОЛА № 20</w:t>
      </w:r>
    </w:p>
    <w:p w:rsidR="0075683A" w:rsidRPr="008F0FBA" w:rsidRDefault="0075683A" w:rsidP="0075683A">
      <w:pPr>
        <w:jc w:val="center"/>
        <w:rPr>
          <w:b/>
          <w:bCs/>
          <w:sz w:val="20"/>
          <w:szCs w:val="20"/>
        </w:rPr>
      </w:pPr>
      <w:r w:rsidRPr="008F0FBA">
        <w:rPr>
          <w:b/>
          <w:bCs/>
          <w:sz w:val="20"/>
          <w:szCs w:val="20"/>
        </w:rPr>
        <w:t>АПШЕРОНСКИЙ РАЙОН</w:t>
      </w:r>
      <w:r w:rsidRPr="008F0FBA">
        <w:rPr>
          <w:b/>
          <w:bCs/>
          <w:sz w:val="20"/>
          <w:szCs w:val="20"/>
        </w:rPr>
        <w:br/>
        <w:t>КРАСНОДАРСКОГО  КРАЯ</w:t>
      </w:r>
    </w:p>
    <w:p w:rsidR="0075683A" w:rsidRDefault="0075683A" w:rsidP="0075683A">
      <w:pPr>
        <w:jc w:val="center"/>
        <w:rPr>
          <w:b/>
          <w:w w:val="150"/>
          <w:sz w:val="28"/>
        </w:rPr>
      </w:pPr>
    </w:p>
    <w:p w:rsidR="0075683A" w:rsidRDefault="0075683A" w:rsidP="0075683A">
      <w:pPr>
        <w:jc w:val="center"/>
        <w:rPr>
          <w:b/>
          <w:w w:val="150"/>
          <w:sz w:val="28"/>
        </w:rPr>
      </w:pPr>
      <w:r>
        <w:rPr>
          <w:b/>
          <w:w w:val="150"/>
          <w:sz w:val="28"/>
        </w:rPr>
        <w:t>ПРИКАЗ</w:t>
      </w:r>
    </w:p>
    <w:p w:rsidR="0075683A" w:rsidRPr="00FB4C9C" w:rsidRDefault="0075683A" w:rsidP="0075683A">
      <w:pPr>
        <w:jc w:val="center"/>
        <w:rPr>
          <w:b/>
          <w:w w:val="150"/>
          <w:sz w:val="28"/>
        </w:rPr>
      </w:pPr>
    </w:p>
    <w:p w:rsidR="0075683A" w:rsidRPr="00F94C70" w:rsidRDefault="0075683A" w:rsidP="0058452E">
      <w:pPr>
        <w:pStyle w:val="8"/>
        <w:jc w:val="both"/>
        <w:rPr>
          <w:rFonts w:ascii="Times New Roman" w:hAnsi="Times New Roman"/>
          <w:i w:val="0"/>
          <w:sz w:val="28"/>
          <w:szCs w:val="28"/>
        </w:rPr>
      </w:pPr>
      <w:r w:rsidRPr="00F94C70">
        <w:rPr>
          <w:rFonts w:ascii="Times New Roman" w:hAnsi="Times New Roman"/>
          <w:b/>
          <w:i w:val="0"/>
          <w:sz w:val="28"/>
          <w:szCs w:val="28"/>
        </w:rPr>
        <w:t xml:space="preserve">от </w:t>
      </w:r>
      <w:r w:rsidR="008F0FF5">
        <w:rPr>
          <w:rFonts w:ascii="Times New Roman" w:hAnsi="Times New Roman"/>
          <w:b/>
          <w:i w:val="0"/>
          <w:sz w:val="28"/>
          <w:szCs w:val="28"/>
        </w:rPr>
        <w:t>29</w:t>
      </w:r>
      <w:bookmarkStart w:id="0" w:name="_GoBack"/>
      <w:bookmarkEnd w:id="0"/>
      <w:r w:rsidR="00556862">
        <w:rPr>
          <w:rFonts w:ascii="Times New Roman" w:hAnsi="Times New Roman"/>
          <w:b/>
          <w:i w:val="0"/>
          <w:sz w:val="28"/>
          <w:szCs w:val="28"/>
        </w:rPr>
        <w:t xml:space="preserve"> ноября</w:t>
      </w:r>
      <w:r w:rsidR="001F56CD" w:rsidRPr="00F94C70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="0058452E">
        <w:rPr>
          <w:rFonts w:ascii="Times New Roman" w:hAnsi="Times New Roman"/>
          <w:b/>
          <w:i w:val="0"/>
          <w:sz w:val="28"/>
          <w:szCs w:val="28"/>
        </w:rPr>
        <w:t>202</w:t>
      </w:r>
      <w:r w:rsidR="00DD0E4B">
        <w:rPr>
          <w:rFonts w:ascii="Times New Roman" w:hAnsi="Times New Roman"/>
          <w:b/>
          <w:i w:val="0"/>
          <w:sz w:val="28"/>
          <w:szCs w:val="28"/>
        </w:rPr>
        <w:t>3</w:t>
      </w:r>
      <w:r w:rsidRPr="00F94C70">
        <w:rPr>
          <w:rFonts w:ascii="Times New Roman" w:hAnsi="Times New Roman"/>
          <w:b/>
          <w:i w:val="0"/>
          <w:sz w:val="28"/>
          <w:szCs w:val="28"/>
        </w:rPr>
        <w:t xml:space="preserve"> года</w:t>
      </w:r>
      <w:r w:rsidR="00F94C70" w:rsidRPr="00F94C70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="00F94C70">
        <w:rPr>
          <w:rFonts w:ascii="Times New Roman" w:hAnsi="Times New Roman"/>
          <w:b/>
          <w:i w:val="0"/>
          <w:sz w:val="28"/>
          <w:szCs w:val="28"/>
        </w:rPr>
        <w:t xml:space="preserve">                                                       </w:t>
      </w:r>
      <w:r w:rsidR="0058452E">
        <w:rPr>
          <w:rFonts w:ascii="Times New Roman" w:hAnsi="Times New Roman"/>
          <w:b/>
          <w:i w:val="0"/>
          <w:sz w:val="28"/>
          <w:szCs w:val="28"/>
        </w:rPr>
        <w:t xml:space="preserve">        </w:t>
      </w:r>
      <w:r w:rsidRPr="00F94C70">
        <w:rPr>
          <w:rFonts w:ascii="Times New Roman" w:hAnsi="Times New Roman"/>
          <w:b/>
          <w:i w:val="0"/>
          <w:w w:val="150"/>
        </w:rPr>
        <w:t>№</w:t>
      </w:r>
      <w:r w:rsidR="00185339">
        <w:rPr>
          <w:rFonts w:ascii="Times New Roman" w:hAnsi="Times New Roman"/>
          <w:b/>
          <w:i w:val="0"/>
          <w:w w:val="150"/>
        </w:rPr>
        <w:t>3</w:t>
      </w:r>
      <w:r w:rsidR="00DD0E4B">
        <w:rPr>
          <w:rFonts w:ascii="Times New Roman" w:hAnsi="Times New Roman"/>
          <w:b/>
          <w:i w:val="0"/>
          <w:w w:val="150"/>
        </w:rPr>
        <w:t>67</w:t>
      </w:r>
      <w:r w:rsidR="0058452E">
        <w:rPr>
          <w:rFonts w:ascii="Times New Roman" w:hAnsi="Times New Roman"/>
          <w:b/>
          <w:i w:val="0"/>
          <w:w w:val="150"/>
        </w:rPr>
        <w:t>/</w:t>
      </w:r>
      <w:r w:rsidRPr="00F94C70">
        <w:rPr>
          <w:rFonts w:ascii="Times New Roman" w:hAnsi="Times New Roman"/>
          <w:b/>
          <w:i w:val="0"/>
          <w:w w:val="150"/>
        </w:rPr>
        <w:t>01-02</w:t>
      </w:r>
    </w:p>
    <w:p w:rsidR="0075683A" w:rsidRDefault="0075683A" w:rsidP="0075683A">
      <w:pPr>
        <w:jc w:val="center"/>
        <w:rPr>
          <w:sz w:val="28"/>
          <w:szCs w:val="28"/>
        </w:rPr>
      </w:pPr>
      <w:r w:rsidRPr="006674AA">
        <w:rPr>
          <w:sz w:val="28"/>
          <w:szCs w:val="28"/>
        </w:rPr>
        <w:t>п. Нефтегорск</w:t>
      </w:r>
    </w:p>
    <w:p w:rsidR="0075683A" w:rsidRDefault="0075683A" w:rsidP="0075683A">
      <w:pPr>
        <w:jc w:val="center"/>
        <w:rPr>
          <w:sz w:val="28"/>
          <w:szCs w:val="28"/>
        </w:rPr>
      </w:pPr>
    </w:p>
    <w:p w:rsidR="0075683A" w:rsidRDefault="000F2409" w:rsidP="007568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внесение изменений в приказ от 16.11.2023г. № 332/01-02 «</w:t>
      </w:r>
      <w:r w:rsidR="00A81C97">
        <w:rPr>
          <w:b/>
          <w:sz w:val="28"/>
          <w:szCs w:val="28"/>
        </w:rPr>
        <w:t>Об утверждени</w:t>
      </w:r>
      <w:r w:rsidR="00784C83">
        <w:rPr>
          <w:b/>
          <w:sz w:val="28"/>
          <w:szCs w:val="28"/>
        </w:rPr>
        <w:t>и</w:t>
      </w:r>
      <w:r w:rsidR="00A81C97">
        <w:rPr>
          <w:b/>
          <w:sz w:val="28"/>
          <w:szCs w:val="28"/>
        </w:rPr>
        <w:t xml:space="preserve"> комиссии для </w:t>
      </w:r>
      <w:r w:rsidR="0075683A" w:rsidRPr="0075683A">
        <w:rPr>
          <w:b/>
          <w:sz w:val="28"/>
          <w:szCs w:val="28"/>
        </w:rPr>
        <w:t xml:space="preserve"> проведения  итогового сочинения</w:t>
      </w:r>
      <w:r w:rsidR="00556862">
        <w:rPr>
          <w:b/>
          <w:sz w:val="28"/>
          <w:szCs w:val="28"/>
        </w:rPr>
        <w:t xml:space="preserve"> (изложения) </w:t>
      </w:r>
      <w:r w:rsidR="00DD0E4B">
        <w:rPr>
          <w:b/>
          <w:sz w:val="28"/>
          <w:szCs w:val="28"/>
        </w:rPr>
        <w:t xml:space="preserve">6 декабря </w:t>
      </w:r>
      <w:r w:rsidR="00556862">
        <w:rPr>
          <w:b/>
          <w:sz w:val="28"/>
          <w:szCs w:val="28"/>
        </w:rPr>
        <w:t>2023</w:t>
      </w:r>
      <w:r w:rsidR="007D316C">
        <w:rPr>
          <w:b/>
          <w:sz w:val="28"/>
          <w:szCs w:val="28"/>
        </w:rPr>
        <w:t xml:space="preserve"> </w:t>
      </w:r>
      <w:r w:rsidR="0075683A" w:rsidRPr="0075683A">
        <w:rPr>
          <w:b/>
          <w:sz w:val="28"/>
          <w:szCs w:val="28"/>
        </w:rPr>
        <w:t xml:space="preserve"> год</w:t>
      </w:r>
      <w:r w:rsidR="00DD0E4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»</w:t>
      </w:r>
    </w:p>
    <w:p w:rsidR="000606CE" w:rsidRDefault="000606CE" w:rsidP="0075683A">
      <w:pPr>
        <w:jc w:val="center"/>
        <w:rPr>
          <w:b/>
          <w:sz w:val="28"/>
          <w:szCs w:val="28"/>
        </w:rPr>
      </w:pPr>
    </w:p>
    <w:p w:rsidR="000F2409" w:rsidRDefault="000F2409" w:rsidP="000F2409">
      <w:pPr>
        <w:widowControl w:val="0"/>
        <w:jc w:val="both"/>
        <w:rPr>
          <w:snapToGrid w:val="0"/>
          <w:sz w:val="28"/>
        </w:rPr>
      </w:pPr>
      <w:r>
        <w:rPr>
          <w:sz w:val="28"/>
          <w:szCs w:val="28"/>
        </w:rPr>
        <w:t xml:space="preserve">      На основании приказа министерства образования, науки и молодежной политики Краснодарского края от 24.11.2023 года № 3311 «Об утверждении Порядка проведения и проверки итогового сочинения (изложения) в Краснодарском крае», и </w:t>
      </w:r>
      <w:r w:rsidRPr="0020293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02936">
        <w:rPr>
          <w:sz w:val="28"/>
          <w:szCs w:val="28"/>
        </w:rPr>
        <w:t>нес</w:t>
      </w:r>
      <w:r>
        <w:rPr>
          <w:sz w:val="28"/>
          <w:szCs w:val="28"/>
        </w:rPr>
        <w:t>ения</w:t>
      </w:r>
      <w:r w:rsidRPr="00202936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й</w:t>
      </w:r>
      <w:r w:rsidRPr="00202936">
        <w:rPr>
          <w:sz w:val="28"/>
          <w:szCs w:val="28"/>
        </w:rPr>
        <w:t xml:space="preserve"> в  </w:t>
      </w:r>
      <w:r w:rsidRPr="00202936">
        <w:rPr>
          <w:snapToGrid w:val="0"/>
          <w:color w:val="000000"/>
          <w:sz w:val="28"/>
        </w:rPr>
        <w:t>приказ управления образования ад</w:t>
      </w:r>
      <w:r>
        <w:rPr>
          <w:snapToGrid w:val="0"/>
          <w:color w:val="000000"/>
          <w:sz w:val="28"/>
        </w:rPr>
        <w:t>министрации</w:t>
      </w:r>
      <w:r w:rsidRPr="00202936">
        <w:rPr>
          <w:snapToGrid w:val="0"/>
          <w:color w:val="000000"/>
          <w:sz w:val="28"/>
        </w:rPr>
        <w:t xml:space="preserve"> от 15.11.2023 года № 2183/01-03  «О проведении итогового сочинения (изложения) в </w:t>
      </w:r>
      <w:r w:rsidRPr="00202936">
        <w:rPr>
          <w:snapToGrid w:val="0"/>
          <w:sz w:val="28"/>
        </w:rPr>
        <w:t xml:space="preserve">муниципальном образовании Апшеронский район 6 декабря 2023 года»  </w:t>
      </w:r>
      <w:r>
        <w:rPr>
          <w:snapToGrid w:val="0"/>
          <w:sz w:val="28"/>
        </w:rPr>
        <w:t>приказываю:</w:t>
      </w:r>
    </w:p>
    <w:p w:rsidR="000F2409" w:rsidRPr="007B3F24" w:rsidRDefault="000F2409" w:rsidP="000F2409">
      <w:pPr>
        <w:pStyle w:val="a5"/>
        <w:widowControl w:val="0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napToGrid w:val="0"/>
          <w:sz w:val="28"/>
        </w:rPr>
        <w:t xml:space="preserve">Внести изменения в </w:t>
      </w:r>
      <w:proofErr w:type="spellStart"/>
      <w:r>
        <w:rPr>
          <w:snapToGrid w:val="0"/>
          <w:sz w:val="28"/>
        </w:rPr>
        <w:t>приамбулу</w:t>
      </w:r>
      <w:proofErr w:type="spellEnd"/>
      <w:r>
        <w:rPr>
          <w:snapToGrid w:val="0"/>
          <w:sz w:val="28"/>
        </w:rPr>
        <w:t xml:space="preserve"> приказа от 16.11.2023г № 332/01-02 «Об утверждение комиссии для проведения итогового сочинения (изложения) 6 декабря 2023 года» и  </w:t>
      </w:r>
      <w:r w:rsidRPr="007B3F24">
        <w:rPr>
          <w:snapToGrid w:val="0"/>
          <w:sz w:val="28"/>
        </w:rPr>
        <w:t>изложить в следующей редакции:</w:t>
      </w:r>
    </w:p>
    <w:p w:rsidR="000F2409" w:rsidRDefault="000F2409" w:rsidP="000F24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</w:t>
      </w:r>
      <w:r w:rsidRPr="00B868E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 разделом 3 пунктами 20-27 </w:t>
      </w:r>
      <w:r w:rsidRPr="00AE39E9">
        <w:rPr>
          <w:sz w:val="28"/>
          <w:szCs w:val="28"/>
        </w:rPr>
        <w:t>Порядка проведения государственной итоговой аттестации по образовательным программам среднего общего образования</w:t>
      </w:r>
      <w:r>
        <w:rPr>
          <w:sz w:val="28"/>
          <w:szCs w:val="28"/>
        </w:rPr>
        <w:t xml:space="preserve">, утвержденного приказом </w:t>
      </w:r>
      <w:r w:rsidRPr="00AE39E9">
        <w:rPr>
          <w:sz w:val="28"/>
          <w:szCs w:val="28"/>
        </w:rPr>
        <w:t>Министерства просвещения Российской Федерации и Федеральной службы по надзору в сфере образования и науки</w:t>
      </w:r>
      <w:r>
        <w:rPr>
          <w:sz w:val="28"/>
          <w:szCs w:val="28"/>
        </w:rPr>
        <w:t xml:space="preserve"> от 4 апреля</w:t>
      </w:r>
      <w:r w:rsidRPr="00AE39E9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AE39E9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AE39E9">
        <w:rPr>
          <w:sz w:val="28"/>
          <w:szCs w:val="28"/>
        </w:rPr>
        <w:t xml:space="preserve"> № </w:t>
      </w:r>
      <w:r>
        <w:rPr>
          <w:sz w:val="28"/>
          <w:szCs w:val="28"/>
        </w:rPr>
        <w:t>233</w:t>
      </w:r>
      <w:r w:rsidRPr="00AE39E9">
        <w:rPr>
          <w:sz w:val="28"/>
          <w:szCs w:val="28"/>
        </w:rPr>
        <w:t>/5</w:t>
      </w:r>
      <w:r>
        <w:rPr>
          <w:sz w:val="28"/>
          <w:szCs w:val="28"/>
        </w:rPr>
        <w:t>5</w:t>
      </w:r>
      <w:r w:rsidRPr="00AE39E9">
        <w:rPr>
          <w:sz w:val="28"/>
          <w:szCs w:val="28"/>
        </w:rPr>
        <w:t>2</w:t>
      </w:r>
      <w:r>
        <w:rPr>
          <w:sz w:val="28"/>
          <w:szCs w:val="28"/>
        </w:rPr>
        <w:t xml:space="preserve">, методическими рекомендациями по организации и проведению итогового сочинения (изложения) в 2023-2024 учебном году (письмо </w:t>
      </w:r>
      <w:proofErr w:type="spellStart"/>
      <w:r>
        <w:rPr>
          <w:sz w:val="28"/>
          <w:szCs w:val="28"/>
        </w:rPr>
        <w:t>Росообрнадзора</w:t>
      </w:r>
      <w:proofErr w:type="spellEnd"/>
      <w:r>
        <w:rPr>
          <w:sz w:val="28"/>
          <w:szCs w:val="28"/>
        </w:rPr>
        <w:t xml:space="preserve"> от 21.09.2023г №04-303), приказом министерства образования, науки и молодежной политики Краснодарского края от 24 ноября 2023 г. № 3311 «Об утверждении Порядка проведения и проверки итогового сочинения (изложения) в Краснодарском крае», </w:t>
      </w:r>
      <w:r w:rsidRPr="00134059">
        <w:rPr>
          <w:b/>
          <w:sz w:val="28"/>
          <w:szCs w:val="28"/>
        </w:rPr>
        <w:t>приказываю:</w:t>
      </w:r>
    </w:p>
    <w:p w:rsidR="000F2409" w:rsidRDefault="000F2409" w:rsidP="000F2409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приказа оставляю за собой.</w:t>
      </w:r>
    </w:p>
    <w:p w:rsidR="000F2409" w:rsidRDefault="000F2409" w:rsidP="000F2409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Приказ вступает в силу с момента его подписания.</w:t>
      </w:r>
    </w:p>
    <w:p w:rsidR="001F56CD" w:rsidRDefault="001F56CD" w:rsidP="001F56CD">
      <w:pPr>
        <w:pStyle w:val="a5"/>
        <w:jc w:val="both"/>
        <w:rPr>
          <w:sz w:val="28"/>
          <w:szCs w:val="28"/>
        </w:rPr>
      </w:pPr>
    </w:p>
    <w:p w:rsidR="001F56CD" w:rsidRPr="00554230" w:rsidRDefault="001F56CD" w:rsidP="001F56CD">
      <w:pPr>
        <w:pStyle w:val="a5"/>
        <w:jc w:val="both"/>
        <w:rPr>
          <w:sz w:val="28"/>
          <w:szCs w:val="28"/>
        </w:rPr>
      </w:pPr>
    </w:p>
    <w:p w:rsidR="000606CE" w:rsidRDefault="00784C83" w:rsidP="000606CE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F56CD">
        <w:rPr>
          <w:sz w:val="28"/>
          <w:szCs w:val="28"/>
        </w:rPr>
        <w:t>иректор</w:t>
      </w:r>
      <w:r w:rsidR="00F94C70">
        <w:rPr>
          <w:sz w:val="28"/>
          <w:szCs w:val="28"/>
        </w:rPr>
        <w:t xml:space="preserve">        </w:t>
      </w:r>
      <w:r w:rsidR="00556862">
        <w:rPr>
          <w:sz w:val="28"/>
          <w:szCs w:val="28"/>
        </w:rPr>
        <w:t xml:space="preserve">                                                             </w:t>
      </w:r>
      <w:proofErr w:type="spellStart"/>
      <w:r>
        <w:rPr>
          <w:sz w:val="28"/>
          <w:szCs w:val="28"/>
        </w:rPr>
        <w:t>М.А.Карартуньян</w:t>
      </w:r>
      <w:proofErr w:type="spellEnd"/>
      <w:r w:rsidR="00F94C70">
        <w:rPr>
          <w:sz w:val="28"/>
          <w:szCs w:val="28"/>
        </w:rPr>
        <w:t xml:space="preserve">                                                            </w:t>
      </w:r>
      <w:r w:rsidR="00556862">
        <w:rPr>
          <w:sz w:val="28"/>
          <w:szCs w:val="28"/>
        </w:rPr>
        <w:t xml:space="preserve">   </w:t>
      </w:r>
    </w:p>
    <w:p w:rsidR="0075683A" w:rsidRDefault="0075683A" w:rsidP="00784C83">
      <w:pPr>
        <w:rPr>
          <w:sz w:val="28"/>
          <w:szCs w:val="28"/>
        </w:rPr>
      </w:pPr>
    </w:p>
    <w:p w:rsidR="00857B13" w:rsidRDefault="00857B13"/>
    <w:sectPr w:rsidR="00857B13" w:rsidSect="0058452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2599E"/>
    <w:multiLevelType w:val="hybridMultilevel"/>
    <w:tmpl w:val="9332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058CE"/>
    <w:multiLevelType w:val="multilevel"/>
    <w:tmpl w:val="14F09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683A"/>
    <w:rsid w:val="000606CE"/>
    <w:rsid w:val="000F1A4F"/>
    <w:rsid w:val="000F2409"/>
    <w:rsid w:val="0014033F"/>
    <w:rsid w:val="00185339"/>
    <w:rsid w:val="001A16E9"/>
    <w:rsid w:val="001F56CD"/>
    <w:rsid w:val="00353E43"/>
    <w:rsid w:val="0041673C"/>
    <w:rsid w:val="00551E0A"/>
    <w:rsid w:val="00554230"/>
    <w:rsid w:val="00556862"/>
    <w:rsid w:val="0058452E"/>
    <w:rsid w:val="005B1BEC"/>
    <w:rsid w:val="007020CA"/>
    <w:rsid w:val="007449D3"/>
    <w:rsid w:val="00753D3A"/>
    <w:rsid w:val="0075683A"/>
    <w:rsid w:val="00784C83"/>
    <w:rsid w:val="007D316C"/>
    <w:rsid w:val="00807163"/>
    <w:rsid w:val="00857B13"/>
    <w:rsid w:val="008F0FF5"/>
    <w:rsid w:val="00900079"/>
    <w:rsid w:val="00942419"/>
    <w:rsid w:val="00A81C97"/>
    <w:rsid w:val="00AD5963"/>
    <w:rsid w:val="00B708BA"/>
    <w:rsid w:val="00B85EEF"/>
    <w:rsid w:val="00DD0E4B"/>
    <w:rsid w:val="00E94409"/>
    <w:rsid w:val="00F6201D"/>
    <w:rsid w:val="00F94C70"/>
    <w:rsid w:val="00F95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683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75683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5683A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7568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42419"/>
    <w:pPr>
      <w:ind w:left="720"/>
      <w:contextualSpacing/>
    </w:pPr>
  </w:style>
  <w:style w:type="table" w:styleId="a6">
    <w:name w:val="Table Grid"/>
    <w:basedOn w:val="a1"/>
    <w:uiPriority w:val="59"/>
    <w:rsid w:val="00807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53D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3D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Онотоле</dc:creator>
  <cp:lastModifiedBy>оператор</cp:lastModifiedBy>
  <cp:revision>28</cp:revision>
  <cp:lastPrinted>2023-12-01T06:03:00Z</cp:lastPrinted>
  <dcterms:created xsi:type="dcterms:W3CDTF">2016-11-27T18:42:00Z</dcterms:created>
  <dcterms:modified xsi:type="dcterms:W3CDTF">2023-12-01T06:03:00Z</dcterms:modified>
</cp:coreProperties>
</file>