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EB" w:rsidRPr="00AF10EB" w:rsidRDefault="002E5E78" w:rsidP="00EB4D77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A1B1759" wp14:editId="1C5B6290">
                <wp:simplePos x="0" y="0"/>
                <wp:positionH relativeFrom="page">
                  <wp:posOffset>1943100</wp:posOffset>
                </wp:positionH>
                <wp:positionV relativeFrom="page">
                  <wp:posOffset>1600200</wp:posOffset>
                </wp:positionV>
                <wp:extent cx="1363980" cy="1206500"/>
                <wp:effectExtent l="0" t="0" r="0" b="3175"/>
                <wp:wrapNone/>
                <wp:docPr id="15" name="Text Box 64" descr="текстовое поле с рисунком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E29" w:rsidRDefault="00782E2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B1759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alt="текстовое поле с рисунком" style="position:absolute;margin-left:153pt;margin-top:126pt;width:107.4pt;height:95pt;z-index:-2516480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" stroked="f">
                <v:textbox style="mso-fit-shape-to-text:t">
                  <w:txbxContent>
                    <w:p w:rsidR="00782E29" w:rsidRDefault="00782E29"/>
                  </w:txbxContent>
                </v:textbox>
                <w10:wrap anchorx="page" anchory="page"/>
              </v:shape>
            </w:pict>
          </mc:Fallback>
        </mc:AlternateContent>
      </w:r>
      <w:r w:rsidR="00782E29" w:rsidRPr="00AF10EB">
        <w:rPr>
          <w:lang w:val="ru-RU"/>
        </w:rPr>
        <w:tab/>
      </w:r>
    </w:p>
    <w:p w:rsidR="00AF10EB" w:rsidRPr="00AF10EB" w:rsidRDefault="00AF10EB" w:rsidP="00AF10EB">
      <w:pPr>
        <w:rPr>
          <w:lang w:val="ru-RU"/>
        </w:rPr>
      </w:pPr>
    </w:p>
    <w:p w:rsidR="00AF10EB" w:rsidRPr="00AF10EB" w:rsidRDefault="00AF10EB" w:rsidP="00AF10EB">
      <w:pPr>
        <w:rPr>
          <w:lang w:val="ru-RU"/>
        </w:rPr>
      </w:pPr>
    </w:p>
    <w:p w:rsidR="00AF10EB" w:rsidRPr="00AF10EB" w:rsidRDefault="00AF10EB" w:rsidP="00AF10EB">
      <w:pPr>
        <w:rPr>
          <w:lang w:val="ru-RU"/>
        </w:rPr>
      </w:pPr>
    </w:p>
    <w:p w:rsidR="00AF10EB" w:rsidRPr="00AF10EB" w:rsidRDefault="00AF10EB" w:rsidP="0001443D">
      <w:pPr>
        <w:rPr>
          <w:lang w:val="ru-RU"/>
        </w:rPr>
      </w:pPr>
    </w:p>
    <w:p w:rsidR="0001443D" w:rsidRDefault="0001443D" w:rsidP="0001443D">
      <w:pPr>
        <w:tabs>
          <w:tab w:val="left" w:pos="9345"/>
        </w:tabs>
        <w:rPr>
          <w:lang w:val="ru-RU"/>
        </w:rPr>
      </w:pPr>
      <w:r>
        <w:rPr>
          <w:lang w:val="ru-RU"/>
        </w:rPr>
        <w:tab/>
      </w:r>
    </w:p>
    <w:p w:rsidR="00AF10EB" w:rsidRPr="0001443D" w:rsidRDefault="00AF10EB" w:rsidP="0001443D">
      <w:pPr>
        <w:tabs>
          <w:tab w:val="left" w:pos="11445"/>
        </w:tabs>
        <w:rPr>
          <w:b/>
          <w:sz w:val="28"/>
          <w:szCs w:val="28"/>
          <w:lang w:val="ru-RU"/>
        </w:rPr>
      </w:pPr>
    </w:p>
    <w:p w:rsidR="00C70576" w:rsidRDefault="00ED03F9" w:rsidP="00C70576">
      <w:pPr>
        <w:tabs>
          <w:tab w:val="left" w:pos="9825"/>
        </w:tabs>
        <w:jc w:val="center"/>
        <w:rPr>
          <w:caps/>
          <w:color w:val="C00000"/>
          <w:sz w:val="56"/>
          <w:szCs w:val="5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5926">
        <w:rPr>
          <w:caps/>
          <w:color w:val="C00000"/>
          <w:sz w:val="56"/>
          <w:szCs w:val="5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Волшебный мир книг</w:t>
      </w:r>
    </w:p>
    <w:p w:rsidR="00C70576" w:rsidRPr="0001443D" w:rsidRDefault="00C70576" w:rsidP="00C70576">
      <w:pPr>
        <w:tabs>
          <w:tab w:val="left" w:pos="9825"/>
        </w:tabs>
        <w:jc w:val="center"/>
        <w:rPr>
          <w:lang w:val="ru-RU"/>
        </w:rPr>
      </w:pPr>
    </w:p>
    <w:p w:rsidR="00AF10EB" w:rsidRPr="00AF10EB" w:rsidRDefault="00AF10EB" w:rsidP="00AF10EB">
      <w:pPr>
        <w:rPr>
          <w:lang w:val="ru-RU"/>
        </w:rPr>
      </w:pPr>
    </w:p>
    <w:p w:rsidR="00AF10EB" w:rsidRPr="00AF10EB" w:rsidRDefault="00C70576" w:rsidP="00C70576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D6A2A24" wp14:editId="7CDF8615">
            <wp:extent cx="4810125" cy="4261318"/>
            <wp:effectExtent l="0" t="0" r="0" b="6350"/>
            <wp:docPr id="1" name="Рисунок 1" descr="C:\Users\Itan\Desktop\116822_html_982bf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an\Desktop\116822_html_982bfd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620" cy="426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10EB" w:rsidRPr="00AF10EB" w:rsidRDefault="00AF10EB" w:rsidP="00AF10EB">
      <w:pPr>
        <w:rPr>
          <w:lang w:val="ru-RU"/>
        </w:rPr>
      </w:pPr>
    </w:p>
    <w:p w:rsidR="00AF10EB" w:rsidRPr="00AF10EB" w:rsidRDefault="00AF10EB" w:rsidP="00AF10EB">
      <w:pPr>
        <w:rPr>
          <w:lang w:val="ru-RU"/>
        </w:rPr>
      </w:pPr>
    </w:p>
    <w:p w:rsidR="00AF10EB" w:rsidRPr="00166AA4" w:rsidRDefault="00AF10EB" w:rsidP="00AF10EB">
      <w:pPr>
        <w:rPr>
          <w:lang w:val="ru-RU"/>
        </w:rPr>
      </w:pPr>
    </w:p>
    <w:p w:rsidR="00AF10EB" w:rsidRPr="00AF10EB" w:rsidRDefault="00AF10EB" w:rsidP="00AF10EB">
      <w:pPr>
        <w:rPr>
          <w:lang w:val="ru-RU"/>
        </w:rPr>
      </w:pPr>
    </w:p>
    <w:p w:rsidR="00AF10EB" w:rsidRPr="00AF10EB" w:rsidRDefault="00AF10EB" w:rsidP="00AF10EB">
      <w:pPr>
        <w:rPr>
          <w:lang w:val="ru-RU"/>
        </w:rPr>
      </w:pPr>
    </w:p>
    <w:p w:rsidR="00AF10EB" w:rsidRDefault="00AF10EB">
      <w:pPr>
        <w:rPr>
          <w:lang w:val="ru-RU"/>
        </w:rPr>
      </w:pPr>
    </w:p>
    <w:p w:rsidR="00AF10EB" w:rsidRPr="008E2679" w:rsidRDefault="008E2679" w:rsidP="008E2679">
      <w:pPr>
        <w:jc w:val="center"/>
        <w:rPr>
          <w:i/>
          <w:sz w:val="36"/>
          <w:szCs w:val="36"/>
          <w:lang w:val="ru-RU"/>
        </w:rPr>
      </w:pPr>
      <w:r w:rsidRPr="008E2679">
        <w:rPr>
          <w:i/>
          <w:sz w:val="36"/>
          <w:szCs w:val="36"/>
          <w:lang w:val="ru-RU"/>
        </w:rPr>
        <w:t>СОВЕТЫ РОДИТЕЛЯМ</w:t>
      </w:r>
    </w:p>
    <w:p w:rsidR="00AF10EB" w:rsidRPr="008E2679" w:rsidRDefault="00AF10EB" w:rsidP="008E2679">
      <w:pPr>
        <w:jc w:val="center"/>
        <w:rPr>
          <w:sz w:val="36"/>
          <w:szCs w:val="36"/>
          <w:lang w:val="ru-RU"/>
        </w:rPr>
      </w:pPr>
    </w:p>
    <w:p w:rsidR="00AF10EB" w:rsidRPr="00AF10EB" w:rsidRDefault="00AF10EB" w:rsidP="00AF10EB">
      <w:pPr>
        <w:tabs>
          <w:tab w:val="left" w:pos="10590"/>
        </w:tabs>
        <w:rPr>
          <w:sz w:val="48"/>
          <w:szCs w:val="48"/>
          <w:lang w:val="ru-RU"/>
        </w:rPr>
      </w:pPr>
      <w:r>
        <w:rPr>
          <w:lang w:val="ru-RU"/>
        </w:rPr>
        <w:tab/>
      </w:r>
    </w:p>
    <w:p w:rsidR="00782E29" w:rsidRPr="00AF10EB" w:rsidRDefault="00782E29">
      <w:pPr>
        <w:rPr>
          <w:lang w:val="ru-RU"/>
        </w:rPr>
      </w:pPr>
      <w:bookmarkStart w:id="1" w:name="_Hlk414217374"/>
    </w:p>
    <w:bookmarkEnd w:id="1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B1F9B" wp14:editId="78984490">
                <wp:simplePos x="0" y="0"/>
                <wp:positionH relativeFrom="page">
                  <wp:posOffset>441434</wp:posOffset>
                </wp:positionH>
                <wp:positionV relativeFrom="page">
                  <wp:posOffset>472966</wp:posOffset>
                </wp:positionV>
                <wp:extent cx="6653049" cy="9727324"/>
                <wp:effectExtent l="0" t="0" r="14605" b="2667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049" cy="9727324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prstDash val="sysDot"/>
                        </a:ln>
                        <a:extLst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4CA" w:rsidRDefault="009164CA" w:rsidP="004578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ru-RU" w:eastAsia="x-none" w:bidi="x-none"/>
                              </w:rPr>
                            </w:pPr>
                          </w:p>
                          <w:p w:rsidR="009164CA" w:rsidRDefault="009164CA" w:rsidP="004578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ru-RU" w:eastAsia="x-none" w:bidi="x-none"/>
                              </w:rPr>
                            </w:pPr>
                          </w:p>
                          <w:p w:rsidR="009164CA" w:rsidRDefault="009164CA" w:rsidP="004578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ru-RU" w:eastAsia="x-none" w:bidi="x-none"/>
                              </w:rPr>
                            </w:pPr>
                          </w:p>
                          <w:p w:rsidR="009164CA" w:rsidRDefault="009164CA" w:rsidP="004578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ru-RU" w:eastAsia="x-none" w:bidi="x-none"/>
                              </w:rPr>
                            </w:pPr>
                          </w:p>
                          <w:p w:rsidR="009164CA" w:rsidRDefault="009164CA" w:rsidP="004578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ru-RU" w:eastAsia="x-none" w:bidi="x-none"/>
                              </w:rPr>
                            </w:pPr>
                          </w:p>
                          <w:p w:rsidR="009164CA" w:rsidRDefault="009164CA" w:rsidP="004578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ru-RU" w:eastAsia="x-none" w:bidi="x-none"/>
                              </w:rPr>
                            </w:pPr>
                          </w:p>
                          <w:p w:rsidR="009164CA" w:rsidRDefault="009164CA" w:rsidP="004578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ru-RU" w:eastAsia="x-none" w:bidi="x-none"/>
                              </w:rPr>
                            </w:pPr>
                          </w:p>
                          <w:p w:rsidR="009164CA" w:rsidRDefault="009164CA" w:rsidP="004578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ru-RU" w:eastAsia="x-none" w:bidi="x-none"/>
                              </w:rPr>
                            </w:pPr>
                          </w:p>
                          <w:p w:rsidR="009164CA" w:rsidRPr="009164CA" w:rsidRDefault="009164CA" w:rsidP="004578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ru-RU" w:eastAsia="x-none" w:bidi="x-none"/>
                              </w:rPr>
                            </w:pPr>
                          </w:p>
                          <w:p w:rsidR="009164CA" w:rsidRDefault="009164CA" w:rsidP="004578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ru-RU" w:eastAsia="x-none" w:bidi="x-none"/>
                              </w:rPr>
                            </w:pPr>
                          </w:p>
                          <w:p w:rsidR="009164CA" w:rsidRDefault="009164CA" w:rsidP="004578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ru-RU" w:eastAsia="x-none" w:bidi="x-none"/>
                              </w:rPr>
                            </w:pPr>
                          </w:p>
                          <w:p w:rsidR="00CA0F59" w:rsidRDefault="00CA0F59" w:rsidP="00C7057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  <w:kern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noProof/>
                                <w:kern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6448097" cy="4430710"/>
                                  <wp:effectExtent l="0" t="0" r="0" b="8255"/>
                                  <wp:docPr id="22" name="Рисунок 22" descr="C:\Users\Itan\Desktop\77634481_large_Walter_Firle__18591929__Three_reading_girl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Itan\Desktop\77634481_large_Walter_Firle__18591929__Three_reading_girl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69070" cy="444512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0576" w:rsidRDefault="00C70576" w:rsidP="004578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i/>
                                <w:iCs/>
                                <w:kern w:val="28"/>
                                <w:sz w:val="32"/>
                                <w:lang w:val="ru-RU"/>
                              </w:rPr>
                            </w:pPr>
                          </w:p>
                          <w:p w:rsidR="009164CA" w:rsidRPr="00C70576" w:rsidRDefault="003948A0" w:rsidP="004578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i/>
                                <w:iCs/>
                                <w:kern w:val="28"/>
                                <w:sz w:val="32"/>
                                <w:lang w:val="ru-RU"/>
                              </w:rPr>
                            </w:pPr>
                            <w:r w:rsidRPr="00C70576">
                              <w:rPr>
                                <w:b/>
                                <w:bCs/>
                                <w:i/>
                                <w:iCs/>
                                <w:kern w:val="28"/>
                                <w:sz w:val="32"/>
                                <w:lang w:val="ru-RU"/>
                              </w:rPr>
                              <w:t>При покупке книги обратите внимание:</w:t>
                            </w:r>
                          </w:p>
                          <w:p w:rsidR="003948A0" w:rsidRPr="00C70576" w:rsidRDefault="003948A0" w:rsidP="003948A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iCs/>
                                <w:kern w:val="28"/>
                                <w:sz w:val="32"/>
                                <w:lang w:val="ru-RU"/>
                              </w:rPr>
                            </w:pPr>
                            <w:r w:rsidRPr="00C70576">
                              <w:rPr>
                                <w:bCs/>
                                <w:iCs/>
                                <w:kern w:val="28"/>
                                <w:sz w:val="32"/>
                                <w:lang w:val="ru-RU"/>
                              </w:rPr>
                              <w:t xml:space="preserve">1. </w:t>
                            </w:r>
                            <w:r w:rsidR="00C84092" w:rsidRPr="00C70576">
                              <w:rPr>
                                <w:bCs/>
                                <w:iCs/>
                                <w:kern w:val="28"/>
                                <w:sz w:val="32"/>
                                <w:lang w:val="ru-RU"/>
                              </w:rPr>
                              <w:t>Как книга иллюстрирована? Дети любят смотреть картинки не меньше, чем слушать; они ценят красоту, юмор, фантазию; избегайте книг, где стиль рисунков слишком деловой или упрощенный.</w:t>
                            </w:r>
                          </w:p>
                          <w:p w:rsidR="00CA0F59" w:rsidRPr="00C70576" w:rsidRDefault="00C84092" w:rsidP="003948A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iCs/>
                                <w:kern w:val="28"/>
                                <w:sz w:val="32"/>
                                <w:lang w:val="ru-RU"/>
                              </w:rPr>
                            </w:pPr>
                            <w:r w:rsidRPr="00C70576">
                              <w:rPr>
                                <w:bCs/>
                                <w:iCs/>
                                <w:kern w:val="28"/>
                                <w:sz w:val="32"/>
                                <w:lang w:val="ru-RU"/>
                              </w:rPr>
                              <w:t>2. Соответствует ли книга способностям ребенка как слушателя? Не судите по возрасту, а выбирайте истории достаточно сложные, чтобы завладеть вниманием ребенка, но при том достаточно простые, чтобы он мог следить за развитием событий.</w:t>
                            </w:r>
                          </w:p>
                          <w:p w:rsidR="00C84092" w:rsidRPr="00C70576" w:rsidRDefault="00C84092" w:rsidP="003948A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iCs/>
                                <w:kern w:val="28"/>
                                <w:sz w:val="32"/>
                                <w:lang w:val="ru-RU"/>
                              </w:rPr>
                            </w:pPr>
                            <w:r w:rsidRPr="00C70576">
                              <w:rPr>
                                <w:bCs/>
                                <w:iCs/>
                                <w:kern w:val="28"/>
                                <w:sz w:val="32"/>
                                <w:lang w:val="ru-RU"/>
                              </w:rPr>
                              <w:t>3. Понравится ли книга именно вашему ребенку? Не слишком обращайте внимание на её учебную ценность: любая история, которая ребенку нравится, будет в этом смысле ценной.</w:t>
                            </w:r>
                          </w:p>
                          <w:p w:rsidR="00C84092" w:rsidRPr="00C70576" w:rsidRDefault="00C84092" w:rsidP="003948A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iCs/>
                                <w:kern w:val="28"/>
                                <w:sz w:val="32"/>
                                <w:lang w:val="ru-RU"/>
                              </w:rPr>
                            </w:pPr>
                            <w:r w:rsidRPr="00C70576">
                              <w:rPr>
                                <w:bCs/>
                                <w:iCs/>
                                <w:kern w:val="28"/>
                                <w:sz w:val="32"/>
                                <w:lang w:val="ru-RU"/>
                              </w:rPr>
                              <w:t>4. Обладает ли книга силой эмоционального воздействия? Хотя детям нравятся и те книги, которые просто содержат информацию, но долгое время для ребенка любимыми остаются такие, которые близки ему эмоционально.</w:t>
                            </w:r>
                          </w:p>
                          <w:p w:rsidR="00C84092" w:rsidRPr="00C70576" w:rsidRDefault="00C84092" w:rsidP="003948A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iCs/>
                                <w:kern w:val="28"/>
                                <w:sz w:val="32"/>
                                <w:lang w:val="ru-RU"/>
                              </w:rPr>
                            </w:pPr>
                            <w:r w:rsidRPr="00C70576">
                              <w:rPr>
                                <w:bCs/>
                                <w:iCs/>
                                <w:kern w:val="28"/>
                                <w:sz w:val="32"/>
                                <w:lang w:val="ru-RU"/>
                              </w:rPr>
                              <w:t>5. Хорошо ли книга написана? Дети прислушиваются к звучанию речи, а не только к её значению.</w:t>
                            </w:r>
                          </w:p>
                          <w:p w:rsidR="00C84092" w:rsidRPr="00C70576" w:rsidRDefault="00C84092" w:rsidP="003948A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iCs/>
                                <w:kern w:val="28"/>
                                <w:sz w:val="32"/>
                                <w:lang w:val="ru-RU"/>
                              </w:rPr>
                            </w:pPr>
                            <w:r w:rsidRPr="00C70576">
                              <w:rPr>
                                <w:bCs/>
                                <w:iCs/>
                                <w:kern w:val="28"/>
                                <w:sz w:val="32"/>
                                <w:lang w:val="ru-RU"/>
                              </w:rPr>
                              <w:t>6. Нравится ли книга вам? Если вы читаете то, что больше нравится вам самим, есть больше оснований ожидать, что это понравится ребенку.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1F9B" id="Text Box 16" o:spid="_x0000_s1027" type="#_x0000_t202" style="position:absolute;margin-left:34.75pt;margin-top:37.25pt;width:523.85pt;height:7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" fillcolor="#ffc" strokecolor="#8064a2 [3207]" strokeweight="2pt">
                <v:stroke dashstyle="1 1"/>
                <v:textbox>
                  <w:txbxContent>
                    <w:p w:rsidR="009164CA" w:rsidRDefault="009164CA" w:rsidP="004578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ru-RU" w:eastAsia="x-none" w:bidi="x-none"/>
                        </w:rPr>
                      </w:pPr>
                    </w:p>
                    <w:p w:rsidR="009164CA" w:rsidRDefault="009164CA" w:rsidP="004578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ru-RU" w:eastAsia="x-none" w:bidi="x-none"/>
                        </w:rPr>
                      </w:pPr>
                    </w:p>
                    <w:p w:rsidR="009164CA" w:rsidRDefault="009164CA" w:rsidP="004578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ru-RU" w:eastAsia="x-none" w:bidi="x-none"/>
                        </w:rPr>
                      </w:pPr>
                    </w:p>
                    <w:p w:rsidR="009164CA" w:rsidRDefault="009164CA" w:rsidP="004578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ru-RU" w:eastAsia="x-none" w:bidi="x-none"/>
                        </w:rPr>
                      </w:pPr>
                    </w:p>
                    <w:p w:rsidR="009164CA" w:rsidRDefault="009164CA" w:rsidP="004578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ru-RU" w:eastAsia="x-none" w:bidi="x-none"/>
                        </w:rPr>
                      </w:pPr>
                    </w:p>
                    <w:p w:rsidR="009164CA" w:rsidRDefault="009164CA" w:rsidP="004578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ru-RU" w:eastAsia="x-none" w:bidi="x-none"/>
                        </w:rPr>
                      </w:pPr>
                    </w:p>
                    <w:p w:rsidR="009164CA" w:rsidRDefault="009164CA" w:rsidP="004578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ru-RU" w:eastAsia="x-none" w:bidi="x-none"/>
                        </w:rPr>
                      </w:pPr>
                    </w:p>
                    <w:p w:rsidR="009164CA" w:rsidRDefault="009164CA" w:rsidP="004578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ru-RU" w:eastAsia="x-none" w:bidi="x-none"/>
                        </w:rPr>
                      </w:pPr>
                    </w:p>
                    <w:p w:rsidR="009164CA" w:rsidRPr="009164CA" w:rsidRDefault="009164CA" w:rsidP="004578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ru-RU" w:eastAsia="x-none" w:bidi="x-none"/>
                        </w:rPr>
                      </w:pPr>
                    </w:p>
                    <w:p w:rsidR="009164CA" w:rsidRDefault="009164CA" w:rsidP="004578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ru-RU" w:eastAsia="x-none" w:bidi="x-none"/>
                        </w:rPr>
                      </w:pPr>
                    </w:p>
                    <w:p w:rsidR="009164CA" w:rsidRDefault="009164CA" w:rsidP="004578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ru-RU" w:eastAsia="x-none" w:bidi="x-none"/>
                        </w:rPr>
                      </w:pPr>
                    </w:p>
                    <w:p w:rsidR="00CA0F59" w:rsidRDefault="00CA0F59" w:rsidP="00C7057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  <w:kern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iCs/>
                          <w:noProof/>
                          <w:kern w:val="28"/>
                          <w:lang w:val="ru-RU" w:eastAsia="ru-RU"/>
                        </w:rPr>
                        <w:drawing>
                          <wp:inline distT="0" distB="0" distL="0" distR="0">
                            <wp:extent cx="6448097" cy="4430710"/>
                            <wp:effectExtent l="0" t="0" r="0" b="8255"/>
                            <wp:docPr id="22" name="Рисунок 22" descr="C:\Users\Itan\Desktop\77634481_large_Walter_Firle__18591929__Three_reading_girl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Itan\Desktop\77634481_large_Walter_Firle__18591929__Three_reading_girl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69070" cy="444512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0576" w:rsidRDefault="00C70576" w:rsidP="004578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/>
                          <w:iCs/>
                          <w:kern w:val="28"/>
                          <w:sz w:val="32"/>
                          <w:lang w:val="ru-RU"/>
                        </w:rPr>
                      </w:pPr>
                    </w:p>
                    <w:p w:rsidR="009164CA" w:rsidRPr="00C70576" w:rsidRDefault="003948A0" w:rsidP="004578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/>
                          <w:iCs/>
                          <w:kern w:val="28"/>
                          <w:sz w:val="32"/>
                          <w:lang w:val="ru-RU"/>
                        </w:rPr>
                      </w:pPr>
                      <w:r w:rsidRPr="00C70576">
                        <w:rPr>
                          <w:b/>
                          <w:bCs/>
                          <w:i/>
                          <w:iCs/>
                          <w:kern w:val="28"/>
                          <w:sz w:val="32"/>
                          <w:lang w:val="ru-RU"/>
                        </w:rPr>
                        <w:t>При покупке книги обратите внимание:</w:t>
                      </w:r>
                    </w:p>
                    <w:p w:rsidR="003948A0" w:rsidRPr="00C70576" w:rsidRDefault="003948A0" w:rsidP="003948A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bCs/>
                          <w:iCs/>
                          <w:kern w:val="28"/>
                          <w:sz w:val="32"/>
                          <w:lang w:val="ru-RU"/>
                        </w:rPr>
                      </w:pPr>
                      <w:r w:rsidRPr="00C70576">
                        <w:rPr>
                          <w:bCs/>
                          <w:iCs/>
                          <w:kern w:val="28"/>
                          <w:sz w:val="32"/>
                          <w:lang w:val="ru-RU"/>
                        </w:rPr>
                        <w:t xml:space="preserve">1. </w:t>
                      </w:r>
                      <w:r w:rsidR="00C84092" w:rsidRPr="00C70576">
                        <w:rPr>
                          <w:bCs/>
                          <w:iCs/>
                          <w:kern w:val="28"/>
                          <w:sz w:val="32"/>
                          <w:lang w:val="ru-RU"/>
                        </w:rPr>
                        <w:t>Как книга иллюстрирована? Дети любят смотреть картинки не меньше, чем слушать; они ценят красоту, юмор, фантазию; избегайте книг, где стиль рисунков слишком деловой или упрощенный.</w:t>
                      </w:r>
                    </w:p>
                    <w:p w:rsidR="00CA0F59" w:rsidRPr="00C70576" w:rsidRDefault="00C84092" w:rsidP="003948A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bCs/>
                          <w:iCs/>
                          <w:kern w:val="28"/>
                          <w:sz w:val="32"/>
                          <w:lang w:val="ru-RU"/>
                        </w:rPr>
                      </w:pPr>
                      <w:r w:rsidRPr="00C70576">
                        <w:rPr>
                          <w:bCs/>
                          <w:iCs/>
                          <w:kern w:val="28"/>
                          <w:sz w:val="32"/>
                          <w:lang w:val="ru-RU"/>
                        </w:rPr>
                        <w:t>2. Соответствует ли книга способностям ребенка как слушателя? Не судите по возрасту, а выбирайте истории достаточно сложные, чтобы завладеть вниманием ребенка, но при том достаточно простые, чтобы он мог следить за развитием событий.</w:t>
                      </w:r>
                    </w:p>
                    <w:p w:rsidR="00C84092" w:rsidRPr="00C70576" w:rsidRDefault="00C84092" w:rsidP="003948A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bCs/>
                          <w:iCs/>
                          <w:kern w:val="28"/>
                          <w:sz w:val="32"/>
                          <w:lang w:val="ru-RU"/>
                        </w:rPr>
                      </w:pPr>
                      <w:r w:rsidRPr="00C70576">
                        <w:rPr>
                          <w:bCs/>
                          <w:iCs/>
                          <w:kern w:val="28"/>
                          <w:sz w:val="32"/>
                          <w:lang w:val="ru-RU"/>
                        </w:rPr>
                        <w:t>3. Понравится ли книга именно вашему ребенку? Не слишком обращайте внимание на её учебную ценность: любая история, которая ребенку нравится, будет в этом смысле ценной.</w:t>
                      </w:r>
                    </w:p>
                    <w:p w:rsidR="00C84092" w:rsidRPr="00C70576" w:rsidRDefault="00C84092" w:rsidP="003948A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bCs/>
                          <w:iCs/>
                          <w:kern w:val="28"/>
                          <w:sz w:val="32"/>
                          <w:lang w:val="ru-RU"/>
                        </w:rPr>
                      </w:pPr>
                      <w:r w:rsidRPr="00C70576">
                        <w:rPr>
                          <w:bCs/>
                          <w:iCs/>
                          <w:kern w:val="28"/>
                          <w:sz w:val="32"/>
                          <w:lang w:val="ru-RU"/>
                        </w:rPr>
                        <w:t>4. Обладает ли книга силой эмоционального воздействия? Хотя детям нравятся и те книги, которые просто содержат информацию, но долгое время для ребенка любимыми остаются такие, которые близки ему эмоционально.</w:t>
                      </w:r>
                    </w:p>
                    <w:p w:rsidR="00C84092" w:rsidRPr="00C70576" w:rsidRDefault="00C84092" w:rsidP="003948A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bCs/>
                          <w:iCs/>
                          <w:kern w:val="28"/>
                          <w:sz w:val="32"/>
                          <w:lang w:val="ru-RU"/>
                        </w:rPr>
                      </w:pPr>
                      <w:r w:rsidRPr="00C70576">
                        <w:rPr>
                          <w:bCs/>
                          <w:iCs/>
                          <w:kern w:val="28"/>
                          <w:sz w:val="32"/>
                          <w:lang w:val="ru-RU"/>
                        </w:rPr>
                        <w:t>5. Хорошо ли книга написана? Дети прислушиваются к звучанию речи, а не только к её значению.</w:t>
                      </w:r>
                    </w:p>
                    <w:p w:rsidR="00C84092" w:rsidRPr="00C70576" w:rsidRDefault="00C84092" w:rsidP="003948A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bCs/>
                          <w:iCs/>
                          <w:kern w:val="28"/>
                          <w:sz w:val="32"/>
                          <w:lang w:val="ru-RU"/>
                        </w:rPr>
                      </w:pPr>
                      <w:r w:rsidRPr="00C70576">
                        <w:rPr>
                          <w:bCs/>
                          <w:iCs/>
                          <w:kern w:val="28"/>
                          <w:sz w:val="32"/>
                          <w:lang w:val="ru-RU"/>
                        </w:rPr>
                        <w:t>6. Нравится ли книга вам? Если вы читаете то, что больше нравится вам самим, есть больше оснований ожидать, что это понравится ребенку.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8B3E8E" wp14:editId="6CEB72D3">
                <wp:simplePos x="0" y="0"/>
                <wp:positionH relativeFrom="page">
                  <wp:posOffset>457200</wp:posOffset>
                </wp:positionH>
                <wp:positionV relativeFrom="page">
                  <wp:posOffset>472966</wp:posOffset>
                </wp:positionV>
                <wp:extent cx="6621517" cy="9727324"/>
                <wp:effectExtent l="0" t="0" r="27305" b="2667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517" cy="972732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prstDash val="sysDot"/>
                        </a:ln>
                        <a:extLst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576" w:rsidRDefault="00C70576" w:rsidP="00C7057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kern w:val="28"/>
                                <w:sz w:val="32"/>
                                <w:lang w:val="ru-RU" w:eastAsia="ru-RU"/>
                              </w:rPr>
                            </w:pPr>
                            <w:bookmarkStart w:id="2" w:name="_Hlk416640463"/>
                            <w:r>
                              <w:rPr>
                                <w:iCs/>
                                <w:noProof/>
                                <w:kern w:val="28"/>
                                <w:lang w:val="ru-RU" w:eastAsia="ru-RU"/>
                              </w:rPr>
                              <w:drawing>
                                <wp:inline distT="0" distB="0" distL="0" distR="0" wp14:anchorId="7BBE33A9" wp14:editId="4AD0E47D">
                                  <wp:extent cx="4476998" cy="4417040"/>
                                  <wp:effectExtent l="0" t="0" r="0" b="3175"/>
                                  <wp:docPr id="21" name="Рисунок 21" descr="C:\Users\Itan\Desktop\b4fd56339a3a277030b2437c44a3040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Itan\Desktop\b4fd56339a3a277030b2437c44a3040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3441" cy="444312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6B06" w:rsidRPr="00C70576" w:rsidRDefault="008E2679" w:rsidP="008E6B0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b/>
                                <w:i/>
                                <w:iCs/>
                                <w:noProof/>
                                <w:kern w:val="28"/>
                                <w:sz w:val="32"/>
                                <w:lang w:val="ru-RU" w:eastAsia="ru-RU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kern w:val="28"/>
                                <w:sz w:val="32"/>
                                <w:lang w:val="ru-RU" w:eastAsia="ru-RU"/>
                              </w:rPr>
                              <w:t>Научите ребёнка</w:t>
                            </w:r>
                            <w:r w:rsidR="008E6B06" w:rsidRPr="00C70576">
                              <w:rPr>
                                <w:b/>
                                <w:i/>
                                <w:iCs/>
                                <w:noProof/>
                                <w:kern w:val="28"/>
                                <w:sz w:val="32"/>
                                <w:lang w:val="ru-RU" w:eastAsia="ru-RU"/>
                              </w:rPr>
                              <w:t>:</w:t>
                            </w:r>
                          </w:p>
                          <w:p w:rsidR="00A65926" w:rsidRPr="00C70576" w:rsidRDefault="008E6B06" w:rsidP="008E6B0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iCs/>
                                <w:noProof/>
                                <w:kern w:val="28"/>
                                <w:sz w:val="32"/>
                                <w:lang w:val="ru-RU" w:eastAsia="ru-RU"/>
                              </w:rPr>
                            </w:pPr>
                            <w:r w:rsidRPr="00C70576">
                              <w:rPr>
                                <w:iCs/>
                                <w:noProof/>
                                <w:kern w:val="28"/>
                                <w:sz w:val="32"/>
                                <w:lang w:val="ru-RU" w:eastAsia="ru-RU"/>
                              </w:rPr>
                              <w:t xml:space="preserve">1. Прежде чем взять книгу, нужно проверить, чистые ли у вас руки.                </w:t>
                            </w:r>
                          </w:p>
                          <w:p w:rsidR="00A65926" w:rsidRPr="00C70576" w:rsidRDefault="003948A0" w:rsidP="008E6B0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iCs/>
                                <w:kern w:val="28"/>
                                <w:sz w:val="32"/>
                                <w:lang w:val="ru-RU"/>
                              </w:rPr>
                            </w:pPr>
                            <w:r w:rsidRPr="00C70576">
                              <w:rPr>
                                <w:iCs/>
                                <w:kern w:val="28"/>
                                <w:sz w:val="32"/>
                                <w:lang w:val="ru-RU"/>
                              </w:rPr>
                              <w:t xml:space="preserve">2. </w:t>
                            </w:r>
                            <w:r w:rsidR="00A65926" w:rsidRPr="00C70576">
                              <w:rPr>
                                <w:iCs/>
                                <w:kern w:val="28"/>
                                <w:sz w:val="32"/>
                                <w:lang w:val="ru-RU"/>
                              </w:rPr>
                              <w:t>Читать и рассматривать книгу можно только за столом.</w:t>
                            </w:r>
                          </w:p>
                          <w:p w:rsidR="00CA0F59" w:rsidRPr="00C70576" w:rsidRDefault="003948A0" w:rsidP="008E6B0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iCs/>
                                <w:kern w:val="28"/>
                                <w:sz w:val="32"/>
                                <w:lang w:val="ru-RU"/>
                              </w:rPr>
                            </w:pPr>
                            <w:r w:rsidRPr="00C70576">
                              <w:rPr>
                                <w:iCs/>
                                <w:kern w:val="28"/>
                                <w:sz w:val="32"/>
                                <w:lang w:val="ru-RU"/>
                              </w:rPr>
                              <w:t>3. Книгу нужно беречь: не пачкать её, не заминать страницы, правильно их перелистывать, не смачивать палец слюной; не играть с книгой: она от этого портится.</w:t>
                            </w:r>
                          </w:p>
                          <w:p w:rsidR="003948A0" w:rsidRPr="00C70576" w:rsidRDefault="003948A0" w:rsidP="008E6B0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iCs/>
                                <w:kern w:val="28"/>
                                <w:sz w:val="32"/>
                                <w:lang w:val="ru-RU"/>
                              </w:rPr>
                            </w:pPr>
                            <w:r w:rsidRPr="00C70576">
                              <w:rPr>
                                <w:iCs/>
                                <w:kern w:val="28"/>
                                <w:sz w:val="32"/>
                                <w:lang w:val="ru-RU"/>
                              </w:rPr>
                              <w:t>4. После того, как посмотрели и прочитали книгу, надо положить её на место.</w:t>
                            </w:r>
                          </w:p>
                          <w:p w:rsidR="003948A0" w:rsidRPr="00C70576" w:rsidRDefault="003948A0" w:rsidP="008E6B0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iCs/>
                                <w:kern w:val="28"/>
                                <w:sz w:val="32"/>
                                <w:lang w:val="ru-RU"/>
                              </w:rPr>
                            </w:pPr>
                            <w:r w:rsidRPr="00C70576">
                              <w:rPr>
                                <w:iCs/>
                                <w:kern w:val="28"/>
                                <w:sz w:val="32"/>
                                <w:lang w:val="ru-RU"/>
                              </w:rPr>
                              <w:t>5. Хранить книгу необходимо в специально отведенном для неё месте – в книжном шкафу или на полке, а не среди игр.</w:t>
                            </w:r>
                          </w:p>
                          <w:p w:rsidR="00CA0F59" w:rsidRPr="00C70576" w:rsidRDefault="003948A0" w:rsidP="008E6B0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iCs/>
                                <w:noProof/>
                                <w:kern w:val="28"/>
                                <w:sz w:val="32"/>
                                <w:lang w:val="ru-RU" w:eastAsia="ru-RU"/>
                              </w:rPr>
                            </w:pPr>
                            <w:r w:rsidRPr="00C70576">
                              <w:rPr>
                                <w:iCs/>
                                <w:kern w:val="28"/>
                                <w:sz w:val="32"/>
                                <w:lang w:val="ru-RU"/>
                              </w:rPr>
                              <w:t>6. Если зам</w:t>
                            </w:r>
                            <w:r w:rsidR="00C70576" w:rsidRPr="00C70576">
                              <w:rPr>
                                <w:iCs/>
                                <w:kern w:val="28"/>
                                <w:sz w:val="32"/>
                                <w:lang w:val="ru-RU"/>
                              </w:rPr>
                              <w:t>етили, что книга не в порядке (</w:t>
                            </w:r>
                            <w:r w:rsidRPr="00C70576">
                              <w:rPr>
                                <w:iCs/>
                                <w:kern w:val="28"/>
                                <w:sz w:val="32"/>
                                <w:lang w:val="ru-RU"/>
                              </w:rPr>
                              <w:t>порвалась или отклеилась обложка, выпала страница), её нужно починить.</w:t>
                            </w:r>
                            <w:r w:rsidR="00CA0F59" w:rsidRPr="00C70576">
                              <w:rPr>
                                <w:iCs/>
                                <w:noProof/>
                                <w:kern w:val="28"/>
                                <w:sz w:val="32"/>
                                <w:lang w:val="ru-RU" w:eastAsia="ru-RU"/>
                              </w:rPr>
                              <w:t xml:space="preserve">         </w:t>
                            </w:r>
                          </w:p>
                          <w:p w:rsidR="003948A0" w:rsidRPr="00CA0F59" w:rsidRDefault="00CA0F59" w:rsidP="008E6B0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iCs/>
                                <w:kern w:val="28"/>
                                <w:lang w:val="ru-RU"/>
                              </w:rPr>
                            </w:pPr>
                            <w:r>
                              <w:rPr>
                                <w:iCs/>
                                <w:noProof/>
                                <w:kern w:val="28"/>
                                <w:lang w:val="ru-RU" w:eastAsia="ru-RU"/>
                              </w:rPr>
                              <w:t xml:space="preserve">     </w:t>
                            </w:r>
                          </w:p>
                          <w:bookmarkEnd w:id="2"/>
                          <w:p w:rsidR="00A65926" w:rsidRPr="008E2679" w:rsidRDefault="008E2679" w:rsidP="00CA0F59">
                            <w:pPr>
                              <w:pStyle w:val="a9"/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kern w:val="28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E2679">
                              <w:rPr>
                                <w:i/>
                                <w:iCs/>
                                <w:kern w:val="28"/>
                                <w:sz w:val="28"/>
                                <w:szCs w:val="28"/>
                                <w:lang w:val="ru-RU"/>
                              </w:rPr>
                              <w:t xml:space="preserve">Подготовила: воспитатель средней группы №6 «Алые паруса» </w:t>
                            </w:r>
                          </w:p>
                          <w:p w:rsidR="008E2679" w:rsidRPr="008E2679" w:rsidRDefault="008E2679" w:rsidP="00CA0F59">
                            <w:pPr>
                              <w:pStyle w:val="a9"/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kern w:val="28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E2679">
                              <w:rPr>
                                <w:i/>
                                <w:iCs/>
                                <w:kern w:val="28"/>
                                <w:sz w:val="28"/>
                                <w:szCs w:val="28"/>
                                <w:lang w:val="ru-RU"/>
                              </w:rPr>
                              <w:t>Трошина Светлана Юрьевна.</w:t>
                            </w:r>
                          </w:p>
                        </w:txbxContent>
                      </wps:txbx>
                      <wps:bodyPr rot="0" vert="horz" wrap="square" lIns="457200" tIns="45720" rIns="45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B3E8E" id="Text Box 15" o:spid="_x0000_s1028" type="#_x0000_t202" style="position:absolute;margin-left:36pt;margin-top:37.25pt;width:521.4pt;height:765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" fillcolor="#ff9" strokecolor="#8064a2 [3207]" strokeweight="2pt">
                <v:stroke dashstyle="1 1"/>
                <v:textbox inset="36pt,,36pt">
                  <w:txbxContent>
                    <w:p w:rsidR="00C70576" w:rsidRDefault="00C70576" w:rsidP="00C7057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b/>
                          <w:i/>
                          <w:iCs/>
                          <w:noProof/>
                          <w:kern w:val="28"/>
                          <w:sz w:val="32"/>
                          <w:lang w:val="ru-RU" w:eastAsia="ru-RU"/>
                        </w:rPr>
                      </w:pPr>
                      <w:bookmarkStart w:id="3" w:name="_Hlk416640463"/>
                      <w:r>
                        <w:rPr>
                          <w:iCs/>
                          <w:noProof/>
                          <w:kern w:val="28"/>
                          <w:lang w:val="ru-RU" w:eastAsia="ru-RU"/>
                        </w:rPr>
                        <w:drawing>
                          <wp:inline distT="0" distB="0" distL="0" distR="0" wp14:anchorId="7BBE33A9" wp14:editId="4AD0E47D">
                            <wp:extent cx="4476998" cy="4417040"/>
                            <wp:effectExtent l="0" t="0" r="0" b="3175"/>
                            <wp:docPr id="21" name="Рисунок 21" descr="C:\Users\Itan\Desktop\b4fd56339a3a277030b2437c44a3040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Itan\Desktop\b4fd56339a3a277030b2437c44a3040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3441" cy="4443129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6B06" w:rsidRPr="00C70576" w:rsidRDefault="008E2679" w:rsidP="008E6B0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b/>
                          <w:i/>
                          <w:iCs/>
                          <w:noProof/>
                          <w:kern w:val="28"/>
                          <w:sz w:val="32"/>
                          <w:lang w:val="ru-RU" w:eastAsia="ru-RU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kern w:val="28"/>
                          <w:sz w:val="32"/>
                          <w:lang w:val="ru-RU" w:eastAsia="ru-RU"/>
                        </w:rPr>
                        <w:t>Научите ребёнка</w:t>
                      </w:r>
                      <w:r w:rsidR="008E6B06" w:rsidRPr="00C70576">
                        <w:rPr>
                          <w:b/>
                          <w:i/>
                          <w:iCs/>
                          <w:noProof/>
                          <w:kern w:val="28"/>
                          <w:sz w:val="32"/>
                          <w:lang w:val="ru-RU" w:eastAsia="ru-RU"/>
                        </w:rPr>
                        <w:t>:</w:t>
                      </w:r>
                    </w:p>
                    <w:p w:rsidR="00A65926" w:rsidRPr="00C70576" w:rsidRDefault="008E6B06" w:rsidP="008E6B0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iCs/>
                          <w:noProof/>
                          <w:kern w:val="28"/>
                          <w:sz w:val="32"/>
                          <w:lang w:val="ru-RU" w:eastAsia="ru-RU"/>
                        </w:rPr>
                      </w:pPr>
                      <w:r w:rsidRPr="00C70576">
                        <w:rPr>
                          <w:iCs/>
                          <w:noProof/>
                          <w:kern w:val="28"/>
                          <w:sz w:val="32"/>
                          <w:lang w:val="ru-RU" w:eastAsia="ru-RU"/>
                        </w:rPr>
                        <w:t xml:space="preserve">1. Прежде чем взять книгу, нужно проверить, чистые ли у вас руки.                </w:t>
                      </w:r>
                    </w:p>
                    <w:p w:rsidR="00A65926" w:rsidRPr="00C70576" w:rsidRDefault="003948A0" w:rsidP="008E6B0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iCs/>
                          <w:kern w:val="28"/>
                          <w:sz w:val="32"/>
                          <w:lang w:val="ru-RU"/>
                        </w:rPr>
                      </w:pPr>
                      <w:r w:rsidRPr="00C70576">
                        <w:rPr>
                          <w:iCs/>
                          <w:kern w:val="28"/>
                          <w:sz w:val="32"/>
                          <w:lang w:val="ru-RU"/>
                        </w:rPr>
                        <w:t xml:space="preserve">2. </w:t>
                      </w:r>
                      <w:r w:rsidR="00A65926" w:rsidRPr="00C70576">
                        <w:rPr>
                          <w:iCs/>
                          <w:kern w:val="28"/>
                          <w:sz w:val="32"/>
                          <w:lang w:val="ru-RU"/>
                        </w:rPr>
                        <w:t>Читать и рассматривать книгу можно только за столом.</w:t>
                      </w:r>
                    </w:p>
                    <w:p w:rsidR="00CA0F59" w:rsidRPr="00C70576" w:rsidRDefault="003948A0" w:rsidP="008E6B0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iCs/>
                          <w:kern w:val="28"/>
                          <w:sz w:val="32"/>
                          <w:lang w:val="ru-RU"/>
                        </w:rPr>
                      </w:pPr>
                      <w:r w:rsidRPr="00C70576">
                        <w:rPr>
                          <w:iCs/>
                          <w:kern w:val="28"/>
                          <w:sz w:val="32"/>
                          <w:lang w:val="ru-RU"/>
                        </w:rPr>
                        <w:t>3. Книгу нужно беречь: не пачкать её, не заминать страницы, правильно их перелистывать, не смачивать палец слюной; не играть с книгой: она от этого портится.</w:t>
                      </w:r>
                    </w:p>
                    <w:p w:rsidR="003948A0" w:rsidRPr="00C70576" w:rsidRDefault="003948A0" w:rsidP="008E6B0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iCs/>
                          <w:kern w:val="28"/>
                          <w:sz w:val="32"/>
                          <w:lang w:val="ru-RU"/>
                        </w:rPr>
                      </w:pPr>
                      <w:r w:rsidRPr="00C70576">
                        <w:rPr>
                          <w:iCs/>
                          <w:kern w:val="28"/>
                          <w:sz w:val="32"/>
                          <w:lang w:val="ru-RU"/>
                        </w:rPr>
                        <w:t>4. После того, как посмотрели и прочитали книгу, надо положить её на место.</w:t>
                      </w:r>
                    </w:p>
                    <w:p w:rsidR="003948A0" w:rsidRPr="00C70576" w:rsidRDefault="003948A0" w:rsidP="008E6B0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iCs/>
                          <w:kern w:val="28"/>
                          <w:sz w:val="32"/>
                          <w:lang w:val="ru-RU"/>
                        </w:rPr>
                      </w:pPr>
                      <w:r w:rsidRPr="00C70576">
                        <w:rPr>
                          <w:iCs/>
                          <w:kern w:val="28"/>
                          <w:sz w:val="32"/>
                          <w:lang w:val="ru-RU"/>
                        </w:rPr>
                        <w:t>5. Хранить книгу необходимо в специально отведенном для неё месте – в книжном шкафу или на полке, а не среди игр.</w:t>
                      </w:r>
                    </w:p>
                    <w:p w:rsidR="00CA0F59" w:rsidRPr="00C70576" w:rsidRDefault="003948A0" w:rsidP="008E6B0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iCs/>
                          <w:noProof/>
                          <w:kern w:val="28"/>
                          <w:sz w:val="32"/>
                          <w:lang w:val="ru-RU" w:eastAsia="ru-RU"/>
                        </w:rPr>
                      </w:pPr>
                      <w:r w:rsidRPr="00C70576">
                        <w:rPr>
                          <w:iCs/>
                          <w:kern w:val="28"/>
                          <w:sz w:val="32"/>
                          <w:lang w:val="ru-RU"/>
                        </w:rPr>
                        <w:t>6. Если зам</w:t>
                      </w:r>
                      <w:r w:rsidR="00C70576" w:rsidRPr="00C70576">
                        <w:rPr>
                          <w:iCs/>
                          <w:kern w:val="28"/>
                          <w:sz w:val="32"/>
                          <w:lang w:val="ru-RU"/>
                        </w:rPr>
                        <w:t>етили, что книга не в порядке (</w:t>
                      </w:r>
                      <w:r w:rsidRPr="00C70576">
                        <w:rPr>
                          <w:iCs/>
                          <w:kern w:val="28"/>
                          <w:sz w:val="32"/>
                          <w:lang w:val="ru-RU"/>
                        </w:rPr>
                        <w:t>порвалась или отклеилась обложка, выпала страница), её нужно починить.</w:t>
                      </w:r>
                      <w:r w:rsidR="00CA0F59" w:rsidRPr="00C70576">
                        <w:rPr>
                          <w:iCs/>
                          <w:noProof/>
                          <w:kern w:val="28"/>
                          <w:sz w:val="32"/>
                          <w:lang w:val="ru-RU" w:eastAsia="ru-RU"/>
                        </w:rPr>
                        <w:t xml:space="preserve">         </w:t>
                      </w:r>
                    </w:p>
                    <w:p w:rsidR="003948A0" w:rsidRPr="00CA0F59" w:rsidRDefault="00CA0F59" w:rsidP="008E6B0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/>
                        <w:rPr>
                          <w:iCs/>
                          <w:kern w:val="28"/>
                          <w:lang w:val="ru-RU"/>
                        </w:rPr>
                      </w:pPr>
                      <w:r>
                        <w:rPr>
                          <w:iCs/>
                          <w:noProof/>
                          <w:kern w:val="28"/>
                          <w:lang w:val="ru-RU" w:eastAsia="ru-RU"/>
                        </w:rPr>
                        <w:t xml:space="preserve">     </w:t>
                      </w:r>
                    </w:p>
                    <w:bookmarkEnd w:id="3"/>
                    <w:p w:rsidR="00A65926" w:rsidRPr="008E2679" w:rsidRDefault="008E2679" w:rsidP="00CA0F59">
                      <w:pPr>
                        <w:pStyle w:val="a9"/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kern w:val="28"/>
                          <w:sz w:val="28"/>
                          <w:szCs w:val="28"/>
                          <w:lang w:val="ru-RU"/>
                        </w:rPr>
                      </w:pPr>
                      <w:r w:rsidRPr="008E2679">
                        <w:rPr>
                          <w:i/>
                          <w:iCs/>
                          <w:kern w:val="28"/>
                          <w:sz w:val="28"/>
                          <w:szCs w:val="28"/>
                          <w:lang w:val="ru-RU"/>
                        </w:rPr>
                        <w:t xml:space="preserve">Подготовила: воспитатель средней группы №6 «Алые паруса» </w:t>
                      </w:r>
                    </w:p>
                    <w:p w:rsidR="008E2679" w:rsidRPr="008E2679" w:rsidRDefault="008E2679" w:rsidP="00CA0F59">
                      <w:pPr>
                        <w:pStyle w:val="a9"/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kern w:val="28"/>
                          <w:sz w:val="28"/>
                          <w:szCs w:val="28"/>
                          <w:lang w:val="ru-RU"/>
                        </w:rPr>
                      </w:pPr>
                      <w:r w:rsidRPr="008E2679">
                        <w:rPr>
                          <w:i/>
                          <w:iCs/>
                          <w:kern w:val="28"/>
                          <w:sz w:val="28"/>
                          <w:szCs w:val="28"/>
                          <w:lang w:val="ru-RU"/>
                        </w:rPr>
                        <w:t>Трошина Светлана Юрьевна.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C70576" w:rsidRDefault="00C70576"/>
    <w:p w:rsidR="00782E29" w:rsidRDefault="002E5E78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3996055</wp:posOffset>
                </wp:positionV>
                <wp:extent cx="945515" cy="958215"/>
                <wp:effectExtent l="0" t="0" r="0" b="0"/>
                <wp:wrapNone/>
                <wp:docPr id="4" name="Text Box 65" descr="текстовое поле с рисунком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E29" w:rsidRDefault="00782E2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9" type="#_x0000_t202" alt="текстовое поле с рисунком" style="position:absolute;margin-left:171pt;margin-top:314.65pt;width:74.45pt;height:75.45pt;z-index:-2516469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" stroked="f">
                <v:textbox style="mso-fit-shape-to-text:t">
                  <w:txbxContent>
                    <w:p w:rsidR="00782E29" w:rsidRDefault="00782E29"/>
                  </w:txbxContent>
                </v:textbox>
                <w10:wrap anchorx="page" anchory="page"/>
              </v:shape>
            </w:pict>
          </mc:Fallback>
        </mc:AlternateContent>
      </w:r>
    </w:p>
    <w:sectPr w:rsidR="00782E29" w:rsidSect="00C70576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45" w:rsidRDefault="002C7745" w:rsidP="00835F85">
      <w:r>
        <w:separator/>
      </w:r>
    </w:p>
  </w:endnote>
  <w:endnote w:type="continuationSeparator" w:id="0">
    <w:p w:rsidR="002C7745" w:rsidRDefault="002C7745" w:rsidP="0083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45" w:rsidRDefault="002C7745" w:rsidP="00835F85">
      <w:r>
        <w:separator/>
      </w:r>
    </w:p>
  </w:footnote>
  <w:footnote w:type="continuationSeparator" w:id="0">
    <w:p w:rsidR="002C7745" w:rsidRDefault="002C7745" w:rsidP="0083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3C42"/>
    <w:multiLevelType w:val="hybridMultilevel"/>
    <w:tmpl w:val="AA8676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5523F"/>
    <w:multiLevelType w:val="hybridMultilevel"/>
    <w:tmpl w:val="E030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22364"/>
    <w:multiLevelType w:val="hybridMultilevel"/>
    <w:tmpl w:val="8CB6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15FF1"/>
    <w:multiLevelType w:val="hybridMultilevel"/>
    <w:tmpl w:val="91A01F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20A18"/>
    <w:multiLevelType w:val="hybridMultilevel"/>
    <w:tmpl w:val="0C1614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634FB"/>
    <w:multiLevelType w:val="hybridMultilevel"/>
    <w:tmpl w:val="6856055E"/>
    <w:lvl w:ilvl="0" w:tplc="3C867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63F1D"/>
    <w:multiLevelType w:val="hybridMultilevel"/>
    <w:tmpl w:val="E018BD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49" fillcolor="white">
      <v:fill color="white"/>
      <o:colormru v:ext="edit" colors="#fc0,#c60,#fc9,#ffad5b,#feea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78"/>
    <w:rsid w:val="00004A94"/>
    <w:rsid w:val="0001443D"/>
    <w:rsid w:val="00166AA4"/>
    <w:rsid w:val="00175D95"/>
    <w:rsid w:val="001B7FBD"/>
    <w:rsid w:val="002C7745"/>
    <w:rsid w:val="002E5E78"/>
    <w:rsid w:val="003948A0"/>
    <w:rsid w:val="00457802"/>
    <w:rsid w:val="00781758"/>
    <w:rsid w:val="00782E29"/>
    <w:rsid w:val="00835F85"/>
    <w:rsid w:val="00866084"/>
    <w:rsid w:val="008902EC"/>
    <w:rsid w:val="008E2679"/>
    <w:rsid w:val="008E6B06"/>
    <w:rsid w:val="009055D8"/>
    <w:rsid w:val="009164CA"/>
    <w:rsid w:val="00946D14"/>
    <w:rsid w:val="009B5D2A"/>
    <w:rsid w:val="009C1FF5"/>
    <w:rsid w:val="00A65926"/>
    <w:rsid w:val="00AF10EB"/>
    <w:rsid w:val="00C70576"/>
    <w:rsid w:val="00C707EA"/>
    <w:rsid w:val="00C84092"/>
    <w:rsid w:val="00CA0F59"/>
    <w:rsid w:val="00D010DF"/>
    <w:rsid w:val="00E34159"/>
    <w:rsid w:val="00EB1965"/>
    <w:rsid w:val="00EB1A20"/>
    <w:rsid w:val="00EB4D77"/>
    <w:rsid w:val="00ED03F9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fc0,#c60,#fc9,#ffad5b,#feeac6"/>
    </o:shapedefaults>
    <o:shapelayout v:ext="edit">
      <o:idmap v:ext="edit" data="1"/>
    </o:shapelayout>
  </w:shapeDefaults>
  <w:decimalSymbol w:val=","/>
  <w:listSeparator w:val=";"/>
  <w14:docId w14:val="3B80C570"/>
  <w15:docId w15:val="{9FFFF1EB-A772-484D-B839-C333D121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F85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35F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5F85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35F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5F85"/>
    <w:rPr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45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an\AppData\Roaming\Microsoft\&#1064;&#1072;&#1073;&#1083;&#1086;&#1085;&#1099;\Music%20event%20progra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C5B6-09F8-4712-883A-F9BFDCBE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Music event program.dot</Template>
  <TotalTime>80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Itan</dc:creator>
  <cp:lastModifiedBy>FIO</cp:lastModifiedBy>
  <cp:revision>7</cp:revision>
  <cp:lastPrinted>2002-02-27T12:36:00Z</cp:lastPrinted>
  <dcterms:created xsi:type="dcterms:W3CDTF">2015-04-12T17:34:00Z</dcterms:created>
  <dcterms:modified xsi:type="dcterms:W3CDTF">2022-10-24T18:35:00Z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TC060897601049</vt:lpwstr>
  </property>
</Properties>
</file>