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B6499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B8DB2F9" w14:textId="6F07FEF2" w:rsidR="00B50950" w:rsidRPr="00EF054C" w:rsidRDefault="00B50950" w:rsidP="00EF05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Муниципальное казённое дошкольное образовательное учреждение детский сад №12 села Краснопартизанского</w:t>
      </w:r>
    </w:p>
    <w:p w14:paraId="5CFECAB7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8F49702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444FC929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462E798D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3B79942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195E238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ADBB387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3421C42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6D3E8C8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EBF2691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056327B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A2505A1" w14:textId="77777777" w:rsidR="00B50950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EB99CBE" w14:textId="77777777" w:rsidR="00EF054C" w:rsidRDefault="00EF054C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2508EFE" w14:textId="77777777" w:rsidR="00EF054C" w:rsidRDefault="00EF054C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3B5B47F" w14:textId="77777777" w:rsidR="00EF054C" w:rsidRDefault="00EF054C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D64F1DC" w14:textId="77777777" w:rsidR="00EF054C" w:rsidRDefault="00EF054C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4C06573" w14:textId="77777777" w:rsidR="00EF054C" w:rsidRPr="00EF054C" w:rsidRDefault="00EF054C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DBCDFA2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BE68344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D153DAB" w14:textId="36EB0899" w:rsidR="00B50950" w:rsidRPr="00DF3C6E" w:rsidRDefault="00DF3C6E" w:rsidP="00EF05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DF3C6E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ОБОБЩЕНИЕ ПЕДАГОГИЧЕСКОГО ОПЫТА ПО ТЕМЕ</w:t>
      </w:r>
    </w:p>
    <w:p w14:paraId="4D468A2B" w14:textId="4189277D" w:rsidR="00B50950" w:rsidRPr="00DF3C6E" w:rsidRDefault="00DF3C6E" w:rsidP="00EF054C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DF3C6E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«В</w:t>
      </w:r>
      <w:r w:rsidRPr="00DF3C6E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НЕДРЕНИ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Е</w:t>
      </w:r>
      <w:r w:rsidRPr="00DF3C6E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ПРОГРАММЫ «ВДОХНОВЕНИЕ»</w:t>
      </w:r>
    </w:p>
    <w:p w14:paraId="44FEF51A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E9C41EF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3565A5F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0DB754A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559F1E3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FAE9B3F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FB2DB82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6F66CEF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462FA69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FA6CEA4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6B7DFA3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B29DE76" w14:textId="77777777" w:rsidR="00B50950" w:rsidRPr="00EF054C" w:rsidRDefault="00B50950" w:rsidP="00EF054C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Автор: Пелипенко Наталья Ивановна </w:t>
      </w:r>
    </w:p>
    <w:p w14:paraId="176EA56F" w14:textId="670B64E0" w:rsidR="00B50950" w:rsidRPr="00EF054C" w:rsidRDefault="00B50950" w:rsidP="00EF054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</w:p>
    <w:p w14:paraId="5A6BBB1A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86880FC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6447B91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9332581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B5A5538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1B59E9F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1289FE8" w14:textId="5D315511" w:rsidR="00B50950" w:rsidRPr="00EF054C" w:rsidRDefault="00B50950" w:rsidP="00EF05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2023 г.</w:t>
      </w:r>
    </w:p>
    <w:p w14:paraId="0442AD4F" w14:textId="63C0A362" w:rsidR="00B50950" w:rsidRPr="00DF3C6E" w:rsidRDefault="00B50950" w:rsidP="00DF3C6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C6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DF3C6E" w:rsidRPr="00DF3C6E">
        <w:rPr>
          <w:rFonts w:ascii="Times New Roman" w:hAnsi="Times New Roman" w:cs="Times New Roman"/>
          <w:b/>
          <w:bCs/>
          <w:sz w:val="28"/>
          <w:szCs w:val="28"/>
        </w:rPr>
        <w:t>ЛИТЕРАТУРНЫЙ ОБЗОР СОСТОЯНИЯ ВОПРОСА</w:t>
      </w:r>
    </w:p>
    <w:p w14:paraId="7CAEC5FA" w14:textId="77777777" w:rsidR="00262A6D" w:rsidRPr="00EF054C" w:rsidRDefault="00152267" w:rsidP="00EF054C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EF054C">
        <w:rPr>
          <w:sz w:val="28"/>
          <w:szCs w:val="28"/>
        </w:rPr>
        <w:t> </w:t>
      </w:r>
    </w:p>
    <w:p w14:paraId="755F1702" w14:textId="230F4C85" w:rsidR="00262A6D" w:rsidRPr="00EF054C" w:rsidRDefault="00262A6D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дошкольных учреждениях направляется на раскрытие потенциальных возможностей детей, развитие самостоятельности, инициативности, коммуникативной активности. </w:t>
      </w:r>
    </w:p>
    <w:p w14:paraId="5C02AC6C" w14:textId="2818C595" w:rsidR="00262A6D" w:rsidRPr="00EF054C" w:rsidRDefault="00262A6D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ab/>
        <w:t>Для современной практики дошкольного образования актуальной задачей является поиск эффективных педагогических технологий обогащения и развития опыта сотрудничества и дружеского взаимодействия дошкольников в совместной деятельности со св</w:t>
      </w:r>
      <w:r w:rsidR="00A80779" w:rsidRPr="00EF054C">
        <w:rPr>
          <w:rFonts w:ascii="Times New Roman" w:hAnsi="Times New Roman" w:cs="Times New Roman"/>
          <w:sz w:val="28"/>
          <w:szCs w:val="28"/>
        </w:rPr>
        <w:t>ерстниками, педагогами, родителями</w:t>
      </w:r>
      <w:r w:rsidRPr="00EF054C">
        <w:rPr>
          <w:rFonts w:ascii="Times New Roman" w:hAnsi="Times New Roman" w:cs="Times New Roman"/>
          <w:sz w:val="28"/>
          <w:szCs w:val="28"/>
        </w:rPr>
        <w:t>.</w:t>
      </w:r>
    </w:p>
    <w:p w14:paraId="2F9246C3" w14:textId="4518DB3E" w:rsidR="00A80779" w:rsidRPr="00EF054C" w:rsidRDefault="00262A6D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С этих позиций особого внимания заслуживает </w:t>
      </w:r>
      <w:r w:rsidR="00A80779"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программа дошкольного образования «Вдохновение» созданная </w:t>
      </w:r>
      <w:r w:rsidR="00A80779" w:rsidRPr="00A80779">
        <w:rPr>
          <w:rFonts w:ascii="Times New Roman" w:eastAsia="Times New Roman" w:hAnsi="Times New Roman" w:cs="Times New Roman"/>
          <w:sz w:val="28"/>
          <w:szCs w:val="28"/>
        </w:rPr>
        <w:t>в полном соответствии с требованиями ФГОС ДО c учетом результатов новейших отечественных</w:t>
      </w:r>
      <w:r w:rsidR="00A80779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0779" w:rsidRPr="00A80779">
        <w:rPr>
          <w:rFonts w:ascii="Times New Roman" w:eastAsia="Times New Roman" w:hAnsi="Times New Roman" w:cs="Times New Roman"/>
          <w:sz w:val="28"/>
          <w:szCs w:val="28"/>
        </w:rPr>
        <w:t>и зарубежных психолого-педагогических исследований в области дошкольного детства.</w:t>
      </w:r>
    </w:p>
    <w:p w14:paraId="732D2AAB" w14:textId="759D4024" w:rsidR="00A80779" w:rsidRPr="00EF054C" w:rsidRDefault="00A80779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779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сопровождается развернутым учебно-методическим комплектом,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779">
        <w:rPr>
          <w:rFonts w:ascii="Times New Roman" w:eastAsia="Times New Roman" w:hAnsi="Times New Roman" w:cs="Times New Roman"/>
          <w:sz w:val="28"/>
          <w:szCs w:val="28"/>
        </w:rPr>
        <w:t>который поможет реализовать все ее положения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07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CBDDB2" w14:textId="77777777" w:rsidR="00A80779" w:rsidRPr="00A80779" w:rsidRDefault="00A80779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EF054C" w:rsidRPr="00EF054C" w14:paraId="711AADC9" w14:textId="77777777" w:rsidTr="00914EAD">
        <w:trPr>
          <w:trHeight w:val="325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1F21DCA7" w14:textId="117E6B0D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образовательная программа дошкольного образования «Вдохновение» под </w:t>
            </w:r>
            <w:proofErr w:type="gramStart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редакцией  В.К.</w:t>
            </w:r>
            <w:proofErr w:type="gramEnd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Загвоздкина</w:t>
            </w:r>
            <w:proofErr w:type="spellEnd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, И.Е. Федосовой</w:t>
            </w:r>
          </w:p>
        </w:tc>
      </w:tr>
      <w:tr w:rsidR="00EF054C" w:rsidRPr="00EF054C" w14:paraId="11CA4533" w14:textId="77777777" w:rsidTr="00914EAD">
        <w:trPr>
          <w:trHeight w:val="325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2DB4F290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Программно-дидактический комплект «Математика в детском саду»</w:t>
            </w:r>
          </w:p>
        </w:tc>
      </w:tr>
      <w:tr w:rsidR="00EF054C" w:rsidRPr="00EF054C" w14:paraId="3D4AE828" w14:textId="77777777" w:rsidTr="00914EAD">
        <w:trPr>
          <w:trHeight w:val="33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17CD6290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Программно-дидактический комплект «Речевое развитие в детском саду»</w:t>
            </w:r>
          </w:p>
        </w:tc>
      </w:tr>
      <w:tr w:rsidR="00EF054C" w:rsidRPr="00EF054C" w14:paraId="0CFC2CB9" w14:textId="77777777" w:rsidTr="00914EAD">
        <w:trPr>
          <w:trHeight w:val="39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32DE15EE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Пластилинолепие</w:t>
            </w:r>
            <w:proofErr w:type="spellEnd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. Занятия с пластилином для детей дошкольного возраста» </w:t>
            </w:r>
            <w:proofErr w:type="spellStart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Кьюксарт</w:t>
            </w:r>
            <w:proofErr w:type="spellEnd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 Б.</w:t>
            </w:r>
          </w:p>
        </w:tc>
      </w:tr>
      <w:tr w:rsidR="00EF054C" w:rsidRPr="00EF054C" w14:paraId="2A05A282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414C5FD7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«Воспитание звуком. Музыкальные занятия от 3 до 9 лет» </w:t>
            </w:r>
            <w:proofErr w:type="spellStart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Рокитянская</w:t>
            </w:r>
            <w:proofErr w:type="spellEnd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</w:tr>
      <w:tr w:rsidR="00EF054C" w:rsidRPr="00EF054C" w14:paraId="45840717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3538222E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«Музыка в детском саду. Репертуарный сборник: зима, весна, осень»</w:t>
            </w:r>
          </w:p>
        </w:tc>
      </w:tr>
      <w:tr w:rsidR="00EF054C" w:rsidRPr="00EF054C" w14:paraId="24C88C0F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7510E906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«Организация увлекательных проектов в детском саду» - издательство «Национальное образование» Л.В. Свирская </w:t>
            </w:r>
          </w:p>
        </w:tc>
      </w:tr>
      <w:tr w:rsidR="00EF054C" w:rsidRPr="00EF054C" w14:paraId="0EC90FD7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3CB1DF1C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образовательной </w:t>
            </w:r>
            <w:proofErr w:type="gramStart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деятельности  в</w:t>
            </w:r>
            <w:proofErr w:type="gramEnd"/>
            <w:r w:rsidRPr="00EF054C">
              <w:rPr>
                <w:rFonts w:ascii="Times New Roman" w:hAnsi="Times New Roman" w:cs="Times New Roman"/>
                <w:sz w:val="28"/>
                <w:szCs w:val="28"/>
              </w:rPr>
              <w:t xml:space="preserve"> детском саду: вариативные формы» Михайлова-Свирская Л.В.</w:t>
            </w:r>
          </w:p>
        </w:tc>
      </w:tr>
      <w:tr w:rsidR="00EF054C" w:rsidRPr="00EF054C" w14:paraId="610A1A06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52715657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«Дневник педагогических наблюдений»</w:t>
            </w:r>
          </w:p>
        </w:tc>
      </w:tr>
      <w:tr w:rsidR="00EF054C" w:rsidRPr="00EF054C" w14:paraId="0A4D0636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5B9550E3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hAnsi="Times New Roman" w:cs="Times New Roman"/>
                <w:sz w:val="28"/>
                <w:szCs w:val="28"/>
              </w:rPr>
              <w:t>«Я! Портфолио дошкольника»</w:t>
            </w:r>
          </w:p>
        </w:tc>
      </w:tr>
      <w:tr w:rsidR="00EF054C" w:rsidRPr="00EF054C" w14:paraId="741B313C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47F3EEC1" w14:textId="77777777" w:rsidR="00914EAD" w:rsidRPr="00EF054C" w:rsidRDefault="00914EAD" w:rsidP="00EF0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«Карта развития детей от 3 до 7 лет» </w:t>
            </w:r>
            <w:proofErr w:type="spellStart"/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Загвоздкин</w:t>
            </w:r>
            <w:proofErr w:type="spellEnd"/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В.К, Федосова И.Е. </w:t>
            </w:r>
          </w:p>
        </w:tc>
      </w:tr>
      <w:tr w:rsidR="00EF054C" w:rsidRPr="00EF054C" w14:paraId="00309D2B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523CC3CE" w14:textId="77777777" w:rsidR="00914EAD" w:rsidRPr="00EF054C" w:rsidRDefault="00914EAD" w:rsidP="00EF0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«Вода и воздух. Советы, игры и практические занятия для любопытных детей от 4 до 7 лет» А. </w:t>
            </w:r>
            <w:proofErr w:type="spellStart"/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</w:rPr>
              <w:t>Хюндлингс</w:t>
            </w:r>
            <w:proofErr w:type="spellEnd"/>
          </w:p>
        </w:tc>
      </w:tr>
      <w:tr w:rsidR="00EF054C" w:rsidRPr="00EF054C" w14:paraId="729D8906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640A1A3D" w14:textId="77777777" w:rsidR="00914EAD" w:rsidRPr="00EF054C" w:rsidRDefault="00914EAD" w:rsidP="00EF0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«Магнетизм и электричество: практические занятия для любопытных детей от 4 до 7 лет» А. </w:t>
            </w:r>
            <w:proofErr w:type="spellStart"/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</w:rPr>
              <w:t>Хюндлингс</w:t>
            </w:r>
            <w:proofErr w:type="spellEnd"/>
          </w:p>
        </w:tc>
      </w:tr>
      <w:tr w:rsidR="00EF054C" w:rsidRPr="00EF054C" w14:paraId="01278B87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209EA4DE" w14:textId="77777777" w:rsidR="00914EAD" w:rsidRPr="00EF054C" w:rsidRDefault="00914EAD" w:rsidP="00EF0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</w:rPr>
              <w:t>«Территория движения и творчества: 32 идеи для занятий по физическому развитию детей от 3 до 7 лет» Методические рекомендации. Мюллер М.</w:t>
            </w:r>
          </w:p>
        </w:tc>
      </w:tr>
      <w:tr w:rsidR="00EF054C" w:rsidRPr="00EF054C" w14:paraId="2A01E2E0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65207A54" w14:textId="77777777" w:rsidR="00914EAD" w:rsidRPr="00EF054C" w:rsidRDefault="00914EAD" w:rsidP="00EF0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</w:rPr>
              <w:t>«Территория игр и приключений: 32 идеи для занятий по физическому развитию детей от 3 до 7 лет» Методические рекомендации. Мюллер М.</w:t>
            </w:r>
          </w:p>
        </w:tc>
      </w:tr>
      <w:tr w:rsidR="00EF054C" w:rsidRPr="00EF054C" w14:paraId="5BAFA615" w14:textId="77777777" w:rsidTr="00914EAD">
        <w:trPr>
          <w:trHeight w:val="300"/>
        </w:trPr>
        <w:tc>
          <w:tcPr>
            <w:tcW w:w="9464" w:type="dxa"/>
            <w:shd w:val="clear" w:color="auto" w:fill="auto"/>
            <w:tcMar>
              <w:left w:w="108" w:type="dxa"/>
            </w:tcMar>
          </w:tcPr>
          <w:p w14:paraId="25698212" w14:textId="77777777" w:rsidR="00914EAD" w:rsidRPr="00EF054C" w:rsidRDefault="00914EAD" w:rsidP="00EF0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54C">
              <w:rPr>
                <w:rFonts w:ascii="Times New Roman" w:eastAsia="Times New Roman" w:hAnsi="Times New Roman" w:cs="Times New Roman"/>
                <w:sz w:val="28"/>
                <w:szCs w:val="28"/>
              </w:rPr>
              <w:t>«Занимательная физкультура: 32 идеи для занятий по физическому развитию детей от 3 до 7 лет» Методические рекомендации. Мюллер М.</w:t>
            </w:r>
          </w:p>
        </w:tc>
      </w:tr>
    </w:tbl>
    <w:p w14:paraId="021F2F40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247953E" w14:textId="49EF7F4D" w:rsidR="00914EAD" w:rsidRPr="00EF054C" w:rsidRDefault="00914EAD" w:rsidP="00DF3C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1.1.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ИСТОРИЯ ТЕМЫ ПЕДАГОГИЧЕСКОГО ОПЫТА В ПЕДАГОГИКЕ</w:t>
      </w:r>
    </w:p>
    <w:p w14:paraId="46FF15BC" w14:textId="77777777" w:rsidR="00B50950" w:rsidRPr="00EF054C" w:rsidRDefault="00B50950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EB9455B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Авторский коллектив программы: С.Н. Бондарева, А.И. Буренина, В.К. </w:t>
      </w:r>
      <w:proofErr w:type="spellStart"/>
      <w:r w:rsidRPr="00EF054C">
        <w:rPr>
          <w:rFonts w:ascii="Times New Roman" w:eastAsia="Times New Roman" w:hAnsi="Times New Roman" w:cs="Times New Roman"/>
          <w:sz w:val="28"/>
          <w:szCs w:val="28"/>
        </w:rPr>
        <w:t>Загвоздкин</w:t>
      </w:r>
      <w:proofErr w:type="spell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, А.М. Лельчук, Л.В. Свирская, </w:t>
      </w:r>
      <w:proofErr w:type="spellStart"/>
      <w:r w:rsidRPr="00EF054C">
        <w:rPr>
          <w:rFonts w:ascii="Times New Roman" w:eastAsia="Times New Roman" w:hAnsi="Times New Roman" w:cs="Times New Roman"/>
          <w:sz w:val="28"/>
          <w:szCs w:val="28"/>
        </w:rPr>
        <w:t>С.С.Славин</w:t>
      </w:r>
      <w:proofErr w:type="spellEnd"/>
      <w:r w:rsidRPr="00EF054C">
        <w:rPr>
          <w:rFonts w:ascii="Times New Roman" w:eastAsia="Times New Roman" w:hAnsi="Times New Roman" w:cs="Times New Roman"/>
          <w:sz w:val="28"/>
          <w:szCs w:val="28"/>
        </w:rPr>
        <w:t>, Т.Э. Тютюнникова, И.Е. Федосова.</w:t>
      </w:r>
    </w:p>
    <w:p w14:paraId="3869650D" w14:textId="4BB4AF2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- новая образовательная программа, разработанная коллективом авторов на основе новых стандартов с учетом современных психолого-педагогических исследований и вызовов реальной жизни.</w:t>
      </w:r>
    </w:p>
    <w:p w14:paraId="24EDB7F7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Особенность программы - ориентация на новую социокультурную ситуацию развития детства, со всеми присущими современному раннему и дошкольному возрасту проблемами роста и развития. Авторы программы избрали принцип «золотой середины» в регламентации образовательной деятельности между слишком общими рамочными указаниями и избыточными пошаговыми описаниями образовательного процесса. Благодаря такому подходу, программа, с одной стороны, </w:t>
      </w:r>
      <w:proofErr w:type="spellStart"/>
      <w:r w:rsidRPr="00EF054C">
        <w:rPr>
          <w:rFonts w:ascii="Times New Roman" w:eastAsia="Times New Roman" w:hAnsi="Times New Roman" w:cs="Times New Roman"/>
          <w:sz w:val="28"/>
          <w:szCs w:val="28"/>
        </w:rPr>
        <w:t>предоставляетпедагогам</w:t>
      </w:r>
      <w:proofErr w:type="spell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достаточно четкое руководство, с другой стороны, предоставляет широкий простор для творчества в педагогической деятельности.</w:t>
      </w:r>
    </w:p>
    <w:p w14:paraId="18C25BFA" w14:textId="6A4F3066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примеры и советы, которыми насыщена программа, </w:t>
      </w:r>
      <w:proofErr w:type="gramStart"/>
      <w:r w:rsidRPr="00EF054C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«ярмарка идей», на которой педагоги смогут найти как готовые решения, так и основу для создания своих оригинальных решений образовательных задач.</w:t>
      </w:r>
    </w:p>
    <w:p w14:paraId="1D14861F" w14:textId="5E68C970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Девиз программы - «Вдохновлять!». Только тот воспитатель сможет выстроить полноценный и качественный образовательно-воспитательный процесс, кто воодушевлен своей работой, видит в ней смысл и выполняет ее с радостью и удовольствием.</w:t>
      </w:r>
    </w:p>
    <w:p w14:paraId="376A07A3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Вдохновение дарит педагогам чувство соб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ственной профессиональной компетентности, профессиональную свободу, создает плодотворную почву для повышения профессионального уровня.</w:t>
      </w:r>
    </w:p>
    <w:p w14:paraId="79B3D0C7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Создание своей профессиональной компетентности является важнейшей мотивационной основой профессиональной деятельности.</w:t>
      </w:r>
    </w:p>
    <w:p w14:paraId="025D56F6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Каждый воспитатель должен понимать, что, зачем и почему он делает, только тогда он будет чувствовать уверенность, надежную основу для своей педагогической деятельности. Поэтому в тексте программы дается убедительное научное обоснование каждого положения, при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водятся важнейшие данные современных ис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следований, а также яркие примеры из опыта работы лучших педагогов и образовательных практик нашей страны и мира.</w:t>
      </w:r>
    </w:p>
    <w:p w14:paraId="51DDC7CD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Только компетентный педагог сможет гибко выстраивать педагогический процесс в соот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ветствии с индивидуальными возможностями и потребностями ребенка, добиваясь прекрасных образовательных результатов каждого.</w:t>
      </w:r>
    </w:p>
    <w:p w14:paraId="4446D24D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Компетентному и уверенному в своих силах педагогу программа предоставляет простор для творчества, открывая ему необходимую и осознанную свободу в профессиональной де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ятельности.</w:t>
      </w:r>
    </w:p>
    <w:p w14:paraId="22900B0F" w14:textId="5C50B74D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Авторы программы руководствуются по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зитивным образом воспитателя и убеждены в компетентности и способности пе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дагогических кадров к развитию.</w:t>
      </w:r>
    </w:p>
    <w:p w14:paraId="6F1BAB01" w14:textId="1BEA0E22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«Вдохновение» предусматривает повыше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ние квалификации педагогов и предлагает модульные краткосрочную и долгосрочную программы повышения квалификации.</w:t>
      </w:r>
    </w:p>
    <w:p w14:paraId="137C342F" w14:textId="77777777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написана по принципу «просто о сложном», все положения иллюстрируются на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глядными примерами, сопровождаются конкрет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ными методическими рекомендациями по органи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зации образовательного процесса, организации пространства и предметно-развивающей среды.</w:t>
      </w:r>
    </w:p>
    <w:p w14:paraId="1EEABB6E" w14:textId="6A0FD42F" w:rsidR="00AF68F4" w:rsidRPr="00EF054C" w:rsidRDefault="00AF68F4" w:rsidP="00DF3C6E">
      <w:pPr>
        <w:shd w:val="clear" w:color="auto" w:fill="FEFEFE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ориентирует, вдох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новляет взрослых на созидание счастливых мо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ментов в общении с детьми: взаимных открытий, удивлений, преодолений трудностей, ошибок и радости первых побед. Живое, а не формаль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ное отношение к образовательному процессу </w:t>
      </w:r>
      <w:r w:rsidR="000C2163" w:rsidRPr="00EF05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главное кредо педагогов «Вдохновения».</w:t>
      </w:r>
    </w:p>
    <w:p w14:paraId="1CEF93AD" w14:textId="77777777" w:rsidR="00AF68F4" w:rsidRPr="00EF054C" w:rsidRDefault="00AF68F4" w:rsidP="00DF3C6E">
      <w:pPr>
        <w:shd w:val="clear" w:color="auto" w:fill="FEFEFE"/>
        <w:spacing w:after="0" w:line="240" w:lineRule="auto"/>
        <w:ind w:left="300" w:right="141" w:firstLine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Характерные особенности программы</w:t>
      </w:r>
    </w:p>
    <w:p w14:paraId="2E010D52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1. Программа предполагает </w:t>
      </w:r>
      <w:proofErr w:type="spellStart"/>
      <w:r w:rsidRPr="00EF054C">
        <w:rPr>
          <w:rFonts w:ascii="Times New Roman" w:eastAsia="Times New Roman" w:hAnsi="Times New Roman" w:cs="Times New Roman"/>
          <w:sz w:val="28"/>
          <w:szCs w:val="28"/>
        </w:rPr>
        <w:t>вариативностьее</w:t>
      </w:r>
      <w:proofErr w:type="spell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в зависимости от конкретной ситуации и места расположения детского сада, специфики состава детей и их семей. Програм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ма не только допускает, но и предполагает различные формы ее реализации. Например, ее содержание может быть реализовано как в группах одного возраста, так и разновоз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растных группах, в группах с малым составом детей и в больших группах, в группах полного дня и группах кратковременного пребывания.</w:t>
      </w:r>
    </w:p>
    <w:p w14:paraId="7968C27A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2. Содержание и способы работы с детьми по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строены на надежном и современном научно- практическом фундаменте, в котором:</w:t>
      </w:r>
    </w:p>
    <w:p w14:paraId="42F9AB4C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- учитываются социокультурные изменения в современном мире — их анализу посвя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щен отдельный раздел программы;</w:t>
      </w:r>
    </w:p>
    <w:p w14:paraId="7F2D4884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- уделяется значительное внимание различным аспектам детского развития, индивидуальным особенностям развития, различиям между паспортным и реальным возрастом ребенка;</w:t>
      </w:r>
    </w:p>
    <w:p w14:paraId="0743DBDB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- раскрываются цели и возможности предо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ставления детям активной роли в образова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тельном процессе.</w:t>
      </w:r>
    </w:p>
    <w:p w14:paraId="51560340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Только на таком фундаменте можно постро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ить подлинно развивающее образование, которое избегает как перегрузок и избы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точного ускорения в детском развитии, так и недогрузок и замедления индивидуальной скорости развития (работа педагога должна идти «в зоне ближайшего развития», кото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рая у каждого ребенка своя!).</w:t>
      </w:r>
    </w:p>
    <w:p w14:paraId="6BC78BE8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3. Рамочный характер программы позволяет при ее реализации учесть условия, жизненные кон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тексты, состав детей в конкретных дошкольных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организациях, адаптировать ее к специфиче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ским условиям образовательной деятельности.</w:t>
      </w:r>
    </w:p>
    <w:p w14:paraId="614F456E" w14:textId="77777777" w:rsidR="00AF68F4" w:rsidRPr="00EF054C" w:rsidRDefault="00AF68F4" w:rsidP="00DF3C6E">
      <w:pPr>
        <w:shd w:val="clear" w:color="auto" w:fill="FEFEFE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4. Программа содержит конкретные практиче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ские указания и советы («ярмарка идей»), ос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нованные на образцах лучшей педагогической практики. Эти образцы собраны как из оте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чественного, так и из зарубежного образова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тельного пространства. Тем самым программа дает в руки педагогов множество возможно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стей для выбора, гибкость в реализации с ори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softHyphen/>
        <w:t>ентацией на научно обоснованные стратегии.</w:t>
      </w:r>
    </w:p>
    <w:p w14:paraId="7C7B0DA1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418359AB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CA7342B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E21CEAE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126A2D7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AD0DD5D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28BADE8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0B6B519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F4DA46C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6EA48FD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527F994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6129382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1A437FC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F488048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E6FDC77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3632837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D8FF430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334D397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7F52E8E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6DB5C14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3388E17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9599DBD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5308BB9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49803464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D0C8049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4BAD535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573ABC4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01C4D78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7EEDF44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ED6FC98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9924728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4ACA7929" w14:textId="77777777" w:rsidR="000C2163" w:rsidRPr="00EF054C" w:rsidRDefault="000C2163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84FC0EF" w14:textId="77777777" w:rsid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CA218" w14:textId="77777777" w:rsidR="00DF3C6E" w:rsidRDefault="00DF3C6E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60E50" w14:textId="77777777" w:rsidR="00DF3C6E" w:rsidRDefault="00DF3C6E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5FA2FC" w14:textId="77777777" w:rsidR="00DF3C6E" w:rsidRDefault="00DF3C6E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AECE28" w14:textId="3745A3A6" w:rsidR="000C2163" w:rsidRPr="00EF054C" w:rsidRDefault="000C2163" w:rsidP="00DF3C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ИСТОРИЯ ИЗУЧЕНИЯ ТЕМЫ ПЕДАГОГИЧЕСКОГО ОПЫТА В ОБРАЗОВАТЕЛЬНОМ УЧРЕЖДЕНИИ</w:t>
      </w:r>
    </w:p>
    <w:p w14:paraId="2F230313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1F8368F" w14:textId="55DF3D25" w:rsidR="001308CE" w:rsidRPr="00EF054C" w:rsidRDefault="001308CE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Выбор в пользу программы «Вдохновение» был сделан, так как решал проблему модернизации образовательной деятельности в ДОУ. Для успешной реализации программы возрастной состав группы, значения не имел. </w:t>
      </w:r>
    </w:p>
    <w:p w14:paraId="63261FB4" w14:textId="77777777" w:rsidR="007C7275" w:rsidRPr="00EF054C" w:rsidRDefault="007C7275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51BED3" w14:textId="5288BF77" w:rsidR="001308CE" w:rsidRPr="00EF054C" w:rsidRDefault="001308CE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Привлекательными оказались и принципы, на которых строится программа «Вдохновение».</w:t>
      </w:r>
    </w:p>
    <w:p w14:paraId="68ADD529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43AB8A02" w14:textId="4962A702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1. Принцип поддержки разнообразия детства</w:t>
      </w:r>
    </w:p>
    <w:p w14:paraId="26DA41AD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учитывает уникальность каждого ребенка и делает акцент на индивидуализации, многообразии образовательных траекторий.</w:t>
      </w:r>
    </w:p>
    <w:p w14:paraId="1E16403F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предоставляет равные шансы как одаренным детям, так и детям с проблемами в развитии (инклюзия), признает и учитывает широкий спектр предпосылок развития детей, разнообразие в способностях и темпе развития.</w:t>
      </w:r>
    </w:p>
    <w:p w14:paraId="56AB85C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требует от всех участников педагогического процесса проявления внимания и чуткости к индивидуальным склонностям, интересам, возможностям и потребностям каждого ребенка, готовности поддерживать детей с различными предпосылками развития с помощью индивидуализации и дифференциации обучения.</w:t>
      </w:r>
    </w:p>
    <w:p w14:paraId="0D381BC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«Вдохновение» возрастной состав групп принципиального значения не имеет. Она одинаково эффективна как в одновозрастных, так и в разновозрастных группах; в группах типично развивающихся детей и в инклюзивных группах, а также в смешанных группах детей с типичным развитием и детей с ограниченными возможностями развития.</w:t>
      </w:r>
    </w:p>
    <w:p w14:paraId="3C8E7E21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Однако общая практика показывает, что разновозрастный состав группы предпочтительнее, так как он более сообразен устройству общества и социальному развитию ребенка.</w:t>
      </w:r>
    </w:p>
    <w:p w14:paraId="058D4F1C" w14:textId="77777777" w:rsidR="007C7275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Способ комплектования групп зависит от дошкольной организации — традиций, готовности работать в условиях, более трудных для взрослых, но более комфортных для детей. </w:t>
      </w:r>
    </w:p>
    <w:p w14:paraId="418993DA" w14:textId="489B36AC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предусматривает возможность гибкой организации образовательной работы, в том числе на основе открытых групп сменного состава, объединяющих детей разного возраста по интересам. Такая организационная форма обладает рядом преимуществ в плане возможностей реализации индивидуальных траекторий развития детей.</w:t>
      </w:r>
    </w:p>
    <w:p w14:paraId="3768FF79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7DE8444A" w14:textId="77777777" w:rsidR="00DF3C6E" w:rsidRDefault="00DF3C6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55F9E032" w14:textId="05A3F485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2. Принцип преемственности с начальным общим образованием</w:t>
      </w:r>
    </w:p>
    <w:p w14:paraId="6E1ABB5F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Образование в течение первых десяти лет жизни является успешным и эффективным в том случае, если дошкольный и начальный уровни образования строятся преемственно, следуют единым общефилософским и дидактическим принципам.</w:t>
      </w:r>
    </w:p>
    <w:p w14:paraId="12932A3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При этом «преемственность сверху», с попытками привести всех детей к единому уровню развития путем переноса школьных занятий в детский сад, недопустима. Формы и содержание школьного образования не должны переноситься на дошкольный уровень.</w:t>
      </w:r>
    </w:p>
    <w:p w14:paraId="32C75FD1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Преемственность должна выстраиваться снизу, ступенчато. Выстраивание «преемственности снизу» целесообразнее всего начинать с самых ранних ступеней образования.</w:t>
      </w:r>
    </w:p>
    <w:p w14:paraId="25B3949E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Программы «Вдохновение» рекомендуется выстраивать кооперацию и преемственность между уровнями дошкольного образования и начальной школы на основе </w:t>
      </w:r>
      <w:proofErr w:type="spellStart"/>
      <w:r w:rsidRPr="00EF054C">
        <w:rPr>
          <w:rFonts w:ascii="Times New Roman" w:eastAsia="Times New Roman" w:hAnsi="Times New Roman" w:cs="Times New Roman"/>
          <w:sz w:val="28"/>
          <w:szCs w:val="28"/>
        </w:rPr>
        <w:t>социоконструктивистской</w:t>
      </w:r>
      <w:proofErr w:type="spell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модели образования. При этом необходимо соблюсти равновесие между игровой, познавательной, исследовательской и другими формами активности самого ребенка и активностью взрослого, поддерживающего и обогащающего опыт ребенка.</w:t>
      </w:r>
    </w:p>
    <w:p w14:paraId="5658FEA8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75593402" w14:textId="521DA53D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3. Принципы содействия, сотрудничества и участия</w:t>
      </w:r>
    </w:p>
    <w:p w14:paraId="7A2D1CEB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Преодолевая парадигму передачи знаний и опыта от взрослого к ребенку, Программа «Вдохновение» продвигает идею полноправного участия ребенка в образовательном процессе.</w:t>
      </w:r>
    </w:p>
    <w:p w14:paraId="2FBB6EAA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Принцип участия ребенка в обсуждении вопросов, касающихся его образования, и принятии решений закреплен в Декларации ООН о правах ребенка (ст. 12 и 13).</w:t>
      </w:r>
    </w:p>
    <w:p w14:paraId="44913D02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Ребенок приобретает собственный опыт, осваивает и осмысливает мир, активно строя знания на основе предыдущего опыта в самостоятельной и «совместно-разделенной» деятельности в общении с другими детьми и взрослыми, становясь полноценным участником образовательного процесса.</w:t>
      </w:r>
    </w:p>
    <w:p w14:paraId="12DE59FC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Принцип содействия и сотрудничества является конкретным выражением </w:t>
      </w:r>
      <w:proofErr w:type="spellStart"/>
      <w:r w:rsidRPr="00EF054C">
        <w:rPr>
          <w:rFonts w:ascii="Times New Roman" w:eastAsia="Times New Roman" w:hAnsi="Times New Roman" w:cs="Times New Roman"/>
          <w:sz w:val="28"/>
          <w:szCs w:val="28"/>
        </w:rPr>
        <w:t>социоконструктивистского</w:t>
      </w:r>
      <w:proofErr w:type="spell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подхода в образовании и реализуется в качестве сквозного принципа организации образовательной деятельности по Программе «Вдохновение», а также в форме применяемых в рамках Программы методик «Детский совет» и «Магический круг».</w:t>
      </w:r>
    </w:p>
    <w:p w14:paraId="2297A706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772ECD5E" w14:textId="2F2E69A5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4. Принцип обогащения (амплификация) развития через поддержку детской инициативы и интересов</w:t>
      </w:r>
    </w:p>
    <w:p w14:paraId="59899186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Дети старательно, терпеливо и настойчиво занимаются какой-либо деятельностью, если это им интересно. Опыт показывает, что дети испытывают радость и эмоциональный подъем тогда, когда им позволяют свободно играть, экспериментировать, высказывать свои гипотезы и идеи, выражать себя в различных видах деятельности. Радость и позитивный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эмоциональный фон способствуют укреплению веры в себя и настойчивости в достижении учебных целей. Позднее это принесет свои плоды в мотивированной и творческой работе в рамках школьного обучения.</w:t>
      </w:r>
    </w:p>
    <w:p w14:paraId="0DA09D9F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С целью поддержки интересов детей Программа «Вдохновение» предлагает гибкое планирование образовательного процесса, нацеленное на равновесие между собственной (исследовательской, поисковой, игровой и др.) активностью ребенка и активностью взрослого, обогащающего опыт ребенка и поддерживающего его усилия по освоению мира и реализации собственного потенциала.</w:t>
      </w:r>
    </w:p>
    <w:p w14:paraId="65CB8B5D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Программой предусмотрено:</w:t>
      </w:r>
    </w:p>
    <w:p w14:paraId="4CAE6E3D" w14:textId="77777777" w:rsidR="001308CE" w:rsidRPr="00EF054C" w:rsidRDefault="001308CE" w:rsidP="00EF054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самоопределение и соучастие детей в формировании содержания работы: содержание больше половины всех занятий инициируется самими детьми; дети делают то, что им нравится, взрослые поддерживают детскую инициативу;</w:t>
      </w:r>
    </w:p>
    <w:p w14:paraId="5AC7F2E0" w14:textId="77777777" w:rsidR="001308CE" w:rsidRPr="00EF054C" w:rsidRDefault="001308CE" w:rsidP="00EF054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соблюдение правильного баланса между групповыми занятиями и самостоятельной деятельностью детей с включением свободной игры;</w:t>
      </w:r>
    </w:p>
    <w:p w14:paraId="43BD579D" w14:textId="77777777" w:rsidR="001308CE" w:rsidRPr="00EF054C" w:rsidRDefault="001308CE" w:rsidP="00EF054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уважительное и внимательное отношение педагогов к детям, позитивное реагирование на их поведение, учет детских потребностей и интересов и выстраивание предложений в соответствии с ними;</w:t>
      </w:r>
    </w:p>
    <w:p w14:paraId="51D6EC83" w14:textId="77777777" w:rsidR="001308CE" w:rsidRPr="00EF054C" w:rsidRDefault="001308CE" w:rsidP="00EF054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выделение более половины времени для самостоятельной детской деятельности с включением свободной игры.</w:t>
      </w:r>
    </w:p>
    <w:p w14:paraId="306841D2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3D3C4C8F" w14:textId="2EEF60FB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5. Принцип эмоционального благополучия</w:t>
      </w:r>
    </w:p>
    <w:p w14:paraId="4D51E42A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Решающим условием успешного развития и важнейшей характеристикой взаимодействия детей и взрослых является эмоциональная атмосфера, в которой протекает образовательный процесс.</w:t>
      </w:r>
    </w:p>
    <w:p w14:paraId="59AAED6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Осознанное выстраивание атмосферы доверия и эмоционального комфорта является важным направлением педагогической деятельности по Программе «Вдохновение».</w:t>
      </w:r>
    </w:p>
    <w:p w14:paraId="0D6299EF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Особое внимание со стороны воспитателей при переходе ребенка из семьи в дошкольную организацию и в ежедневной работе должно быть направлено на формирование отношений привязанности ребенка к педагогу. Устойчивая привязанность создает предпосылки для появления у ребенка чувства защищенности, крайне необходимого для его эмоционального благополучия.</w:t>
      </w:r>
    </w:p>
    <w:p w14:paraId="1AB80F90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предлагает научно обоснованную и практически апробированную методику перехода ребенка из семьи в детский сад, обеспечивающую психологическую адаптацию и укрепление способностей ребенка к преодолению стрессов и нагрузок.</w:t>
      </w:r>
    </w:p>
    <w:p w14:paraId="03A33F88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2239C176" w14:textId="2AB1D774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6. Принцип адекватности возможностям ребенка</w:t>
      </w:r>
    </w:p>
    <w:p w14:paraId="1CBF7D8C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Постановка задач, помощь и поддержка взрослого, предлагаемые формы активности, должны быть адекватны возрастным возможностям ребенка и протекать в «зоне ближайшего развития». Предлагая новые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образовательные идеи и стимулы, взрослые должны опираться на уже имеющиеся знания, понимание, желания, особенности, предпочтения и интересы ребенка. Взрослый должен слушать и слышать ребенка, прежде чем давать ему тот или иной ответ или стимул (мотивацию).</w:t>
      </w:r>
    </w:p>
    <w:p w14:paraId="794027BE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предлагает научно обоснованную и практически апробированную методику педагогической диагностики текущего уровня развития ребенка и поддерживающей коммуникации в зоне ближайшего развития, методики педагогических наблюдений в форме портфолио и других формах.</w:t>
      </w:r>
    </w:p>
    <w:p w14:paraId="4078AF2C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2D419398" w14:textId="28C8F556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7. Принцип обучения на примере поведения взрослого</w:t>
      </w:r>
    </w:p>
    <w:p w14:paraId="47C7F387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Дети особенно чутки к поведению взрослых и стремятся им подражать. Подражание показало себя как эффективное методическое средство непрямой мотивации детей к деятельности.</w:t>
      </w:r>
    </w:p>
    <w:p w14:paraId="5CD65C8E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Действия взрослого, например приготовление завтрака, вязание, сборка конструкций, уборка, притягивают внимание ребенка и вовлекают его в процесс.</w:t>
      </w:r>
    </w:p>
    <w:p w14:paraId="26A99D9D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В совместной деятельности со взрослым дети учатся многим полезным и важным умениям, расширяя свой кругозор и знания о мире. Совместное решение задач и происходящий при этом социальный обмен представляют собой идеальную среду для развития. Ненавязчивое обучение собственным примером не подавляет активность детей и сохраняет им свободу выбора содержания своих занятий.</w:t>
      </w:r>
    </w:p>
    <w:p w14:paraId="1AE5FC1F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54104456" w14:textId="70E4F709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8. Принцип признания права на ошибку</w:t>
      </w:r>
    </w:p>
    <w:p w14:paraId="0F1A68D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«Вдохновение» каждому ребенку предоставляется право использовать опыт и информацию по-своему, рассматривать и усваивать ее индивидуально, с позиций собственного опыта. Педагоги разрешают детям делать что-то «не так, как надо», пробовать, ошибаться, обнаруживать и исправлять ошибки.</w:t>
      </w:r>
    </w:p>
    <w:p w14:paraId="0334D28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признает и утверждает за каждым ребенком право знать и не знать, уметь и не уметь, хотеть и не хотеть. Нет больших и маленьких. Нет достигших и не достигших какой-то внешней нормы. У каждого есть свои сильные стороны и свои проблемы, свои приоритеты и потребности.</w:t>
      </w:r>
    </w:p>
    <w:p w14:paraId="1C7D5764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Методы поддерживающей коммуникации, предлагаемой педагогам в рамках Программы «Вдохновение», позволяют использовать ошибки в качестве источника ценного опыта и учения.</w:t>
      </w:r>
    </w:p>
    <w:p w14:paraId="75804627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0F8E62B6" w14:textId="040601D0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9. Принцип поддержки игры во всех ее видах и формах</w:t>
      </w:r>
    </w:p>
    <w:p w14:paraId="646DA041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Игра является формой освоения мира и развития, формой учения, специфической для детей раннего и дошкольного возраста. В игре ребенок приобретает и перерабатывает знания о мире, развивает способности, учится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решать проблемы, устанавливает социальные отношения и строит воображаемые миры.</w:t>
      </w:r>
    </w:p>
    <w:p w14:paraId="5CA9CA0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предлагает методические рекомендации по созданию условий, поощрению и целенаправленному развитию различных видов игры, характерных для раннего и дошкольного возраста, практические примеры развития традиции детской игры в группах.</w:t>
      </w:r>
    </w:p>
    <w:p w14:paraId="686EEA0A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78B88EBD" w14:textId="55102BD8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10. Принцип поддержки любознательности и исследовательской активности</w:t>
      </w:r>
    </w:p>
    <w:p w14:paraId="5B48CFD6" w14:textId="5EF6037B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Ребенок </w:t>
      </w:r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прирожденный исследователь, в избытке одаренный любознательностью. Ему свойственно быть любопытным и интересоваться всем, что происходит вокруг. Если удовлетворены его базовые потребности в привязанности, внимании и любви, если он здоров и хорошо себя чувствует, он начинает активно интересоваться и исследовать свое окружение практически с момента рождения. То, что взрослым, кажется привычным и обыденным, ново и незнакомо ребенку, может заинтересовать его и вызвать у него удивление. Исследовательская активность является естественной формой детского освоения мира, процессов детского учения.</w:t>
      </w:r>
    </w:p>
    <w:p w14:paraId="135A233B" w14:textId="0836D63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Задача взрослых </w:t>
      </w:r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разделить с ребенком его удивление и интерес, восхититься и удивиться вместе с ним и лишь затем дать необходимые знания, окрашенные этим удивлением.</w:t>
      </w:r>
    </w:p>
    <w:p w14:paraId="040643C9" w14:textId="308B90D2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Для развертывания исследовательской активности и поддержания любопытства детей им важна свобода. Самостоятельность и креативность лучше всего процветают в свободной атмосфере. Если дети не только идут по заданному пути, но устанавливают правила и находят собственные пути решения, то они воспринимают учение как приключение, как увлекательное путешествие, полное открытий. Когда детской любознательности предоставляют свободу, в детском коллективе появляется множество идей о том, как совершать открытия и достигать результатов. Это пробуждает и усиливает их интерес и любопытство к какому-либо предмету, теме или проблеме. </w:t>
      </w:r>
    </w:p>
    <w:p w14:paraId="7F633614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Жесткое определение целей и содержания образования извне затрудняет возможность или вовсе не позволяет растущему человеку получить опыт самоопределения и саморегуляции в различных видах деятельности, созидательного отношения к миру и себе самому, не способствует формированию и развитию желания учиться постоянно и самостоятельно.</w:t>
      </w:r>
    </w:p>
    <w:p w14:paraId="09855592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1C1EA916" w14:textId="0215630B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11. Принцип вариативности форм реализации Программы «Вдохновение» и гибкости планирования</w:t>
      </w:r>
    </w:p>
    <w:p w14:paraId="5F49625E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Программа «Вдохновение» основана на сотрудничестве детей и взрослых, на поддержке детской инициативы, на признании за ребенком права на участие в принятии решений, на учете индивидуальных особенностей и интересов всех участников, на вовлечении родителей и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социокультурного окружения места расположения детского сада и не задает жестких рамок, планов и форм образовательной деятельности.</w:t>
      </w:r>
    </w:p>
    <w:p w14:paraId="1D4FA4E4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рассчитана на компетентного педагога, заинтересованного, вдохновленного, влюбленного в свою профессию. Такой профессионал работает творчески, а не по готовому шаблону с механической реализацией «методики» или «технологии». Он всегда вносит в реализацию Программы что-то оригинальное, свое и ориентируется на интересы и потребности конкретного состава детей и места расположения детского сада. Интересы и пристрастия педагогов являются в этом контексте важным фактором мотивации, заинтересованности в своей работе. Каждый педагогический коллектив призван найти свою оригинальную версию реализации Программы «Вдохновение».</w:t>
      </w:r>
    </w:p>
    <w:p w14:paraId="13757228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предусматривает гибкие подходы к планированию и выбору форм ее реализации, не ограничивая педагога конкретным детализированным содержанием образовательной деятельности.</w:t>
      </w:r>
    </w:p>
    <w:p w14:paraId="1BA92C45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Программа «Вдохновение» открывает возможность для участников образовательных отношений стать ее соавтором.</w:t>
      </w:r>
    </w:p>
    <w:p w14:paraId="44140E56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Организации при разработке своей основной образовательной программы могут добавлять элементы других образовательных программ, собственных методик и формы организации образовательной работы.</w:t>
      </w:r>
    </w:p>
    <w:p w14:paraId="6DE5486F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77B253A3" w14:textId="5B307AD6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12. Принцип дифференциации</w:t>
      </w:r>
    </w:p>
    <w:p w14:paraId="0F3F8968" w14:textId="0F865332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Дифференцированное обучение </w:t>
      </w:r>
      <w:proofErr w:type="gramStart"/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proofErr w:type="gram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форма организации образовательной деятельности в детской группе, при которой организация и педагоги организуют образовательный процесс и создают развивающую предметно-пространственную среду таким образом, чтобы они предоставляли возможность учесть готовности, интересы и особенности каждого ребенка или небольших групп детей. Педагоги, реализующие подходы дифференцированного обучения, составляют программы; выбирают методы обучения, развивающие средства обучения, организуют образовательный процесс таким образом, чтобы удовлетворить различные потребности воспитанников.</w:t>
      </w:r>
    </w:p>
    <w:p w14:paraId="1387118F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Дифференциация обучения является как педагогическим принципом, так и подходом к обучению. Иными словами, она касается не только выбора «подходящих» методов обучения, но и философии, которая определяет реализацию программы, и условия обучения детской группы.</w:t>
      </w:r>
    </w:p>
    <w:p w14:paraId="3FB945F5" w14:textId="391AC1C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Дифференцированное обучение </w:t>
      </w:r>
      <w:proofErr w:type="gramStart"/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proofErr w:type="gramEnd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предоставление детям «многих путей, которые ведут к обучению». Эта идея подразумевает, что педагог приспосабливает программу к детям, а не ждет, что они приспособятся к ней.</w:t>
      </w:r>
    </w:p>
    <w:p w14:paraId="41BDABE2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Задачей дифференцированного обучения является учет:</w:t>
      </w:r>
    </w:p>
    <w:p w14:paraId="2477DBD0" w14:textId="77777777" w:rsidR="001308CE" w:rsidRPr="00EF054C" w:rsidRDefault="001308CE" w:rsidP="00EF054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готовности к обучению;</w:t>
      </w:r>
    </w:p>
    <w:p w14:paraId="253884D2" w14:textId="77777777" w:rsidR="001308CE" w:rsidRPr="00EF054C" w:rsidRDefault="001308CE" w:rsidP="00EF054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индивидуального темпа развития;</w:t>
      </w:r>
    </w:p>
    <w:p w14:paraId="044C1FFE" w14:textId="77777777" w:rsidR="001308CE" w:rsidRPr="00EF054C" w:rsidRDefault="001308CE" w:rsidP="00EF054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интересов;</w:t>
      </w:r>
    </w:p>
    <w:p w14:paraId="7774137C" w14:textId="77777777" w:rsidR="001308CE" w:rsidRPr="00EF054C" w:rsidRDefault="001308CE" w:rsidP="00EF054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особенностей;</w:t>
      </w:r>
    </w:p>
    <w:p w14:paraId="3B1C6F70" w14:textId="77777777" w:rsidR="001308CE" w:rsidRPr="00EF054C" w:rsidRDefault="001308CE" w:rsidP="00EF054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образовательного профиля ребенка.</w:t>
      </w:r>
    </w:p>
    <w:p w14:paraId="4CEBEB09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Необходимую информацию педагог собирает в ходе педагогических наблюдений за детьми и оценивания их готовности к обучению с помощью различных методов и приемов (например, беседа с детьми, записи их предпочтений, скрытое наблюдение, общение с родителями и т. д.).</w:t>
      </w:r>
    </w:p>
    <w:p w14:paraId="11A49FD3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Готовность к обучению определяется уровнем понимания и развития навыков ребенка, а также уже имеющимися знаниями.</w:t>
      </w:r>
    </w:p>
    <w:p w14:paraId="7394162D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Интересы определяются по темам, которые ребенок хочет изучать. Интересы могут быть связаны с жизнью ребенка за пределами организации или могут относиться к каким-то объектам познания.</w:t>
      </w:r>
    </w:p>
    <w:p w14:paraId="1323A2DA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Образовательный профиль ребенка определяется методами, при которых он обучается лучше, и включает в себя стиль обучения (зрительный, слуховой, кинестетический и т. д.), предпочтения ребенка относительно работы в группе (индивидуально, небольшая группа или большая группа), предпочтения относительно условий обучения, места обучения (тихое светлое помещение, с музыкой и т. д.).</w:t>
      </w:r>
    </w:p>
    <w:p w14:paraId="592B4B41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Дифференцированная педагогика влияет на образовательную деятельность на четырех уровнях: содержание, процесс, среда (в том числе предметно-развивающая среда) и результаты.</w:t>
      </w:r>
    </w:p>
    <w:p w14:paraId="6CF2D015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На всех этих четырех уровнях ключевыми словами являются «разнообразие» и «альтернативные способы».</w:t>
      </w:r>
    </w:p>
    <w:p w14:paraId="3A259CCE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Кроме того, дифференцированное обучение уделяет особое внимание возможности выбора детьми способов работы (индивидуально или в группах), способов выражения, содержания деятельности и т. д. Чтобы выбор детей дошкольного возраста был результативным, альтернативы для выбора, предложенные педагогом, должны:</w:t>
      </w:r>
    </w:p>
    <w:p w14:paraId="4FFD6952" w14:textId="77777777" w:rsidR="001308CE" w:rsidRPr="00EF054C" w:rsidRDefault="001308CE" w:rsidP="00EF054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соответствовать поставленным образовательным целям;</w:t>
      </w:r>
    </w:p>
    <w:p w14:paraId="47BE4A80" w14:textId="77777777" w:rsidR="001308CE" w:rsidRPr="00EF054C" w:rsidRDefault="001308CE" w:rsidP="00EF054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реально различаться, предоставляя возможность для подлинного выбора детей;</w:t>
      </w:r>
    </w:p>
    <w:p w14:paraId="6A3CF6ED" w14:textId="77777777" w:rsidR="001308CE" w:rsidRPr="00EF054C" w:rsidRDefault="001308CE" w:rsidP="00EF054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защищать ребенка от растерянности при виде избыточного количества вариантов.</w:t>
      </w:r>
    </w:p>
    <w:p w14:paraId="3FD9C78D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Дошкольники должны уметь самостоятельно или при участии педагога не только сделать выбор, но и обосновать его. Это «навык», который имеет важное значение для формирования самостоятельности и ответственности за свой выбор у детей и воспитывается только частой практикой.</w:t>
      </w:r>
    </w:p>
    <w:p w14:paraId="20C943D1" w14:textId="77777777" w:rsidR="001308CE" w:rsidRPr="00EF054C" w:rsidRDefault="001308CE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Дифференцированное обучение не является:</w:t>
      </w:r>
    </w:p>
    <w:p w14:paraId="643B695D" w14:textId="77777777" w:rsidR="001308CE" w:rsidRPr="00EF054C" w:rsidRDefault="001308CE" w:rsidP="00EF054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индивидуальным обучением;</w:t>
      </w:r>
    </w:p>
    <w:p w14:paraId="5645F6B7" w14:textId="77777777" w:rsidR="001308CE" w:rsidRPr="00EF054C" w:rsidRDefault="001308CE" w:rsidP="00EF054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хаотичным процессом;</w:t>
      </w:r>
    </w:p>
    <w:p w14:paraId="5516B3D4" w14:textId="77777777" w:rsidR="001308CE" w:rsidRPr="00EF054C" w:rsidRDefault="001308CE" w:rsidP="00EF054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альтернативным способом организации однородных групп;</w:t>
      </w:r>
    </w:p>
    <w:p w14:paraId="62FDB4B0" w14:textId="77777777" w:rsidR="001308CE" w:rsidRPr="00EF054C" w:rsidRDefault="001308CE" w:rsidP="00EF054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формой обучения, при которой воспитатель получает больше запросов от одних детей и меньше от других.</w:t>
      </w:r>
    </w:p>
    <w:p w14:paraId="3212A347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FE6B482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996BF55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E9B87CC" w14:textId="5DE5F6D4" w:rsidR="00F01D8A" w:rsidRPr="00EF054C" w:rsidRDefault="00F01D8A" w:rsidP="00DF3C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1.3.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ОСНОВНЫЕ ПОНЯТИЯ, ТЕРМИНЫ В ОПИСАНИИ ПЕДАГОГИЧЕСКОГО ОПЫТА</w:t>
      </w:r>
    </w:p>
    <w:p w14:paraId="3B4B84D5" w14:textId="77777777" w:rsidR="00F01D8A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6B214EA" w14:textId="77777777" w:rsidR="00F01D8A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A1B58F7" w14:textId="77777777" w:rsidR="00F01D8A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Вдохновение - состояние своеобразного напряжения и подъема духовных сил, творческого волнения человека, ведущее к возникновению или реализации замысла. Характеризуется повышенной общей активностью человека, необычайной продуктивностью его деятельности, сознанием легкости творчества, переживанием «одержимости» и эмоционального погружения в творчество. </w:t>
      </w:r>
    </w:p>
    <w:p w14:paraId="67674DAA" w14:textId="77777777" w:rsidR="006541B6" w:rsidRPr="00EF054C" w:rsidRDefault="006541B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1BA9FB6" w14:textId="77777777" w:rsidR="006541B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Антропологический подход в педагогике - соотношение любого знания об образовательных явлениях и процессах со знаниями о природе человека. «Если педагогика хочет воспитывать человека во всех отношениях, то она должна прежде узнать его тоже во всех отношениях» — это положение К. Д. Ушинского является базовым для педагогической антропологии. </w:t>
      </w:r>
    </w:p>
    <w:p w14:paraId="3C270948" w14:textId="77777777" w:rsidR="006541B6" w:rsidRPr="00EF054C" w:rsidRDefault="006541B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83AE65E" w14:textId="65A77768" w:rsidR="006541B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Вариативность и разнообразие организационных форм дошкольного образования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обеспечение разнообразия форм получения образования, форм обучения, организаций, осуществляющих образовательную деятельность. Эволюционный смысл вариативности образования заключается в наращивании творческого потенциала подрастающих поколений. Вариативность выступает как необходимое условие расширения возможностей развития личности при решении жизненных задач в ситуациях роста разнообразия. Вариативность обеспечивает управление изменениями в образовательных системах федерального, регионального, муниципального и школьного уровней. </w:t>
      </w:r>
    </w:p>
    <w:p w14:paraId="7B29B6A1" w14:textId="77777777" w:rsidR="006541B6" w:rsidRPr="00EF054C" w:rsidRDefault="006541B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3147D6D" w14:textId="311FCF32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Взрослые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представители), педагогические и иные работники образовательной организации, другие участники образовательных отношений, представители окружения ребенка (специалисты, эксперты и пр.), достигшие определенного возраста и степени зрелости. </w:t>
      </w:r>
    </w:p>
    <w:p w14:paraId="229051BB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3259754" w14:textId="738D0B35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Возрастная периодизация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деление онтогенеза человека на отдельные периоды, характеризуемые совокупностью признаков относительно общих для популяции людей определенного биологического возраста. Существуют различные периодизации, разработанные в контексте различных теорий и подходов к развитию. Системы периодизации обусловлены культурно-исторически и отражают сложившиеся в культуре общие представления о ходе развития (детство, юность, зрелый возраст, старость) и институциональное устройство систем образования. Например, понятие «дошкольный возраст» и производное от него «ребенок-дошкольник» и другие подобные понятия отражают исторически сложившуюся и </w:t>
      </w:r>
      <w:r w:rsidRPr="00EF054C">
        <w:rPr>
          <w:rFonts w:ascii="Times New Roman" w:hAnsi="Times New Roman" w:cs="Times New Roman"/>
          <w:sz w:val="28"/>
          <w:szCs w:val="28"/>
        </w:rPr>
        <w:lastRenderedPageBreak/>
        <w:t xml:space="preserve">институционально закрепившуюся в ХIХ и ХХ веках систему всеобщего школьного образования. </w:t>
      </w:r>
    </w:p>
    <w:p w14:paraId="3AF11F80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E9413F8" w14:textId="77777777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Государственное (муниципальное) задание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документ, устанавливающий требования к объему, качеству, составу, условиям, порядку и результатам оказания государственных (муниципальных) услуг, выполнения работ, финансовое обеспечение выполнения которых осуществляется за счет средств соответствующего бюджета бюджетной системы Российской Федерации. </w:t>
      </w:r>
    </w:p>
    <w:p w14:paraId="18123BC7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3FDED1C" w14:textId="77777777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Государственные гарантии уровня и качества образования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обязательства государства по обеспечению обязательных требований к минимальному содержанию, условиям реализации основных образовательных программ и результатам их освоения на всей территории Российской Федерации. </w:t>
      </w:r>
    </w:p>
    <w:p w14:paraId="71E39DDA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5CDD1AE" w14:textId="77777777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Гуманистическая педагогика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совокупность принципов и ценностей в подходе к образованию, воспитанию и обучению детей, основанная на уважении достоинства каждого ребенка, признания его полноценной личностью, полноправным, сознательным, активным участником процессов образования, воспитания и обучения. Возникла как антитеза авторитарному подходу. Понятие «гуманизм» произошло от латинского слова </w:t>
      </w:r>
      <w:proofErr w:type="spellStart"/>
      <w:r w:rsidRPr="00EF054C">
        <w:rPr>
          <w:rFonts w:ascii="Times New Roman" w:hAnsi="Times New Roman" w:cs="Times New Roman"/>
          <w:sz w:val="28"/>
          <w:szCs w:val="28"/>
        </w:rPr>
        <w:t>humanus</w:t>
      </w:r>
      <w:proofErr w:type="spellEnd"/>
      <w:r w:rsidRPr="00EF054C">
        <w:rPr>
          <w:rFonts w:ascii="Times New Roman" w:hAnsi="Times New Roman" w:cs="Times New Roman"/>
          <w:sz w:val="28"/>
          <w:szCs w:val="28"/>
        </w:rPr>
        <w:t xml:space="preserve">, означавшего «человеческий, человечный». </w:t>
      </w:r>
    </w:p>
    <w:p w14:paraId="2ADA94DC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C3658EA" w14:textId="77777777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Гуманизм </w:t>
      </w:r>
      <w:proofErr w:type="gramStart"/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EF054C">
        <w:rPr>
          <w:rFonts w:ascii="Times New Roman" w:hAnsi="Times New Roman" w:cs="Times New Roman"/>
          <w:sz w:val="28"/>
          <w:szCs w:val="28"/>
        </w:rPr>
        <w:t xml:space="preserve"> общая мировоззренческая ориентация, определяющая человека как наивысшую ценность в мире. Для различных гуманистических направлений в философии, психологии, педагогике главным является защита достоинства личности, признание ее прав и свобод, проявление и развитие способностей личности, создание для всего этого благоприятных условий. Гуманизм утверждает универсальную значимость человеческого бытия в целом и отдельной личности в частности. Как совокупность ценностных установок гуманизм является общественным идеалом. </w:t>
      </w:r>
    </w:p>
    <w:p w14:paraId="235F4E40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69C376B" w14:textId="77777777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Доступность предметно-пространственной среды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возможность использования детьми материалов, мебели, оборудования и т. д. Это не означает, что они должны быть доступны для каждого ребенка в любое время. Например, доступ к некоторой части помещения может ограничиваться определенным количеством детей или временем. </w:t>
      </w:r>
    </w:p>
    <w:p w14:paraId="6C2F63E4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4EFE280" w14:textId="77777777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Дошкольная образовательная организация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тип образовательной организации, создаваемой в целях ведения образовательной деятельности по реализации основных общеобразовательных программ дошкольного образования, а также осуществления присмотра и ухода за детьми. Дошкольная образовательная организация вправе также реализовывать дополнительные общеразвивающие программы. </w:t>
      </w:r>
    </w:p>
    <w:p w14:paraId="346078C1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A44F3C3" w14:textId="77777777" w:rsidR="003C0406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Единство образовательного пространства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обеспечение единых условий и качества образования независимо от места обучения, исключающих возможность дискриминации в сфере образования. </w:t>
      </w:r>
    </w:p>
    <w:p w14:paraId="3CD8F78E" w14:textId="77777777" w:rsidR="003C0406" w:rsidRPr="00EF054C" w:rsidRDefault="003C0406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7511699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Зона ближайшего развития </w:t>
      </w:r>
      <w:r w:rsidR="003C0406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понятие, введенное Л. С. Выготским для характеристики особенностей развития человека в онтогенезе в связи с соотношением обучения и развития, с понятием «</w:t>
      </w:r>
      <w:proofErr w:type="spellStart"/>
      <w:r w:rsidRPr="00EF054C">
        <w:rPr>
          <w:rFonts w:ascii="Times New Roman" w:hAnsi="Times New Roman" w:cs="Times New Roman"/>
          <w:sz w:val="28"/>
          <w:szCs w:val="28"/>
        </w:rPr>
        <w:t>сензитивные</w:t>
      </w:r>
      <w:proofErr w:type="spellEnd"/>
      <w:r w:rsidRPr="00EF054C">
        <w:rPr>
          <w:rFonts w:ascii="Times New Roman" w:hAnsi="Times New Roman" w:cs="Times New Roman"/>
          <w:sz w:val="28"/>
          <w:szCs w:val="28"/>
        </w:rPr>
        <w:t xml:space="preserve"> периоды» и с характеристикой эффективного обучения. Л. С. Выготский дал такое определение: «Зона ближайшего развития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это расстояние между уровнем его [ребенка] актуального развития, определяемым с помощью задач, решаемых самостоятельно, и уровнем возможного развития, определяемым с помощью задач, решаемых под руководством взрослых и в сотрудничестве с более умными товарищами… Обучение оказывается наиболее плодотворным только тогда, когда оно совершается в пределах периода, определяемого зоной ближайшего развития. Этот период многие современные педагоги, как… М. Монтессори и другие, называют </w:t>
      </w:r>
      <w:proofErr w:type="spellStart"/>
      <w:r w:rsidRPr="00EF054C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  <w:r w:rsidRPr="00EF054C">
        <w:rPr>
          <w:rFonts w:ascii="Times New Roman" w:hAnsi="Times New Roman" w:cs="Times New Roman"/>
          <w:sz w:val="28"/>
          <w:szCs w:val="28"/>
        </w:rPr>
        <w:t xml:space="preserve"> периодом…» Таким образом, обучение, с одной стороны, должно «забегать вперед развития и подтягивать развитие за собой, а не плестись в хвосте развития», а с другой стороны, нельзя предъявлять ребенку непосильных требований, не соответствующих уровню его актуального развития и ближайшим возможностям. </w:t>
      </w:r>
    </w:p>
    <w:p w14:paraId="572BAF00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995F1D9" w14:textId="094C8234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Индивидуализация образования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построение образовательного процесса на основе индивидуальных характеристик каждого ребенка, участвующего в нем. </w:t>
      </w:r>
    </w:p>
    <w:p w14:paraId="1A060059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003819B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Карта оценки качества работы образовательной организации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документ, предназначенный для оценки эффективности работы дошкольной образовательной организации по определенным критериям: соответствие созданных условий физическим и психологическим особенностям детей раннего и дошкольного возраста, соответствие образовательного процесса педагогов установленным ФГОС ДО принципам и др. </w:t>
      </w:r>
    </w:p>
    <w:p w14:paraId="68EC9E71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60E8B28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совокупность характеристик объекта или процесса, отвечающая на вопрос «Каковы они?». В образовании в контексте оценки качества </w:t>
      </w:r>
      <w:proofErr w:type="gramStart"/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EF054C">
        <w:rPr>
          <w:rFonts w:ascii="Times New Roman" w:hAnsi="Times New Roman" w:cs="Times New Roman"/>
          <w:sz w:val="28"/>
          <w:szCs w:val="28"/>
        </w:rPr>
        <w:t xml:space="preserve"> степень соответствия условий, процессов или результата системе ожиданий, принимаемых за эталон (критерии, стандарты) в определенном обществе. Современные стандарты условий, процессов и результата формулируются на основе комплексных исследований эффективности тех или иных стратегий и подходов к образованию, учитывающих множество факторов, в том числе и контекстных, а также общие представления и характеристики «хорошей жизни». Например, если в ходе исследований выявится, что авторитарные методы, подавляющие индивидуальность, эффективны для достижения </w:t>
      </w:r>
      <w:r w:rsidRPr="00EF054C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определенных результатов, то процесс обучения и воспитания, основанный на авторитарных методах, все равно не будет считаться качественным, потому что это противоречит представлениям о хорошей жизни. </w:t>
      </w:r>
    </w:p>
    <w:p w14:paraId="517AB8C2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141C2A3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Качество образования (согласно Закону об образовании)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комплексная характеристика образовательной деятельности и подготовки обучающегося, выражающая степень их соответствия критериям качества государственного образования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стандартам и/или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 </w:t>
      </w:r>
    </w:p>
    <w:p w14:paraId="15781959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29236E1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Наблюдение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в науке общее обозначение для внимательного, планомерного, систематического восприятия предметов, процессов, событий, людей в контексте определенной ситуации и регистрации наблюдаемых характеристик. Наблюдение является основным методом добывания данных в эмпирических науках. Различают наблюдения в естественных условиях и наблюдения в искусственных условиях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эксперимент. В педагогике и психологии различают также наблюдение других и самонаблюдение, дистанцированное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когда наблюдатель наблюдает извне — и включенное наблюдение. В практической педагогике раннего и дошкольного возраста наблюдение за развитием ребенка служит основой индивидуализации образовательного процесса. </w:t>
      </w:r>
    </w:p>
    <w:p w14:paraId="05A2ADEA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11BD6BF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наиболее общее понятие педагогики, обозначающее как процесс, так и результат обучения, воспитания и развития, а также всей совокупности приобретаемого человеком в процессе жизни опыта. Употребление понятия «образование» в общественно-политических дискуссиях и в научных исследованиях столь многообразно, что на сегодняшний день в экспертном сообществе существует консенсус, что дать исчерпывающее определение понятию «образование» невозможно, так как оно всегда шире и глубже любого определения. Современное понятие образования имеет античные и христианские корни и исходит из ведущего представления о самостоятельной, свободной и ответственной личности, включенной в различные социальные связи, способной и мотивированной принимать активное участие в жизни общества, а также успешно строить свою собственную жизнь. Законом об образовании определяется как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физического и/или профессионального развития человека, удовлетворения его образовательных потребностей и интересов. </w:t>
      </w:r>
    </w:p>
    <w:p w14:paraId="565764DB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FBFC498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Образовательная область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структурная единица содержания образования, представляющая определенное направление развития и образования детей. </w:t>
      </w:r>
    </w:p>
    <w:p w14:paraId="411110C1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D63F135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Образовательная среда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совокупность условий, целенаправленно создаваемых в целях обеспечения полноценного образования и развития детей. Организации, осуществляющие образовательную деятельность, — организации (государственные и частные), а также индивидуальные предприниматели, осуществляющие на основании лицензии деятельность по реализации образовательных программ. </w:t>
      </w:r>
    </w:p>
    <w:p w14:paraId="62DAA5C0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4471765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дошкольного образования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комплекс основных характеристик дошкольного образования (объем, содержание, целевые ориентиры), организационно-педагогических условий и иных компонентов, самостоятельно разрабатываемый и утверждаемый организацией, осуществляющей образовательную деятельность. </w:t>
      </w:r>
    </w:p>
    <w:p w14:paraId="108A9F99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8E78F1C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Особые образовательные потребности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индивидуальные потребности конкретного обучающегося, связанные с его жизненной ситуацией и состоянием здоровья, определяющие особые условия получения им образования. </w:t>
      </w:r>
    </w:p>
    <w:p w14:paraId="1056CF24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06E8964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Отношения в сфере образования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общественные отношения, возникающие в сфере образования в связи с реализацией права на образование, обеспечением государственных гарантий прав и свобод человека в сфере образования и созданием условий для реализации права на образование. </w:t>
      </w:r>
    </w:p>
    <w:p w14:paraId="54D5D125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02096B6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Педагогическая диагностика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оценка индивидуального развития детей раннего и дошкольного возраста, которую можно использовать для дальнейшего планирования и индивидуализации образовательного процесса. </w:t>
      </w:r>
    </w:p>
    <w:p w14:paraId="1B51841E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5C42F50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Педагогический работник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и/или организации образовательной деятельности. К педагогическим работникам относятся: воспитатель, музыкальный руководитель, педагог дополнительного образования, педагог-организатор, социальный педагог, педагог-психолог, старший педагог дополнительного образования, старший воспитатель, логопед, дефектолог. </w:t>
      </w:r>
    </w:p>
    <w:p w14:paraId="2CC44D7F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15CDC70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Подготовка, профессиональная переподготовка, повышение квалификации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обучение, направленное на приобретение лицами различного возраста профессиональной компетенции, в том числе для осуществления деятельности по реализации образовательных программ. </w:t>
      </w:r>
    </w:p>
    <w:p w14:paraId="1B20F271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BA261E4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Равенство возможностей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обеспечение права каждого человека на образование, недопустимость дискриминации в сфере образования. </w:t>
      </w:r>
    </w:p>
    <w:p w14:paraId="0938CB6F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7991FF5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(РППС)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часть образовательной среды, представленная специально организованным пространством (помещениями, участком и т. п.), материалами, оборудованием, инвентарем, предназначенным для развития детей раннего и дошкольного возраста. РППС должна соответствовать определенным требованиям, например требованиям безопасности, учитывать индивидуальные характеристики детей, в том числе их возрастные особенности, а также специальные потребности детей с ОВЗ. </w:t>
      </w:r>
    </w:p>
    <w:p w14:paraId="19914F54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FD052FB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Разновозрастные группы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группы дошкольной организации, которые посещают дети разного возраста: как правило, в группах детей раннего возраста собраны дети от 1 года (иногда младше) до 3 лет, в дошкольных группах собраны дети от 3 до 7 (8) лет. В разновозрастном общении и взаимодействии детей обеспечивается социальное развитие с достижением оптимальной формы социальной активности, которая делает человека способным брать на себя ответственность за свое поведение в определенных жизненных обстоятельствах. </w:t>
      </w:r>
    </w:p>
    <w:p w14:paraId="5385828B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5388A5E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Разнообразие детства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многообразие вариантов протекания периода дошкольного детства, определяемое индивидуальными особенностями самих детей, включая их психофизиологические особенности, в том числе ограниченные возможности здоровья, а также индивидуальными особенностями и возможностями их родителей (законных представителей), социокультурными, региональными, национальными, языковыми, религиозными, экономическими и другими особенностями. </w:t>
      </w:r>
    </w:p>
    <w:p w14:paraId="213A62E5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EB8E81D" w14:textId="77777777" w:rsidR="00840FA4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Самоценность детства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понимание (рассмотрение) детства как периода жизни,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 </w:t>
      </w:r>
    </w:p>
    <w:p w14:paraId="246B3285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3761800" w14:textId="6E93CD9D" w:rsidR="00F01D8A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Системно-деятельностный подход </w:t>
      </w:r>
      <w:r w:rsidR="00840FA4" w:rsidRPr="00EF054C">
        <w:rPr>
          <w:rFonts w:ascii="Times New Roman" w:hAnsi="Times New Roman" w:cs="Times New Roman"/>
          <w:sz w:val="28"/>
          <w:szCs w:val="28"/>
        </w:rPr>
        <w:t>-</w:t>
      </w:r>
      <w:r w:rsidRPr="00EF054C">
        <w:rPr>
          <w:rFonts w:ascii="Times New Roman" w:hAnsi="Times New Roman" w:cs="Times New Roman"/>
          <w:sz w:val="28"/>
          <w:szCs w:val="28"/>
        </w:rPr>
        <w:t xml:space="preserve"> подход к образованию, лежащий в основе российских образовательных стандартов и определяющий цели и задачи образовательного процесса на основе общепсихологической теории деятельности в ее современной трактовке. Является общепсихологическим подходом, объединяющим различные теории и подходы советской и зарубежной психологии, прежде всего культурно-историческую теорию Л. С. Выготского, теорию деятельности, или деятельностный подход, А. Н. Леонтьева и системный подход в психологии. </w:t>
      </w:r>
    </w:p>
    <w:p w14:paraId="42E6E029" w14:textId="77777777" w:rsidR="00F01D8A" w:rsidRPr="00EF054C" w:rsidRDefault="00F01D8A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25A0F6EC" w14:textId="265074B8" w:rsidR="0089657F" w:rsidRPr="00EF054C" w:rsidRDefault="0089657F" w:rsidP="00DF3C6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ПСИХОЛОГО-ПЕДАГОГИЧЕСКИЙ ПОРТРЕТ ГРУППЫ ВОСПИТАННИКОВ, ЯВЛЯЮЩИХСЯ БАЗОЙ ДЛЯ ФОРМИРОВАНИЯ ПРЕДСТАВЛЯЕМОГО ПЕДАГОГИЧЕСКОГО ОПЫТА</w:t>
      </w:r>
    </w:p>
    <w:p w14:paraId="721AAE46" w14:textId="77777777" w:rsidR="0089657F" w:rsidRPr="00EF054C" w:rsidRDefault="0089657F" w:rsidP="00EF054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68305" w14:textId="77777777" w:rsidR="0089657F" w:rsidRPr="00EF054C" w:rsidRDefault="0089657F" w:rsidP="00EF054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CDE7EB" w14:textId="77777777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0BAE30C5" wp14:editId="3491A9F1">
            <wp:simplePos x="0" y="0"/>
            <wp:positionH relativeFrom="column">
              <wp:posOffset>20955</wp:posOffset>
            </wp:positionH>
            <wp:positionV relativeFrom="paragraph">
              <wp:posOffset>113665</wp:posOffset>
            </wp:positionV>
            <wp:extent cx="2543175" cy="1892935"/>
            <wp:effectExtent l="19050" t="19050" r="28575" b="12065"/>
            <wp:wrapTight wrapText="bothSides">
              <wp:wrapPolygon edited="0">
                <wp:start x="-162" y="-217"/>
                <wp:lineTo x="-162" y="21738"/>
                <wp:lineTo x="21843" y="21738"/>
                <wp:lineTo x="21843" y="-217"/>
                <wp:lineTo x="-162" y="-217"/>
              </wp:wrapPolygon>
            </wp:wrapTight>
            <wp:docPr id="1378438820" name="Рисунок 1378438820" descr="C:\Users\Пользователь\Downloads\PHOTO-2021-09-09-13-1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HOTO-2021-09-09-13-10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2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054C">
        <w:rPr>
          <w:rFonts w:ascii="Times New Roman" w:hAnsi="Times New Roman" w:cs="Times New Roman"/>
          <w:sz w:val="28"/>
          <w:szCs w:val="28"/>
        </w:rPr>
        <w:t xml:space="preserve">Внедрение программы реализовывалось на базе разновозрастной группы детей дошкольного возраста от 3 до 7 лет.  </w:t>
      </w:r>
    </w:p>
    <w:p w14:paraId="282296AF" w14:textId="0CF15B53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Общая характеристика группы: состав группы 2</w:t>
      </w:r>
      <w:r w:rsidR="00840FA4" w:rsidRPr="00EF054C">
        <w:rPr>
          <w:rFonts w:ascii="Times New Roman" w:hAnsi="Times New Roman" w:cs="Times New Roman"/>
          <w:sz w:val="28"/>
          <w:szCs w:val="28"/>
        </w:rPr>
        <w:t>1</w:t>
      </w:r>
      <w:r w:rsidRPr="00EF054C">
        <w:rPr>
          <w:rFonts w:ascii="Times New Roman" w:hAnsi="Times New Roman" w:cs="Times New Roman"/>
          <w:sz w:val="28"/>
          <w:szCs w:val="28"/>
        </w:rPr>
        <w:t xml:space="preserve"> детей, в возрасте от 3-7 лет, самому младшему ребенку 3,2 лет, самому старшему 7,3 года. Все дети посещали группу с самого начала ее основания. 19 воспитанников воспитываются в полных семьях, одного ребенка воспитывает только мама. 5 детей воспитываются в многодетных семьях. Группу посещали 13 девочек и </w:t>
      </w:r>
      <w:r w:rsidR="00840FA4" w:rsidRPr="00EF054C">
        <w:rPr>
          <w:rFonts w:ascii="Times New Roman" w:hAnsi="Times New Roman" w:cs="Times New Roman"/>
          <w:sz w:val="28"/>
          <w:szCs w:val="28"/>
        </w:rPr>
        <w:t>8</w:t>
      </w:r>
      <w:r w:rsidRPr="00EF054C">
        <w:rPr>
          <w:rFonts w:ascii="Times New Roman" w:hAnsi="Times New Roman" w:cs="Times New Roman"/>
          <w:sz w:val="28"/>
          <w:szCs w:val="28"/>
        </w:rPr>
        <w:t xml:space="preserve"> мальчиков.</w:t>
      </w:r>
    </w:p>
    <w:p w14:paraId="187D78CA" w14:textId="0F5CE7A7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EF054C">
        <w:rPr>
          <w:rFonts w:ascii="Times New Roman" w:hAnsi="Times New Roman" w:cs="Times New Roman"/>
          <w:sz w:val="28"/>
          <w:szCs w:val="28"/>
        </w:rPr>
        <w:t>общеоразвивающего</w:t>
      </w:r>
      <w:proofErr w:type="spellEnd"/>
      <w:r w:rsidRPr="00EF054C">
        <w:rPr>
          <w:rFonts w:ascii="Times New Roman" w:hAnsi="Times New Roman" w:cs="Times New Roman"/>
          <w:sz w:val="28"/>
          <w:szCs w:val="28"/>
        </w:rPr>
        <w:t xml:space="preserve"> направления. Развитие детей соответствует их физиологическому возрасту и требованиям, предъявляемым</w:t>
      </w:r>
      <w:r w:rsidR="0036213F" w:rsidRPr="00EF054C">
        <w:rPr>
          <w:rFonts w:ascii="Times New Roman" w:hAnsi="Times New Roman" w:cs="Times New Roman"/>
          <w:sz w:val="28"/>
          <w:szCs w:val="28"/>
        </w:rPr>
        <w:t xml:space="preserve"> ФГОС ДОО.</w:t>
      </w:r>
    </w:p>
    <w:p w14:paraId="208F9821" w14:textId="07FCF92A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Деятельность воспитателей группы </w:t>
      </w:r>
      <w:r w:rsidR="0036213F" w:rsidRPr="00EF054C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EF054C">
        <w:rPr>
          <w:rFonts w:ascii="Times New Roman" w:hAnsi="Times New Roman" w:cs="Times New Roman"/>
          <w:sz w:val="28"/>
          <w:szCs w:val="28"/>
        </w:rPr>
        <w:t>направлена на развитие детей в соответствии с их сенситивными потребностями, формированию у детей навыков социального взаимодействия, нравственных норм, гуманного отношения к окружающим. Кроме того, профессиональная деятельность воспитателей направлена на освоение детьми необходимыми навыками трудовой, игровой, изобразительной, учебной и т.д. деятельности.</w:t>
      </w:r>
    </w:p>
    <w:p w14:paraId="0D51D502" w14:textId="00AEE35F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Направление активности группы: между детьми </w:t>
      </w:r>
      <w:r w:rsidR="0036213F" w:rsidRPr="00EF054C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EF054C">
        <w:rPr>
          <w:rFonts w:ascii="Times New Roman" w:hAnsi="Times New Roman" w:cs="Times New Roman"/>
          <w:sz w:val="28"/>
          <w:szCs w:val="28"/>
        </w:rPr>
        <w:t xml:space="preserve">установлены доброжелательные </w:t>
      </w:r>
      <w:r w:rsidR="0036213F" w:rsidRPr="00EF054C">
        <w:rPr>
          <w:rFonts w:ascii="Times New Roman" w:hAnsi="Times New Roman" w:cs="Times New Roman"/>
          <w:sz w:val="28"/>
          <w:szCs w:val="28"/>
        </w:rPr>
        <w:t>взаимоотношения несмотря на то, что</w:t>
      </w:r>
      <w:r w:rsidRPr="00EF054C">
        <w:rPr>
          <w:rFonts w:ascii="Times New Roman" w:hAnsi="Times New Roman" w:cs="Times New Roman"/>
          <w:sz w:val="28"/>
          <w:szCs w:val="28"/>
        </w:rPr>
        <w:t xml:space="preserve"> выделя</w:t>
      </w:r>
      <w:r w:rsidR="0036213F" w:rsidRPr="00EF054C">
        <w:rPr>
          <w:rFonts w:ascii="Times New Roman" w:hAnsi="Times New Roman" w:cs="Times New Roman"/>
          <w:sz w:val="28"/>
          <w:szCs w:val="28"/>
        </w:rPr>
        <w:t>лись</w:t>
      </w:r>
      <w:r w:rsidRPr="00EF054C">
        <w:rPr>
          <w:rFonts w:ascii="Times New Roman" w:hAnsi="Times New Roman" w:cs="Times New Roman"/>
          <w:sz w:val="28"/>
          <w:szCs w:val="28"/>
        </w:rPr>
        <w:t xml:space="preserve"> несколько устойчивых групп общения по интересам, в каждой из которых есть свои лидеры. Яркого выраженного лидера в группе не выявлено. Однако установлен один ребенок, роль которого – «отверженный». Связано это с тем, что ребенок часто дерется и дети предпочитают с ним не общаться и не играть, чтобы не возникало конфликтных ситуаций. Кроме того, в группе </w:t>
      </w:r>
      <w:r w:rsidR="0036213F" w:rsidRPr="00EF054C">
        <w:rPr>
          <w:rFonts w:ascii="Times New Roman" w:hAnsi="Times New Roman" w:cs="Times New Roman"/>
          <w:sz w:val="28"/>
          <w:szCs w:val="28"/>
        </w:rPr>
        <w:t>были</w:t>
      </w:r>
      <w:r w:rsidRPr="00EF054C">
        <w:rPr>
          <w:rFonts w:ascii="Times New Roman" w:hAnsi="Times New Roman" w:cs="Times New Roman"/>
          <w:sz w:val="28"/>
          <w:szCs w:val="28"/>
        </w:rPr>
        <w:t xml:space="preserve"> и предпочитаемые дети, это те, с кем больше всего любит общаться весь детски коллектив. Обусловлено такое предпочтение тем, что дети достаточно активные, обладают широким кругом знаний, у них хорошо развита фантазия и с ними интересно играть.</w:t>
      </w:r>
    </w:p>
    <w:p w14:paraId="2543B11A" w14:textId="21DA2BD7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В процессе взаимодействия дети обща</w:t>
      </w:r>
      <w:r w:rsidR="0036213F" w:rsidRPr="00EF054C">
        <w:rPr>
          <w:rFonts w:ascii="Times New Roman" w:hAnsi="Times New Roman" w:cs="Times New Roman"/>
          <w:sz w:val="28"/>
          <w:szCs w:val="28"/>
        </w:rPr>
        <w:t>лись</w:t>
      </w:r>
      <w:r w:rsidRPr="00EF054C">
        <w:rPr>
          <w:rFonts w:ascii="Times New Roman" w:hAnsi="Times New Roman" w:cs="Times New Roman"/>
          <w:sz w:val="28"/>
          <w:szCs w:val="28"/>
        </w:rPr>
        <w:t xml:space="preserve"> на основании общепризнанных нравственных и моральных норм. В целом коллектив достаточно устойчивый, дети активно принима</w:t>
      </w:r>
      <w:r w:rsidR="0036213F" w:rsidRPr="00EF054C">
        <w:rPr>
          <w:rFonts w:ascii="Times New Roman" w:hAnsi="Times New Roman" w:cs="Times New Roman"/>
          <w:sz w:val="28"/>
          <w:szCs w:val="28"/>
        </w:rPr>
        <w:t>ли</w:t>
      </w:r>
      <w:r w:rsidRPr="00EF054C">
        <w:rPr>
          <w:rFonts w:ascii="Times New Roman" w:hAnsi="Times New Roman" w:cs="Times New Roman"/>
          <w:sz w:val="28"/>
          <w:szCs w:val="28"/>
        </w:rPr>
        <w:t xml:space="preserve"> участие в соревнованиях и олимпиадах детского сада. Основное направление активности группы – это спортивное и творческое (пение и рисование).</w:t>
      </w:r>
    </w:p>
    <w:p w14:paraId="30EDFA9A" w14:textId="77777777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B3BCB7" w14:textId="18766256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Интеллектуальная коммуникативность: общение между детьми осознанное, они дава</w:t>
      </w:r>
      <w:r w:rsidR="0036213F" w:rsidRPr="00EF054C">
        <w:rPr>
          <w:rFonts w:ascii="Times New Roman" w:hAnsi="Times New Roman" w:cs="Times New Roman"/>
          <w:sz w:val="28"/>
          <w:szCs w:val="28"/>
        </w:rPr>
        <w:t>ли</w:t>
      </w:r>
      <w:r w:rsidRPr="00EF054C">
        <w:rPr>
          <w:rFonts w:ascii="Times New Roman" w:hAnsi="Times New Roman" w:cs="Times New Roman"/>
          <w:sz w:val="28"/>
          <w:szCs w:val="28"/>
        </w:rPr>
        <w:t xml:space="preserve"> адекватную оценку собственным поступкам и поведению, а также поведению и поступкам других детей. Особой популярностью в группе польз</w:t>
      </w:r>
      <w:r w:rsidR="0036213F" w:rsidRPr="00EF054C">
        <w:rPr>
          <w:rFonts w:ascii="Times New Roman" w:hAnsi="Times New Roman" w:cs="Times New Roman"/>
          <w:sz w:val="28"/>
          <w:szCs w:val="28"/>
        </w:rPr>
        <w:t>овались</w:t>
      </w:r>
      <w:r w:rsidRPr="00EF054C">
        <w:rPr>
          <w:rFonts w:ascii="Times New Roman" w:hAnsi="Times New Roman" w:cs="Times New Roman"/>
          <w:sz w:val="28"/>
          <w:szCs w:val="28"/>
        </w:rPr>
        <w:t xml:space="preserve"> коллективные формы деятельности, сюжетно-ролевые, дидактические и подвижные игры. Дети четко понима</w:t>
      </w:r>
      <w:r w:rsidR="0036213F" w:rsidRPr="00EF054C">
        <w:rPr>
          <w:rFonts w:ascii="Times New Roman" w:hAnsi="Times New Roman" w:cs="Times New Roman"/>
          <w:sz w:val="28"/>
          <w:szCs w:val="28"/>
        </w:rPr>
        <w:t>ли</w:t>
      </w:r>
      <w:r w:rsidRPr="00EF054C">
        <w:rPr>
          <w:rFonts w:ascii="Times New Roman" w:hAnsi="Times New Roman" w:cs="Times New Roman"/>
          <w:sz w:val="28"/>
          <w:szCs w:val="28"/>
        </w:rPr>
        <w:t xml:space="preserve">, что красота и порядок в группе и участке зависит от </w:t>
      </w:r>
      <w:r w:rsidR="0036213F" w:rsidRPr="00EF054C">
        <w:rPr>
          <w:rFonts w:ascii="Times New Roman" w:hAnsi="Times New Roman" w:cs="Times New Roman"/>
          <w:sz w:val="28"/>
          <w:szCs w:val="28"/>
        </w:rPr>
        <w:t>того,</w:t>
      </w:r>
      <w:r w:rsidRPr="00EF054C">
        <w:rPr>
          <w:rFonts w:ascii="Times New Roman" w:hAnsi="Times New Roman" w:cs="Times New Roman"/>
          <w:sz w:val="28"/>
          <w:szCs w:val="28"/>
        </w:rPr>
        <w:t xml:space="preserve"> как они сами за ними следят, ухаживают, убираются.</w:t>
      </w:r>
    </w:p>
    <w:p w14:paraId="463D912C" w14:textId="34D6982D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 процессе игр дети способны </w:t>
      </w:r>
      <w:r w:rsidR="0036213F" w:rsidRPr="00EF054C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EF054C">
        <w:rPr>
          <w:rFonts w:ascii="Times New Roman" w:hAnsi="Times New Roman" w:cs="Times New Roman"/>
          <w:sz w:val="28"/>
          <w:szCs w:val="28"/>
        </w:rPr>
        <w:t>отслеживать действия партнеров по игре, правильно распределять между собой роли, сопровождать свои игровые действия речью, соблюдать правила. При организации игр дети высказывают предпочтения в выборе партнеров по игре.</w:t>
      </w:r>
    </w:p>
    <w:p w14:paraId="1F1B42AB" w14:textId="0C08C2C0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В случае возникновения конфликтов дети стара</w:t>
      </w:r>
      <w:r w:rsidR="0036213F" w:rsidRPr="00EF054C">
        <w:rPr>
          <w:rFonts w:ascii="Times New Roman" w:hAnsi="Times New Roman" w:cs="Times New Roman"/>
          <w:sz w:val="28"/>
          <w:szCs w:val="28"/>
        </w:rPr>
        <w:t>лись</w:t>
      </w:r>
      <w:r w:rsidRPr="00EF054C">
        <w:rPr>
          <w:rFonts w:ascii="Times New Roman" w:hAnsi="Times New Roman" w:cs="Times New Roman"/>
          <w:sz w:val="28"/>
          <w:szCs w:val="28"/>
        </w:rPr>
        <w:t xml:space="preserve"> их разрешить самостоятельно, без вмешательства воспитателя.</w:t>
      </w:r>
    </w:p>
    <w:p w14:paraId="764E4C8A" w14:textId="30BB225D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У детей в достаточной степени </w:t>
      </w:r>
      <w:r w:rsidR="0036213F" w:rsidRPr="00EF054C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EF054C">
        <w:rPr>
          <w:rFonts w:ascii="Times New Roman" w:hAnsi="Times New Roman" w:cs="Times New Roman"/>
          <w:sz w:val="28"/>
          <w:szCs w:val="28"/>
        </w:rPr>
        <w:t>развиты психологические процессы: внимание, память, восприятие, воображение и т.д. У большинства детей хорошо развито произвольное внимание и память.</w:t>
      </w:r>
    </w:p>
    <w:p w14:paraId="6E92AAC5" w14:textId="1622287F" w:rsidR="0089657F" w:rsidRPr="00EF054C" w:rsidRDefault="0089657F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Психологический климат в группе: общий психологический климат в группе благоприятный, дети дружелюбны, активно взаимодействуют друг с другом, конфликты крайне редки. Воспитатель строит общение с детьми так, чтобы ведущим в общении становился познавательный мотив. </w:t>
      </w:r>
    </w:p>
    <w:p w14:paraId="270CD84B" w14:textId="77777777" w:rsidR="0089657F" w:rsidRPr="00EF054C" w:rsidRDefault="0089657F" w:rsidP="00EF054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C9B9A5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FDA0680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DD9479D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3E7913E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91AED82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1F5B563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698FBE0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CE50ADA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955E3E9" w14:textId="77777777" w:rsidR="0089657F" w:rsidRPr="00EF054C" w:rsidRDefault="0089657F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B0314DC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1EC2A2C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7EFFD893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D5F7689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2AD0819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B423B9B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F14CFC3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8EF67CD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03699BB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0B581CF3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FDB7AC5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5222E0F1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1CFB2CE2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68E7517C" w14:textId="7F7C7D71" w:rsidR="0097109F" w:rsidRPr="00EF054C" w:rsidRDefault="0097109F" w:rsidP="00DF3C6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ПЕДАГОГИЧЕСКИЙ ОПЫТ</w:t>
      </w:r>
    </w:p>
    <w:p w14:paraId="6A7BAA78" w14:textId="77777777" w:rsidR="00840FA4" w:rsidRPr="00EF054C" w:rsidRDefault="00840FA4" w:rsidP="00EF054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14:paraId="3F34B59C" w14:textId="77777777" w:rsidR="00BD28F1" w:rsidRPr="00EF054C" w:rsidRDefault="00CB2F1D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3BC426F1" wp14:editId="6F16D127">
            <wp:simplePos x="0" y="0"/>
            <wp:positionH relativeFrom="column">
              <wp:posOffset>3025775</wp:posOffset>
            </wp:positionH>
            <wp:positionV relativeFrom="paragraph">
              <wp:posOffset>1149985</wp:posOffset>
            </wp:positionV>
            <wp:extent cx="2832735" cy="1883410"/>
            <wp:effectExtent l="19050" t="19050" r="24765" b="21590"/>
            <wp:wrapTight wrapText="bothSides">
              <wp:wrapPolygon edited="0">
                <wp:start x="-145" y="-218"/>
                <wp:lineTo x="-145" y="21848"/>
                <wp:lineTo x="21789" y="21848"/>
                <wp:lineTo x="21789" y="-218"/>
                <wp:lineTo x="-145" y="-218"/>
              </wp:wrapPolygon>
            </wp:wrapTight>
            <wp:docPr id="2" name="Рисунок 1" descr="F:\фото\D 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 4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62" r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83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AD8" w:rsidRPr="00EF054C">
        <w:rPr>
          <w:rFonts w:ascii="Times New Roman" w:eastAsia="Times New Roman" w:hAnsi="Times New Roman" w:cs="Times New Roman"/>
          <w:sz w:val="28"/>
          <w:szCs w:val="28"/>
        </w:rPr>
        <w:t xml:space="preserve">1 сентября 2020 года детский сад №12 села Краснопартизанского стал экспериментальной площадкой по </w:t>
      </w:r>
      <w:r w:rsidR="00632AD8" w:rsidRPr="00EF054C">
        <w:rPr>
          <w:rFonts w:ascii="Times New Roman" w:hAnsi="Times New Roman" w:cs="Times New Roman"/>
          <w:sz w:val="28"/>
          <w:szCs w:val="28"/>
        </w:rPr>
        <w:t>апробации основной образовательной программы «Вдохновение»</w:t>
      </w:r>
      <w:r w:rsidR="00ED4E8D" w:rsidRPr="00EF054C">
        <w:rPr>
          <w:rFonts w:ascii="Times New Roman" w:hAnsi="Times New Roman" w:cs="Times New Roman"/>
          <w:sz w:val="28"/>
          <w:szCs w:val="28"/>
        </w:rPr>
        <w:t>. 25.12.2020 г. АНО ДПО «Национальным институтом качества образования»</w:t>
      </w:r>
      <w:r w:rsidR="00632AD8" w:rsidRPr="00EF054C">
        <w:rPr>
          <w:rFonts w:ascii="Times New Roman" w:hAnsi="Times New Roman" w:cs="Times New Roman"/>
          <w:sz w:val="28"/>
          <w:szCs w:val="28"/>
        </w:rPr>
        <w:t xml:space="preserve"> </w:t>
      </w:r>
      <w:r w:rsidR="00ED4E8D" w:rsidRPr="00EF054C">
        <w:rPr>
          <w:rFonts w:ascii="Times New Roman" w:hAnsi="Times New Roman" w:cs="Times New Roman"/>
          <w:sz w:val="28"/>
          <w:szCs w:val="28"/>
        </w:rPr>
        <w:t xml:space="preserve">на основании Положения о деятельности инновационных площадок, </w:t>
      </w:r>
      <w:r w:rsidR="00BD28F1" w:rsidRPr="00EF054C">
        <w:rPr>
          <w:rFonts w:ascii="Times New Roman" w:hAnsi="Times New Roman" w:cs="Times New Roman"/>
          <w:sz w:val="28"/>
          <w:szCs w:val="28"/>
        </w:rPr>
        <w:t>детскому саду был присвоен Старт</w:t>
      </w:r>
      <w:r w:rsidR="00ED4E8D" w:rsidRPr="00EF054C">
        <w:rPr>
          <w:rFonts w:ascii="Times New Roman" w:hAnsi="Times New Roman" w:cs="Times New Roman"/>
          <w:sz w:val="28"/>
          <w:szCs w:val="28"/>
        </w:rPr>
        <w:t>овый статус инновационной площадки, по направлению инновационной деятельности «Развитие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«Вдохновение»</w:t>
      </w:r>
      <w:r w:rsidR="00BD28F1" w:rsidRPr="00EF054C">
        <w:rPr>
          <w:rFonts w:ascii="Times New Roman" w:hAnsi="Times New Roman" w:cs="Times New Roman"/>
          <w:sz w:val="28"/>
          <w:szCs w:val="28"/>
        </w:rPr>
        <w:t xml:space="preserve"> (Выписка из приказа №14 от 2020-12-25. Свидетельство № 23-01-1-00058 от 25.12.2020).</w:t>
      </w:r>
      <w:r w:rsidR="001D70A4" w:rsidRPr="00EF05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DA99ED" w14:textId="77777777" w:rsidR="00345F29" w:rsidRPr="00EF054C" w:rsidRDefault="00345F29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Выбор в пользу этой программы был сделан, так как решал проблему модернизации образовательной деятельности в ДОУ. Для успешной реализации программы возрастной состав группы, значения не имел. </w:t>
      </w:r>
    </w:p>
    <w:p w14:paraId="5F500BBD" w14:textId="77777777" w:rsidR="00345F29" w:rsidRPr="00EF054C" w:rsidRDefault="00345F29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Привлекательными оказались и принципы, на которых строится программа «Вдохновение».</w:t>
      </w:r>
    </w:p>
    <w:p w14:paraId="381624DD" w14:textId="77777777" w:rsidR="00757AE3" w:rsidRPr="00EF054C" w:rsidRDefault="00BD28F1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В ДОУ была создана рабочая группа </w:t>
      </w:r>
      <w:r w:rsidR="00F51590" w:rsidRPr="00EF054C">
        <w:rPr>
          <w:rFonts w:ascii="Times New Roman" w:hAnsi="Times New Roman" w:cs="Times New Roman"/>
          <w:sz w:val="28"/>
          <w:szCs w:val="28"/>
        </w:rPr>
        <w:t>для разработки и внедрения</w:t>
      </w:r>
      <w:r w:rsidR="00343D0F" w:rsidRPr="00EF054C">
        <w:rPr>
          <w:rFonts w:ascii="Times New Roman" w:hAnsi="Times New Roman" w:cs="Times New Roman"/>
          <w:sz w:val="28"/>
          <w:szCs w:val="28"/>
        </w:rPr>
        <w:t xml:space="preserve"> ООП ДОО на основе программы «Вдохновение»</w:t>
      </w:r>
      <w:r w:rsidR="00F51590" w:rsidRPr="00EF054C">
        <w:rPr>
          <w:rFonts w:ascii="Times New Roman" w:eastAsia="Times New Roman" w:hAnsi="Times New Roman" w:cs="Times New Roman"/>
          <w:sz w:val="28"/>
          <w:szCs w:val="28"/>
        </w:rPr>
        <w:t>,</w:t>
      </w:r>
      <w:r w:rsidR="00757AE3" w:rsidRPr="00EF054C">
        <w:rPr>
          <w:rFonts w:ascii="Times New Roman" w:eastAsia="Times New Roman" w:hAnsi="Times New Roman" w:cs="Times New Roman"/>
          <w:sz w:val="28"/>
          <w:szCs w:val="28"/>
        </w:rPr>
        <w:t xml:space="preserve"> проведена встреча с родителями по ознакомлению с </w:t>
      </w:r>
      <w:r w:rsidR="00F51590" w:rsidRPr="00EF054C">
        <w:rPr>
          <w:rFonts w:ascii="Times New Roman" w:eastAsia="Times New Roman" w:hAnsi="Times New Roman" w:cs="Times New Roman"/>
          <w:sz w:val="28"/>
          <w:szCs w:val="28"/>
        </w:rPr>
        <w:t>программой, закуплен и изучен комплект методической литературы по программе «Вдохновение».</w:t>
      </w:r>
    </w:p>
    <w:p w14:paraId="46E23C88" w14:textId="77777777" w:rsidR="001D70A4" w:rsidRPr="00EF054C" w:rsidRDefault="00345F29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Данная п</w:t>
      </w:r>
      <w:r w:rsidR="001D70A4" w:rsidRPr="00EF054C">
        <w:rPr>
          <w:rFonts w:ascii="Times New Roman" w:hAnsi="Times New Roman" w:cs="Times New Roman"/>
          <w:sz w:val="28"/>
          <w:szCs w:val="28"/>
        </w:rPr>
        <w:t xml:space="preserve">рограмма давала возможность решить задачи, направленные на подготовку детей к жизни в современном быстро изменяющемся мире, развить способность и желание учиться, укрепить детскую психику, повысить устойчивость к стрессам, нагрузкам, предлагала конкретные формы работы по достижению этих целей. </w:t>
      </w:r>
    </w:p>
    <w:p w14:paraId="58505C9E" w14:textId="3EB5330E" w:rsidR="00343D0F" w:rsidRPr="00EF054C" w:rsidRDefault="007C7275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33114642" wp14:editId="17B3E43B">
            <wp:simplePos x="0" y="0"/>
            <wp:positionH relativeFrom="column">
              <wp:posOffset>3386455</wp:posOffset>
            </wp:positionH>
            <wp:positionV relativeFrom="paragraph">
              <wp:posOffset>513715</wp:posOffset>
            </wp:positionV>
            <wp:extent cx="2535555" cy="1891030"/>
            <wp:effectExtent l="19050" t="19050" r="17145" b="13970"/>
            <wp:wrapTight wrapText="bothSides">
              <wp:wrapPolygon edited="0">
                <wp:start x="-162" y="-218"/>
                <wp:lineTo x="-162" y="21760"/>
                <wp:lineTo x="21746" y="21760"/>
                <wp:lineTo x="21746" y="-218"/>
                <wp:lineTo x="-162" y="-218"/>
              </wp:wrapPolygon>
            </wp:wrapTight>
            <wp:docPr id="4" name="Рисунок 3" descr="C:\Users\Пользователь\Downloads\PHOTO-2021-06-01-14-4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HOTO-2021-06-01-14-41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91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F29" w:rsidRPr="00EF054C">
        <w:rPr>
          <w:rFonts w:ascii="Times New Roman" w:eastAsia="Times New Roman" w:hAnsi="Times New Roman" w:cs="Times New Roman"/>
          <w:sz w:val="28"/>
          <w:szCs w:val="28"/>
        </w:rPr>
        <w:t>Цели и задачи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24BAB" w:rsidRPr="00EF054C">
        <w:rPr>
          <w:rFonts w:ascii="Times New Roman" w:eastAsia="Times New Roman" w:hAnsi="Times New Roman" w:cs="Times New Roman"/>
          <w:bCs/>
          <w:sz w:val="28"/>
          <w:szCs w:val="28"/>
        </w:rPr>
        <w:t>программы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 близки нашему пониманию педагогического процесса</w:t>
      </w:r>
      <w:r w:rsidR="00343D0F" w:rsidRPr="00EF054C">
        <w:rPr>
          <w:rFonts w:ascii="Times New Roman" w:eastAsia="Times New Roman" w:hAnsi="Times New Roman" w:cs="Times New Roman"/>
          <w:sz w:val="28"/>
          <w:szCs w:val="28"/>
        </w:rPr>
        <w:t xml:space="preserve"> и соответствуют требованиям Федерального</w:t>
      </w:r>
      <w:r w:rsidR="00F51590" w:rsidRPr="00EF054C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</w:t>
      </w:r>
      <w:r w:rsidR="00343D0F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D0F" w:rsidRPr="00EF054C">
        <w:rPr>
          <w:rFonts w:ascii="Times New Roman" w:hAnsi="Times New Roman" w:cs="Times New Roman"/>
          <w:sz w:val="28"/>
          <w:szCs w:val="28"/>
        </w:rPr>
        <w:t>образовательного стандарта дошкольного образования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1F08244" w14:textId="3D81FC34" w:rsidR="00024BAB" w:rsidRPr="00EF054C" w:rsidRDefault="00343D0F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Изучив теоретические основы и философию программы</w:t>
      </w:r>
      <w:r w:rsidR="00B5313F" w:rsidRPr="00EF05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B5313F" w:rsidRPr="00EF054C">
        <w:rPr>
          <w:rFonts w:ascii="Times New Roman" w:eastAsia="Times New Roman" w:hAnsi="Times New Roman" w:cs="Times New Roman"/>
          <w:sz w:val="28"/>
          <w:szCs w:val="28"/>
        </w:rPr>
        <w:t xml:space="preserve">стали работать над созданием 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>мот</w:t>
      </w:r>
      <w:r w:rsidR="00B5313F" w:rsidRPr="00EF054C">
        <w:rPr>
          <w:rFonts w:ascii="Times New Roman" w:eastAsia="Times New Roman" w:hAnsi="Times New Roman" w:cs="Times New Roman"/>
          <w:sz w:val="28"/>
          <w:szCs w:val="28"/>
        </w:rPr>
        <w:t>ивирующей образовательной среды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 для достижения лучших результатов личностного, социального, эмоционального, когнитивного и физического развития каждого </w:t>
      </w:r>
      <w:r w:rsidR="00024BAB" w:rsidRPr="00EF054C">
        <w:rPr>
          <w:rFonts w:ascii="Times New Roman" w:eastAsia="Times New Roman" w:hAnsi="Times New Roman" w:cs="Times New Roman"/>
          <w:bCs/>
          <w:sz w:val="28"/>
          <w:szCs w:val="28"/>
        </w:rPr>
        <w:t>воспитанника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 с учетом его 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индивидуальных возможностей.</w:t>
      </w:r>
    </w:p>
    <w:p w14:paraId="1EEC7B47" w14:textId="77777777" w:rsidR="00024BAB" w:rsidRPr="00EF054C" w:rsidRDefault="00B5313F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Среда, которую мы создали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 в группе, предостав</w:t>
      </w:r>
      <w:r w:rsidR="00F51590" w:rsidRPr="00EF054C">
        <w:rPr>
          <w:rFonts w:ascii="Times New Roman" w:eastAsia="Times New Roman" w:hAnsi="Times New Roman" w:cs="Times New Roman"/>
          <w:sz w:val="28"/>
          <w:szCs w:val="28"/>
        </w:rPr>
        <w:t>ила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 ребенку возможност</w:t>
      </w:r>
      <w:r w:rsidR="00F51590" w:rsidRPr="00EF054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по индивидуальной образовательной траектории через общение, игру, исследование, различные формы детской активности.</w:t>
      </w:r>
    </w:p>
    <w:p w14:paraId="0FCBB627" w14:textId="77777777" w:rsidR="00024BAB" w:rsidRPr="00EF054C" w:rsidRDefault="00B5313F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24BAB" w:rsidRPr="00EF054C">
        <w:rPr>
          <w:rFonts w:ascii="Times New Roman" w:eastAsia="Times New Roman" w:hAnsi="Times New Roman" w:cs="Times New Roman"/>
          <w:bCs/>
          <w:sz w:val="28"/>
          <w:szCs w:val="28"/>
        </w:rPr>
        <w:t>аботу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 с детьми построили, учитывая 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>научные основы </w:t>
      </w:r>
      <w:r w:rsidR="00024BAB" w:rsidRPr="00EF054C">
        <w:rPr>
          <w:rFonts w:ascii="Times New Roman" w:eastAsia="Times New Roman" w:hAnsi="Times New Roman" w:cs="Times New Roman"/>
          <w:bCs/>
          <w:sz w:val="28"/>
          <w:szCs w:val="28"/>
        </w:rPr>
        <w:t>программы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>. Позитивное </w:t>
      </w:r>
      <w:r w:rsidR="00024BAB" w:rsidRPr="00EF054C">
        <w:rPr>
          <w:rFonts w:ascii="Times New Roman" w:eastAsia="Times New Roman" w:hAnsi="Times New Roman" w:cs="Times New Roman"/>
          <w:bCs/>
          <w:sz w:val="28"/>
          <w:szCs w:val="28"/>
        </w:rPr>
        <w:t>восприятие образа ребенка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>, понимание процессов детского развития, знание эффективности различных подходов к организации образовательной деятельности обеспечи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 xml:space="preserve"> успешность </w:t>
      </w:r>
      <w:r w:rsidR="00024BAB" w:rsidRPr="00EF054C">
        <w:rPr>
          <w:rFonts w:ascii="Times New Roman" w:eastAsia="Times New Roman" w:hAnsi="Times New Roman" w:cs="Times New Roman"/>
          <w:bCs/>
          <w:sz w:val="28"/>
          <w:szCs w:val="28"/>
        </w:rPr>
        <w:t>работы с детьми</w:t>
      </w:r>
      <w:r w:rsidR="00024BAB" w:rsidRPr="00EF05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60F5C9" w14:textId="77777777" w:rsidR="00B5313F" w:rsidRPr="00EF054C" w:rsidRDefault="0024063E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>В</w:t>
      </w:r>
      <w:r w:rsidR="00B5313F" w:rsidRPr="00EF054C">
        <w:rPr>
          <w:rFonts w:ascii="Times New Roman" w:hAnsi="Times New Roman" w:cs="Times New Roman"/>
          <w:sz w:val="28"/>
          <w:szCs w:val="28"/>
        </w:rPr>
        <w:t xml:space="preserve"> группе была изменена и подготовлена развивающая среда</w:t>
      </w:r>
      <w:r w:rsidRPr="00EF054C">
        <w:rPr>
          <w:rFonts w:ascii="Times New Roman" w:hAnsi="Times New Roman" w:cs="Times New Roman"/>
          <w:sz w:val="28"/>
          <w:szCs w:val="28"/>
        </w:rPr>
        <w:t>, соответствующая требованиям программы</w:t>
      </w:r>
      <w:r w:rsidR="00F51590" w:rsidRPr="00EF054C">
        <w:rPr>
          <w:rFonts w:ascii="Times New Roman" w:hAnsi="Times New Roman" w:cs="Times New Roman"/>
          <w:sz w:val="28"/>
          <w:szCs w:val="28"/>
        </w:rPr>
        <w:t xml:space="preserve"> «Вдохновение»</w:t>
      </w:r>
      <w:r w:rsidR="00B5313F" w:rsidRPr="00EF054C">
        <w:rPr>
          <w:rFonts w:ascii="Times New Roman" w:hAnsi="Times New Roman" w:cs="Times New Roman"/>
          <w:sz w:val="28"/>
          <w:szCs w:val="28"/>
        </w:rPr>
        <w:t xml:space="preserve">. </w:t>
      </w:r>
      <w:r w:rsidRPr="00EF054C">
        <w:rPr>
          <w:rFonts w:ascii="Times New Roman" w:hAnsi="Times New Roman" w:cs="Times New Roman"/>
          <w:sz w:val="28"/>
          <w:szCs w:val="28"/>
        </w:rPr>
        <w:t xml:space="preserve">Пространство разделено на зоны и </w:t>
      </w:r>
      <w:r w:rsidR="00B5313F" w:rsidRPr="00EF054C">
        <w:rPr>
          <w:rFonts w:ascii="Times New Roman" w:hAnsi="Times New Roman" w:cs="Times New Roman"/>
          <w:sz w:val="28"/>
          <w:szCs w:val="28"/>
        </w:rPr>
        <w:t>центры в соответствии с принципом гибкого зонирования:</w:t>
      </w:r>
    </w:p>
    <w:p w14:paraId="6DC204CC" w14:textId="77777777" w:rsidR="0024063E" w:rsidRPr="00EF054C" w:rsidRDefault="00D63C9C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66617B18" wp14:editId="44BC3EA1">
            <wp:simplePos x="0" y="0"/>
            <wp:positionH relativeFrom="column">
              <wp:posOffset>3312160</wp:posOffset>
            </wp:positionH>
            <wp:positionV relativeFrom="paragraph">
              <wp:posOffset>83820</wp:posOffset>
            </wp:positionV>
            <wp:extent cx="2548890" cy="1905635"/>
            <wp:effectExtent l="19050" t="19050" r="22860" b="18415"/>
            <wp:wrapTight wrapText="bothSides">
              <wp:wrapPolygon edited="0">
                <wp:start x="-161" y="-216"/>
                <wp:lineTo x="-161" y="21809"/>
                <wp:lineTo x="21794" y="21809"/>
                <wp:lineTo x="21794" y="-216"/>
                <wp:lineTo x="-161" y="-216"/>
              </wp:wrapPolygon>
            </wp:wrapTight>
            <wp:docPr id="6" name="Рисунок 1" descr="C:\Users\Пользователь\Downloads\PHOTO-2021-06-22-13-5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HOTO-2021-06-22-13-58-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05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63E" w:rsidRPr="00EF054C">
        <w:rPr>
          <w:rStyle w:val="c0"/>
          <w:sz w:val="28"/>
          <w:szCs w:val="28"/>
        </w:rPr>
        <w:t>Зона умеренной активности:</w:t>
      </w:r>
    </w:p>
    <w:p w14:paraId="473EEBB6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познания;</w:t>
      </w:r>
      <w:r w:rsidR="00CB2F1D" w:rsidRPr="00EF054C">
        <w:rPr>
          <w:noProof/>
          <w:sz w:val="28"/>
          <w:szCs w:val="28"/>
        </w:rPr>
        <w:t xml:space="preserve"> </w:t>
      </w:r>
    </w:p>
    <w:p w14:paraId="53E58AA5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книги;</w:t>
      </w:r>
    </w:p>
    <w:p w14:paraId="2804BA81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природы;</w:t>
      </w:r>
    </w:p>
    <w:p w14:paraId="5873A32E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математики Мате+;</w:t>
      </w:r>
    </w:p>
    <w:p w14:paraId="6747FE04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развития речи Речь+;</w:t>
      </w:r>
    </w:p>
    <w:p w14:paraId="4FE8C548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патриотического воспитания.</w:t>
      </w:r>
    </w:p>
    <w:p w14:paraId="2FE52F3A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Зона средней активности:</w:t>
      </w:r>
    </w:p>
    <w:p w14:paraId="06519645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конструирования;</w:t>
      </w:r>
    </w:p>
    <w:p w14:paraId="02FE9283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лаборатория;</w:t>
      </w:r>
    </w:p>
    <w:p w14:paraId="7B475CF7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социально-коммуникативного развития;</w:t>
      </w:r>
    </w:p>
    <w:p w14:paraId="7BC66478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 xml:space="preserve">- центр </w:t>
      </w:r>
      <w:proofErr w:type="spellStart"/>
      <w:r w:rsidRPr="00EF054C">
        <w:rPr>
          <w:rStyle w:val="c0"/>
          <w:sz w:val="28"/>
          <w:szCs w:val="28"/>
        </w:rPr>
        <w:t>изодеятельности</w:t>
      </w:r>
      <w:proofErr w:type="spellEnd"/>
      <w:r w:rsidRPr="00EF054C">
        <w:rPr>
          <w:rStyle w:val="c0"/>
          <w:sz w:val="28"/>
          <w:szCs w:val="28"/>
        </w:rPr>
        <w:t>;</w:t>
      </w:r>
    </w:p>
    <w:p w14:paraId="0509405D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безопасности.</w:t>
      </w:r>
    </w:p>
    <w:p w14:paraId="4EF6F17F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Зона повышенной активности:</w:t>
      </w:r>
    </w:p>
    <w:p w14:paraId="729B7A70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двигательной активности;</w:t>
      </w:r>
    </w:p>
    <w:p w14:paraId="51B50AB4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музыки;</w:t>
      </w:r>
      <w:r w:rsidR="00CB2F1D" w:rsidRPr="00EF054C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688A83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театрализованной деятельности;</w:t>
      </w:r>
    </w:p>
    <w:p w14:paraId="2A968561" w14:textId="77777777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игры;</w:t>
      </w:r>
    </w:p>
    <w:p w14:paraId="6B87A025" w14:textId="5F413511" w:rsidR="0024063E" w:rsidRPr="00EF054C" w:rsidRDefault="0024063E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sz w:val="28"/>
          <w:szCs w:val="28"/>
        </w:rPr>
      </w:pPr>
      <w:r w:rsidRPr="00EF054C">
        <w:rPr>
          <w:rStyle w:val="c0"/>
          <w:sz w:val="28"/>
          <w:szCs w:val="28"/>
        </w:rPr>
        <w:t>- центр дежурства.</w:t>
      </w:r>
    </w:p>
    <w:p w14:paraId="30BAB66C" w14:textId="69FA6ED6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2445AAFD" w14:textId="0CDD6206" w:rsidR="0097109F" w:rsidRPr="00EF054C" w:rsidRDefault="00DF3C6E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04BB8A72" wp14:editId="1028C37C">
            <wp:simplePos x="0" y="0"/>
            <wp:positionH relativeFrom="column">
              <wp:posOffset>16164</wp:posOffset>
            </wp:positionH>
            <wp:positionV relativeFrom="paragraph">
              <wp:posOffset>43180</wp:posOffset>
            </wp:positionV>
            <wp:extent cx="2524760" cy="1842770"/>
            <wp:effectExtent l="19050" t="19050" r="27940" b="24130"/>
            <wp:wrapTight wrapText="bothSides">
              <wp:wrapPolygon edited="0">
                <wp:start x="-163" y="-223"/>
                <wp:lineTo x="-163" y="21883"/>
                <wp:lineTo x="21839" y="21883"/>
                <wp:lineTo x="21839" y="-223"/>
                <wp:lineTo x="-163" y="-223"/>
              </wp:wrapPolygon>
            </wp:wrapTight>
            <wp:docPr id="5" name="Рисунок 4" descr="C:\Users\Пользователь\Downloads\PHOTO-2021-09-07-13-3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HOTO-2021-09-07-13-30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42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09733B" w14:textId="7D0390F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7EF3253B" w14:textId="2F86C0E8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7A5145B8" w14:textId="6853BDFD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037DD0C3" w14:textId="7777777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03AE15DA" w14:textId="7777777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48B732D3" w14:textId="7777777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37CF44DB" w14:textId="7777777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51C1235C" w14:textId="7777777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4DDE9D96" w14:textId="7777777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58190088" w14:textId="77777777" w:rsidR="0097109F" w:rsidRPr="00EF054C" w:rsidRDefault="0097109F" w:rsidP="00EF054C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107373C7" w14:textId="38BEAB99" w:rsidR="0097109F" w:rsidRPr="00EF054C" w:rsidRDefault="0097109F" w:rsidP="00DF3C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3.1.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ОПИСАНИЕ ОСНОВНЫХ МЕТОДОВ И МЕТОДИК, ИСПОЛЬЗУЕМЫХ В ПРЕДСТАВЛЯЕМОМ ПЕДАГОГИЧЕСКОМ ОПЫТЕ</w:t>
      </w:r>
    </w:p>
    <w:p w14:paraId="1B018BCE" w14:textId="77777777" w:rsidR="0097109F" w:rsidRPr="00EF054C" w:rsidRDefault="0097109F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15ADAA" w14:textId="4F71D826" w:rsidR="00C01C72" w:rsidRPr="00EF054C" w:rsidRDefault="00F51590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Style w:val="c0"/>
          <w:rFonts w:ascii="Times New Roman" w:hAnsi="Times New Roman" w:cs="Times New Roman"/>
          <w:sz w:val="28"/>
          <w:szCs w:val="28"/>
        </w:rPr>
        <w:t>Образовательную деятельность мы</w:t>
      </w:r>
      <w:r w:rsidR="002F6807" w:rsidRPr="00EF054C">
        <w:rPr>
          <w:rStyle w:val="c0"/>
          <w:rFonts w:ascii="Times New Roman" w:hAnsi="Times New Roman" w:cs="Times New Roman"/>
          <w:sz w:val="28"/>
          <w:szCs w:val="28"/>
        </w:rPr>
        <w:t xml:space="preserve"> стали выстраивать</w:t>
      </w:r>
      <w:r w:rsidRPr="00EF054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757AE3" w:rsidRPr="00EF054C">
        <w:rPr>
          <w:rStyle w:val="c0"/>
          <w:rFonts w:ascii="Times New Roman" w:hAnsi="Times New Roman" w:cs="Times New Roman"/>
          <w:sz w:val="28"/>
          <w:szCs w:val="28"/>
        </w:rPr>
        <w:t>на основе индивидуальности каждого ребенка, при котором сам ребенок становится полноценным участником (субъек</w:t>
      </w:r>
      <w:r w:rsidR="002F6807" w:rsidRPr="00EF054C">
        <w:rPr>
          <w:rStyle w:val="c0"/>
          <w:rFonts w:ascii="Times New Roman" w:hAnsi="Times New Roman" w:cs="Times New Roman"/>
          <w:sz w:val="28"/>
          <w:szCs w:val="28"/>
        </w:rPr>
        <w:t xml:space="preserve">том) образовательных отношений. </w:t>
      </w:r>
      <w:r w:rsidR="00225900" w:rsidRPr="00EF054C">
        <w:rPr>
          <w:rStyle w:val="c0"/>
          <w:rFonts w:ascii="Times New Roman" w:hAnsi="Times New Roman" w:cs="Times New Roman"/>
          <w:sz w:val="28"/>
          <w:szCs w:val="28"/>
        </w:rPr>
        <w:t>В связи с этим, традицией группы стал «Утренний круг</w:t>
      </w:r>
      <w:r w:rsidR="00757AE3" w:rsidRPr="00EF054C"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225900" w:rsidRPr="00EF054C">
        <w:rPr>
          <w:rStyle w:val="c0"/>
          <w:rFonts w:ascii="Times New Roman" w:hAnsi="Times New Roman" w:cs="Times New Roman"/>
          <w:sz w:val="28"/>
          <w:szCs w:val="28"/>
        </w:rPr>
        <w:t xml:space="preserve"> или «Детский совет»</w:t>
      </w:r>
      <w:r w:rsidR="002F6807" w:rsidRPr="00EF054C">
        <w:rPr>
          <w:rStyle w:val="c0"/>
          <w:rFonts w:ascii="Times New Roman" w:hAnsi="Times New Roman" w:cs="Times New Roman"/>
          <w:sz w:val="28"/>
          <w:szCs w:val="28"/>
        </w:rPr>
        <w:t xml:space="preserve">. Собираясь вместе, мы </w:t>
      </w:r>
      <w:r w:rsidR="00C01C72" w:rsidRPr="00EF054C">
        <w:rPr>
          <w:rFonts w:ascii="Times New Roman" w:eastAsia="Times New Roman" w:hAnsi="Times New Roman" w:cs="Times New Roman"/>
          <w:sz w:val="28"/>
          <w:szCs w:val="28"/>
        </w:rPr>
        <w:t>обсужда</w:t>
      </w:r>
      <w:r w:rsidR="0097109F" w:rsidRPr="00EF054C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C01C72" w:rsidRPr="00EF054C">
        <w:rPr>
          <w:rFonts w:ascii="Times New Roman" w:eastAsia="Times New Roman" w:hAnsi="Times New Roman" w:cs="Times New Roman"/>
          <w:sz w:val="28"/>
          <w:szCs w:val="28"/>
        </w:rPr>
        <w:t xml:space="preserve"> общие темы, рассказыва</w:t>
      </w:r>
      <w:r w:rsidR="0097109F" w:rsidRPr="00EF054C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C01C72" w:rsidRPr="00EF054C">
        <w:rPr>
          <w:rFonts w:ascii="Times New Roman" w:eastAsia="Times New Roman" w:hAnsi="Times New Roman" w:cs="Times New Roman"/>
          <w:sz w:val="28"/>
          <w:szCs w:val="28"/>
        </w:rPr>
        <w:t xml:space="preserve"> о своих чувствах, </w:t>
      </w:r>
      <w:r w:rsidR="002F6807" w:rsidRPr="00EF054C">
        <w:rPr>
          <w:rFonts w:ascii="Times New Roman" w:eastAsia="Times New Roman" w:hAnsi="Times New Roman" w:cs="Times New Roman"/>
          <w:sz w:val="28"/>
          <w:szCs w:val="28"/>
        </w:rPr>
        <w:t>событиях, планируем предстоящую деятельность.</w:t>
      </w:r>
    </w:p>
    <w:p w14:paraId="0CF296E0" w14:textId="2169E261" w:rsidR="00757AE3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Задачи</w:t>
      </w:r>
      <w:r w:rsidR="002F6807" w:rsidRPr="00EF054C">
        <w:rPr>
          <w:rStyle w:val="c0"/>
          <w:sz w:val="28"/>
          <w:szCs w:val="28"/>
        </w:rPr>
        <w:t>, которые мы реша</w:t>
      </w:r>
      <w:r w:rsidR="0097109F" w:rsidRPr="00EF054C">
        <w:rPr>
          <w:rStyle w:val="c0"/>
          <w:sz w:val="28"/>
          <w:szCs w:val="28"/>
        </w:rPr>
        <w:t>ли</w:t>
      </w:r>
      <w:r w:rsidR="002F6807" w:rsidRPr="00EF054C">
        <w:rPr>
          <w:rStyle w:val="c0"/>
          <w:sz w:val="28"/>
          <w:szCs w:val="28"/>
        </w:rPr>
        <w:t xml:space="preserve"> посредствам «Утреннего круга»</w:t>
      </w:r>
      <w:r w:rsidRPr="00EF054C">
        <w:rPr>
          <w:rStyle w:val="c0"/>
          <w:sz w:val="28"/>
          <w:szCs w:val="28"/>
        </w:rPr>
        <w:t>:</w:t>
      </w:r>
    </w:p>
    <w:p w14:paraId="5192D668" w14:textId="77777777" w:rsidR="00757AE3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создание условий для межличностного и делового общения детей и взрослых;</w:t>
      </w:r>
    </w:p>
    <w:p w14:paraId="0938351E" w14:textId="77777777" w:rsidR="00757AE3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развитие эмпатии;</w:t>
      </w:r>
    </w:p>
    <w:p w14:paraId="4C5A7180" w14:textId="77777777" w:rsidR="00757AE3" w:rsidRPr="00EF054C" w:rsidRDefault="00C01C72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обучение умению</w:t>
      </w:r>
      <w:r w:rsidR="00757AE3" w:rsidRPr="00EF054C">
        <w:rPr>
          <w:rStyle w:val="c0"/>
          <w:sz w:val="28"/>
          <w:szCs w:val="28"/>
        </w:rPr>
        <w:t xml:space="preserve"> формулировать суждения, аргументировать высказывания, отстаивать свою точку зрения.</w:t>
      </w:r>
    </w:p>
    <w:p w14:paraId="44C11EC8" w14:textId="77777777" w:rsidR="00757AE3" w:rsidRPr="00EF054C" w:rsidRDefault="00C01C72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обучение умению</w:t>
      </w:r>
      <w:r w:rsidR="00757AE3" w:rsidRPr="00EF054C">
        <w:rPr>
          <w:rStyle w:val="c0"/>
          <w:sz w:val="28"/>
          <w:szCs w:val="28"/>
        </w:rPr>
        <w:t xml:space="preserve"> выбирать из личного опыта значимые события и рассказывать кратко, логично, последовательно.</w:t>
      </w:r>
    </w:p>
    <w:p w14:paraId="3FC6ABFC" w14:textId="1051AC01" w:rsidR="00757AE3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обучение умению разрабатывать план действий.</w:t>
      </w:r>
    </w:p>
    <w:p w14:paraId="43C0A768" w14:textId="77777777" w:rsidR="00757AE3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- развитие умений договариваться о совместной деятельности. распределять роли и обязанности.</w:t>
      </w:r>
    </w:p>
    <w:p w14:paraId="3316BC38" w14:textId="5D577339" w:rsidR="00757AE3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Планирование – одна из ведущих и самых сложных составляющих «Детского совета»</w:t>
      </w:r>
      <w:r w:rsidR="00C01C72" w:rsidRPr="00EF054C">
        <w:rPr>
          <w:rStyle w:val="c0"/>
          <w:sz w:val="28"/>
          <w:szCs w:val="28"/>
        </w:rPr>
        <w:t xml:space="preserve">. </w:t>
      </w:r>
      <w:r w:rsidRPr="00EF054C">
        <w:rPr>
          <w:rStyle w:val="c0"/>
          <w:sz w:val="28"/>
          <w:szCs w:val="28"/>
        </w:rPr>
        <w:t>Воспитатели прилага</w:t>
      </w:r>
      <w:r w:rsidR="0097109F" w:rsidRPr="00EF054C">
        <w:rPr>
          <w:rStyle w:val="c0"/>
          <w:sz w:val="28"/>
          <w:szCs w:val="28"/>
        </w:rPr>
        <w:t>ли</w:t>
      </w:r>
      <w:r w:rsidRPr="00EF054C">
        <w:rPr>
          <w:rStyle w:val="c0"/>
          <w:sz w:val="28"/>
          <w:szCs w:val="28"/>
        </w:rPr>
        <w:t xml:space="preserve"> максимум усилий, чтобы вовлечь детей в активное выдвижение идей, обсуждение вариантов действий по теме, событию. Все идеи детей вынос</w:t>
      </w:r>
      <w:r w:rsidR="0097109F" w:rsidRPr="00EF054C">
        <w:rPr>
          <w:rStyle w:val="c0"/>
          <w:sz w:val="28"/>
          <w:szCs w:val="28"/>
        </w:rPr>
        <w:t>ились</w:t>
      </w:r>
      <w:r w:rsidRPr="00EF054C">
        <w:rPr>
          <w:rStyle w:val="c0"/>
          <w:sz w:val="28"/>
          <w:szCs w:val="28"/>
        </w:rPr>
        <w:t xml:space="preserve"> в общий план</w:t>
      </w:r>
      <w:r w:rsidR="002F6807" w:rsidRPr="00EF054C">
        <w:rPr>
          <w:rStyle w:val="c0"/>
          <w:sz w:val="28"/>
          <w:szCs w:val="28"/>
        </w:rPr>
        <w:t>.</w:t>
      </w:r>
    </w:p>
    <w:p w14:paraId="0A3F88C3" w14:textId="0F594FFB" w:rsidR="00757AE3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По теме планирования использ</w:t>
      </w:r>
      <w:r w:rsidR="0097109F" w:rsidRPr="00EF054C">
        <w:rPr>
          <w:rStyle w:val="c0"/>
          <w:sz w:val="28"/>
          <w:szCs w:val="28"/>
        </w:rPr>
        <w:t>овалась</w:t>
      </w:r>
      <w:r w:rsidRPr="00EF054C">
        <w:rPr>
          <w:rStyle w:val="c0"/>
          <w:sz w:val="28"/>
          <w:szCs w:val="28"/>
        </w:rPr>
        <w:t xml:space="preserve"> форма трех вопросов</w:t>
      </w:r>
      <w:proofErr w:type="gramStart"/>
      <w:r w:rsidRPr="00EF054C">
        <w:rPr>
          <w:rStyle w:val="c0"/>
          <w:sz w:val="28"/>
          <w:szCs w:val="28"/>
        </w:rPr>
        <w:t>: Что</w:t>
      </w:r>
      <w:proofErr w:type="gramEnd"/>
      <w:r w:rsidRPr="00EF054C">
        <w:rPr>
          <w:rStyle w:val="c0"/>
          <w:sz w:val="28"/>
          <w:szCs w:val="28"/>
        </w:rPr>
        <w:t xml:space="preserve"> мы знаем по теме? Что мы хотели бы узнать? Что можно сделать?</w:t>
      </w:r>
    </w:p>
    <w:p w14:paraId="426E6134" w14:textId="0A276BFF" w:rsidR="00024BAB" w:rsidRPr="00EF054C" w:rsidRDefault="00757AE3" w:rsidP="00EF054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F054C">
        <w:rPr>
          <w:rStyle w:val="c0"/>
          <w:sz w:val="28"/>
          <w:szCs w:val="28"/>
        </w:rPr>
        <w:t>После «Детского совета» дети выбира</w:t>
      </w:r>
      <w:r w:rsidR="0097109F" w:rsidRPr="00EF054C">
        <w:rPr>
          <w:rStyle w:val="c0"/>
          <w:sz w:val="28"/>
          <w:szCs w:val="28"/>
        </w:rPr>
        <w:t>ли</w:t>
      </w:r>
      <w:r w:rsidRPr="00EF054C">
        <w:rPr>
          <w:rStyle w:val="c0"/>
          <w:sz w:val="28"/>
          <w:szCs w:val="28"/>
        </w:rPr>
        <w:t xml:space="preserve"> центр активности, в котором они хотели бы поработать. </w:t>
      </w:r>
    </w:p>
    <w:p w14:paraId="0772B2AB" w14:textId="6D400B37" w:rsidR="00606002" w:rsidRPr="00EF054C" w:rsidRDefault="00606002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Работа всех участников образовательного процесса </w:t>
      </w:r>
      <w:r w:rsidR="0097109F" w:rsidRPr="00EF054C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нацелена на достижение высоких результатов в освоении нового, к чему мы и стреми</w:t>
      </w:r>
      <w:r w:rsidR="0097109F" w:rsidRPr="00EF054C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каждый день! Право выбора – ежедневное состояние детей в процессе образовательной деятельности, это основа организации образовательного процесса. </w:t>
      </w:r>
    </w:p>
    <w:p w14:paraId="563D0C0F" w14:textId="4A30A270" w:rsidR="00606002" w:rsidRPr="00EF054C" w:rsidRDefault="00606002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Роль взрослых во время деятельности дет</w:t>
      </w:r>
      <w:r w:rsidR="00E01F8B" w:rsidRPr="00EF054C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в центрах активности включает в себя: создание условий, наблюдение за детьми и общение с ними, оказание помощи, если ребенок просит об этом.</w:t>
      </w:r>
    </w:p>
    <w:p w14:paraId="682E73E6" w14:textId="6A8FEC8E" w:rsidR="008A4CD7" w:rsidRPr="00EF054C" w:rsidRDefault="008A4CD7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</w:rPr>
        <w:t>Одной из стержневых конструкций организации образовательной деятельность в ДОУ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наиболее эффективной, стала Проектная деятельность</w:t>
      </w:r>
      <w:r w:rsidR="0041374E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</w:t>
      </w:r>
      <w:r w:rsidRPr="00EF054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омплексная деятельность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, участники которой автоматически, без специально провозглашаемой дидактической задачи со стороны организаторов, осваивают новые понятия и представления о различных сферах жизни.</w:t>
      </w:r>
    </w:p>
    <w:p w14:paraId="59212EDF" w14:textId="04F2A73E" w:rsidR="008A4CD7" w:rsidRPr="00EF054C" w:rsidRDefault="008A4CD7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Темой проектов станов</w:t>
      </w:r>
      <w:r w:rsidR="0097109F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ились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текущие события, вызывающие интерес у детей. </w:t>
      </w:r>
    </w:p>
    <w:p w14:paraId="69100590" w14:textId="756D80C9" w:rsidR="008A4CD7" w:rsidRPr="00EF054C" w:rsidRDefault="008A4CD7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осуществл</w:t>
      </w:r>
      <w:r w:rsidR="0097109F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ялс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я в несколько этапов:</w:t>
      </w:r>
    </w:p>
    <w:p w14:paraId="26B25C60" w14:textId="77777777" w:rsidR="008A4CD7" w:rsidRPr="00EF054C" w:rsidRDefault="008A4CD7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1. Этап – выбор темы.</w:t>
      </w:r>
    </w:p>
    <w:p w14:paraId="238E9A68" w14:textId="77777777" w:rsidR="008A4CD7" w:rsidRPr="00EF054C" w:rsidRDefault="008A4CD7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2. Этап – реализация проекта.</w:t>
      </w:r>
    </w:p>
    <w:p w14:paraId="30C63EDB" w14:textId="77777777" w:rsidR="008A4CD7" w:rsidRPr="00EF054C" w:rsidRDefault="008A4CD7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3. Этап – презентация.</w:t>
      </w:r>
    </w:p>
    <w:p w14:paraId="40661E71" w14:textId="77777777" w:rsidR="008A4CD7" w:rsidRPr="00EF054C" w:rsidRDefault="008A4CD7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4. Этап</w:t>
      </w:r>
      <w:r w:rsidRPr="00EF05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рефлексия.</w:t>
      </w:r>
    </w:p>
    <w:p w14:paraId="551E5E99" w14:textId="77777777" w:rsidR="00677C46" w:rsidRPr="00EF054C" w:rsidRDefault="00677C46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F054C">
        <w:rPr>
          <w:rStyle w:val="c4"/>
          <w:sz w:val="28"/>
          <w:szCs w:val="28"/>
        </w:rPr>
        <w:t>Еще одна из наиболее интересных, на наш взгляд, технологий, предложенных авторами программы «Вдохновение» – стала технология «Портфолио».</w:t>
      </w:r>
      <w:r w:rsidRPr="00EF054C">
        <w:rPr>
          <w:rStyle w:val="c4"/>
          <w:b/>
          <w:sz w:val="28"/>
          <w:szCs w:val="28"/>
        </w:rPr>
        <w:t xml:space="preserve"> </w:t>
      </w:r>
      <w:r w:rsidRPr="00EF054C">
        <w:rPr>
          <w:rStyle w:val="c4"/>
          <w:sz w:val="28"/>
          <w:szCs w:val="28"/>
        </w:rPr>
        <w:t>Применение данной технологии позволило</w:t>
      </w:r>
      <w:r w:rsidRPr="00EF054C">
        <w:rPr>
          <w:rStyle w:val="c4"/>
          <w:b/>
          <w:sz w:val="28"/>
          <w:szCs w:val="28"/>
        </w:rPr>
        <w:t xml:space="preserve"> с</w:t>
      </w:r>
      <w:r w:rsidRPr="00EF054C">
        <w:rPr>
          <w:rStyle w:val="c4"/>
          <w:sz w:val="28"/>
          <w:szCs w:val="28"/>
        </w:rPr>
        <w:t>формировать у детей ключевые компетенции в четырех базовых процессах:</w:t>
      </w:r>
    </w:p>
    <w:p w14:paraId="091FF6DE" w14:textId="77777777" w:rsidR="00677C46" w:rsidRPr="00EF054C" w:rsidRDefault="00677C46" w:rsidP="00EF054C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F054C">
        <w:rPr>
          <w:rStyle w:val="c11"/>
          <w:bCs/>
          <w:iCs/>
          <w:sz w:val="28"/>
          <w:szCs w:val="28"/>
        </w:rPr>
        <w:t>1. Учиться добывать знания</w:t>
      </w:r>
      <w:r w:rsidRPr="00EF054C">
        <w:rPr>
          <w:rStyle w:val="c4"/>
          <w:sz w:val="28"/>
          <w:szCs w:val="28"/>
        </w:rPr>
        <w:t> (компетенции: расширять свои знания в какой-то конкретной области);</w:t>
      </w:r>
    </w:p>
    <w:p w14:paraId="2A4E499D" w14:textId="77777777" w:rsidR="00677C46" w:rsidRPr="00EF054C" w:rsidRDefault="00677C46" w:rsidP="00EF054C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F054C">
        <w:rPr>
          <w:bCs/>
          <w:iCs/>
          <w:sz w:val="28"/>
          <w:szCs w:val="28"/>
        </w:rPr>
        <w:t>2. Учиться действовать</w:t>
      </w:r>
      <w:r w:rsidRPr="00EF054C">
        <w:rPr>
          <w:rStyle w:val="c4"/>
          <w:sz w:val="28"/>
          <w:szCs w:val="28"/>
        </w:rPr>
        <w:t> (компетенции: умение действовать в любых непредвиденных ситуациях, умение работать в команде);</w:t>
      </w:r>
    </w:p>
    <w:p w14:paraId="186AD0E6" w14:textId="77777777" w:rsidR="00677C46" w:rsidRPr="00EF054C" w:rsidRDefault="00677C46" w:rsidP="00EF054C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F054C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30030034" wp14:editId="7E2B8B40">
            <wp:simplePos x="0" y="0"/>
            <wp:positionH relativeFrom="column">
              <wp:posOffset>3536315</wp:posOffset>
            </wp:positionH>
            <wp:positionV relativeFrom="paragraph">
              <wp:posOffset>514985</wp:posOffset>
            </wp:positionV>
            <wp:extent cx="2529840" cy="1873250"/>
            <wp:effectExtent l="19050" t="19050" r="22860" b="12700"/>
            <wp:wrapTight wrapText="bothSides">
              <wp:wrapPolygon edited="0">
                <wp:start x="-163" y="-220"/>
                <wp:lineTo x="-163" y="21746"/>
                <wp:lineTo x="21795" y="21746"/>
                <wp:lineTo x="21795" y="-220"/>
                <wp:lineTo x="-163" y="-220"/>
              </wp:wrapPolygon>
            </wp:wrapTight>
            <wp:docPr id="9" name="Рисунок 8" descr="C:\Users\Пользователь\Downloads\PHOTO-2021-10-01-10-5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PHOTO-2021-10-01-10-56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73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054C">
        <w:rPr>
          <w:rStyle w:val="c11"/>
          <w:bCs/>
          <w:iCs/>
          <w:sz w:val="28"/>
          <w:szCs w:val="28"/>
        </w:rPr>
        <w:t>3. Учиться взаимодействовать с другими</w:t>
      </w:r>
      <w:r w:rsidRPr="00EF054C">
        <w:rPr>
          <w:rStyle w:val="c4"/>
          <w:sz w:val="28"/>
          <w:szCs w:val="28"/>
        </w:rPr>
        <w:t> (компетенции: готовность понять другого человека, его историю, традиции, его ценности);</w:t>
      </w:r>
    </w:p>
    <w:p w14:paraId="54DCB842" w14:textId="77777777" w:rsidR="00677C46" w:rsidRPr="00EF054C" w:rsidRDefault="00677C46" w:rsidP="00EF054C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F054C">
        <w:rPr>
          <w:rStyle w:val="c11"/>
          <w:bCs/>
          <w:iCs/>
          <w:sz w:val="28"/>
          <w:szCs w:val="28"/>
        </w:rPr>
        <w:t>4. Учиться полноценно жить</w:t>
      </w:r>
      <w:r w:rsidRPr="00EF054C">
        <w:rPr>
          <w:rStyle w:val="c4"/>
          <w:sz w:val="28"/>
          <w:szCs w:val="28"/>
        </w:rPr>
        <w:t> (компетенции: самостоятельность, личная ответственность, здравое отношение к действительности).</w:t>
      </w:r>
    </w:p>
    <w:p w14:paraId="62F52151" w14:textId="77777777" w:rsidR="001308CE" w:rsidRPr="00EF054C" w:rsidRDefault="00677C46" w:rsidP="00EF054C">
      <w:pPr>
        <w:pStyle w:val="c9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EF054C">
        <w:rPr>
          <w:rStyle w:val="c11"/>
          <w:b/>
          <w:bCs/>
          <w:sz w:val="28"/>
          <w:szCs w:val="28"/>
        </w:rPr>
        <w:t>        </w:t>
      </w:r>
      <w:r w:rsidRPr="00EF054C">
        <w:rPr>
          <w:rStyle w:val="c4"/>
          <w:sz w:val="28"/>
          <w:szCs w:val="28"/>
        </w:rPr>
        <w:t>Работа над портфолио, как нельзя лучше развила социальные компетенции ребенка. Активизировала детей, демонстрируя их достижения, способствовала тому, что они начали задумываться о собственных способностях к обучению.</w:t>
      </w:r>
    </w:p>
    <w:p w14:paraId="3AE118EF" w14:textId="2A7841CB" w:rsidR="001308CE" w:rsidRPr="00EF054C" w:rsidRDefault="001308CE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F054C">
        <w:rPr>
          <w:rStyle w:val="c4"/>
          <w:sz w:val="28"/>
          <w:szCs w:val="28"/>
        </w:rPr>
        <w:t xml:space="preserve">С </w:t>
      </w:r>
      <w:r w:rsidRPr="00EF054C">
        <w:rPr>
          <w:sz w:val="28"/>
          <w:szCs w:val="28"/>
        </w:rPr>
        <w:t>детьми также использовал</w:t>
      </w:r>
      <w:r w:rsidR="00C822C5" w:rsidRPr="00EF054C">
        <w:rPr>
          <w:sz w:val="28"/>
          <w:szCs w:val="28"/>
        </w:rPr>
        <w:t>ся</w:t>
      </w:r>
    </w:p>
    <w:p w14:paraId="4AF9D293" w14:textId="1099B6D1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="00C822C5" w:rsidRPr="00EF054C">
        <w:rPr>
          <w:rFonts w:ascii="Times New Roman" w:eastAsia="Times New Roman" w:hAnsi="Times New Roman" w:cs="Times New Roman"/>
          <w:sz w:val="28"/>
          <w:szCs w:val="28"/>
        </w:rPr>
        <w:t xml:space="preserve"> «Наблюдения» - </w:t>
      </w:r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относится к наглядным методам и является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10247F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одним из основных, ведущих методов дошкольного обучения. В зависимости </w:t>
      </w:r>
    </w:p>
    <w:p w14:paraId="1F5506D6" w14:textId="1EFD72C8" w:rsidR="001308CE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от характера познавательных задач в практической деятельности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 xml:space="preserve">    мы  </w:t>
      </w:r>
    </w:p>
    <w:p w14:paraId="7C8C518F" w14:textId="22EE2B93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использовали наблюдения разного вида:</w:t>
      </w:r>
    </w:p>
    <w:p w14:paraId="6345FFE6" w14:textId="6FFB5D62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822C5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распознающего характера, в ходе которых формируются знания о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76F346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свойствах и качествах предметов и явлений;</w:t>
      </w:r>
    </w:p>
    <w:p w14:paraId="26E3CCD1" w14:textId="0A9FB77D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822C5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за изменением и преобразованием объектов;</w:t>
      </w:r>
    </w:p>
    <w:p w14:paraId="0C353689" w14:textId="74155E62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Из практических </w:t>
      </w:r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методов обучения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использовали следующие: </w:t>
      </w:r>
    </w:p>
    <w:p w14:paraId="0D9E76EA" w14:textId="11C82C02" w:rsidR="001308CE" w:rsidRPr="00EF054C" w:rsidRDefault="00C822C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гровой метод» - п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 xml:space="preserve">редусматривает использование разнообразных </w:t>
      </w:r>
    </w:p>
    <w:p w14:paraId="1344B3DF" w14:textId="306A1639" w:rsidR="001308CE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компонентов игровой деятельности в сочетании с другими приемами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DB522B7" w14:textId="5B57486A" w:rsidR="001308CE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вопросами, указаниями, объяснениями, пояснениями, показом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800078A" w14:textId="3C7B68ED" w:rsidR="001308CE" w:rsidRPr="00EF054C" w:rsidRDefault="00C822C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лементарный опыт» </w:t>
      </w:r>
      <w:proofErr w:type="gramStart"/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 w:rsidR="007C7275" w:rsidRPr="00EF054C">
        <w:rPr>
          <w:rFonts w:ascii="Times New Roman" w:eastAsia="Times New Roman" w:hAnsi="Times New Roman" w:cs="Times New Roman"/>
          <w:sz w:val="28"/>
          <w:szCs w:val="28"/>
        </w:rPr>
        <w:t xml:space="preserve"> преобразование жизненной ситуации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16C5CA31" w14:textId="26BB5346" w:rsidR="001308CE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предмета или явления с целью выявления скрытых, непосредственно не</w:t>
      </w:r>
      <w:r w:rsidR="001308CE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EA7BBD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представленных свойств объектов, установления связей между ними, причин </w:t>
      </w:r>
    </w:p>
    <w:p w14:paraId="0A99D582" w14:textId="77777777" w:rsidR="001308CE" w:rsidRPr="00EF054C" w:rsidRDefault="001308CE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их изменения и т. д.</w:t>
      </w:r>
    </w:p>
    <w:p w14:paraId="10E6BB2E" w14:textId="77777777" w:rsidR="00677C46" w:rsidRPr="00EF054C" w:rsidRDefault="00677C46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FED2811" w14:textId="2A3855D6" w:rsidR="00677C46" w:rsidRPr="00EF054C" w:rsidRDefault="00677C46" w:rsidP="00DF3C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3.2.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АКТУАЛЬНОСТЬ ПЕДАГОГИЧЕСКОГО ОПЫТА</w:t>
      </w:r>
    </w:p>
    <w:p w14:paraId="6B672D0E" w14:textId="77777777" w:rsidR="00046C86" w:rsidRPr="00EF054C" w:rsidRDefault="00046C86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CE1CA8" w14:textId="10EB374C" w:rsidR="00046C86" w:rsidRPr="00EF054C" w:rsidRDefault="00046C86" w:rsidP="00EF054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Актуальность педагогического опыта заключается в направленности на формирование духовно-нравственных ценностей подрастающего поколения, на реализацию индивидуальных интересов и образовательных потребностей каждого дошкольника.</w:t>
      </w:r>
    </w:p>
    <w:p w14:paraId="202E1C65" w14:textId="023F3CB6" w:rsidR="00046C86" w:rsidRPr="00EF054C" w:rsidRDefault="00046C86" w:rsidP="00EF054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Проведённый в ходе исследования анализ учебно-методической литературы, изучение опыта работы по внедрению программы «Вдохновения» других ДОУ, показало, что проблема внедрения данной программы до конца не решена – недостаточно учебно-методической литературы. Сложившаяся ситуация позволяет производить поиск и экспериментальную проверку нового содержания, новых методов обучения</w:t>
      </w:r>
      <w:r w:rsidR="00C50890" w:rsidRPr="00EF05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Таким образом, тема</w:t>
      </w:r>
      <w:r w:rsidR="00C50890" w:rsidRPr="00EF05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является весьма актуальной. Представленный опыт работы сориентирован на улучшение и существенное обогащение существующей ситуации в практике работы с </w:t>
      </w:r>
      <w:r w:rsidR="00C50890" w:rsidRPr="00EF054C">
        <w:rPr>
          <w:rFonts w:ascii="Times New Roman" w:eastAsia="Times New Roman" w:hAnsi="Times New Roman" w:cs="Times New Roman"/>
          <w:sz w:val="28"/>
          <w:szCs w:val="28"/>
        </w:rPr>
        <w:t>дошкольниками.</w:t>
      </w:r>
    </w:p>
    <w:p w14:paraId="41E3A9F7" w14:textId="5E102C17" w:rsidR="00677C46" w:rsidRPr="00EF054C" w:rsidRDefault="00C50890" w:rsidP="00EF054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77C46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спользовани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е, данного опыта</w:t>
      </w:r>
      <w:r w:rsidR="00677C46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образовательной деятельности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позволит</w:t>
      </w:r>
      <w:r w:rsidR="00677C46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55FC3BAD" w14:textId="0F23E792" w:rsidR="00677C46" w:rsidRPr="00EF054C" w:rsidRDefault="00677C46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- повы</w:t>
      </w:r>
      <w:r w:rsidR="00C50890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сить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</w:t>
      </w:r>
      <w:r w:rsidR="00C50890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образовательного процесса;</w:t>
      </w:r>
    </w:p>
    <w:p w14:paraId="488A389C" w14:textId="417C06EE" w:rsidR="00677C46" w:rsidRPr="00EF054C" w:rsidRDefault="00677C46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50890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даст 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углубленного изучения, </w:t>
      </w:r>
      <w:r w:rsidR="007C7275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какой-либо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темы и получение быстрых практических результатов;</w:t>
      </w:r>
    </w:p>
    <w:p w14:paraId="79AA8D90" w14:textId="20F2E057" w:rsidR="00677C46" w:rsidRPr="00EF054C" w:rsidRDefault="00677C46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развит</w:t>
      </w:r>
      <w:r w:rsidR="00C50890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креативности и логического мышления у дошкольников.</w:t>
      </w:r>
    </w:p>
    <w:p w14:paraId="0FB39F70" w14:textId="77777777" w:rsidR="00677C46" w:rsidRPr="00EF054C" w:rsidRDefault="00677C4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91AEC3" w14:textId="77777777" w:rsidR="00DA5D1F" w:rsidRPr="00EF054C" w:rsidRDefault="00DA5D1F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86C962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A112D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65B03B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917CC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C41CC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9B31F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7D2615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45990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59FE2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31270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92AF8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FA0DF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56E8B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043B0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D9A72E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97730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63A25C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F56313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898D3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95BD6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B85A8" w14:textId="77777777" w:rsidR="007C727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C8240" w14:textId="6E41A6CD" w:rsidR="00757886" w:rsidRPr="00EF054C" w:rsidRDefault="00C822C5" w:rsidP="00DF3C6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3.3. </w:t>
      </w:r>
      <w:r w:rsidR="00DF3C6E" w:rsidRPr="00EF054C">
        <w:rPr>
          <w:rFonts w:ascii="Times New Roman" w:hAnsi="Times New Roman" w:cs="Times New Roman"/>
          <w:b/>
          <w:bCs/>
          <w:sz w:val="28"/>
          <w:szCs w:val="28"/>
        </w:rPr>
        <w:t>НАУЧНОСТЬ В ПРЕДСТАВЛЯЕМОМ ПЕДАГОГИЧЕСКОМ ОПЫТЕ</w:t>
      </w:r>
    </w:p>
    <w:p w14:paraId="181EBB90" w14:textId="77777777" w:rsidR="00757886" w:rsidRPr="00EF054C" w:rsidRDefault="00757886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881AB5" w14:textId="6844F422" w:rsidR="00C822C5" w:rsidRPr="00EF054C" w:rsidRDefault="007C7275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Данный опыт работы разработан с учетом </w:t>
      </w:r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>требований педагогики</w:t>
      </w:r>
      <w:r w:rsidR="00C822C5" w:rsidRPr="00EF05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3757E40" w14:textId="5D86B58C" w:rsidR="00C822C5" w:rsidRPr="00EF054C" w:rsidRDefault="007C727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дидактики и психологии</w:t>
      </w:r>
      <w:r w:rsidR="00C822C5" w:rsidRPr="00EF054C">
        <w:rPr>
          <w:rFonts w:ascii="Times New Roman" w:eastAsia="Times New Roman" w:hAnsi="Times New Roman" w:cs="Times New Roman"/>
          <w:sz w:val="28"/>
          <w:szCs w:val="28"/>
        </w:rPr>
        <w:t xml:space="preserve">.  В  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работе мы </w:t>
      </w:r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>опирались на основные</w:t>
      </w:r>
      <w:r w:rsidR="00C822C5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7937B0" w14:textId="77777777" w:rsidR="00C822C5" w:rsidRPr="00EF054C" w:rsidRDefault="00C822C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принципы и методы в педагогике. Нами была изучена литература по данному </w:t>
      </w:r>
    </w:p>
    <w:p w14:paraId="0E5A3DFF" w14:textId="77777777" w:rsidR="00C822C5" w:rsidRPr="00EF054C" w:rsidRDefault="00C822C5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вопросу таких известных ученых, как </w:t>
      </w:r>
    </w:p>
    <w:p w14:paraId="188C8A84" w14:textId="72E45B02" w:rsidR="00B6535A" w:rsidRPr="00EF054C" w:rsidRDefault="0075788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Амонашвили Ш. А. Основы гуманной педагогики. В 20 кн. Кн. 6. Педагогическая симфония. Ч. 1. Здравствуйте, Дети! — </w:t>
      </w:r>
      <w:r w:rsidR="00EF054C" w:rsidRPr="00EF054C">
        <w:rPr>
          <w:rFonts w:ascii="Times New Roman" w:hAnsi="Times New Roman" w:cs="Times New Roman"/>
          <w:sz w:val="28"/>
          <w:szCs w:val="28"/>
        </w:rPr>
        <w:t>М.:</w:t>
      </w:r>
      <w:r w:rsidRPr="00EF0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054C">
        <w:rPr>
          <w:rFonts w:ascii="Times New Roman" w:hAnsi="Times New Roman" w:cs="Times New Roman"/>
          <w:sz w:val="28"/>
          <w:szCs w:val="28"/>
        </w:rPr>
        <w:t>Амрита</w:t>
      </w:r>
      <w:proofErr w:type="spellEnd"/>
      <w:r w:rsidRPr="00EF054C">
        <w:rPr>
          <w:rFonts w:ascii="Times New Roman" w:hAnsi="Times New Roman" w:cs="Times New Roman"/>
          <w:sz w:val="28"/>
          <w:szCs w:val="28"/>
        </w:rPr>
        <w:t xml:space="preserve">, 2013. </w:t>
      </w:r>
    </w:p>
    <w:p w14:paraId="4ABBE4B6" w14:textId="6E568BC2" w:rsidR="00B6535A" w:rsidRPr="00EF054C" w:rsidRDefault="0075788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Антология дошкольного </w:t>
      </w:r>
      <w:r w:rsidR="00EF054C" w:rsidRPr="00EF054C">
        <w:rPr>
          <w:rFonts w:ascii="Times New Roman" w:hAnsi="Times New Roman" w:cs="Times New Roman"/>
          <w:sz w:val="28"/>
          <w:szCs w:val="28"/>
        </w:rPr>
        <w:t>образования:</w:t>
      </w:r>
      <w:r w:rsidRPr="00EF054C">
        <w:rPr>
          <w:rFonts w:ascii="Times New Roman" w:hAnsi="Times New Roman" w:cs="Times New Roman"/>
          <w:sz w:val="28"/>
          <w:szCs w:val="28"/>
        </w:rPr>
        <w:t xml:space="preserve"> Навигатор образовательных программ дошкольного </w:t>
      </w:r>
      <w:r w:rsidR="00EF054C" w:rsidRPr="00EF054C">
        <w:rPr>
          <w:rFonts w:ascii="Times New Roman" w:hAnsi="Times New Roman" w:cs="Times New Roman"/>
          <w:sz w:val="28"/>
          <w:szCs w:val="28"/>
        </w:rPr>
        <w:t>образования: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сборник. — </w:t>
      </w:r>
      <w:r w:rsidR="00EF054C" w:rsidRPr="00EF054C">
        <w:rPr>
          <w:rFonts w:ascii="Times New Roman" w:hAnsi="Times New Roman" w:cs="Times New Roman"/>
          <w:sz w:val="28"/>
          <w:szCs w:val="28"/>
        </w:rPr>
        <w:t>М.:</w:t>
      </w:r>
      <w:r w:rsidRPr="00EF054C">
        <w:rPr>
          <w:rFonts w:ascii="Times New Roman" w:hAnsi="Times New Roman" w:cs="Times New Roman"/>
          <w:sz w:val="28"/>
          <w:szCs w:val="28"/>
        </w:rPr>
        <w:t xml:space="preserve"> Издательство «Национальное образование», 2015. </w:t>
      </w:r>
    </w:p>
    <w:p w14:paraId="063AD3F0" w14:textId="17FE7FB3" w:rsidR="00B6535A" w:rsidRPr="00EF054C" w:rsidRDefault="0075788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Асмолов А. Г. Оптика </w:t>
      </w:r>
      <w:r w:rsidR="00EF054C" w:rsidRPr="00EF054C">
        <w:rPr>
          <w:rFonts w:ascii="Times New Roman" w:hAnsi="Times New Roman" w:cs="Times New Roman"/>
          <w:sz w:val="28"/>
          <w:szCs w:val="28"/>
        </w:rPr>
        <w:t>просвещения: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социокультурные перспективы. — </w:t>
      </w:r>
      <w:r w:rsidR="00EF054C" w:rsidRPr="00EF054C">
        <w:rPr>
          <w:rFonts w:ascii="Times New Roman" w:hAnsi="Times New Roman" w:cs="Times New Roman"/>
          <w:sz w:val="28"/>
          <w:szCs w:val="28"/>
        </w:rPr>
        <w:t>М.:</w:t>
      </w:r>
      <w:r w:rsidRPr="00EF054C">
        <w:rPr>
          <w:rFonts w:ascii="Times New Roman" w:hAnsi="Times New Roman" w:cs="Times New Roman"/>
          <w:sz w:val="28"/>
          <w:szCs w:val="28"/>
        </w:rPr>
        <w:t xml:space="preserve"> Просвещение, 2015. </w:t>
      </w:r>
    </w:p>
    <w:p w14:paraId="75D8637A" w14:textId="52592702" w:rsidR="00B6535A" w:rsidRPr="00EF054C" w:rsidRDefault="0075788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Леонтьев А. Н. Психологические основы развития ребенка и обучения. — </w:t>
      </w:r>
      <w:r w:rsidR="00EF054C" w:rsidRPr="00EF054C">
        <w:rPr>
          <w:rFonts w:ascii="Times New Roman" w:hAnsi="Times New Roman" w:cs="Times New Roman"/>
          <w:sz w:val="28"/>
          <w:szCs w:val="28"/>
        </w:rPr>
        <w:t>М.: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Смысл, 2012. </w:t>
      </w:r>
    </w:p>
    <w:p w14:paraId="607E44B7" w14:textId="76A84A37" w:rsidR="001B559F" w:rsidRPr="00EF054C" w:rsidRDefault="0075788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Учение как </w:t>
      </w:r>
      <w:r w:rsidR="00EF054C" w:rsidRPr="00EF054C">
        <w:rPr>
          <w:rFonts w:ascii="Times New Roman" w:hAnsi="Times New Roman" w:cs="Times New Roman"/>
          <w:sz w:val="28"/>
          <w:szCs w:val="28"/>
        </w:rPr>
        <w:t>открытие:</w:t>
      </w:r>
      <w:r w:rsidRPr="00EF054C">
        <w:rPr>
          <w:rFonts w:ascii="Times New Roman" w:hAnsi="Times New Roman" w:cs="Times New Roman"/>
          <w:sz w:val="28"/>
          <w:szCs w:val="28"/>
        </w:rPr>
        <w:t xml:space="preserve"> пособие для педагогов. — </w:t>
      </w:r>
      <w:r w:rsidR="00EF054C" w:rsidRPr="00EF054C">
        <w:rPr>
          <w:rFonts w:ascii="Times New Roman" w:hAnsi="Times New Roman" w:cs="Times New Roman"/>
          <w:sz w:val="28"/>
          <w:szCs w:val="28"/>
        </w:rPr>
        <w:t>М.:</w:t>
      </w:r>
      <w:r w:rsidRPr="00EF054C">
        <w:rPr>
          <w:rFonts w:ascii="Times New Roman" w:hAnsi="Times New Roman" w:cs="Times New Roman"/>
          <w:sz w:val="28"/>
          <w:szCs w:val="28"/>
        </w:rPr>
        <w:t xml:space="preserve"> Смысл, 2014. </w:t>
      </w:r>
    </w:p>
    <w:p w14:paraId="361941CC" w14:textId="77777777" w:rsidR="001B559F" w:rsidRPr="00EF054C" w:rsidRDefault="0075788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дошкольного образования «Вдохновение» © ООО «Издательство «Национальное образование» </w:t>
      </w:r>
    </w:p>
    <w:p w14:paraId="75ED891D" w14:textId="3021805E" w:rsidR="00DA5D1F" w:rsidRPr="00EF054C" w:rsidRDefault="0075788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</w:rPr>
        <w:t xml:space="preserve">Михайленко Н. Я., Короткова Н. А. Ориентиры и требования к обновлению содержания дошкольного </w:t>
      </w:r>
      <w:r w:rsidR="00EF054C" w:rsidRPr="00EF054C">
        <w:rPr>
          <w:rFonts w:ascii="Times New Roman" w:hAnsi="Times New Roman" w:cs="Times New Roman"/>
          <w:sz w:val="28"/>
          <w:szCs w:val="28"/>
        </w:rPr>
        <w:t>образования:</w:t>
      </w:r>
      <w:r w:rsidRPr="00EF054C">
        <w:rPr>
          <w:rFonts w:ascii="Times New Roman" w:hAnsi="Times New Roman" w:cs="Times New Roman"/>
          <w:sz w:val="28"/>
          <w:szCs w:val="28"/>
        </w:rPr>
        <w:t xml:space="preserve"> метод. рекомендации. — М., 1993. Михайлова-Свирская Л. В. </w:t>
      </w:r>
    </w:p>
    <w:p w14:paraId="64D0149F" w14:textId="77777777" w:rsidR="00677C46" w:rsidRPr="00EF054C" w:rsidRDefault="00677C4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50E6B9" w14:textId="77777777" w:rsidR="00677C46" w:rsidRPr="00EF054C" w:rsidRDefault="00677C46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6DC34F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175C1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333E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EB849C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2C902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138BF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8B08D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FB3F7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31701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4D82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0A208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7BC81C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A0723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58C62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2C37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153E6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654E2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2FD16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5420E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A6B26B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97AD8" w14:textId="6BAFB8EC" w:rsidR="00677C46" w:rsidRPr="00EF054C" w:rsidRDefault="00677C46" w:rsidP="00AD1A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3.4. </w:t>
      </w:r>
      <w:r w:rsidR="00AD1A05" w:rsidRPr="00EF054C">
        <w:rPr>
          <w:rFonts w:ascii="Times New Roman" w:hAnsi="Times New Roman" w:cs="Times New Roman"/>
          <w:b/>
          <w:bCs/>
          <w:sz w:val="28"/>
          <w:szCs w:val="28"/>
        </w:rPr>
        <w:t>РЕЗУЛЬТАТИВНОСТЬ ПЕДАГОГИЧЕСКОГО ОПЫТА</w:t>
      </w:r>
    </w:p>
    <w:p w14:paraId="20309B82" w14:textId="77777777" w:rsidR="00677C46" w:rsidRPr="00EF054C" w:rsidRDefault="00677C46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12CF3B" w14:textId="39F11A4B" w:rsidR="008A4CD7" w:rsidRPr="00EF054C" w:rsidRDefault="00FB4194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04982A12" wp14:editId="5C92A89D">
            <wp:simplePos x="0" y="0"/>
            <wp:positionH relativeFrom="column">
              <wp:posOffset>49530</wp:posOffset>
            </wp:positionH>
            <wp:positionV relativeFrom="paragraph">
              <wp:posOffset>129540</wp:posOffset>
            </wp:positionV>
            <wp:extent cx="2524760" cy="1890395"/>
            <wp:effectExtent l="19050" t="19050" r="27940" b="14605"/>
            <wp:wrapTight wrapText="bothSides">
              <wp:wrapPolygon edited="0">
                <wp:start x="-163" y="-218"/>
                <wp:lineTo x="-163" y="21767"/>
                <wp:lineTo x="21839" y="21767"/>
                <wp:lineTo x="21839" y="-218"/>
                <wp:lineTo x="-163" y="-218"/>
              </wp:wrapPolygon>
            </wp:wrapTight>
            <wp:docPr id="7" name="Рисунок 6" descr="C:\Users\Пользователь\Downloads\PHOTO-2021-09-07-13-32-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PHOTO-2021-09-07-13-32-3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03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74E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</w:t>
      </w:r>
      <w:r w:rsidR="008A4CD7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ДОУ был реализован ряд интересных творческих проектов, которые получили положительный эмоциональный отклик, как у детей, так и у родителей.</w:t>
      </w:r>
    </w:p>
    <w:p w14:paraId="1AA4CABA" w14:textId="77777777" w:rsidR="005A004B" w:rsidRPr="00EF054C" w:rsidRDefault="008A4CD7" w:rsidP="00EF05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Проекты: «Осень пришла», «Знает каждый пешеход», «Зеленая Россия», «Игрушки», «День России», «Животные», «День лапши» и мн. др.</w:t>
      </w:r>
      <w:r w:rsidR="005A004B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F01EF34" w14:textId="77777777" w:rsidR="008A4CD7" w:rsidRPr="00EF054C" w:rsidRDefault="005A004B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интересными для детей стали проекты экологической направленности, такие как</w:t>
      </w:r>
      <w:r w:rsidR="0041374E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«Зелёная Россия», «</w:t>
      </w:r>
      <w:proofErr w:type="spellStart"/>
      <w:r w:rsidR="0041374E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Эколята</w:t>
      </w:r>
      <w:proofErr w:type="spellEnd"/>
      <w:r w:rsidR="0041374E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молодые защитники природы», «Защитники Земли».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реализации данных проектов дети смогли оказать реальную помощь природе: высадить дерево, изготовить кормушки для птиц, убрать территорию от мусора, что было для детей очень ценно и значимо.</w:t>
      </w:r>
    </w:p>
    <w:p w14:paraId="2BDB826D" w14:textId="77777777" w:rsidR="00417A7C" w:rsidRPr="00EF054C" w:rsidRDefault="00417A7C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  <w:r w:rsidRPr="00EF054C">
        <w:rPr>
          <w:rStyle w:val="c4"/>
          <w:sz w:val="28"/>
          <w:szCs w:val="28"/>
        </w:rPr>
        <w:t xml:space="preserve">Мониторинг эффективности образовательной программы проводился, с помощью технологии «Педагогическое наблюдение». Она позволяет понять каждого ребенка как личность. </w:t>
      </w:r>
    </w:p>
    <w:p w14:paraId="1F276817" w14:textId="77777777" w:rsidR="00417A7C" w:rsidRPr="00EF054C" w:rsidRDefault="00417A7C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EF054C">
        <w:rPr>
          <w:rStyle w:val="c4"/>
          <w:sz w:val="28"/>
          <w:szCs w:val="28"/>
        </w:rPr>
        <w:t>Результаты наблюдения фиксируются в «Дневнике педагогических наблюдений» и «Картах развития», что</w:t>
      </w:r>
      <w:r w:rsidRPr="00EF054C">
        <w:rPr>
          <w:sz w:val="28"/>
          <w:szCs w:val="28"/>
          <w:shd w:val="clear" w:color="auto" w:fill="FFFFFF"/>
        </w:rPr>
        <w:t xml:space="preserve"> давало основу для систематического сбора данных относительно развития ребёнка в различных областях. </w:t>
      </w:r>
    </w:p>
    <w:p w14:paraId="45D101B0" w14:textId="77777777" w:rsidR="00417A7C" w:rsidRPr="00EF054C" w:rsidRDefault="00417A7C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EF054C">
        <w:rPr>
          <w:rStyle w:val="c4"/>
          <w:sz w:val="28"/>
          <w:szCs w:val="28"/>
        </w:rPr>
        <w:t>На основе результатов наблюдения, строился индивидуальный маршрут развития ребенка. (</w:t>
      </w:r>
      <w:r w:rsidRPr="00EF054C">
        <w:rPr>
          <w:sz w:val="28"/>
          <w:szCs w:val="28"/>
          <w:shd w:val="clear" w:color="auto" w:fill="FFFFFF"/>
        </w:rPr>
        <w:t>Разный уровень сложности материалов </w:t>
      </w:r>
      <w:r w:rsidRPr="00EF054C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программно-дидактического</w:t>
      </w:r>
      <w:r w:rsidRPr="00EF054C">
        <w:rPr>
          <w:sz w:val="28"/>
          <w:szCs w:val="28"/>
          <w:shd w:val="clear" w:color="auto" w:fill="FFFFFF"/>
        </w:rPr>
        <w:t> комплекса позволял организовать работу с детьми от 3 до 7 лет и решить множество задач).</w:t>
      </w:r>
    </w:p>
    <w:p w14:paraId="6643390B" w14:textId="77777777" w:rsidR="00417A7C" w:rsidRPr="00EF054C" w:rsidRDefault="00417A7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309E1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243F2E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FF57FC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2C6C80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E0B8B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48AD0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36532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ADB7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B8F81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F7EA51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F92D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2DF0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30B0DC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51F10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230F6D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442724" w14:textId="37889F25" w:rsidR="00417A7C" w:rsidRPr="00EF054C" w:rsidRDefault="00417A7C" w:rsidP="00AD1A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3.5. </w:t>
      </w:r>
      <w:r w:rsidR="00AD1A05" w:rsidRPr="00EF054C">
        <w:rPr>
          <w:rFonts w:ascii="Times New Roman" w:hAnsi="Times New Roman" w:cs="Times New Roman"/>
          <w:b/>
          <w:bCs/>
          <w:sz w:val="28"/>
          <w:szCs w:val="28"/>
        </w:rPr>
        <w:t>НОВИЗНА (ИННОВАЦИОННОСТЬ) ПРЕДСТАВЛЯЕМОГО ПЕДАГОГИЧЕСКОГО ОПЫТА</w:t>
      </w:r>
    </w:p>
    <w:p w14:paraId="27ED434B" w14:textId="77777777" w:rsidR="00417A7C" w:rsidRPr="00EF054C" w:rsidRDefault="00417A7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2F1ED2" w14:textId="49E2637D" w:rsidR="00417A7C" w:rsidRPr="00EF054C" w:rsidRDefault="00CE42F6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7DFC254C" wp14:editId="60D06A3C">
            <wp:simplePos x="0" y="0"/>
            <wp:positionH relativeFrom="column">
              <wp:posOffset>3405730</wp:posOffset>
            </wp:positionH>
            <wp:positionV relativeFrom="paragraph">
              <wp:posOffset>56002</wp:posOffset>
            </wp:positionV>
            <wp:extent cx="2540635" cy="1875155"/>
            <wp:effectExtent l="19050" t="19050" r="12065" b="10795"/>
            <wp:wrapTight wrapText="bothSides">
              <wp:wrapPolygon edited="0">
                <wp:start x="-162" y="-219"/>
                <wp:lineTo x="-162" y="21724"/>
                <wp:lineTo x="21703" y="21724"/>
                <wp:lineTo x="21703" y="-219"/>
                <wp:lineTo x="-162" y="-219"/>
              </wp:wrapPolygon>
            </wp:wrapTight>
            <wp:docPr id="8" name="Рисунок 7" descr="C:\Users\Пользователь\Downloads\PHOTO-2021-10-08-13-5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PHOTO-2021-10-08-13-54-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875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>Апробация и внедрение</w:t>
      </w:r>
      <w:r w:rsidR="00417A7C" w:rsidRPr="00EF054C">
        <w:rPr>
          <w:rFonts w:ascii="Times New Roman" w:eastAsia="Times New Roman" w:hAnsi="Times New Roman" w:cs="Times New Roman"/>
          <w:sz w:val="28"/>
          <w:szCs w:val="28"/>
        </w:rPr>
        <w:t xml:space="preserve"> актуальной </w:t>
      </w:r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>сегодняшнему времени</w:t>
      </w:r>
      <w:r w:rsidR="00417A7C" w:rsidRPr="00EF054C">
        <w:rPr>
          <w:rFonts w:ascii="Times New Roman" w:eastAsia="Times New Roman" w:hAnsi="Times New Roman" w:cs="Times New Roman"/>
          <w:sz w:val="28"/>
          <w:szCs w:val="28"/>
        </w:rPr>
        <w:t xml:space="preserve"> программы «Вдохновение».</w:t>
      </w:r>
    </w:p>
    <w:p w14:paraId="14290985" w14:textId="2A78F69E" w:rsidR="00417A7C" w:rsidRPr="00EF054C" w:rsidRDefault="00EF054C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Результат исследования позволяет дополнить систему работы</w:t>
      </w:r>
      <w:r w:rsidR="00417A7C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BC8CB7" w14:textId="5462A4C2" w:rsidR="00417A7C" w:rsidRPr="00EF054C" w:rsidRDefault="00EF054C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инновационным материалом</w:t>
      </w:r>
      <w:r w:rsidR="00417A7C" w:rsidRPr="00EF054C">
        <w:rPr>
          <w:rFonts w:ascii="Times New Roman" w:eastAsia="Times New Roman" w:hAnsi="Times New Roman" w:cs="Times New Roman"/>
          <w:sz w:val="28"/>
          <w:szCs w:val="28"/>
        </w:rPr>
        <w:t>, который могут использовать все специалисты и родители детей.</w:t>
      </w:r>
    </w:p>
    <w:p w14:paraId="3183BA6F" w14:textId="77777777" w:rsidR="00417A7C" w:rsidRPr="00EF054C" w:rsidRDefault="00417A7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EB131F" w14:textId="4651E9E0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E7A6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FD7692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62E59E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D474C" w14:textId="7A87220F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BF56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7DBC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8AD9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583D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6736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DD2F9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010BA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2C552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EE6498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511F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0796A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592E5E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8A3465" w14:textId="18888EFE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C7B77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484BBC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E2EC8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2EF61D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BEE40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38E4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683E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65FC0D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D02E6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41FA9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8AD14B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374A4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614B5F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FE28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643AA0" w14:textId="4332D1ED" w:rsidR="00417A7C" w:rsidRPr="00EF054C" w:rsidRDefault="00417A7C" w:rsidP="00AD1A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3.6. </w:t>
      </w:r>
      <w:r w:rsidR="00AD1A05" w:rsidRPr="00EF054C">
        <w:rPr>
          <w:rFonts w:ascii="Times New Roman" w:hAnsi="Times New Roman" w:cs="Times New Roman"/>
          <w:b/>
          <w:bCs/>
          <w:sz w:val="28"/>
          <w:szCs w:val="28"/>
        </w:rPr>
        <w:t>ТЕХНОЛОГИЧНОСТЬ ПРЕДСТАВЛЯЕМОГО ПЕДАГОГИЧЕСКОГО ОПЫТА</w:t>
      </w:r>
    </w:p>
    <w:p w14:paraId="19D87938" w14:textId="77777777" w:rsidR="00C613C8" w:rsidRPr="00EF054C" w:rsidRDefault="00C613C8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4AF01D" w14:textId="67CD1CF2" w:rsidR="00EF054C" w:rsidRPr="00EF054C" w:rsidRDefault="00417A7C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Предлагаемый практический </w:t>
      </w:r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>материал размещен на сайте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F054C">
        <w:rPr>
          <w:rFonts w:ascii="Times New Roman" w:eastAsia="Times New Roman" w:hAnsi="Times New Roman" w:cs="Times New Roman"/>
          <w:sz w:val="28"/>
          <w:szCs w:val="28"/>
        </w:rPr>
        <w:t>МКДОУ  д</w:t>
      </w:r>
      <w:proofErr w:type="gramEnd"/>
      <w:r w:rsidRPr="00EF054C">
        <w:rPr>
          <w:rFonts w:ascii="Times New Roman" w:eastAsia="Times New Roman" w:hAnsi="Times New Roman" w:cs="Times New Roman"/>
          <w:sz w:val="28"/>
          <w:szCs w:val="28"/>
        </w:rPr>
        <w:t>/с  №12</w:t>
      </w:r>
      <w:r w:rsidR="00C613C8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6" w:history="1">
        <w:r w:rsidR="00C613C8" w:rsidRPr="00EF054C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</w:rPr>
          <w:t>https://ds12.uopavl.ru/item/1665430</w:t>
        </w:r>
      </w:hyperlink>
      <w:r w:rsidR="00C613C8" w:rsidRPr="00EF05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C088F79" w14:textId="1229123E" w:rsidR="00C613C8" w:rsidRPr="00EF054C" w:rsidRDefault="00C613C8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опыт был обобщен в целях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районного банка передового педагогического опыта, </w:t>
      </w:r>
      <w:r w:rsidRPr="00EF054C">
        <w:rPr>
          <w:rFonts w:ascii="Times New Roman" w:eastAsia="Calibri" w:hAnsi="Times New Roman" w:cs="Times New Roman"/>
          <w:sz w:val="28"/>
          <w:szCs w:val="28"/>
        </w:rPr>
        <w:t xml:space="preserve">способствующего повышению качества образования в системе образования    Павловского </w:t>
      </w:r>
      <w:r w:rsidR="00EF054C" w:rsidRPr="00EF054C">
        <w:rPr>
          <w:rFonts w:ascii="Times New Roman" w:eastAsia="Calibri" w:hAnsi="Times New Roman" w:cs="Times New Roman"/>
          <w:sz w:val="28"/>
          <w:szCs w:val="28"/>
        </w:rPr>
        <w:t xml:space="preserve">района, </w:t>
      </w:r>
      <w:r w:rsidRPr="00EF054C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EF054C" w:rsidRPr="00EF054C">
        <w:rPr>
          <w:rFonts w:ascii="Times New Roman" w:eastAsia="Calibri" w:hAnsi="Times New Roman" w:cs="Times New Roman"/>
          <w:sz w:val="28"/>
          <w:szCs w:val="28"/>
        </w:rPr>
        <w:t>также</w:t>
      </w:r>
      <w:r w:rsidRPr="00EF054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обобщения и трансляции лучшего педагогического опыта педагогических </w:t>
      </w:r>
      <w:bookmarkStart w:id="0" w:name="_Hlk145318565"/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>работников муниципальных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дошкольных образовательных организаций муниципального образования Павловский </w:t>
      </w:r>
      <w:bookmarkEnd w:id="0"/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 xml:space="preserve">район,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в рамках проведения «Года педагога – наставника». </w:t>
      </w:r>
    </w:p>
    <w:p w14:paraId="3B5F5A0B" w14:textId="26861607" w:rsidR="00C613C8" w:rsidRPr="00EF054C" w:rsidRDefault="00C613C8" w:rsidP="00EF05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Он имеет чёткую структуру и содержит разнообразные обязательные (для изучения) и дополнительные (для углубления и расширения знаний) задания, которые, в свою очередь, могут самостоятельно выбираться и адаптироваться каждым педагогом в </w:t>
      </w:r>
      <w:r w:rsidR="00EF054C" w:rsidRPr="00EF054C">
        <w:rPr>
          <w:rFonts w:ascii="Times New Roman" w:eastAsia="Times New Roman" w:hAnsi="Times New Roman" w:cs="Times New Roman"/>
          <w:sz w:val="28"/>
          <w:szCs w:val="28"/>
        </w:rPr>
        <w:t>зависимости от возраста детей, имеющихся у них знаний, интересов и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 поставленных задач.</w:t>
      </w:r>
    </w:p>
    <w:p w14:paraId="718B4BA6" w14:textId="55BD12CF" w:rsidR="00417A7C" w:rsidRPr="00EF054C" w:rsidRDefault="00417A7C" w:rsidP="00EF054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14:paraId="4B0F7A81" w14:textId="77777777" w:rsidR="00417A7C" w:rsidRPr="00EF054C" w:rsidRDefault="00417A7C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42691E" w14:textId="77777777" w:rsidR="00FB4194" w:rsidRPr="00EF054C" w:rsidRDefault="00FB4194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</w:p>
    <w:p w14:paraId="21A430E5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ADF8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05E0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3B02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1074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3B8DA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B8B838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EA553F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65980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B6758E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D0A90B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58F11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11A30B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6F81EF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80BCF7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D5592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AED29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250A2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6C3D2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060A0B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9D71A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21A361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974162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8A06D" w14:textId="77777777" w:rsidR="00EF054C" w:rsidRPr="00EF054C" w:rsidRDefault="00EF054C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D8D262" w14:textId="5E061EE7" w:rsidR="00675519" w:rsidRPr="00EF054C" w:rsidRDefault="00675519" w:rsidP="00AD1A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3.7. </w:t>
      </w:r>
      <w:r w:rsidR="00AD1A05" w:rsidRPr="00EF054C">
        <w:rPr>
          <w:rFonts w:ascii="Times New Roman" w:hAnsi="Times New Roman" w:cs="Times New Roman"/>
          <w:b/>
          <w:bCs/>
          <w:sz w:val="28"/>
          <w:szCs w:val="28"/>
        </w:rPr>
        <w:t>ОПИСАНИЕ ОСНОВНЫХ ЭЛЕМЕНТОВ ПРЕДСТАВЛЯЕМОГО ПЕДАГОГИЧЕСКОГО ОПЫТА</w:t>
      </w:r>
    </w:p>
    <w:p w14:paraId="71FB7B3B" w14:textId="77777777" w:rsidR="00675519" w:rsidRPr="00EF054C" w:rsidRDefault="00675519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01BB3D" w14:textId="011A7AE4" w:rsidR="009F54C9" w:rsidRPr="00EF054C" w:rsidRDefault="009F54C9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Опираясь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на вышеописанное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можно с уверенностью сказать, что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проблема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внедрения программы «Вдохновение» 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>является актуальной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06EF4AC" w14:textId="0983E2A6" w:rsidR="009F54C9" w:rsidRPr="009F54C9" w:rsidRDefault="009F54C9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>абот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происходил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поэтапно:</w:t>
      </w:r>
    </w:p>
    <w:p w14:paraId="17451227" w14:textId="42873780" w:rsidR="009F54C9" w:rsidRPr="009F54C9" w:rsidRDefault="009F54C9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На 1-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м подготовительном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этапе были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изучены </w:t>
      </w:r>
    </w:p>
    <w:p w14:paraId="52AAAD06" w14:textId="6FE93971" w:rsidR="009F54C9" w:rsidRPr="009F54C9" w:rsidRDefault="009F54C9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теоретические аспекты по данной проблеме в педагогике и дидактике. Ознакомил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>сь с работами ведущих авторов по данной проблеме исследования и выявил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в расширении поля деятельности в данном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>направлении.</w:t>
      </w:r>
    </w:p>
    <w:p w14:paraId="304F15A6" w14:textId="706AFBEF" w:rsidR="009F54C9" w:rsidRPr="009F54C9" w:rsidRDefault="009F54C9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Были изучены методические рекомендации, 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проведена   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диагностика детей. 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Учитывая </w:t>
      </w:r>
      <w:r w:rsidRPr="00EF054C">
        <w:rPr>
          <w:rFonts w:ascii="Times New Roman" w:eastAsia="Times New Roman" w:hAnsi="Times New Roman" w:cs="Times New Roman"/>
          <w:sz w:val="28"/>
          <w:szCs w:val="28"/>
        </w:rPr>
        <w:t xml:space="preserve">практическую значимость для 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>всестороннего развития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>ребенка, были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>выделены цели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>задачи, призванные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решить 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>пробелы в непосредственно образовательной деятельности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дошкольников.</w:t>
      </w:r>
    </w:p>
    <w:p w14:paraId="745883A9" w14:textId="76034187" w:rsidR="009F54C9" w:rsidRPr="009F54C9" w:rsidRDefault="009F54C9" w:rsidP="00EF05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 условий для формирования основного целостного </w:t>
      </w:r>
    </w:p>
    <w:p w14:paraId="383EE06E" w14:textId="31B0B2FF" w:rsidR="009F54C9" w:rsidRPr="009F54C9" w:rsidRDefault="009F54C9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мировидения ребенка дошкольного возраста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>Развитие наблюдательности, умение сравнивать, анализировать, обобщать, развитие познавательно</w:t>
      </w:r>
    </w:p>
    <w:p w14:paraId="01E71867" w14:textId="0C6E49DE" w:rsidR="009F54C9" w:rsidRPr="009F54C9" w:rsidRDefault="009F54C9" w:rsidP="00EF0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го интереса детей, установление причинно-следственной зависимости, умение делать выводы;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>Развитие внимания, зрительной, слуховой чувствительности;</w:t>
      </w:r>
      <w:r w:rsidR="00262A6D" w:rsidRPr="00EF0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54C9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предпосылок формирования практических и умственных действий. </w:t>
      </w:r>
    </w:p>
    <w:p w14:paraId="1CC55273" w14:textId="77777777" w:rsidR="00675519" w:rsidRPr="00EF054C" w:rsidRDefault="00675519" w:rsidP="00EF05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DBAAC" w14:textId="77777777" w:rsidR="00675519" w:rsidRPr="00EF054C" w:rsidRDefault="00675519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</w:p>
    <w:p w14:paraId="483FB997" w14:textId="77777777" w:rsidR="00675519" w:rsidRPr="00EF054C" w:rsidRDefault="00675519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</w:p>
    <w:p w14:paraId="47000639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98DF0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03C3A2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C228C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BA03AF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E0C130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A52A11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17B66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2296B5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0B6B3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856EF4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1AE52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4601B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2B60FA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718CD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B3563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6CE7F1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8B8253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3C7C1B" w14:textId="77777777" w:rsidR="00EF054C" w:rsidRPr="00EF054C" w:rsidRDefault="00EF054C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75006" w14:textId="43B1A2DC" w:rsidR="00677C46" w:rsidRPr="00EF054C" w:rsidRDefault="00677C46" w:rsidP="00AD1A0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5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AD1A05" w:rsidRPr="00EF054C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6DE5FCBD" w14:textId="0E85C60E" w:rsidR="00FB4194" w:rsidRPr="00EF054C" w:rsidRDefault="00FB4194" w:rsidP="00EF054C">
      <w:pPr>
        <w:pStyle w:val="c9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14:paraId="2B1DCE74" w14:textId="77777777" w:rsidR="008A4CD7" w:rsidRPr="00EF054C" w:rsidRDefault="008A4CD7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  <w:r w:rsidRPr="00EF054C">
        <w:rPr>
          <w:rStyle w:val="c4"/>
          <w:sz w:val="28"/>
          <w:szCs w:val="28"/>
        </w:rPr>
        <w:t>Реализация программы «Вдохновение» затронула все основные направления изменений в нашем ДОУ: кадровые (формирование новых профессиональных компетенций), организацию предметно-пространственной среды (как образовательного ресурса), содержания и подходов к организации образовательной деятельности (на принципах со-конструкции и т.д.) и взаимодействия с родителями (как участниками образовательного процесса).</w:t>
      </w:r>
    </w:p>
    <w:p w14:paraId="2F2863E5" w14:textId="77777777" w:rsidR="00D63C9C" w:rsidRPr="00EF054C" w:rsidRDefault="0041374E" w:rsidP="00EF05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За период работы по</w:t>
      </w:r>
      <w:r w:rsidR="008A4CD7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рамме</w:t>
      </w:r>
      <w:r w:rsidR="0028542F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</w:t>
      </w:r>
      <w:r w:rsidR="008A4CD7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ДОУ </w:t>
      </w:r>
      <w:r w:rsidR="0028542F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приняли участие в </w:t>
      </w:r>
      <w:proofErr w:type="spellStart"/>
      <w:r w:rsidR="0028542F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онлан</w:t>
      </w:r>
      <w:proofErr w:type="spellEnd"/>
      <w:r w:rsidR="0028542F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-фестивалях «Свежий ветер Вдохновения», «Вершины Вдохновения», «Звезды Вдохновения», «Дыхание осени Вдохновения» (Подтверждающее сертификаты), что способствовало улучшению понимания программы, послужило толчком к </w:t>
      </w:r>
      <w:r w:rsidR="00FD435B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поискам новых идей</w:t>
      </w:r>
      <w:r w:rsidR="0028542F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её реализации. </w:t>
      </w:r>
    </w:p>
    <w:p w14:paraId="2CDBA70F" w14:textId="77777777" w:rsidR="00FD435B" w:rsidRPr="00EF054C" w:rsidRDefault="00D63C9C" w:rsidP="00EF054C">
      <w:pPr>
        <w:spacing w:after="0" w:line="240" w:lineRule="auto"/>
        <w:ind w:firstLine="708"/>
        <w:jc w:val="both"/>
        <w:rPr>
          <w:rStyle w:val="c4"/>
          <w:sz w:val="28"/>
          <w:szCs w:val="28"/>
        </w:rPr>
      </w:pP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>Опыт работы</w:t>
      </w:r>
      <w:r w:rsidR="0041374E"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ДОУ</w:t>
      </w:r>
      <w:r w:rsidRPr="00EF0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программе транслировался на районном уровне: выступление на методическом объединении инструкторов по физической культуре с сообщением «</w:t>
      </w:r>
      <w:r w:rsidRPr="00EF054C">
        <w:rPr>
          <w:rFonts w:ascii="Times New Roman" w:hAnsi="Times New Roman" w:cs="Times New Roman"/>
          <w:sz w:val="28"/>
          <w:szCs w:val="28"/>
        </w:rPr>
        <w:t>Личностно-ориентированный подход к физическому воспитанию дошкольников, в рамках реализации программы «Вдохновение»</w:t>
      </w:r>
      <w:r w:rsidR="0041374E" w:rsidRPr="00EF054C">
        <w:rPr>
          <w:rFonts w:ascii="Times New Roman" w:hAnsi="Times New Roman" w:cs="Times New Roman"/>
          <w:sz w:val="28"/>
          <w:szCs w:val="28"/>
        </w:rPr>
        <w:t xml:space="preserve"> (Подтверждающий сертификат)</w:t>
      </w:r>
      <w:r w:rsidRPr="00EF054C">
        <w:rPr>
          <w:rFonts w:ascii="Times New Roman" w:hAnsi="Times New Roman" w:cs="Times New Roman"/>
          <w:sz w:val="28"/>
          <w:szCs w:val="28"/>
        </w:rPr>
        <w:t xml:space="preserve">.  Публиковалась статья </w:t>
      </w:r>
      <w:r w:rsidR="005A004B" w:rsidRPr="00EF054C">
        <w:rPr>
          <w:rFonts w:ascii="Times New Roman" w:hAnsi="Times New Roman" w:cs="Times New Roman"/>
          <w:sz w:val="28"/>
          <w:szCs w:val="28"/>
        </w:rPr>
        <w:t>«</w:t>
      </w:r>
      <w:r w:rsidRPr="00EF054C">
        <w:rPr>
          <w:rFonts w:ascii="Times New Roman" w:hAnsi="Times New Roman" w:cs="Times New Roman"/>
          <w:sz w:val="28"/>
          <w:szCs w:val="28"/>
        </w:rPr>
        <w:t>Использование инновационных технологий в рамках реализации программы «Вдохновение»</w:t>
      </w:r>
      <w:r w:rsidRPr="00EF0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054C">
        <w:rPr>
          <w:rFonts w:ascii="Times New Roman" w:hAnsi="Times New Roman" w:cs="Times New Roman"/>
          <w:sz w:val="28"/>
          <w:szCs w:val="28"/>
        </w:rPr>
        <w:t>в электронном журнале «</w:t>
      </w:r>
      <w:r w:rsidR="005A004B" w:rsidRPr="00EF054C">
        <w:rPr>
          <w:rFonts w:ascii="Times New Roman" w:hAnsi="Times New Roman" w:cs="Times New Roman"/>
          <w:sz w:val="28"/>
          <w:szCs w:val="28"/>
        </w:rPr>
        <w:t>Образование в деталях».</w:t>
      </w:r>
    </w:p>
    <w:p w14:paraId="26CF164B" w14:textId="3EAF18CB" w:rsidR="008A4CD7" w:rsidRPr="00EF054C" w:rsidRDefault="008A4CD7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EF054C">
        <w:rPr>
          <w:rStyle w:val="c4"/>
          <w:sz w:val="28"/>
          <w:szCs w:val="28"/>
        </w:rPr>
        <w:t xml:space="preserve">Результат работы по </w:t>
      </w:r>
      <w:r w:rsidR="00B10341" w:rsidRPr="00EF054C">
        <w:rPr>
          <w:rStyle w:val="c4"/>
          <w:sz w:val="28"/>
          <w:szCs w:val="28"/>
        </w:rPr>
        <w:t>внедрению программы «Вдохновение»</w:t>
      </w:r>
      <w:r w:rsidRPr="00EF054C">
        <w:rPr>
          <w:rStyle w:val="c4"/>
          <w:sz w:val="28"/>
          <w:szCs w:val="28"/>
        </w:rPr>
        <w:t xml:space="preserve">: ребята стали более любознательны, внимательны и активны, проявляют интерес к творчеству, высказывают смелые идеи и с готовностью их воплощают. А </w:t>
      </w:r>
      <w:r w:rsidR="00B10341" w:rsidRPr="00EF054C">
        <w:rPr>
          <w:rStyle w:val="c4"/>
          <w:sz w:val="28"/>
          <w:szCs w:val="28"/>
        </w:rPr>
        <w:t xml:space="preserve">благодаря </w:t>
      </w:r>
      <w:r w:rsidRPr="00EF054C">
        <w:rPr>
          <w:sz w:val="28"/>
          <w:szCs w:val="28"/>
          <w:shd w:val="clear" w:color="auto" w:fill="FFFFFF"/>
        </w:rPr>
        <w:t>индивидуализации образовательного процесса дети стали проявлять свои знания и умения по-разному, применять нестандартный креативный подход.</w:t>
      </w:r>
    </w:p>
    <w:p w14:paraId="486A9432" w14:textId="77777777" w:rsidR="008A4CD7" w:rsidRPr="00EF054C" w:rsidRDefault="008A4CD7" w:rsidP="00EF054C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26"/>
          <w:sz w:val="28"/>
          <w:szCs w:val="28"/>
        </w:rPr>
      </w:pPr>
      <w:r w:rsidRPr="00EF054C">
        <w:rPr>
          <w:rStyle w:val="c26"/>
          <w:sz w:val="28"/>
          <w:szCs w:val="28"/>
        </w:rPr>
        <w:t>Программа «Вдохновение» ориентирует, вдохновляет на создание счастливых моментов в общении с детьми: взаимных открытий, удивлений, преодолений трудностей, ошибок и радости первых побед.</w:t>
      </w:r>
    </w:p>
    <w:sectPr w:rsidR="008A4CD7" w:rsidRPr="00EF054C" w:rsidSect="00AF68F4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8F0AC" w14:textId="77777777" w:rsidR="007127B3" w:rsidRDefault="007127B3" w:rsidP="0036213F">
      <w:pPr>
        <w:spacing w:after="0" w:line="240" w:lineRule="auto"/>
      </w:pPr>
      <w:r>
        <w:separator/>
      </w:r>
    </w:p>
  </w:endnote>
  <w:endnote w:type="continuationSeparator" w:id="0">
    <w:p w14:paraId="05FF1D95" w14:textId="77777777" w:rsidR="007127B3" w:rsidRDefault="007127B3" w:rsidP="00362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81A90" w14:textId="77777777" w:rsidR="007127B3" w:rsidRDefault="007127B3" w:rsidP="0036213F">
      <w:pPr>
        <w:spacing w:after="0" w:line="240" w:lineRule="auto"/>
      </w:pPr>
      <w:r>
        <w:separator/>
      </w:r>
    </w:p>
  </w:footnote>
  <w:footnote w:type="continuationSeparator" w:id="0">
    <w:p w14:paraId="363D209A" w14:textId="77777777" w:rsidR="007127B3" w:rsidRDefault="007127B3" w:rsidP="00362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4669579"/>
      <w:docPartObj>
        <w:docPartGallery w:val="Page Numbers (Top of Page)"/>
        <w:docPartUnique/>
      </w:docPartObj>
    </w:sdtPr>
    <w:sdtContent>
      <w:p w14:paraId="7EA49B23" w14:textId="3E753BC7" w:rsidR="0036213F" w:rsidRDefault="0036213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853579" w14:textId="77777777" w:rsidR="0036213F" w:rsidRDefault="0036213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5356"/>
    <w:multiLevelType w:val="multilevel"/>
    <w:tmpl w:val="9B58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23272"/>
    <w:multiLevelType w:val="multilevel"/>
    <w:tmpl w:val="0202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909E2"/>
    <w:multiLevelType w:val="multilevel"/>
    <w:tmpl w:val="8F24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635CC8"/>
    <w:multiLevelType w:val="multilevel"/>
    <w:tmpl w:val="82A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8968519">
    <w:abstractNumId w:val="3"/>
  </w:num>
  <w:num w:numId="2" w16cid:durableId="233707376">
    <w:abstractNumId w:val="1"/>
  </w:num>
  <w:num w:numId="3" w16cid:durableId="677268981">
    <w:abstractNumId w:val="2"/>
  </w:num>
  <w:num w:numId="4" w16cid:durableId="1684820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BAB"/>
    <w:rsid w:val="00024BAB"/>
    <w:rsid w:val="00046C86"/>
    <w:rsid w:val="000B18FA"/>
    <w:rsid w:val="000C2163"/>
    <w:rsid w:val="001308CE"/>
    <w:rsid w:val="00152267"/>
    <w:rsid w:val="001B559F"/>
    <w:rsid w:val="001D70A4"/>
    <w:rsid w:val="00225900"/>
    <w:rsid w:val="0023195E"/>
    <w:rsid w:val="002339FF"/>
    <w:rsid w:val="0024063E"/>
    <w:rsid w:val="0026115B"/>
    <w:rsid w:val="00262A6D"/>
    <w:rsid w:val="0028542F"/>
    <w:rsid w:val="002F6807"/>
    <w:rsid w:val="00343D0F"/>
    <w:rsid w:val="00345F29"/>
    <w:rsid w:val="0036213F"/>
    <w:rsid w:val="003C0406"/>
    <w:rsid w:val="0041374E"/>
    <w:rsid w:val="00417A7C"/>
    <w:rsid w:val="00466ABF"/>
    <w:rsid w:val="00576102"/>
    <w:rsid w:val="005A004B"/>
    <w:rsid w:val="005C6D36"/>
    <w:rsid w:val="00606002"/>
    <w:rsid w:val="00632AD8"/>
    <w:rsid w:val="006541B6"/>
    <w:rsid w:val="0066556D"/>
    <w:rsid w:val="00675519"/>
    <w:rsid w:val="00677C46"/>
    <w:rsid w:val="007127B3"/>
    <w:rsid w:val="00757886"/>
    <w:rsid w:val="00757AE3"/>
    <w:rsid w:val="007C7275"/>
    <w:rsid w:val="00840FA4"/>
    <w:rsid w:val="0089657F"/>
    <w:rsid w:val="008A4CD7"/>
    <w:rsid w:val="00914EAD"/>
    <w:rsid w:val="0097109F"/>
    <w:rsid w:val="009F54C9"/>
    <w:rsid w:val="00A80779"/>
    <w:rsid w:val="00AD1A05"/>
    <w:rsid w:val="00AD543D"/>
    <w:rsid w:val="00AF68F4"/>
    <w:rsid w:val="00B07DF6"/>
    <w:rsid w:val="00B10341"/>
    <w:rsid w:val="00B50950"/>
    <w:rsid w:val="00B5313F"/>
    <w:rsid w:val="00B6535A"/>
    <w:rsid w:val="00BD28F1"/>
    <w:rsid w:val="00C01C72"/>
    <w:rsid w:val="00C50890"/>
    <w:rsid w:val="00C613C8"/>
    <w:rsid w:val="00C822C5"/>
    <w:rsid w:val="00C842DF"/>
    <w:rsid w:val="00CB2F1D"/>
    <w:rsid w:val="00CE33D1"/>
    <w:rsid w:val="00CE42F6"/>
    <w:rsid w:val="00D3492F"/>
    <w:rsid w:val="00D63C9C"/>
    <w:rsid w:val="00DA5D1F"/>
    <w:rsid w:val="00DF3C6E"/>
    <w:rsid w:val="00E01F8B"/>
    <w:rsid w:val="00E17F2A"/>
    <w:rsid w:val="00ED4E8D"/>
    <w:rsid w:val="00EF054C"/>
    <w:rsid w:val="00F01D8A"/>
    <w:rsid w:val="00F51590"/>
    <w:rsid w:val="00FB4194"/>
    <w:rsid w:val="00FD435B"/>
    <w:rsid w:val="00FE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F7FE5"/>
  <w15:docId w15:val="{DD8B3E44-8074-426A-BA6F-37BC4ADEC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9FF"/>
  </w:style>
  <w:style w:type="paragraph" w:styleId="1">
    <w:name w:val="heading 1"/>
    <w:basedOn w:val="a"/>
    <w:link w:val="10"/>
    <w:uiPriority w:val="9"/>
    <w:qFormat/>
    <w:rsid w:val="00024B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8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B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024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024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4B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BA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40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4063E"/>
  </w:style>
  <w:style w:type="paragraph" w:customStyle="1" w:styleId="c5">
    <w:name w:val="c5"/>
    <w:basedOn w:val="a"/>
    <w:rsid w:val="0060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06002"/>
  </w:style>
  <w:style w:type="character" w:customStyle="1" w:styleId="c4">
    <w:name w:val="c4"/>
    <w:basedOn w:val="a0"/>
    <w:rsid w:val="00606002"/>
  </w:style>
  <w:style w:type="paragraph" w:customStyle="1" w:styleId="c2">
    <w:name w:val="c2"/>
    <w:basedOn w:val="a"/>
    <w:rsid w:val="0060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06002"/>
  </w:style>
  <w:style w:type="paragraph" w:customStyle="1" w:styleId="c8">
    <w:name w:val="c8"/>
    <w:basedOn w:val="a"/>
    <w:rsid w:val="0060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606002"/>
  </w:style>
  <w:style w:type="paragraph" w:customStyle="1" w:styleId="c9">
    <w:name w:val="c9"/>
    <w:basedOn w:val="a"/>
    <w:rsid w:val="008A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8A4CD7"/>
  </w:style>
  <w:style w:type="character" w:customStyle="1" w:styleId="c26">
    <w:name w:val="c26"/>
    <w:basedOn w:val="a0"/>
    <w:rsid w:val="008A4CD7"/>
  </w:style>
  <w:style w:type="table" w:styleId="a7">
    <w:name w:val="Table Grid"/>
    <w:basedOn w:val="a1"/>
    <w:uiPriority w:val="39"/>
    <w:rsid w:val="00FE35D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52267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6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213F"/>
  </w:style>
  <w:style w:type="paragraph" w:styleId="ab">
    <w:name w:val="footer"/>
    <w:basedOn w:val="a"/>
    <w:link w:val="ac"/>
    <w:uiPriority w:val="99"/>
    <w:unhideWhenUsed/>
    <w:rsid w:val="0036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213F"/>
  </w:style>
  <w:style w:type="character" w:customStyle="1" w:styleId="20">
    <w:name w:val="Заголовок 2 Знак"/>
    <w:basedOn w:val="a0"/>
    <w:link w:val="2"/>
    <w:uiPriority w:val="9"/>
    <w:semiHidden/>
    <w:rsid w:val="001308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C613C8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613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69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830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6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9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9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8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7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5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2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5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1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3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2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2818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582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9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5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7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3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7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1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65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7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2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9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4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5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9826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05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6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2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82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6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0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4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2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1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8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7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10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7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7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0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3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7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5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5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0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23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379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6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3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8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7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4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47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7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3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9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8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7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0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42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115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5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1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03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1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0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9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2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88435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571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4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3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2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6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7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7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8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7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50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0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7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5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8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2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4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1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6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8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9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64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31609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46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2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5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5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7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9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5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4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3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2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1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26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8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3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7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97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2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2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9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8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63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960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0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2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93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7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9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4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1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8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42504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43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489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924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45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534456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623669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439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5796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1905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927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4581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026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95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512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362864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4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932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8041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2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8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41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12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4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98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43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862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156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103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9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57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917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66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420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61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528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9837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72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0726684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84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100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377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409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285850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943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32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84998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76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793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4823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2536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4033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01094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6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901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089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8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5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1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6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6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0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0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7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6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8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7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3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5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0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64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8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3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14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36000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849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2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4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0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1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2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0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9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5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7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6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05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4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0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0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7057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550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5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8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343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910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73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6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7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7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s12.uopavl.ru/item/166543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A410D-97B6-416E-80F9-253A886A2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31</Pages>
  <Words>8618</Words>
  <Characters>49123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9</cp:revision>
  <dcterms:created xsi:type="dcterms:W3CDTF">2022-01-19T10:15:00Z</dcterms:created>
  <dcterms:modified xsi:type="dcterms:W3CDTF">2023-10-16T12:09:00Z</dcterms:modified>
</cp:coreProperties>
</file>