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64C" w:rsidRDefault="003C164C" w:rsidP="008855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181818"/>
          <w:sz w:val="36"/>
        </w:rPr>
      </w:pPr>
    </w:p>
    <w:p w:rsidR="003C164C" w:rsidRDefault="003C164C" w:rsidP="008855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181818"/>
          <w:sz w:val="36"/>
        </w:rPr>
      </w:pPr>
    </w:p>
    <w:p w:rsidR="003C164C" w:rsidRPr="00D97108" w:rsidRDefault="003C164C" w:rsidP="003C1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 w:rsidRPr="00D97108"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3C164C" w:rsidRPr="00D97108" w:rsidRDefault="003C164C" w:rsidP="003C1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 w:rsidRPr="00D97108"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 w:rsidRPr="00D97108"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Pr="00D97108" w:rsidRDefault="003C164C" w:rsidP="003C16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P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3C164C" w:rsidRPr="003C164C" w:rsidRDefault="003C164C" w:rsidP="003C164C">
      <w:pPr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  <w:r w:rsidRPr="003C164C">
        <w:rPr>
          <w:rFonts w:ascii="Times New Roman" w:eastAsia="SimSun" w:hAnsi="Times New Roman" w:cs="Times New Roman"/>
          <w:b/>
          <w:color w:val="000000"/>
          <w:sz w:val="40"/>
          <w:szCs w:val="40"/>
        </w:rPr>
        <w:t>Консультация для родителей</w:t>
      </w:r>
    </w:p>
    <w:p w:rsidR="003C164C" w:rsidRPr="008855C1" w:rsidRDefault="003C164C" w:rsidP="003C164C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181818"/>
          <w:sz w:val="36"/>
        </w:rPr>
        <w:t>«Р</w:t>
      </w:r>
      <w:r w:rsidRPr="008855C1">
        <w:rPr>
          <w:rFonts w:ascii="Arial" w:eastAsia="Times New Roman" w:hAnsi="Arial" w:cs="Arial"/>
          <w:b/>
          <w:bCs/>
          <w:color w:val="181818"/>
          <w:sz w:val="36"/>
        </w:rPr>
        <w:t>азвитие эмоциональной отзывчивости как условие успешного формирования основ художественно-эстетической культуры личности дошкольника</w:t>
      </w:r>
      <w:r>
        <w:rPr>
          <w:rFonts w:ascii="Arial" w:eastAsia="Times New Roman" w:hAnsi="Arial" w:cs="Arial"/>
          <w:b/>
          <w:bCs/>
          <w:color w:val="181818"/>
          <w:sz w:val="36"/>
        </w:rPr>
        <w:t>»</w:t>
      </w:r>
    </w:p>
    <w:p w:rsidR="003C164C" w:rsidRDefault="003C164C" w:rsidP="003C164C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Default="003C164C" w:rsidP="003C164C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eastAsia="SimSun"/>
          <w:color w:val="000000"/>
        </w:rPr>
        <w:t xml:space="preserve">                                                                                                                           </w:t>
      </w:r>
      <w:r>
        <w:rPr>
          <w:color w:val="181818"/>
          <w:sz w:val="27"/>
          <w:szCs w:val="27"/>
        </w:rPr>
        <w:t>Подготовила:</w:t>
      </w:r>
    </w:p>
    <w:p w:rsidR="003C164C" w:rsidRDefault="003C164C" w:rsidP="003C164C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5 группы</w:t>
      </w:r>
    </w:p>
    <w:p w:rsidR="003C164C" w:rsidRDefault="003C164C" w:rsidP="003C164C">
      <w:pPr>
        <w:pStyle w:val="a4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3C164C" w:rsidRDefault="003C164C" w:rsidP="003C164C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442028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3C164C" w:rsidRDefault="003C164C" w:rsidP="003C164C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3C164C" w:rsidRPr="00622CAA" w:rsidRDefault="003C164C" w:rsidP="003C164C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</w:t>
      </w:r>
      <w:r w:rsidR="00E04B1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E04B1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Буденновск  </w:t>
      </w:r>
      <w:r w:rsidRPr="00622CAA">
        <w:rPr>
          <w:rFonts w:ascii="Times New Roman" w:eastAsia="SimSun" w:hAnsi="Times New Roman" w:cs="Times New Roman"/>
          <w:color w:val="000000"/>
          <w:sz w:val="24"/>
          <w:szCs w:val="24"/>
        </w:rPr>
        <w:t>2021</w:t>
      </w:r>
      <w:proofErr w:type="gramEnd"/>
      <w:r w:rsidR="00E04B19">
        <w:rPr>
          <w:rFonts w:ascii="Times New Roman" w:eastAsia="SimSun" w:hAnsi="Times New Roman" w:cs="Times New Roman"/>
          <w:color w:val="000000"/>
          <w:sz w:val="24"/>
          <w:szCs w:val="24"/>
        </w:rPr>
        <w:t>год</w:t>
      </w:r>
    </w:p>
    <w:p w:rsidR="008855C1" w:rsidRPr="008855C1" w:rsidRDefault="008855C1" w:rsidP="003C164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lastRenderedPageBreak/>
        <w:t>Эмоции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 играют важную роль в жизни детей. Чувства господствуют буквально над всеми сторонами жизни дошкольника, придавая им особую окраску и выразительность.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Эмоции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, которые испытывает ребёнок, легко прочитать на его лице, в позе, жестах, во всём его поведении.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Развитие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 и воспитание ребёнка необходимо начинать именно с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развития эмоциональной сферы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, так как никакое общение, взаимодействие не будет эффективным, если его участники не способны, во-первых, «видеть»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эмоциональное состояние другого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, а во-вторых, управлять собственными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эмоциями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Понимание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эмоций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 и чувств является важным аспектом в становлении </w:t>
      </w:r>
      <w:r w:rsidRPr="008855C1">
        <w:rPr>
          <w:rFonts w:ascii="Times New Roman" w:eastAsia="Times New Roman" w:hAnsi="Times New Roman" w:cs="Times New Roman"/>
          <w:color w:val="181818"/>
          <w:sz w:val="28"/>
        </w:rPr>
        <w:t>личности</w:t>
      </w:r>
      <w:r w:rsidRPr="008855C1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Эстетические свойства личности не являются врожденными, но начинают развиваться с самого раннего возраста в условиях социального окружения и активного педагогического руководства. В процессе эстетического развития происходит постепенное освоение детьми эстетической культуры нашего общества, формирование эстетического восприятия, а также представлений, понятий суждений, интересов, потребностей, чувств, художественной деятельности и творческих способностей.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Отношение ребенка к миру носит по преимуществу эстетический характер: эстетическая установка доминирует в детской душе.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К трем годам отчетливо проявляются эстетические чувства. Малыш переживает характер музыки: веселой и грустной, плавной и бодрой. Он радуется украшениям, красивой одежде, цветущим растениям. Восторг вызывает все яркое и блестящее, но ребенок учится отличать красивое от некрасивого, гармоничное от дисгармоничного.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Сначала ребенок выделяет красивое, подражая взрослому, который обращает внимание на эстетические объекты: «Посмотри, как красиво». Но быстро сам начинает замечать красоту в окружающем и привлекает взрослого к своим переживаниям. Чем дальше идет развитие ребенка, тем ярче и сильнее выступает в нем эстетическая жизнь.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Развитие эстетических чувств человека связано со становлением собственной художественно-творческой деятельности детей и художественного восприятия.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Эстетические чувства детей взаимосвязаны с нравственными чувствами. Ребенок одобряет прекрасное и доброе, осуждает безобразное и злое в жизни, искусстве, литературе.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В среднем дошкольном возрасте происходит существенное развитие детского восприятия, его точности и </w:t>
      </w:r>
      <w:proofErr w:type="spellStart"/>
      <w:r w:rsidRPr="008855C1">
        <w:rPr>
          <w:rFonts w:ascii="Arial" w:eastAsia="Times New Roman" w:hAnsi="Arial" w:cs="Arial"/>
          <w:color w:val="181818"/>
          <w:sz w:val="28"/>
        </w:rPr>
        <w:t>дифференцированности</w:t>
      </w:r>
      <w:proofErr w:type="spellEnd"/>
      <w:r w:rsidRPr="008855C1">
        <w:rPr>
          <w:rFonts w:ascii="Arial" w:eastAsia="Times New Roman" w:hAnsi="Arial" w:cs="Arial"/>
          <w:color w:val="181818"/>
          <w:sz w:val="28"/>
        </w:rPr>
        <w:t>. Вместе с тем эстетическое восприятие продолжает характеризоваться фрагментарностью; оно тесно связано с личным опытом ребенка, его интересами.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Дети способны к элементарной эстетической оценке художественного образа, к осознанию некоторых эстетических </w:t>
      </w:r>
      <w:r w:rsidRPr="008855C1">
        <w:rPr>
          <w:rFonts w:ascii="Arial" w:eastAsia="Times New Roman" w:hAnsi="Arial" w:cs="Arial"/>
          <w:color w:val="181818"/>
          <w:sz w:val="28"/>
        </w:rPr>
        <w:lastRenderedPageBreak/>
        <w:t>средств, постепенному проникновению во внутреннюю сущность изображаемого, например, в построение произведения искусства. Дошкольники замечают связь между содержанием произведения и его выразительно-изобразительными средствами.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К концу старшего дошкольного возраста ребенок может более сосредоточенно слушать музыкальные и литературные произведения, рассматривать произведения изобразительного искусства, а также, более глубоко их воспринимать, сопереживать, сочувствовать положительному, доброму и осуждать зло. У ребенка развивается музыкальный и поэтический слух. У детей проявляются устойчивые предпочтения к определенным жанрам музыкальных, литературных и изобразительных произведений. У них формируется интерес к красивому в окружающей жизни и искусстве.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Педагогическая наука и практика определяют ряд наиболее эффективных методов, способствующих формированию у детей эстетических чувств, отношений, суждений, оценок, практических действий: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- метод убеждения, направленный на развитие эстетического восприятия, оценки, первоначальных проявлений вкуса;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- метод приучения, упражнения в практических действиях, предназначенных для преобразования окружающей среды и выработки навыков культуры поведения;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- метод проблемных ситуаций, побуждающих к творческим и практическим действиям;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- метод побуждения к сопереживанию, эмоционально-положительной отзывчивости </w:t>
      </w:r>
      <w:proofErr w:type="gramStart"/>
      <w:r w:rsidRPr="008855C1">
        <w:rPr>
          <w:rFonts w:ascii="Arial" w:eastAsia="Times New Roman" w:hAnsi="Arial" w:cs="Arial"/>
          <w:color w:val="181818"/>
          <w:sz w:val="28"/>
        </w:rPr>
        <w:t>на прекрасное и отрицательному отношению</w:t>
      </w:r>
      <w:proofErr w:type="gramEnd"/>
      <w:r w:rsidRPr="008855C1">
        <w:rPr>
          <w:rFonts w:ascii="Arial" w:eastAsia="Times New Roman" w:hAnsi="Arial" w:cs="Arial"/>
          <w:color w:val="181818"/>
          <w:sz w:val="28"/>
        </w:rPr>
        <w:t xml:space="preserve"> к безобразному в окружающем мире.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Особенность метода убеждения применительно к эстетическому воспитанию состоит в том, что использовать его можно только тогда, когда воспринимаемое явление - прекрасно. Эмоциональный отклик возникает у ребенка при непосредственном соприкосновении с произведениями искусства, при участии его в общественных праздниках и т. д. Чтобы обучение носило развивающий характер, воспитатель должен применять обобщенные способы действий, которые являются основой конкретных методических приемов.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На занятиях, развивающих эстетические чувства, главное — воспитание эмоциональной отзывчивости, способности к сопереживанию.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Встреча с прекрасным в искусстве при грамотно организованной </w:t>
      </w:r>
      <w:proofErr w:type="gramStart"/>
      <w:r w:rsidRPr="008855C1">
        <w:rPr>
          <w:rFonts w:ascii="Arial" w:eastAsia="Times New Roman" w:hAnsi="Arial" w:cs="Arial"/>
          <w:color w:val="181818"/>
          <w:sz w:val="28"/>
        </w:rPr>
        <w:t>работе  вызывает</w:t>
      </w:r>
      <w:proofErr w:type="gramEnd"/>
      <w:r w:rsidRPr="008855C1">
        <w:rPr>
          <w:rFonts w:ascii="Arial" w:eastAsia="Times New Roman" w:hAnsi="Arial" w:cs="Arial"/>
          <w:color w:val="181818"/>
          <w:sz w:val="28"/>
        </w:rPr>
        <w:t xml:space="preserve"> у детей эстетическое чувство. Воздействуя на чувства и вызывая их, прекрасное рождает мысли, формирует интересы. В процессе эстетического восприятия ребенок делает свои первые обобщения. У него возникают сравнения и ассоциации. Желание узнать, о чем рассказывает картина, музыка, заставляет детей присматриваться к краскам и линиям, прислушиваться к </w:t>
      </w:r>
      <w:r w:rsidRPr="008855C1">
        <w:rPr>
          <w:rFonts w:ascii="Arial" w:eastAsia="Times New Roman" w:hAnsi="Arial" w:cs="Arial"/>
          <w:color w:val="181818"/>
          <w:sz w:val="28"/>
        </w:rPr>
        <w:lastRenderedPageBreak/>
        <w:t>звучанию музыки и стихов. Дети начинают замечать определенную связь окружающей действительности с искусством, ее отражающим.</w:t>
      </w:r>
    </w:p>
    <w:p w:rsidR="00BA7E32" w:rsidRDefault="00BA7E32" w:rsidP="008855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  <w:color w:val="181818"/>
          <w:sz w:val="28"/>
        </w:rPr>
      </w:pP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b/>
          <w:bCs/>
          <w:color w:val="181818"/>
          <w:sz w:val="28"/>
        </w:rPr>
        <w:t>Значение изобразительной деятельности в формировании нравственной эстетической отзывчивости у детей дошкольного возраста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b/>
          <w:bCs/>
          <w:color w:val="181818"/>
          <w:sz w:val="28"/>
          <w:szCs w:val="28"/>
        </w:rPr>
        <w:t> 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В своей деятельности воспитатель использует различные методы и приемы в процессе обучения изобразительному искусству.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На разных уровнях детского развития эстетическое восприятие имеет различное содержание.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proofErr w:type="gramStart"/>
      <w:r w:rsidRPr="008855C1">
        <w:rPr>
          <w:rFonts w:ascii="Arial" w:eastAsia="Times New Roman" w:hAnsi="Arial" w:cs="Arial"/>
          <w:color w:val="181818"/>
          <w:sz w:val="28"/>
        </w:rPr>
        <w:t>Искусство  воздействует</w:t>
      </w:r>
      <w:proofErr w:type="gramEnd"/>
      <w:r w:rsidRPr="008855C1">
        <w:rPr>
          <w:rFonts w:ascii="Arial" w:eastAsia="Times New Roman" w:hAnsi="Arial" w:cs="Arial"/>
          <w:color w:val="181818"/>
          <w:sz w:val="28"/>
        </w:rPr>
        <w:t xml:space="preserve">, прежде всего, на эмоциональный мир личности. Но особое, исключительно - важное значение принадлежит эстетическим эмоциям. Именно этот вид эмоций наиболее эффективно развивает искусство, и именно эстетическим эмоциям принадлежит особая роль в структуре эстетического сознания в качестве </w:t>
      </w:r>
      <w:proofErr w:type="spellStart"/>
      <w:proofErr w:type="gramStart"/>
      <w:r w:rsidRPr="008855C1">
        <w:rPr>
          <w:rFonts w:ascii="Arial" w:eastAsia="Times New Roman" w:hAnsi="Arial" w:cs="Arial"/>
          <w:color w:val="181818"/>
          <w:sz w:val="28"/>
        </w:rPr>
        <w:t>психо</w:t>
      </w:r>
      <w:proofErr w:type="spellEnd"/>
      <w:r w:rsidRPr="008855C1">
        <w:rPr>
          <w:rFonts w:ascii="Arial" w:eastAsia="Times New Roman" w:hAnsi="Arial" w:cs="Arial"/>
          <w:color w:val="181818"/>
          <w:sz w:val="28"/>
        </w:rPr>
        <w:t>-физиологической</w:t>
      </w:r>
      <w:proofErr w:type="gramEnd"/>
      <w:r w:rsidRPr="008855C1">
        <w:rPr>
          <w:rFonts w:ascii="Arial" w:eastAsia="Times New Roman" w:hAnsi="Arial" w:cs="Arial"/>
          <w:color w:val="181818"/>
          <w:sz w:val="28"/>
        </w:rPr>
        <w:t xml:space="preserve"> основы его корригирующих, индуцирующих и контрольных функций.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Искусство помогает ребенку приобщиться к доброму, осудить зло. Искусство отражает жизнь, выражает свое отношение к ней. Но и сама жизнь - быт человека и его труд, природа и предметный мир - все это также источник, питающий эстетические переживания ребенка.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Яркое, приметное, наглядное, привлекательное прежде всего воспринимается детьми как прекрасное, встреча с ним радует ребенка. Он осваивает в жизни и в искусстве цвет, линии, звуки, ритм движения, симметрию и асимметрию, которые постепенно, по мере его развития выступают перед ним как прекрасные формы и свойства.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Искусство - особенно сильное и незаменимое средство эстетического воспитания. Волнуя и радуя ребенка, оно заставляет его пристально всматриваться во все окружающее, внимательнее, ярче и полнее откликаться на прекрасное в жизни.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Основное значение изобразительной деятельности заключается в том, что она является средством эстетического воспитания. В процессе изобразительной деятельности создаются благоприятные условия для развития эстетического восприятия и эмоций, которые равномерно переходят в эстетические чувства, содействующие формированию эстетического отношения к реальности. Чем более осознанно начинает ребенок принимать окружающее, тем глубже, устойчивее и содержательнее становятся эстетические чувства. Дети получают способность к элементарным эстетическим суждениям (о явлениях жизни, о предметах, созданных человеком, о произведениях искусства). К изобразительной деятельности относятся рисование, аппликация, лепка.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Детское изобразительное творчество имеет общественную направленность. Ребенок рисует, лепит не лишь для себя, но и для </w:t>
      </w:r>
      <w:r w:rsidRPr="008855C1">
        <w:rPr>
          <w:rFonts w:ascii="Arial" w:eastAsia="Times New Roman" w:hAnsi="Arial" w:cs="Arial"/>
          <w:color w:val="181818"/>
          <w:sz w:val="28"/>
        </w:rPr>
        <w:lastRenderedPageBreak/>
        <w:t>окружающих. Ему хочется, чтоб его набросок что-то поведал, чтоб изображенное им узнали. Детей тревожит отношение взрослых, сверстников к их рисункам, лепке. Они чутко реагируют на замечания товарищей, оценку педагога. Общественная направленность детского изобразительного творчества проявляется и в том, что в рисунке, лепке, аппликации и конструировании дети передают явления публичной жизни.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Значение занятий изобразительной деятельностью для нравственного воспитания заключается еще в том, что в процессе этих занятий у детей воспитываются нравственно-волевые свойства: умение и потребность доводить начатое до конца, сосредоточенно и целенаправленно заниматься, помогать товарищу, преодолевать трудности и т. д.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 В процессе сотворения коллективных работ у детей воспитываются умения объединяться, договариваться о выполнении общей работы, рвение помочь друг другу. </w:t>
      </w:r>
      <w:proofErr w:type="spellStart"/>
      <w:r w:rsidRPr="008855C1">
        <w:rPr>
          <w:rFonts w:ascii="Arial" w:eastAsia="Times New Roman" w:hAnsi="Arial" w:cs="Arial"/>
          <w:color w:val="181818"/>
          <w:sz w:val="28"/>
        </w:rPr>
        <w:t>Общегрупповые</w:t>
      </w:r>
      <w:proofErr w:type="spellEnd"/>
      <w:r w:rsidRPr="008855C1">
        <w:rPr>
          <w:rFonts w:ascii="Arial" w:eastAsia="Times New Roman" w:hAnsi="Arial" w:cs="Arial"/>
          <w:color w:val="181818"/>
          <w:sz w:val="28"/>
        </w:rPr>
        <w:t xml:space="preserve"> занятия изобразительной деятельностью содействуют воспитанию общительности и дружеских взаимоотношений. Коллективные просмотры работ приучают детей быть внимательными к рисунку, лепке товарищей, справедливо и благожелательно их оценивать, радоваться не лишь собственной, но и общей удаче.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Непосредственное эстетическое чувство, которое возникает при восприятии красивого предмета, включает различные составные элементы. Так, можно выделить чувство цвета, когда эстетическое чувство возникает от восприятия красивых цветосочетаний: яркие звезды на темном небе, золотисто-желтые цветы одуванчиков в зелени травы; темное пальто и яркая (или светлая) шапочка.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Чувство ритма возникает в том случае, когда в первую очередь воспринимается ритмичная стройность предмета, ритмичное расположение его частей, </w:t>
      </w:r>
      <w:proofErr w:type="gramStart"/>
      <w:r w:rsidRPr="008855C1">
        <w:rPr>
          <w:rFonts w:ascii="Arial" w:eastAsia="Times New Roman" w:hAnsi="Arial" w:cs="Arial"/>
          <w:color w:val="181818"/>
          <w:sz w:val="28"/>
        </w:rPr>
        <w:t>например</w:t>
      </w:r>
      <w:proofErr w:type="gramEnd"/>
      <w:r w:rsidRPr="008855C1">
        <w:rPr>
          <w:rFonts w:ascii="Arial" w:eastAsia="Times New Roman" w:hAnsi="Arial" w:cs="Arial"/>
          <w:color w:val="181818"/>
          <w:sz w:val="28"/>
        </w:rPr>
        <w:t xml:space="preserve"> ветвей дерева, комнатных растений.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В эстетическом чувстве одна из его сторон - чувство цвета или формы - может быть наиболее ярко выраженной. Развитие этих чувств непосредственно связано с тонкостью ощущений (цветовых, пространственных, двигательных).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В процессе изобразительной деятельности создаются благоприятные условия для развития эстетического восприятия и эмоций, которые постепенно переходят в эстетические чувства, содействующие формированию эстетического отношения к действительности.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>Для эстетического воспитания детей и для развития их изобразительных способностей большое значение имеет знакомство с произведениями изобразительного искусства.</w:t>
      </w:r>
    </w:p>
    <w:p w:rsidR="008855C1" w:rsidRPr="008855C1" w:rsidRDefault="008855C1" w:rsidP="008855C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8855C1">
        <w:rPr>
          <w:rFonts w:ascii="Arial" w:eastAsia="Times New Roman" w:hAnsi="Arial" w:cs="Arial"/>
          <w:color w:val="181818"/>
          <w:sz w:val="28"/>
        </w:rPr>
        <w:t xml:space="preserve">Яркость, выразительность образов в картинках, скульптуре, архитектуре и произведениях прикладного искусства вызывают </w:t>
      </w:r>
      <w:r w:rsidRPr="008855C1">
        <w:rPr>
          <w:rFonts w:ascii="Arial" w:eastAsia="Times New Roman" w:hAnsi="Arial" w:cs="Arial"/>
          <w:color w:val="181818"/>
          <w:sz w:val="28"/>
        </w:rPr>
        <w:lastRenderedPageBreak/>
        <w:t>эстетические переживания, помогают глубже и полнее воспринимать явления жизни и находить образные выражения своих впечатлений в рисунке, лепке, аппликации.</w:t>
      </w:r>
    </w:p>
    <w:p w:rsidR="00B440B2" w:rsidRDefault="00B440B2"/>
    <w:sectPr w:rsidR="00B440B2" w:rsidSect="00E6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55C1"/>
    <w:rsid w:val="003C164C"/>
    <w:rsid w:val="008855C1"/>
    <w:rsid w:val="00B440B2"/>
    <w:rsid w:val="00BA7E32"/>
    <w:rsid w:val="00E04B19"/>
    <w:rsid w:val="00E6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E67C"/>
  <w15:docId w15:val="{B37FA7F6-57A3-4FE2-9A45-8157FAC8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55C1"/>
    <w:rPr>
      <w:b/>
      <w:bCs/>
    </w:rPr>
  </w:style>
  <w:style w:type="paragraph" w:customStyle="1" w:styleId="c9">
    <w:name w:val="c9"/>
    <w:basedOn w:val="a"/>
    <w:rsid w:val="0088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8855C1"/>
  </w:style>
  <w:style w:type="paragraph" w:customStyle="1" w:styleId="c2">
    <w:name w:val="c2"/>
    <w:basedOn w:val="a"/>
    <w:rsid w:val="0088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55C1"/>
  </w:style>
  <w:style w:type="character" w:customStyle="1" w:styleId="c8">
    <w:name w:val="c8"/>
    <w:basedOn w:val="a0"/>
    <w:rsid w:val="008855C1"/>
  </w:style>
  <w:style w:type="paragraph" w:styleId="a4">
    <w:name w:val="Normal (Web)"/>
    <w:basedOn w:val="a"/>
    <w:uiPriority w:val="99"/>
    <w:semiHidden/>
    <w:unhideWhenUsed/>
    <w:rsid w:val="00885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8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1632</Words>
  <Characters>9306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 ВЕК</dc:creator>
  <cp:keywords/>
  <dc:description/>
  <cp:lastModifiedBy>MDOU DS 202</cp:lastModifiedBy>
  <cp:revision>8</cp:revision>
  <dcterms:created xsi:type="dcterms:W3CDTF">2022-01-18T18:25:00Z</dcterms:created>
  <dcterms:modified xsi:type="dcterms:W3CDTF">2023-02-16T16:40:00Z</dcterms:modified>
</cp:coreProperties>
</file>