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00" w:rsidRPr="00663254" w:rsidRDefault="00404E00" w:rsidP="00404E00">
      <w:pPr>
        <w:pStyle w:val="c12"/>
        <w:shd w:val="clear" w:color="auto" w:fill="FFFFFF"/>
        <w:spacing w:before="0" w:beforeAutospacing="0" w:after="0" w:afterAutospacing="0"/>
        <w:ind w:firstLine="360"/>
        <w:jc w:val="center"/>
      </w:pPr>
      <w:r w:rsidRPr="00663254">
        <w:rPr>
          <w:rStyle w:val="c10"/>
          <w:iCs/>
        </w:rPr>
        <w:t>«</w:t>
      </w:r>
      <w:r w:rsidRPr="00663254">
        <w:rPr>
          <w:rStyle w:val="c7"/>
          <w:bCs/>
          <w:iCs/>
        </w:rPr>
        <w:t>МАЛЫЕ ЛЕТНИЕ ОЛИМПИЙСКИЕ ИГРЫ ДОШКОЛЯТ</w:t>
      </w:r>
      <w:r w:rsidRPr="00663254">
        <w:rPr>
          <w:rStyle w:val="c7"/>
          <w:iCs/>
        </w:rPr>
        <w:t>» (спортивное развлечение)</w:t>
      </w:r>
    </w:p>
    <w:p w:rsidR="002B51EA" w:rsidRPr="00663254" w:rsidRDefault="002B51EA" w:rsidP="002B51EA">
      <w:pPr>
        <w:shd w:val="clear" w:color="auto" w:fill="FFFFFF"/>
        <w:spacing w:after="120" w:line="3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проведения:</w:t>
      </w:r>
      <w:r w:rsidRPr="006632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632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участок</w:t>
      </w:r>
    </w:p>
    <w:p w:rsidR="002B51EA" w:rsidRPr="00663254" w:rsidRDefault="002B51EA" w:rsidP="002B51EA">
      <w:pPr>
        <w:shd w:val="clear" w:color="auto" w:fill="FFFFFF"/>
        <w:spacing w:after="120" w:line="3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Количество детей:</w:t>
      </w:r>
      <w:r w:rsidRPr="0066325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одна группа</w:t>
      </w:r>
    </w:p>
    <w:p w:rsidR="002B51EA" w:rsidRPr="00663254" w:rsidRDefault="002B51EA" w:rsidP="002B51EA">
      <w:pPr>
        <w:shd w:val="clear" w:color="auto" w:fill="FFFFFF"/>
        <w:spacing w:after="120" w:line="3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Программное содержание:</w:t>
      </w:r>
    </w:p>
    <w:p w:rsidR="002B51EA" w:rsidRPr="00663254" w:rsidRDefault="002B51EA" w:rsidP="00663254">
      <w:pPr>
        <w:pStyle w:val="a5"/>
        <w:numPr>
          <w:ilvl w:val="0"/>
          <w:numId w:val="1"/>
        </w:numPr>
        <w:shd w:val="clear" w:color="auto" w:fill="FFFFFF"/>
        <w:spacing w:after="120" w:line="3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развивать основные качества: ловкость, быстроту, силу, выносливость, координацию движений.</w:t>
      </w:r>
    </w:p>
    <w:p w:rsidR="002B51EA" w:rsidRPr="00663254" w:rsidRDefault="002B51EA" w:rsidP="00663254">
      <w:pPr>
        <w:pStyle w:val="a5"/>
        <w:numPr>
          <w:ilvl w:val="0"/>
          <w:numId w:val="1"/>
        </w:numPr>
        <w:shd w:val="clear" w:color="auto" w:fill="FFFFFF"/>
        <w:spacing w:after="120" w:line="3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5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основы здорового образа жизни детей.</w:t>
      </w:r>
    </w:p>
    <w:p w:rsidR="002B51EA" w:rsidRPr="00663254" w:rsidRDefault="002B51EA" w:rsidP="00663254">
      <w:pPr>
        <w:pStyle w:val="a5"/>
        <w:numPr>
          <w:ilvl w:val="0"/>
          <w:numId w:val="1"/>
        </w:numPr>
        <w:shd w:val="clear" w:color="auto" w:fill="FFFFFF"/>
        <w:spacing w:after="120" w:line="3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5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детей с символикой олимпийских игр, и со значением цветов колец.</w:t>
      </w:r>
    </w:p>
    <w:p w:rsidR="002B51EA" w:rsidRPr="00663254" w:rsidRDefault="002B51EA" w:rsidP="00663254">
      <w:pPr>
        <w:pStyle w:val="a5"/>
        <w:numPr>
          <w:ilvl w:val="0"/>
          <w:numId w:val="1"/>
        </w:numPr>
        <w:shd w:val="clear" w:color="auto" w:fill="FFFFFF"/>
        <w:spacing w:after="120" w:line="3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соперничества.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Проведение </w:t>
      </w:r>
      <w:r w:rsidRPr="00663254">
        <w:rPr>
          <w:rStyle w:val="c3"/>
          <w:bCs/>
        </w:rPr>
        <w:t>праздника</w:t>
      </w:r>
      <w:r w:rsidRPr="00663254">
        <w:rPr>
          <w:rStyle w:val="c2"/>
        </w:rPr>
        <w:t xml:space="preserve"> на улице в форме </w:t>
      </w:r>
      <w:proofErr w:type="spellStart"/>
      <w:r w:rsidRPr="00663254">
        <w:rPr>
          <w:rStyle w:val="c2"/>
        </w:rPr>
        <w:t>квеста</w:t>
      </w:r>
      <w:proofErr w:type="spellEnd"/>
      <w:r w:rsidRPr="00663254">
        <w:rPr>
          <w:rStyle w:val="c2"/>
        </w:rPr>
        <w:t>. </w:t>
      </w:r>
      <w:proofErr w:type="gramStart"/>
      <w:r w:rsidRPr="00663254">
        <w:rPr>
          <w:rStyle w:val="c3"/>
          <w:bCs/>
        </w:rPr>
        <w:t>Спортивная площадка празднично</w:t>
      </w:r>
      <w:r w:rsidRPr="00663254">
        <w:rPr>
          <w:rStyle w:val="c2"/>
        </w:rPr>
        <w:t> украшена разноцветными шарами, закрепленные между собой разноцветные кольца (обручи, символизирующие объединение пяти частей света в </w:t>
      </w:r>
      <w:r w:rsidRPr="00663254">
        <w:rPr>
          <w:rStyle w:val="c3"/>
          <w:bCs/>
        </w:rPr>
        <w:t>олимпийском движении</w:t>
      </w:r>
      <w:r w:rsidRPr="00663254">
        <w:rPr>
          <w:rStyle w:val="c2"/>
        </w:rPr>
        <w:t>.</w:t>
      </w:r>
      <w:proofErr w:type="gramEnd"/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Все участники собираются на большой площадке. Звучит музыка (</w:t>
      </w:r>
      <w:r w:rsidRPr="00663254">
        <w:rPr>
          <w:rStyle w:val="c0"/>
          <w:iCs/>
        </w:rPr>
        <w:t>«Сегодня никуда от </w:t>
      </w:r>
      <w:r w:rsidRPr="00663254">
        <w:rPr>
          <w:rStyle w:val="c3"/>
          <w:bCs/>
          <w:iCs/>
        </w:rPr>
        <w:t>спорта не уйдешь</w:t>
      </w:r>
      <w:r w:rsidRPr="00663254">
        <w:rPr>
          <w:rStyle w:val="c0"/>
          <w:iCs/>
        </w:rPr>
        <w:t>!»</w:t>
      </w:r>
      <w:r w:rsidRPr="00663254">
        <w:rPr>
          <w:rStyle w:val="c2"/>
        </w:rPr>
        <w:t>).</w:t>
      </w:r>
    </w:p>
    <w:p w:rsidR="00404E00" w:rsidRPr="00663254" w:rsidRDefault="00404E00" w:rsidP="00404E00">
      <w:pPr>
        <w:pStyle w:val="c14"/>
        <w:shd w:val="clear" w:color="auto" w:fill="FFFFFF"/>
        <w:spacing w:before="0" w:beforeAutospacing="0" w:after="0" w:afterAutospacing="0"/>
        <w:jc w:val="both"/>
      </w:pPr>
      <w:r w:rsidRPr="00663254">
        <w:rPr>
          <w:rStyle w:val="c5"/>
        </w:rPr>
        <w:t>Ход мероприятия:</w:t>
      </w:r>
    </w:p>
    <w:p w:rsidR="00663254" w:rsidRPr="00663254" w:rsidRDefault="00663254" w:rsidP="00663254">
      <w:pPr>
        <w:pStyle w:val="a3"/>
        <w:shd w:val="clear" w:color="auto" w:fill="FFFFFF"/>
        <w:spacing w:before="0" w:beforeAutospacing="0" w:after="120" w:afterAutospacing="0" w:line="352" w:lineRule="atLeast"/>
        <w:jc w:val="both"/>
      </w:pPr>
      <w:r w:rsidRPr="00663254">
        <w:rPr>
          <w:rStyle w:val="a4"/>
        </w:rPr>
        <w:t>На спортплощадку под звуки «Олимпийского марша» В. Попова входят команды: 1 команда – ловкачи; 2 команда – силачи.</w:t>
      </w:r>
    </w:p>
    <w:p w:rsidR="00663254" w:rsidRPr="00663254" w:rsidRDefault="00663254" w:rsidP="00663254">
      <w:pPr>
        <w:pStyle w:val="a3"/>
        <w:shd w:val="clear" w:color="auto" w:fill="FFFFFF"/>
        <w:spacing w:before="0" w:beforeAutospacing="0" w:after="120" w:afterAutospacing="0" w:line="352" w:lineRule="atLeast"/>
        <w:jc w:val="both"/>
      </w:pPr>
      <w:r w:rsidRPr="00663254">
        <w:t>Ведущий: Сегодня мы проводим малую Олимпиаду. Но прежде чем начинать соревнования, надо торжественно открыть праздник — Олимпийские игры! А что же это такое – Олимпийские игры? Олимпийские игры – это главные соревнования спортсменов во всём мире и во все времена! Первые Олимпийские игры проходили в Греции, у горы Олимп, поэтому они получили название – Олимпийские игры. А что означают пять колец?</w:t>
      </w:r>
    </w:p>
    <w:p w:rsidR="00663254" w:rsidRPr="00663254" w:rsidRDefault="00663254" w:rsidP="00663254">
      <w:pPr>
        <w:pStyle w:val="a3"/>
        <w:shd w:val="clear" w:color="auto" w:fill="FFFFFF"/>
        <w:spacing w:before="0" w:beforeAutospacing="0" w:after="120" w:afterAutospacing="0" w:line="352" w:lineRule="atLeast"/>
        <w:jc w:val="both"/>
      </w:pPr>
      <w:r w:rsidRPr="00663254">
        <w:rPr>
          <w:b/>
          <w:bCs/>
        </w:rPr>
        <w:t>Стихи (дети)</w:t>
      </w:r>
    </w:p>
    <w:p w:rsidR="00663254" w:rsidRPr="00663254" w:rsidRDefault="00663254" w:rsidP="00663254">
      <w:pPr>
        <w:pStyle w:val="a3"/>
        <w:shd w:val="clear" w:color="auto" w:fill="FFFFFF"/>
        <w:spacing w:before="0" w:beforeAutospacing="0" w:after="120" w:afterAutospacing="0" w:line="352" w:lineRule="atLeast"/>
        <w:jc w:val="both"/>
      </w:pPr>
      <w:r w:rsidRPr="00663254">
        <w:t>1.Что за символ пять колец?</w:t>
      </w:r>
    </w:p>
    <w:p w:rsidR="00663254" w:rsidRPr="00663254" w:rsidRDefault="00663254" w:rsidP="00663254">
      <w:pPr>
        <w:pStyle w:val="a3"/>
        <w:shd w:val="clear" w:color="auto" w:fill="FFFFFF"/>
        <w:spacing w:before="0" w:beforeAutospacing="0" w:after="120" w:afterAutospacing="0" w:line="352" w:lineRule="atLeast"/>
        <w:jc w:val="both"/>
      </w:pPr>
      <w:r w:rsidRPr="00663254">
        <w:t>Почему их ровно пять?</w:t>
      </w:r>
    </w:p>
    <w:p w:rsidR="00663254" w:rsidRPr="00663254" w:rsidRDefault="00663254" w:rsidP="00663254">
      <w:pPr>
        <w:pStyle w:val="a3"/>
        <w:shd w:val="clear" w:color="auto" w:fill="FFFFFF"/>
        <w:spacing w:before="0" w:beforeAutospacing="0" w:after="120" w:afterAutospacing="0" w:line="352" w:lineRule="atLeast"/>
        <w:jc w:val="both"/>
      </w:pPr>
      <w:r w:rsidRPr="00663254">
        <w:t>А не шесть и не четыре?</w:t>
      </w:r>
    </w:p>
    <w:p w:rsidR="00663254" w:rsidRPr="00663254" w:rsidRDefault="00663254" w:rsidP="00663254">
      <w:pPr>
        <w:pStyle w:val="a3"/>
        <w:shd w:val="clear" w:color="auto" w:fill="FFFFFF"/>
        <w:spacing w:before="0" w:beforeAutospacing="0" w:after="120" w:afterAutospacing="0" w:line="352" w:lineRule="atLeast"/>
        <w:jc w:val="both"/>
      </w:pPr>
      <w:r w:rsidRPr="00663254">
        <w:t>Почему?</w:t>
      </w:r>
    </w:p>
    <w:p w:rsidR="00663254" w:rsidRPr="00663254" w:rsidRDefault="00663254" w:rsidP="00663254">
      <w:pPr>
        <w:pStyle w:val="a3"/>
        <w:shd w:val="clear" w:color="auto" w:fill="FFFFFF"/>
        <w:spacing w:before="0" w:beforeAutospacing="0" w:after="120" w:afterAutospacing="0" w:line="352" w:lineRule="atLeast"/>
        <w:jc w:val="both"/>
      </w:pPr>
      <w:r w:rsidRPr="00663254">
        <w:t>2. Потому что в нашем мире</w:t>
      </w:r>
    </w:p>
    <w:p w:rsidR="00663254" w:rsidRPr="00663254" w:rsidRDefault="00663254" w:rsidP="00663254">
      <w:pPr>
        <w:pStyle w:val="a3"/>
        <w:shd w:val="clear" w:color="auto" w:fill="FFFFFF"/>
        <w:spacing w:before="0" w:beforeAutospacing="0" w:after="120" w:afterAutospacing="0" w:line="352" w:lineRule="atLeast"/>
        <w:jc w:val="both"/>
      </w:pPr>
      <w:r w:rsidRPr="00663254">
        <w:t>Пять жилых материков.</w:t>
      </w:r>
    </w:p>
    <w:p w:rsidR="00663254" w:rsidRPr="00663254" w:rsidRDefault="00663254" w:rsidP="00663254">
      <w:pPr>
        <w:pStyle w:val="a3"/>
        <w:shd w:val="clear" w:color="auto" w:fill="FFFFFF"/>
        <w:spacing w:before="0" w:beforeAutospacing="0" w:after="120" w:afterAutospacing="0" w:line="352" w:lineRule="atLeast"/>
        <w:jc w:val="both"/>
      </w:pPr>
      <w:r w:rsidRPr="00663254">
        <w:t>3. Ну а пять материков,</w:t>
      </w:r>
    </w:p>
    <w:p w:rsidR="00663254" w:rsidRPr="00663254" w:rsidRDefault="00663254" w:rsidP="00663254">
      <w:pPr>
        <w:pStyle w:val="a3"/>
        <w:shd w:val="clear" w:color="auto" w:fill="FFFFFF"/>
        <w:spacing w:before="0" w:beforeAutospacing="0" w:after="120" w:afterAutospacing="0" w:line="352" w:lineRule="atLeast"/>
        <w:jc w:val="both"/>
      </w:pPr>
      <w:r w:rsidRPr="00663254">
        <w:t>Шлют спортивные снаряды</w:t>
      </w:r>
    </w:p>
    <w:p w:rsidR="00663254" w:rsidRPr="00663254" w:rsidRDefault="00663254" w:rsidP="00663254">
      <w:pPr>
        <w:pStyle w:val="a3"/>
        <w:shd w:val="clear" w:color="auto" w:fill="FFFFFF"/>
        <w:spacing w:before="0" w:beforeAutospacing="0" w:after="120" w:afterAutospacing="0" w:line="352" w:lineRule="atLeast"/>
        <w:jc w:val="both"/>
      </w:pPr>
      <w:r w:rsidRPr="00663254">
        <w:t>На призыв Олимпиады.</w:t>
      </w:r>
    </w:p>
    <w:p w:rsidR="00663254" w:rsidRPr="00663254" w:rsidRDefault="00663254" w:rsidP="00663254">
      <w:pPr>
        <w:pStyle w:val="a3"/>
        <w:shd w:val="clear" w:color="auto" w:fill="FFFFFF"/>
        <w:spacing w:before="0" w:beforeAutospacing="0" w:after="120" w:afterAutospacing="0" w:line="352" w:lineRule="atLeast"/>
        <w:jc w:val="both"/>
      </w:pPr>
      <w:r w:rsidRPr="00663254">
        <w:rPr>
          <w:b/>
          <w:bCs/>
        </w:rPr>
        <w:t>Ведущий: </w:t>
      </w:r>
      <w:r w:rsidRPr="00663254">
        <w:t xml:space="preserve">По традиции, чтобы открыть Олимпийские игры – нужно зажечь олимпийский огонь. Мы тоже в честь Олимпийских игр зажжём олимпийский огонь. </w:t>
      </w:r>
      <w:proofErr w:type="gramStart"/>
      <w:r w:rsidRPr="00663254">
        <w:t>(Звучит Олимпийский гимн.</w:t>
      </w:r>
      <w:proofErr w:type="gramEnd"/>
      <w:r w:rsidRPr="00663254">
        <w:t xml:space="preserve"> </w:t>
      </w:r>
      <w:proofErr w:type="gramStart"/>
      <w:r w:rsidRPr="00663254">
        <w:t>Ребёнок — представитель команд, вносит импровизированный олимпийский огнь, проносит его по спортплощадке и закрепляет на постаменте).</w:t>
      </w:r>
      <w:proofErr w:type="gramEnd"/>
    </w:p>
    <w:p w:rsidR="00663254" w:rsidRPr="00663254" w:rsidRDefault="00663254" w:rsidP="00663254">
      <w:pPr>
        <w:pStyle w:val="a3"/>
        <w:shd w:val="clear" w:color="auto" w:fill="FFFFFF"/>
        <w:spacing w:before="0" w:beforeAutospacing="0" w:after="120" w:afterAutospacing="0" w:line="352" w:lineRule="atLeast"/>
        <w:jc w:val="both"/>
      </w:pPr>
      <w:r w:rsidRPr="00663254">
        <w:lastRenderedPageBreak/>
        <w:t>— Итак, наши Олимпийские игры считаются открытыми!</w:t>
      </w:r>
    </w:p>
    <w:p w:rsidR="00663254" w:rsidRPr="00663254" w:rsidRDefault="00663254" w:rsidP="00663254">
      <w:pPr>
        <w:pStyle w:val="a3"/>
        <w:shd w:val="clear" w:color="auto" w:fill="FFFFFF"/>
        <w:spacing w:before="0" w:beforeAutospacing="0" w:after="120" w:afterAutospacing="0" w:line="352" w:lineRule="atLeast"/>
        <w:jc w:val="both"/>
      </w:pPr>
      <w:r w:rsidRPr="00663254">
        <w:t>— А сейчас, ребята, внимание: начинаем соревнование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Наш девиз </w:t>
      </w:r>
      <w:r w:rsidRPr="00663254">
        <w:rPr>
          <w:rStyle w:val="c0"/>
          <w:iCs/>
        </w:rPr>
        <w:t>«Главное не победа, а участие!»</w:t>
      </w:r>
    </w:p>
    <w:p w:rsidR="00404E00" w:rsidRPr="00663254" w:rsidRDefault="00663254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Ведущий</w:t>
      </w:r>
      <w:r w:rsidR="00404E00" w:rsidRPr="00663254">
        <w:rPr>
          <w:rStyle w:val="c2"/>
        </w:rPr>
        <w:t>: Ребята, к нам приехал гость! Талисман </w:t>
      </w:r>
      <w:r w:rsidR="00404E00" w:rsidRPr="00663254">
        <w:rPr>
          <w:rStyle w:val="c3"/>
          <w:bCs/>
        </w:rPr>
        <w:t xml:space="preserve">Олимпийских игр– </w:t>
      </w:r>
      <w:proofErr w:type="gramStart"/>
      <w:r w:rsidR="00404E00" w:rsidRPr="00663254">
        <w:rPr>
          <w:rStyle w:val="c3"/>
          <w:bCs/>
        </w:rPr>
        <w:t>Ме</w:t>
      </w:r>
      <w:proofErr w:type="gramEnd"/>
      <w:r w:rsidR="00404E00" w:rsidRPr="00663254">
        <w:rPr>
          <w:rStyle w:val="c3"/>
          <w:bCs/>
        </w:rPr>
        <w:t>дведь</w:t>
      </w:r>
      <w:r w:rsidR="00404E00" w:rsidRPr="00663254">
        <w:rPr>
          <w:rStyle w:val="c2"/>
        </w:rPr>
        <w:t>,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Под музыку (</w:t>
      </w:r>
      <w:r w:rsidRPr="00663254">
        <w:rPr>
          <w:rStyle w:val="c0"/>
          <w:iCs/>
        </w:rPr>
        <w:t>«Ну-ка солнце ярче брызни!»</w:t>
      </w:r>
      <w:r w:rsidRPr="00663254">
        <w:rPr>
          <w:rStyle w:val="c2"/>
        </w:rPr>
        <w:t>) талисманы выходят на площадку, делают круг почета и становятся.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Вы, мальчишки и девчата!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Будете крепнуть, подрастать.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Ваш черед придет когда-то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Эстафету перенять!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Кто пришел на </w:t>
      </w:r>
      <w:r w:rsidRPr="00663254">
        <w:rPr>
          <w:rStyle w:val="c3"/>
          <w:bCs/>
        </w:rPr>
        <w:t>олимпиаду</w:t>
      </w:r>
      <w:r w:rsidRPr="00663254">
        <w:rPr>
          <w:rStyle w:val="c2"/>
        </w:rPr>
        <w:t>? Дети отвечают: </w:t>
      </w:r>
      <w:r w:rsidRPr="00663254">
        <w:rPr>
          <w:rStyle w:val="c0"/>
          <w:iCs/>
        </w:rPr>
        <w:t>«Это я!»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И получит тут награду? Дети отвечают: </w:t>
      </w:r>
      <w:r w:rsidRPr="00663254">
        <w:rPr>
          <w:rStyle w:val="c0"/>
          <w:iCs/>
        </w:rPr>
        <w:t>«Это я!»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В </w:t>
      </w:r>
      <w:r w:rsidRPr="00663254">
        <w:rPr>
          <w:rStyle w:val="c3"/>
          <w:bCs/>
        </w:rPr>
        <w:t>спорте кто себя проявит</w:t>
      </w:r>
      <w:r w:rsidRPr="00663254">
        <w:rPr>
          <w:rStyle w:val="c2"/>
        </w:rPr>
        <w:t>? Дети отвечают: </w:t>
      </w:r>
      <w:r w:rsidRPr="00663254">
        <w:rPr>
          <w:rStyle w:val="c0"/>
          <w:iCs/>
        </w:rPr>
        <w:t>«Это я!»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И рекорды нам заявит! Дети отвечают: </w:t>
      </w:r>
      <w:r w:rsidRPr="00663254">
        <w:rPr>
          <w:rStyle w:val="c0"/>
          <w:iCs/>
        </w:rPr>
        <w:t>«Это я!»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Инструктор: </w:t>
      </w:r>
      <w:r w:rsidRPr="00663254">
        <w:rPr>
          <w:rStyle w:val="c0"/>
          <w:iCs/>
        </w:rPr>
        <w:t>«</w:t>
      </w:r>
      <w:r w:rsidRPr="00663254">
        <w:rPr>
          <w:rStyle w:val="c3"/>
          <w:bCs/>
          <w:iCs/>
        </w:rPr>
        <w:t>Малые летние олимпийские игры дошколят</w:t>
      </w:r>
      <w:r w:rsidRPr="00663254">
        <w:rPr>
          <w:rStyle w:val="c0"/>
          <w:iCs/>
        </w:rPr>
        <w:t>»</w:t>
      </w:r>
      <w:r w:rsidRPr="00663254">
        <w:rPr>
          <w:rStyle w:val="c2"/>
        </w:rPr>
        <w:t> считать открытыми! Ребята, перед началом наших </w:t>
      </w:r>
      <w:r w:rsidRPr="00663254">
        <w:rPr>
          <w:rStyle w:val="c3"/>
          <w:bCs/>
        </w:rPr>
        <w:t>олимпийских игр</w:t>
      </w:r>
      <w:r w:rsidRPr="00663254">
        <w:rPr>
          <w:rStyle w:val="c2"/>
        </w:rPr>
        <w:t>, мы с вами сделаем разминку.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Разминка под музыку с инструктором и талисманами (</w:t>
      </w:r>
      <w:r w:rsidRPr="00663254">
        <w:rPr>
          <w:rStyle w:val="c0"/>
          <w:iCs/>
        </w:rPr>
        <w:t>«</w:t>
      </w:r>
      <w:r w:rsidRPr="00663254">
        <w:rPr>
          <w:rStyle w:val="c3"/>
          <w:bCs/>
          <w:iCs/>
        </w:rPr>
        <w:t>Колесики- колесики»</w:t>
      </w:r>
      <w:r w:rsidRPr="00663254">
        <w:rPr>
          <w:rStyle w:val="c2"/>
        </w:rPr>
        <w:t>).</w:t>
      </w:r>
    </w:p>
    <w:p w:rsidR="00404E00" w:rsidRPr="00663254" w:rsidRDefault="00663254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Ведущий</w:t>
      </w:r>
      <w:r w:rsidR="00404E00" w:rsidRPr="00663254">
        <w:rPr>
          <w:rStyle w:val="c2"/>
        </w:rPr>
        <w:t>: Ребята, сейчас вы отправитесь на </w:t>
      </w:r>
      <w:r w:rsidR="00404E00" w:rsidRPr="00663254">
        <w:rPr>
          <w:rStyle w:val="c3"/>
          <w:bCs/>
        </w:rPr>
        <w:t>летние олимпийские игры</w:t>
      </w:r>
      <w:r w:rsidR="00404E00" w:rsidRPr="00663254">
        <w:rPr>
          <w:rStyle w:val="c2"/>
        </w:rPr>
        <w:t>. Удачи!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3"/>
          <w:bCs/>
        </w:rPr>
        <w:t>Станция </w:t>
      </w:r>
      <w:r w:rsidRPr="00663254">
        <w:rPr>
          <w:rStyle w:val="c6"/>
          <w:bCs/>
          <w:iCs/>
        </w:rPr>
        <w:t>«Спортивная»</w:t>
      </w:r>
    </w:p>
    <w:p w:rsidR="00404E00" w:rsidRPr="00663254" w:rsidRDefault="00663254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shd w:val="clear" w:color="auto" w:fill="FFFFFF"/>
        </w:rPr>
        <w:t xml:space="preserve">По команде, 1-е участники клюшкой ведут небольшой мячик 6-7 метров до кегли, обводят вокруг и возвращаются к команде, передавая клюшку следующему участнику. Перед каждой командой гимнастическая палка, обозначающая «старт». Побеждает команда, которая быстрее закончила </w:t>
      </w:r>
      <w:proofErr w:type="spellStart"/>
      <w:r w:rsidRPr="00663254">
        <w:rPr>
          <w:shd w:val="clear" w:color="auto" w:fill="FFFFFF"/>
        </w:rPr>
        <w:t>эстафету</w:t>
      </w:r>
      <w:proofErr w:type="gramStart"/>
      <w:r w:rsidRPr="00663254">
        <w:rPr>
          <w:shd w:val="clear" w:color="auto" w:fill="FFFFFF"/>
        </w:rPr>
        <w:t>.</w:t>
      </w:r>
      <w:r w:rsidR="00404E00" w:rsidRPr="00663254">
        <w:rPr>
          <w:rStyle w:val="c3"/>
          <w:bCs/>
        </w:rPr>
        <w:t>С</w:t>
      </w:r>
      <w:proofErr w:type="gramEnd"/>
      <w:r w:rsidR="00404E00" w:rsidRPr="00663254">
        <w:rPr>
          <w:rStyle w:val="c3"/>
          <w:bCs/>
        </w:rPr>
        <w:t>танция</w:t>
      </w:r>
      <w:proofErr w:type="spellEnd"/>
      <w:r w:rsidR="00404E00" w:rsidRPr="00663254">
        <w:rPr>
          <w:rStyle w:val="c3"/>
          <w:bCs/>
        </w:rPr>
        <w:t> </w:t>
      </w:r>
      <w:r w:rsidR="00404E00" w:rsidRPr="00663254">
        <w:rPr>
          <w:rStyle w:val="c3"/>
          <w:bCs/>
          <w:iCs/>
        </w:rPr>
        <w:t>«Игровая»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Дети приходят на станцию и видят, что Медведь спит.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Дети. Медведь, просыпайся! Сейчас мы его разбудим!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Подвижная игра </w:t>
      </w:r>
      <w:r w:rsidRPr="00663254">
        <w:rPr>
          <w:rStyle w:val="c0"/>
          <w:iCs/>
        </w:rPr>
        <w:t>«Медведь – лежебока»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Медведь, Медведь - лежебока, хватит спать!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Мы хотим, с тобою Медведь, поиграть!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Ты веселых ребятишек догоняй,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Ну-ка, Медведь, ну-ка, Медведь, нас поймай!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Медведь просыпается и бежит за детьми.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Пойманный ребенок исполняет роль Мишки. Игра </w:t>
      </w:r>
      <w:r w:rsidRPr="00663254">
        <w:rPr>
          <w:rStyle w:val="c3"/>
          <w:bCs/>
        </w:rPr>
        <w:t>повторяется несколько раз</w:t>
      </w:r>
      <w:r w:rsidRPr="00663254">
        <w:rPr>
          <w:rStyle w:val="c2"/>
        </w:rPr>
        <w:t>.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Спасибо что разбудили меня, веселые ребята!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3"/>
          <w:bCs/>
        </w:rPr>
        <w:t>Станция </w:t>
      </w:r>
      <w:r w:rsidRPr="00663254">
        <w:rPr>
          <w:rStyle w:val="c6"/>
          <w:bCs/>
          <w:iCs/>
        </w:rPr>
        <w:t>«Подвижная»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Заяц приглашает деток на свою станцию.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Подвижная игра </w:t>
      </w:r>
      <w:r w:rsidRPr="00663254">
        <w:rPr>
          <w:rStyle w:val="c0"/>
          <w:iCs/>
        </w:rPr>
        <w:t>«Беги из круга!»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Дети встают в круг. В центре круга стоит заяц и показывает упражнения. Дети </w:t>
      </w:r>
      <w:r w:rsidRPr="00663254">
        <w:rPr>
          <w:rStyle w:val="c3"/>
          <w:bCs/>
        </w:rPr>
        <w:t>повторяют</w:t>
      </w:r>
      <w:r w:rsidRPr="00663254">
        <w:rPr>
          <w:rStyle w:val="c2"/>
        </w:rPr>
        <w:t>. По команде </w:t>
      </w:r>
      <w:r w:rsidRPr="00663254">
        <w:rPr>
          <w:rStyle w:val="c0"/>
          <w:iCs/>
        </w:rPr>
        <w:t>«Беги из круга!»</w:t>
      </w:r>
      <w:r w:rsidRPr="00663254">
        <w:rPr>
          <w:rStyle w:val="c2"/>
        </w:rPr>
        <w:t> дети бегут в разные стороны, а Заяц их ловит. Пойманный ребенок становится водящим. Игра </w:t>
      </w:r>
      <w:r w:rsidRPr="00663254">
        <w:rPr>
          <w:rStyle w:val="c3"/>
          <w:bCs/>
        </w:rPr>
        <w:t>повторяется несколько раз</w:t>
      </w:r>
      <w:r w:rsidRPr="00663254">
        <w:rPr>
          <w:rStyle w:val="c2"/>
        </w:rPr>
        <w:t>.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Станция </w:t>
      </w:r>
      <w:r w:rsidRPr="00663254">
        <w:rPr>
          <w:rStyle w:val="c0"/>
          <w:iCs/>
        </w:rPr>
        <w:t>«Витаминная»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На станции </w:t>
      </w:r>
      <w:r w:rsidRPr="00663254">
        <w:rPr>
          <w:rStyle w:val="c0"/>
          <w:iCs/>
        </w:rPr>
        <w:t>«Витаминной»</w:t>
      </w:r>
      <w:r w:rsidRPr="00663254">
        <w:rPr>
          <w:rStyle w:val="c2"/>
        </w:rPr>
        <w:t> дети пьют сок.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После прохождения всех станций дети возвращаются с воспитателями и талисманами на площадку и строятся.</w:t>
      </w:r>
    </w:p>
    <w:p w:rsidR="00404E00" w:rsidRPr="00663254" w:rsidRDefault="00663254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Ведущий</w:t>
      </w:r>
      <w:r w:rsidR="00404E00" w:rsidRPr="00663254">
        <w:rPr>
          <w:rStyle w:val="c2"/>
        </w:rPr>
        <w:t>: Ребята, вам понравилась </w:t>
      </w:r>
      <w:r w:rsidR="00404E00" w:rsidRPr="00663254">
        <w:rPr>
          <w:rStyle w:val="c3"/>
          <w:bCs/>
        </w:rPr>
        <w:t>Олимпиада</w:t>
      </w:r>
      <w:r w:rsidR="00404E00" w:rsidRPr="00663254">
        <w:rPr>
          <w:rStyle w:val="c2"/>
        </w:rPr>
        <w:t>? Дети отвечают.</w:t>
      </w:r>
    </w:p>
    <w:p w:rsidR="00404E00" w:rsidRPr="00663254" w:rsidRDefault="00404E00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Награждение. Звучит музыка (</w:t>
      </w:r>
      <w:r w:rsidRPr="00663254">
        <w:rPr>
          <w:rStyle w:val="c0"/>
          <w:iCs/>
        </w:rPr>
        <w:t>«Герои </w:t>
      </w:r>
      <w:r w:rsidRPr="00663254">
        <w:rPr>
          <w:rStyle w:val="c3"/>
          <w:bCs/>
          <w:iCs/>
        </w:rPr>
        <w:t>спорта</w:t>
      </w:r>
      <w:r w:rsidRPr="00663254">
        <w:rPr>
          <w:rStyle w:val="c0"/>
          <w:iCs/>
        </w:rPr>
        <w:t>»</w:t>
      </w:r>
      <w:r w:rsidRPr="00663254">
        <w:rPr>
          <w:rStyle w:val="c2"/>
        </w:rPr>
        <w:t>) Талисманы </w:t>
      </w:r>
      <w:r w:rsidRPr="00663254">
        <w:rPr>
          <w:rStyle w:val="c0"/>
          <w:iCs/>
        </w:rPr>
        <w:t>«</w:t>
      </w:r>
      <w:r w:rsidRPr="00663254">
        <w:rPr>
          <w:rStyle w:val="c3"/>
          <w:bCs/>
          <w:iCs/>
        </w:rPr>
        <w:t>Малых летних олимпийских игр</w:t>
      </w:r>
      <w:r w:rsidRPr="00663254">
        <w:rPr>
          <w:rStyle w:val="c0"/>
          <w:iCs/>
        </w:rPr>
        <w:t>»</w:t>
      </w:r>
      <w:r w:rsidRPr="00663254">
        <w:rPr>
          <w:rStyle w:val="c2"/>
        </w:rPr>
        <w:t> раздают детям медали.</w:t>
      </w:r>
    </w:p>
    <w:p w:rsidR="00404E00" w:rsidRPr="00663254" w:rsidRDefault="00663254" w:rsidP="00404E00">
      <w:pPr>
        <w:pStyle w:val="c1"/>
        <w:shd w:val="clear" w:color="auto" w:fill="FFFFFF"/>
        <w:spacing w:before="0" w:beforeAutospacing="0" w:after="0" w:afterAutospacing="0"/>
        <w:ind w:firstLine="360"/>
        <w:jc w:val="both"/>
      </w:pPr>
      <w:r w:rsidRPr="00663254">
        <w:rPr>
          <w:rStyle w:val="c2"/>
        </w:rPr>
        <w:t>Ведущий</w:t>
      </w:r>
      <w:r w:rsidR="00404E00" w:rsidRPr="00663254">
        <w:rPr>
          <w:rStyle w:val="c2"/>
        </w:rPr>
        <w:t>: На этом </w:t>
      </w:r>
      <w:r w:rsidR="00404E00" w:rsidRPr="00663254">
        <w:rPr>
          <w:rStyle w:val="c0"/>
          <w:iCs/>
        </w:rPr>
        <w:t>«</w:t>
      </w:r>
      <w:r w:rsidR="00404E00" w:rsidRPr="00663254">
        <w:rPr>
          <w:rStyle w:val="c3"/>
          <w:bCs/>
          <w:iCs/>
        </w:rPr>
        <w:t>Малые летние олимпийские игры</w:t>
      </w:r>
      <w:r w:rsidR="00404E00" w:rsidRPr="00663254">
        <w:rPr>
          <w:rStyle w:val="c0"/>
          <w:iCs/>
        </w:rPr>
        <w:t>»</w:t>
      </w:r>
      <w:r w:rsidR="00404E00" w:rsidRPr="00663254">
        <w:rPr>
          <w:rStyle w:val="c2"/>
        </w:rPr>
        <w:t> прошу считать закрытыми!</w:t>
      </w:r>
    </w:p>
    <w:p w:rsidR="005E414E" w:rsidRPr="00663254" w:rsidRDefault="006632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63254">
        <w:rPr>
          <w:rFonts w:ascii="Times New Roman" w:hAnsi="Times New Roman" w:cs="Times New Roman"/>
          <w:sz w:val="24"/>
          <w:szCs w:val="24"/>
          <w:shd w:val="clear" w:color="auto" w:fill="FFFFFF"/>
        </w:rPr>
        <w:t>Флешмоб</w:t>
      </w:r>
      <w:proofErr w:type="spellEnd"/>
      <w:r w:rsidRPr="006632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всех детей.</w:t>
      </w:r>
    </w:p>
    <w:sectPr w:rsidR="005E414E" w:rsidRPr="00663254" w:rsidSect="005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215"/>
    <w:multiLevelType w:val="hybridMultilevel"/>
    <w:tmpl w:val="9ED870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DA3780"/>
    <w:multiLevelType w:val="hybridMultilevel"/>
    <w:tmpl w:val="409E4214"/>
    <w:lvl w:ilvl="0" w:tplc="2902742C">
      <w:numFmt w:val="bullet"/>
      <w:lvlText w:val="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04E00"/>
    <w:rsid w:val="002B51EA"/>
    <w:rsid w:val="00404E00"/>
    <w:rsid w:val="005E414E"/>
    <w:rsid w:val="00663254"/>
    <w:rsid w:val="006A1F11"/>
    <w:rsid w:val="00A9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0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04E00"/>
  </w:style>
  <w:style w:type="character" w:customStyle="1" w:styleId="c7">
    <w:name w:val="c7"/>
    <w:basedOn w:val="a0"/>
    <w:rsid w:val="00404E00"/>
  </w:style>
  <w:style w:type="paragraph" w:customStyle="1" w:styleId="c1">
    <w:name w:val="c1"/>
    <w:basedOn w:val="a"/>
    <w:rsid w:val="0040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04E00"/>
  </w:style>
  <w:style w:type="character" w:customStyle="1" w:styleId="c3">
    <w:name w:val="c3"/>
    <w:basedOn w:val="a0"/>
    <w:rsid w:val="00404E00"/>
  </w:style>
  <w:style w:type="character" w:customStyle="1" w:styleId="c0">
    <w:name w:val="c0"/>
    <w:basedOn w:val="a0"/>
    <w:rsid w:val="00404E00"/>
  </w:style>
  <w:style w:type="paragraph" w:customStyle="1" w:styleId="c14">
    <w:name w:val="c14"/>
    <w:basedOn w:val="a"/>
    <w:rsid w:val="0040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4E00"/>
  </w:style>
  <w:style w:type="character" w:customStyle="1" w:styleId="c6">
    <w:name w:val="c6"/>
    <w:basedOn w:val="a0"/>
    <w:rsid w:val="00404E00"/>
  </w:style>
  <w:style w:type="paragraph" w:styleId="a3">
    <w:name w:val="Normal (Web)"/>
    <w:basedOn w:val="a"/>
    <w:uiPriority w:val="99"/>
    <w:semiHidden/>
    <w:unhideWhenUsed/>
    <w:rsid w:val="00663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63254"/>
    <w:rPr>
      <w:i/>
      <w:iCs/>
    </w:rPr>
  </w:style>
  <w:style w:type="paragraph" w:styleId="a5">
    <w:name w:val="List Paragraph"/>
    <w:basedOn w:val="a"/>
    <w:uiPriority w:val="34"/>
    <w:qFormat/>
    <w:rsid w:val="006632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2022-06-24T03:17:00Z</dcterms:created>
  <dcterms:modified xsi:type="dcterms:W3CDTF">2022-06-24T03:38:00Z</dcterms:modified>
</cp:coreProperties>
</file>