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81" w:rsidRDefault="0016021A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021A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МДОУ-202\Desktop\IMG_2022041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-202\Desktop\IMG_20220414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1A" w:rsidRDefault="0016021A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021A" w:rsidRDefault="0016021A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021A" w:rsidRDefault="0016021A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021A" w:rsidRDefault="0016021A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021A" w:rsidRDefault="0016021A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021A" w:rsidRDefault="0016021A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D0081" w:rsidRPr="00B716D3" w:rsidRDefault="004D0081" w:rsidP="004D0081">
      <w:pPr>
        <w:pStyle w:val="60"/>
        <w:shd w:val="clear" w:color="auto" w:fill="auto"/>
        <w:spacing w:after="0" w:line="240" w:lineRule="auto"/>
        <w:ind w:left="23"/>
        <w:rPr>
          <w:b w:val="0"/>
          <w:i/>
          <w:sz w:val="22"/>
          <w:szCs w:val="22"/>
        </w:rPr>
      </w:pPr>
    </w:p>
    <w:tbl>
      <w:tblPr>
        <w:tblStyle w:val="a5"/>
        <w:tblW w:w="1049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417"/>
        <w:gridCol w:w="1843"/>
        <w:gridCol w:w="2127"/>
        <w:gridCol w:w="855"/>
      </w:tblGrid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pStyle w:val="a6"/>
              <w:jc w:val="both"/>
              <w:rPr>
                <w:sz w:val="24"/>
                <w:szCs w:val="24"/>
              </w:rPr>
            </w:pPr>
            <w:r w:rsidRPr="00B716D3">
              <w:rPr>
                <w:sz w:val="24"/>
                <w:szCs w:val="24"/>
              </w:rPr>
              <w:lastRenderedPageBreak/>
              <w:t>Создать для потребителей возможность внесения предложений, направленных на улучшение качества работы детского сада:</w:t>
            </w:r>
          </w:p>
          <w:p w:rsidR="00D13DF7" w:rsidRPr="00B716D3" w:rsidRDefault="00D13DF7" w:rsidP="00D13DF7">
            <w:pPr>
              <w:pStyle w:val="a6"/>
              <w:jc w:val="both"/>
              <w:rPr>
                <w:sz w:val="24"/>
                <w:szCs w:val="24"/>
              </w:rPr>
            </w:pPr>
            <w:r w:rsidRPr="00B716D3">
              <w:rPr>
                <w:sz w:val="24"/>
                <w:szCs w:val="24"/>
              </w:rPr>
              <w:t>-обзор предложений,</w:t>
            </w:r>
          </w:p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-обсуждение поступивших предложений</w:t>
            </w:r>
          </w:p>
        </w:tc>
        <w:tc>
          <w:tcPr>
            <w:tcW w:w="1843" w:type="dxa"/>
          </w:tcPr>
          <w:p w:rsidR="00D13DF7" w:rsidRPr="00B716D3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Доступность и достаточность информации о детском саде.</w:t>
            </w:r>
          </w:p>
        </w:tc>
        <w:tc>
          <w:tcPr>
            <w:tcW w:w="1417" w:type="dxa"/>
          </w:tcPr>
          <w:p w:rsidR="00D13DF7" w:rsidRPr="00B716D3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D13DF7" w:rsidRPr="00B716D3" w:rsidRDefault="00D13DF7" w:rsidP="0025789B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3DF7" w:rsidRPr="00B716D3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Создание условий для участия родителей в управлении детского сада.</w:t>
            </w:r>
          </w:p>
        </w:tc>
        <w:tc>
          <w:tcPr>
            <w:tcW w:w="855" w:type="dxa"/>
          </w:tcPr>
          <w:p w:rsidR="00D13DF7" w:rsidRPr="00B716D3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2022г.</w:t>
            </w:r>
          </w:p>
        </w:tc>
      </w:tr>
      <w:tr w:rsidR="00EE77CD" w:rsidRPr="00B716D3" w:rsidTr="00B716D3">
        <w:tc>
          <w:tcPr>
            <w:tcW w:w="2410" w:type="dxa"/>
          </w:tcPr>
          <w:p w:rsidR="0025789B" w:rsidRPr="00B716D3" w:rsidRDefault="0025789B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843" w:type="dxa"/>
          </w:tcPr>
          <w:p w:rsidR="0025789B" w:rsidRPr="00B716D3" w:rsidRDefault="0025789B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функционирование: - раздела «Часто задаваемые вопросы» - иные дистанционные способы взаимодействия.</w:t>
            </w:r>
          </w:p>
        </w:tc>
        <w:tc>
          <w:tcPr>
            <w:tcW w:w="1417" w:type="dxa"/>
          </w:tcPr>
          <w:p w:rsidR="0025789B" w:rsidRPr="00B716D3" w:rsidRDefault="0025789B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в течение года, далее - постоянно</w:t>
            </w:r>
          </w:p>
        </w:tc>
        <w:tc>
          <w:tcPr>
            <w:tcW w:w="1843" w:type="dxa"/>
          </w:tcPr>
          <w:p w:rsidR="0025789B" w:rsidRPr="00B716D3" w:rsidRDefault="00D13DF7" w:rsidP="0025789B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 МДОУ ДС № 202 «Золушка» Алферова Е.В., администратор сайта Ходес М.С.</w:t>
            </w:r>
          </w:p>
        </w:tc>
        <w:tc>
          <w:tcPr>
            <w:tcW w:w="2127" w:type="dxa"/>
          </w:tcPr>
          <w:p w:rsidR="0025789B" w:rsidRPr="00B716D3" w:rsidRDefault="0025789B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Повышение эффективности и качества работы учреждения. Повышение информированности населения о системе социального обслуживания в учреждении. Увеличение доли лиц, считающих информирование о работе организации и порядке предоставления услуг доступны</w:t>
            </w:r>
          </w:p>
        </w:tc>
        <w:tc>
          <w:tcPr>
            <w:tcW w:w="855" w:type="dxa"/>
          </w:tcPr>
          <w:p w:rsidR="0025789B" w:rsidRPr="00B716D3" w:rsidRDefault="003B01FA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2022г.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Обеспечить своевременное внесение изменений в информацию в разделы: «Руководство. Педагогический состав»,  а так же обеспечить внесение наиболее необходимой информации с учётом защиты персональных данных участников образовательного процесса</w:t>
            </w:r>
          </w:p>
        </w:tc>
        <w:tc>
          <w:tcPr>
            <w:tcW w:w="1843" w:type="dxa"/>
          </w:tcPr>
          <w:p w:rsidR="00D13DF7" w:rsidRPr="00B716D3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Доступность и достаточность информации о педагогических работниках детского сада.</w:t>
            </w:r>
          </w:p>
        </w:tc>
        <w:tc>
          <w:tcPr>
            <w:tcW w:w="1417" w:type="dxa"/>
          </w:tcPr>
          <w:p w:rsidR="005732A2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 xml:space="preserve">В течение 10 дней с момента изменения </w:t>
            </w:r>
            <w:proofErr w:type="spellStart"/>
            <w:r w:rsidRPr="00B716D3">
              <w:rPr>
                <w:b w:val="0"/>
                <w:sz w:val="24"/>
                <w:szCs w:val="24"/>
              </w:rPr>
              <w:t>информа</w:t>
            </w:r>
            <w:proofErr w:type="spellEnd"/>
            <w:r w:rsidR="005732A2">
              <w:rPr>
                <w:b w:val="0"/>
                <w:sz w:val="24"/>
                <w:szCs w:val="24"/>
              </w:rPr>
              <w:t>-</w:t>
            </w:r>
          </w:p>
          <w:p w:rsidR="00D13DF7" w:rsidRPr="00B716D3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proofErr w:type="spellStart"/>
            <w:r w:rsidRPr="00B716D3">
              <w:rPr>
                <w:b w:val="0"/>
                <w:sz w:val="24"/>
                <w:szCs w:val="24"/>
              </w:rPr>
              <w:t>ции</w:t>
            </w:r>
            <w:proofErr w:type="spellEnd"/>
            <w:r w:rsidRPr="00B716D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13DF7" w:rsidRPr="00B716D3" w:rsidRDefault="00D13DF7" w:rsidP="0025789B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 МДОУ ДС № 202 «Золушка» Алферова Е.В., администратор сайта Ходес М.С.</w:t>
            </w:r>
          </w:p>
        </w:tc>
        <w:tc>
          <w:tcPr>
            <w:tcW w:w="2127" w:type="dxa"/>
          </w:tcPr>
          <w:p w:rsidR="00D13DF7" w:rsidRPr="00B716D3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Наличие на сайте детского сада полной достоверной информации о педагогических работниках.</w:t>
            </w:r>
          </w:p>
        </w:tc>
        <w:tc>
          <w:tcPr>
            <w:tcW w:w="855" w:type="dxa"/>
          </w:tcPr>
          <w:p w:rsidR="00D13DF7" w:rsidRPr="00B716D3" w:rsidRDefault="00D13DF7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2022г.</w:t>
            </w:r>
          </w:p>
        </w:tc>
      </w:tr>
      <w:tr w:rsidR="000B0B3F" w:rsidRPr="00B716D3" w:rsidTr="00B716D3">
        <w:tc>
          <w:tcPr>
            <w:tcW w:w="10495" w:type="dxa"/>
            <w:gridSpan w:val="6"/>
          </w:tcPr>
          <w:p w:rsidR="000B0B3F" w:rsidRPr="00B716D3" w:rsidRDefault="000B0B3F" w:rsidP="000B0B3F">
            <w:pPr>
              <w:pStyle w:val="6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C27322" w:rsidRPr="00B716D3" w:rsidTr="00B716D3">
        <w:tc>
          <w:tcPr>
            <w:tcW w:w="2410" w:type="dxa"/>
          </w:tcPr>
          <w:p w:rsidR="004D0081" w:rsidRPr="00B716D3" w:rsidRDefault="00583209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Наличие</w:t>
            </w:r>
            <w:r w:rsidR="00DB420F" w:rsidRPr="00B716D3">
              <w:rPr>
                <w:b w:val="0"/>
                <w:sz w:val="24"/>
                <w:szCs w:val="24"/>
              </w:rPr>
              <w:t xml:space="preserve"> оборудованных помещений, </w:t>
            </w:r>
            <w:r w:rsidR="00DB420F" w:rsidRPr="00B716D3">
              <w:rPr>
                <w:b w:val="0"/>
                <w:sz w:val="24"/>
                <w:szCs w:val="24"/>
              </w:rPr>
              <w:lastRenderedPageBreak/>
              <w:t xml:space="preserve">лабораторий, мастерских (для проведения практических занятий) </w:t>
            </w:r>
          </w:p>
        </w:tc>
        <w:tc>
          <w:tcPr>
            <w:tcW w:w="1843" w:type="dxa"/>
          </w:tcPr>
          <w:p w:rsidR="004D0081" w:rsidRPr="00B716D3" w:rsidRDefault="00DB420F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lastRenderedPageBreak/>
              <w:t xml:space="preserve">Создать наличие и доступность </w:t>
            </w:r>
            <w:r w:rsidRPr="00B716D3">
              <w:rPr>
                <w:b w:val="0"/>
                <w:sz w:val="24"/>
                <w:szCs w:val="24"/>
              </w:rPr>
              <w:lastRenderedPageBreak/>
              <w:t>оборудованных помещений для проведения практических занятий</w:t>
            </w:r>
          </w:p>
        </w:tc>
        <w:tc>
          <w:tcPr>
            <w:tcW w:w="1417" w:type="dxa"/>
          </w:tcPr>
          <w:p w:rsidR="004D0081" w:rsidRPr="00B716D3" w:rsidRDefault="0025789B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843" w:type="dxa"/>
          </w:tcPr>
          <w:p w:rsidR="004D0081" w:rsidRPr="00B716D3" w:rsidRDefault="0025789B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 xml:space="preserve">Заведующий МДОУ ДС № 202 «Золушка» </w:t>
            </w:r>
            <w:r w:rsidRPr="00B716D3">
              <w:rPr>
                <w:b w:val="0"/>
                <w:sz w:val="24"/>
                <w:szCs w:val="24"/>
              </w:rPr>
              <w:lastRenderedPageBreak/>
              <w:t>Е.В.Алферова</w:t>
            </w:r>
          </w:p>
        </w:tc>
        <w:tc>
          <w:tcPr>
            <w:tcW w:w="2127" w:type="dxa"/>
          </w:tcPr>
          <w:p w:rsidR="004D0081" w:rsidRPr="00B716D3" w:rsidRDefault="00583209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lastRenderedPageBreak/>
              <w:t xml:space="preserve">Повышение комфортности и доступности </w:t>
            </w:r>
            <w:r w:rsidRPr="00B716D3">
              <w:rPr>
                <w:b w:val="0"/>
                <w:sz w:val="24"/>
                <w:szCs w:val="24"/>
              </w:rPr>
              <w:lastRenderedPageBreak/>
              <w:t>получения услуг.</w:t>
            </w:r>
          </w:p>
        </w:tc>
        <w:tc>
          <w:tcPr>
            <w:tcW w:w="855" w:type="dxa"/>
          </w:tcPr>
          <w:p w:rsidR="004D0081" w:rsidRPr="00B716D3" w:rsidRDefault="00583209" w:rsidP="004D0081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lastRenderedPageBreak/>
              <w:t>2023г.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pStyle w:val="a6"/>
              <w:rPr>
                <w:sz w:val="24"/>
                <w:szCs w:val="24"/>
              </w:rPr>
            </w:pPr>
            <w:r w:rsidRPr="00B716D3">
              <w:rPr>
                <w:sz w:val="24"/>
                <w:szCs w:val="24"/>
              </w:rPr>
              <w:t>Обеспечить обновление материально-технической базы и информационного обеспечения детского сада:</w:t>
            </w:r>
          </w:p>
          <w:p w:rsidR="00D13DF7" w:rsidRPr="00B716D3" w:rsidRDefault="00D13DF7" w:rsidP="00D13DF7">
            <w:pPr>
              <w:pStyle w:val="a6"/>
              <w:rPr>
                <w:sz w:val="24"/>
                <w:szCs w:val="24"/>
              </w:rPr>
            </w:pPr>
            <w:r w:rsidRPr="00B716D3">
              <w:rPr>
                <w:sz w:val="24"/>
                <w:szCs w:val="24"/>
              </w:rPr>
              <w:t>- разнообразить предметно-развивающую среду в группах детского сада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 xml:space="preserve">Наличие комфортных условий </w:t>
            </w:r>
            <w:r w:rsidRPr="00B716D3">
              <w:rPr>
                <w:b w:val="0"/>
                <w:sz w:val="24"/>
                <w:szCs w:val="24"/>
                <w:shd w:val="clear" w:color="auto" w:fill="FFFFFF"/>
              </w:rPr>
              <w:t>получения услуг.</w:t>
            </w:r>
          </w:p>
        </w:tc>
        <w:tc>
          <w:tcPr>
            <w:tcW w:w="141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2022г.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Заведующий, ответственный за оформление сайта детского сада, воспитатели групп</w:t>
            </w:r>
          </w:p>
        </w:tc>
        <w:tc>
          <w:tcPr>
            <w:tcW w:w="212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Создание условий для комфортного пребывания воспитанников</w:t>
            </w:r>
          </w:p>
        </w:tc>
        <w:tc>
          <w:tcPr>
            <w:tcW w:w="855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2022г.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воспитанников, а также для сотрудничества детского сада с семьёй:</w:t>
            </w:r>
          </w:p>
          <w:p w:rsidR="00D13DF7" w:rsidRPr="00B716D3" w:rsidRDefault="00D13DF7" w:rsidP="00D13DF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конкурс родительских плакатов «За безопасность дорожного движения – всей семьей»; </w:t>
            </w:r>
          </w:p>
          <w:p w:rsidR="00D13DF7" w:rsidRPr="00B716D3" w:rsidRDefault="00D13DF7" w:rsidP="00D13DF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hAnsi="Times New Roman" w:cs="Times New Roman"/>
                <w:sz w:val="24"/>
                <w:szCs w:val="24"/>
              </w:rPr>
              <w:t xml:space="preserve">-привлечение родителей </w:t>
            </w:r>
            <w:proofErr w:type="gramStart"/>
            <w:r w:rsidRPr="00B716D3">
              <w:rPr>
                <w:rFonts w:ascii="Times New Roman" w:hAnsi="Times New Roman" w:cs="Times New Roman"/>
                <w:sz w:val="24"/>
                <w:szCs w:val="24"/>
              </w:rPr>
              <w:t>к  организации</w:t>
            </w:r>
            <w:proofErr w:type="gramEnd"/>
            <w:r w:rsidRPr="00B716D3">
              <w:rPr>
                <w:rFonts w:ascii="Times New Roman" w:hAnsi="Times New Roman" w:cs="Times New Roman"/>
                <w:sz w:val="24"/>
                <w:szCs w:val="24"/>
              </w:rPr>
              <w:t xml:space="preserve">  и проведе</w:t>
            </w:r>
            <w:r w:rsidR="00B716D3" w:rsidRPr="00B716D3">
              <w:rPr>
                <w:rFonts w:ascii="Times New Roman" w:hAnsi="Times New Roman" w:cs="Times New Roman"/>
                <w:sz w:val="24"/>
                <w:szCs w:val="24"/>
              </w:rPr>
              <w:t xml:space="preserve">нию акций,  выставок, </w:t>
            </w:r>
            <w:proofErr w:type="spellStart"/>
            <w:r w:rsidR="00B716D3" w:rsidRPr="00B716D3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Pr="00B716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DF7" w:rsidRPr="00B716D3" w:rsidRDefault="00D13DF7" w:rsidP="00D13DF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hAnsi="Times New Roman" w:cs="Times New Roman"/>
                <w:sz w:val="24"/>
                <w:szCs w:val="24"/>
              </w:rPr>
              <w:t>-проведение праздничных</w:t>
            </w:r>
            <w:r w:rsidR="00B716D3" w:rsidRPr="00B7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6D3">
              <w:rPr>
                <w:rFonts w:ascii="Times New Roman" w:hAnsi="Times New Roman" w:cs="Times New Roman"/>
                <w:sz w:val="24"/>
                <w:szCs w:val="24"/>
              </w:rPr>
              <w:t>мероприятий: «Поздравляем пап и мам»; - организация выставки детских работ, посвященных 23 февраля и 8 марта.</w:t>
            </w:r>
          </w:p>
          <w:p w:rsidR="00D13DF7" w:rsidRPr="00B716D3" w:rsidRDefault="00D13DF7" w:rsidP="00D13DF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 xml:space="preserve">Наличие комфортных условий </w:t>
            </w:r>
            <w:r w:rsidRPr="00B716D3">
              <w:rPr>
                <w:b w:val="0"/>
                <w:sz w:val="24"/>
                <w:szCs w:val="24"/>
                <w:shd w:val="clear" w:color="auto" w:fill="FFFFFF"/>
              </w:rPr>
              <w:t>получения услуг</w:t>
            </w:r>
          </w:p>
        </w:tc>
        <w:tc>
          <w:tcPr>
            <w:tcW w:w="141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В течение 2022 года (по плану старшего воспитателя)</w:t>
            </w:r>
          </w:p>
        </w:tc>
        <w:tc>
          <w:tcPr>
            <w:tcW w:w="1843" w:type="dxa"/>
          </w:tcPr>
          <w:p w:rsidR="00D13DF7" w:rsidRPr="00B716D3" w:rsidRDefault="00D13DF7" w:rsidP="00B716D3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Заведующий, ответственный за оформление сайта детского сада</w:t>
            </w:r>
            <w:r w:rsidR="00B716D3" w:rsidRPr="00B716D3">
              <w:rPr>
                <w:b w:val="0"/>
                <w:sz w:val="24"/>
                <w:szCs w:val="24"/>
              </w:rPr>
              <w:t>, воспитатели групп</w:t>
            </w:r>
          </w:p>
        </w:tc>
        <w:tc>
          <w:tcPr>
            <w:tcW w:w="2127" w:type="dxa"/>
          </w:tcPr>
          <w:p w:rsidR="00D13DF7" w:rsidRPr="00B716D3" w:rsidRDefault="00B716D3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Создание условий для комфортного пребывания воспитанников</w:t>
            </w:r>
          </w:p>
        </w:tc>
        <w:tc>
          <w:tcPr>
            <w:tcW w:w="855" w:type="dxa"/>
          </w:tcPr>
          <w:p w:rsidR="00D13DF7" w:rsidRPr="00B716D3" w:rsidRDefault="00B716D3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</w:t>
            </w:r>
          </w:p>
        </w:tc>
      </w:tr>
      <w:tr w:rsidR="00D13DF7" w:rsidRPr="00B716D3" w:rsidTr="00B716D3">
        <w:tc>
          <w:tcPr>
            <w:tcW w:w="10495" w:type="dxa"/>
            <w:gridSpan w:val="6"/>
          </w:tcPr>
          <w:p w:rsidR="00D13DF7" w:rsidRPr="00B716D3" w:rsidRDefault="00D13DF7" w:rsidP="00D13DF7">
            <w:pPr>
              <w:pStyle w:val="6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Доступность услуг для инвалидов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eastAsia="Calibri" w:hAnsi="Times New Roman" w:cs="Times New Roman"/>
                <w:sz w:val="24"/>
                <w:szCs w:val="24"/>
              </w:rPr>
              <w:t>Наличия и доступность специально оборудованного санитарно-гигиенического помещения для инвалидов.</w:t>
            </w:r>
          </w:p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DF7" w:rsidRPr="00B716D3" w:rsidRDefault="00D13DF7" w:rsidP="00D13D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наличие и доступность специально оборудованного санитарно-гигиенического помещения для инвалидов.</w:t>
            </w:r>
          </w:p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 МДОУ ДС № 202 «Золушка» Е.В.Алферова</w:t>
            </w:r>
          </w:p>
        </w:tc>
        <w:tc>
          <w:tcPr>
            <w:tcW w:w="212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Соблюдение лицензионных условий осуществления образовательной деятельности</w:t>
            </w:r>
          </w:p>
        </w:tc>
        <w:tc>
          <w:tcPr>
            <w:tcW w:w="855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2023г.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716D3">
              <w:rPr>
                <w:rFonts w:eastAsia="Calibri"/>
                <w:b w:val="0"/>
                <w:sz w:val="24"/>
                <w:szCs w:val="24"/>
              </w:rPr>
              <w:t>Отсутствие наличия сменного кресла-коляски.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наличие сменного кресла-коляски.</w:t>
            </w:r>
          </w:p>
        </w:tc>
        <w:tc>
          <w:tcPr>
            <w:tcW w:w="141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2023 год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 МДОУ ДС № 202 «Золушка» Е.В.Алферова</w:t>
            </w:r>
          </w:p>
        </w:tc>
        <w:tc>
          <w:tcPr>
            <w:tcW w:w="212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Соблюдение лицензионных условий осуществления образовательной деятельности</w:t>
            </w:r>
          </w:p>
        </w:tc>
        <w:tc>
          <w:tcPr>
            <w:tcW w:w="855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2023г.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71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Дублирование надписей, знаков и иной текстовой и графической информации знаками, выполненными шрифтом Брайля.</w:t>
            </w:r>
          </w:p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DF7" w:rsidRPr="00B716D3" w:rsidRDefault="00D13DF7" w:rsidP="00D13D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71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Обеспечить дублирование надписей, знаков и иной текстовой и графической информации знаками, выполненными шрифтом Брайля.</w:t>
            </w:r>
          </w:p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2023 год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 МДОУ ДС № 202 «Золушка» Е.В.Алферова</w:t>
            </w:r>
          </w:p>
        </w:tc>
        <w:tc>
          <w:tcPr>
            <w:tcW w:w="212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Соблюдение лицензионных условий осуществления образовательной деятельности</w:t>
            </w:r>
          </w:p>
        </w:tc>
        <w:tc>
          <w:tcPr>
            <w:tcW w:w="855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2023г.</w:t>
            </w:r>
          </w:p>
        </w:tc>
      </w:tr>
      <w:tr w:rsidR="00D13DF7" w:rsidRPr="00B716D3" w:rsidTr="00B716D3">
        <w:tc>
          <w:tcPr>
            <w:tcW w:w="10495" w:type="dxa"/>
            <w:gridSpan w:val="6"/>
          </w:tcPr>
          <w:p w:rsidR="00D13DF7" w:rsidRPr="00B716D3" w:rsidRDefault="00D13DF7" w:rsidP="00D13DF7">
            <w:pPr>
              <w:pStyle w:val="6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 xml:space="preserve">Доброжелательность, вежливость работников организации 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(административный персонал и прочие работники)при непосредственном обращении в образовательную организацию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Проведение тренингов социально психологической направленности, тренингов общения («Педагогическая этика»)</w:t>
            </w:r>
          </w:p>
        </w:tc>
        <w:tc>
          <w:tcPr>
            <w:tcW w:w="1417" w:type="dxa"/>
          </w:tcPr>
          <w:p w:rsidR="00D13DF7" w:rsidRPr="00B716D3" w:rsidRDefault="00B716D3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</w:t>
            </w:r>
            <w:r w:rsidR="00D13DF7" w:rsidRPr="00B716D3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 МДОУ, старший воспитатель,</w:t>
            </w:r>
          </w:p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Формирование положительного имиджа, повышение профессиональной компетентности</w:t>
            </w:r>
          </w:p>
        </w:tc>
        <w:tc>
          <w:tcPr>
            <w:tcW w:w="855" w:type="dxa"/>
          </w:tcPr>
          <w:p w:rsidR="00D13DF7" w:rsidRPr="00B716D3" w:rsidRDefault="00B716D3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</w:t>
            </w:r>
            <w:r w:rsidR="00D13DF7" w:rsidRPr="00B716D3">
              <w:rPr>
                <w:b w:val="0"/>
                <w:sz w:val="24"/>
                <w:szCs w:val="24"/>
              </w:rPr>
              <w:t>г.</w:t>
            </w:r>
          </w:p>
        </w:tc>
      </w:tr>
      <w:tr w:rsidR="00B716D3" w:rsidRPr="00B716D3" w:rsidTr="00B716D3">
        <w:tc>
          <w:tcPr>
            <w:tcW w:w="2410" w:type="dxa"/>
          </w:tcPr>
          <w:p w:rsidR="00B716D3" w:rsidRPr="00B716D3" w:rsidRDefault="00B716D3" w:rsidP="00B716D3">
            <w:pPr>
              <w:pStyle w:val="a6"/>
              <w:rPr>
                <w:sz w:val="24"/>
                <w:szCs w:val="24"/>
              </w:rPr>
            </w:pPr>
            <w:r w:rsidRPr="00B716D3">
              <w:rPr>
                <w:sz w:val="24"/>
                <w:szCs w:val="24"/>
              </w:rPr>
              <w:t>Провести мероприятия по обеспечению и созданию условий для психологической безопасности и комфортности в детском саду, на установление взаимоотношений педагогических работников с воспитанниками:</w:t>
            </w:r>
          </w:p>
          <w:p w:rsidR="00B716D3" w:rsidRPr="00B716D3" w:rsidRDefault="00B716D3" w:rsidP="00B716D3">
            <w:pPr>
              <w:pStyle w:val="a6"/>
              <w:rPr>
                <w:sz w:val="24"/>
                <w:szCs w:val="24"/>
              </w:rPr>
            </w:pPr>
            <w:r w:rsidRPr="00B716D3">
              <w:rPr>
                <w:sz w:val="24"/>
                <w:szCs w:val="24"/>
              </w:rPr>
              <w:t xml:space="preserve">- внести в повестку общего собрания трудового коллектива вопрос о </w:t>
            </w:r>
            <w:r w:rsidRPr="00B716D3">
              <w:rPr>
                <w:sz w:val="24"/>
                <w:szCs w:val="24"/>
              </w:rPr>
              <w:lastRenderedPageBreak/>
              <w:t>ценностях и правилах поведения на рабочем месте;</w:t>
            </w:r>
          </w:p>
          <w:p w:rsidR="00B716D3" w:rsidRPr="00B716D3" w:rsidRDefault="00B716D3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16D3" w:rsidRPr="00B716D3" w:rsidRDefault="00B716D3" w:rsidP="00B716D3">
            <w:pPr>
              <w:pStyle w:val="a6"/>
              <w:rPr>
                <w:sz w:val="24"/>
                <w:szCs w:val="24"/>
              </w:rPr>
            </w:pPr>
            <w:r w:rsidRPr="00B716D3">
              <w:rPr>
                <w:sz w:val="24"/>
                <w:szCs w:val="24"/>
              </w:rPr>
              <w:lastRenderedPageBreak/>
              <w:t>Профессионализм персонала, профессиональная этика</w:t>
            </w:r>
          </w:p>
          <w:p w:rsidR="00B716D3" w:rsidRPr="00B716D3" w:rsidRDefault="00B716D3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6D3" w:rsidRPr="00B716D3" w:rsidRDefault="00B716D3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2022г</w:t>
            </w:r>
          </w:p>
        </w:tc>
        <w:tc>
          <w:tcPr>
            <w:tcW w:w="1843" w:type="dxa"/>
          </w:tcPr>
          <w:p w:rsidR="00B716D3" w:rsidRPr="00B716D3" w:rsidRDefault="00B716D3" w:rsidP="00B716D3">
            <w:pPr>
              <w:pStyle w:val="a6"/>
              <w:rPr>
                <w:sz w:val="24"/>
                <w:szCs w:val="24"/>
              </w:rPr>
            </w:pPr>
          </w:p>
          <w:p w:rsidR="00B716D3" w:rsidRPr="00B716D3" w:rsidRDefault="00B716D3" w:rsidP="00B716D3">
            <w:pPr>
              <w:pStyle w:val="a6"/>
              <w:rPr>
                <w:sz w:val="24"/>
                <w:szCs w:val="24"/>
              </w:rPr>
            </w:pPr>
            <w:r w:rsidRPr="00B716D3">
              <w:rPr>
                <w:sz w:val="24"/>
                <w:szCs w:val="24"/>
              </w:rPr>
              <w:t>Заведующий, ответственный за оформление сайта детского сада, председатель профсоюзной организации детского сада, старший воспитатель, воспитатели групп</w:t>
            </w:r>
          </w:p>
        </w:tc>
        <w:tc>
          <w:tcPr>
            <w:tcW w:w="2127" w:type="dxa"/>
          </w:tcPr>
          <w:p w:rsidR="00B716D3" w:rsidRPr="00B716D3" w:rsidRDefault="00B716D3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Создание условий для установления комфортных взаимоотношений работников детского сада с воспитанниками.</w:t>
            </w:r>
          </w:p>
        </w:tc>
        <w:tc>
          <w:tcPr>
            <w:tcW w:w="855" w:type="dxa"/>
          </w:tcPr>
          <w:p w:rsidR="00B716D3" w:rsidRPr="00B716D3" w:rsidRDefault="00B716D3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(преподаватели, тренеры, инструкторы и прочие работники) при обращении в образовательную организацию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Проведение мастер классов, семинаров по обмену педагогическим опытом Поддерживать благоприятный социально психологический климат в коллективе, вносить в повестку общего собрания трудового коллектива вопрос о ценностях и правилах поведения на рабочем месте Повышение уровня профессиональной компетентности педагогов с использованием следующих форм: - участие в работе, городских и районных семинарах, профессиональных конкурсах; - самообразование; - обмен педагогическим опытом; - проведение мастер классов; - прохождение курсов повышения квалификации</w:t>
            </w:r>
          </w:p>
        </w:tc>
        <w:tc>
          <w:tcPr>
            <w:tcW w:w="141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 МДОУ,</w:t>
            </w:r>
          </w:p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Старший воспитатель, педагоги ДОУ</w:t>
            </w:r>
          </w:p>
        </w:tc>
        <w:tc>
          <w:tcPr>
            <w:tcW w:w="212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Повышение профессиональной компетентности Создание доброжелательных и вежливых отношений</w:t>
            </w:r>
          </w:p>
        </w:tc>
        <w:tc>
          <w:tcPr>
            <w:tcW w:w="855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2022г.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 xml:space="preserve">Удовлетворенность доброжелательностью, вежливостью работников </w:t>
            </w:r>
            <w:r w:rsidRPr="00B716D3">
              <w:rPr>
                <w:b w:val="0"/>
                <w:sz w:val="24"/>
                <w:szCs w:val="24"/>
              </w:rPr>
              <w:lastRenderedPageBreak/>
              <w:t>образовательной организации при использовании дистанционных форм взаимодействия (по телефону, по электронной почте, с помощью электронных сервисов(подачи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lastRenderedPageBreak/>
              <w:t>Увеличение доли получателей образовательн</w:t>
            </w:r>
            <w:r w:rsidRPr="00B716D3">
              <w:rPr>
                <w:b w:val="0"/>
                <w:sz w:val="24"/>
                <w:szCs w:val="24"/>
              </w:rPr>
              <w:lastRenderedPageBreak/>
              <w:t>ых услуг, положительно оценивающих доброжелательность и вежливость работников организации</w:t>
            </w:r>
          </w:p>
        </w:tc>
        <w:tc>
          <w:tcPr>
            <w:tcW w:w="141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Администратор сайта ДОУ Ходес М.С.</w:t>
            </w:r>
          </w:p>
        </w:tc>
        <w:tc>
          <w:tcPr>
            <w:tcW w:w="212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Создание платформы для онлайн-анкетирования.</w:t>
            </w:r>
          </w:p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lastRenderedPageBreak/>
              <w:t>постоянно</w:t>
            </w:r>
          </w:p>
        </w:tc>
      </w:tr>
      <w:tr w:rsidR="00D13DF7" w:rsidRPr="00B716D3" w:rsidTr="00B716D3">
        <w:tc>
          <w:tcPr>
            <w:tcW w:w="10495" w:type="dxa"/>
            <w:gridSpan w:val="6"/>
          </w:tcPr>
          <w:p w:rsidR="00D13DF7" w:rsidRPr="00B716D3" w:rsidRDefault="00D13DF7" w:rsidP="00D13DF7">
            <w:pPr>
              <w:pStyle w:val="6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D13DF7" w:rsidRPr="00B716D3" w:rsidTr="00B716D3">
        <w:tc>
          <w:tcPr>
            <w:tcW w:w="2410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Обеспечить включение в тематику</w:t>
            </w:r>
          </w:p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родительских собраний информации о проведении независимой оценки качества образования и ее результатах</w:t>
            </w:r>
          </w:p>
        </w:tc>
        <w:tc>
          <w:tcPr>
            <w:tcW w:w="141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Заведующий МДОУ Алферова Е.В.</w:t>
            </w:r>
          </w:p>
        </w:tc>
        <w:tc>
          <w:tcPr>
            <w:tcW w:w="2127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Получатели образовательных услуг имеют информацию о результатах независимой оценки качества образования</w:t>
            </w:r>
          </w:p>
        </w:tc>
        <w:tc>
          <w:tcPr>
            <w:tcW w:w="855" w:type="dxa"/>
          </w:tcPr>
          <w:p w:rsidR="00D13DF7" w:rsidRPr="00B716D3" w:rsidRDefault="00D13DF7" w:rsidP="00D13DF7">
            <w:pPr>
              <w:pStyle w:val="6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716D3">
              <w:rPr>
                <w:b w:val="0"/>
                <w:sz w:val="24"/>
                <w:szCs w:val="24"/>
              </w:rPr>
              <w:t>ежегодно</w:t>
            </w:r>
          </w:p>
        </w:tc>
      </w:tr>
    </w:tbl>
    <w:p w:rsidR="004D0081" w:rsidRPr="00B716D3" w:rsidRDefault="004D0081" w:rsidP="004D0081">
      <w:pPr>
        <w:pStyle w:val="60"/>
        <w:shd w:val="clear" w:color="auto" w:fill="auto"/>
        <w:spacing w:after="0" w:line="240" w:lineRule="auto"/>
        <w:ind w:left="23"/>
        <w:rPr>
          <w:b w:val="0"/>
          <w:sz w:val="22"/>
          <w:szCs w:val="22"/>
        </w:rPr>
      </w:pPr>
    </w:p>
    <w:p w:rsidR="004D0081" w:rsidRPr="00B716D3" w:rsidRDefault="004D0081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081" w:rsidRPr="00B716D3" w:rsidRDefault="004D0081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081" w:rsidRPr="00B716D3" w:rsidRDefault="004D0081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081" w:rsidRPr="00B716D3" w:rsidRDefault="004D0081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081" w:rsidRPr="00B716D3" w:rsidRDefault="004D0081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081" w:rsidRPr="00B716D3" w:rsidRDefault="004D0081" w:rsidP="00112E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3491" w:rsidRPr="00B716D3" w:rsidRDefault="00003491"/>
    <w:sectPr w:rsidR="00003491" w:rsidRPr="00B716D3" w:rsidSect="00112EA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2E2E"/>
    <w:multiLevelType w:val="hybridMultilevel"/>
    <w:tmpl w:val="2AC0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6753D"/>
    <w:multiLevelType w:val="hybridMultilevel"/>
    <w:tmpl w:val="38406D40"/>
    <w:lvl w:ilvl="0" w:tplc="1284BA58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D6503"/>
    <w:multiLevelType w:val="hybridMultilevel"/>
    <w:tmpl w:val="FE4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A4"/>
    <w:rsid w:val="00003491"/>
    <w:rsid w:val="000B0B3F"/>
    <w:rsid w:val="00112EA4"/>
    <w:rsid w:val="0016021A"/>
    <w:rsid w:val="0025789B"/>
    <w:rsid w:val="002853E9"/>
    <w:rsid w:val="003B01FA"/>
    <w:rsid w:val="004D0081"/>
    <w:rsid w:val="005732A2"/>
    <w:rsid w:val="00583209"/>
    <w:rsid w:val="007F3DB8"/>
    <w:rsid w:val="008A5A03"/>
    <w:rsid w:val="008D6432"/>
    <w:rsid w:val="00B716D3"/>
    <w:rsid w:val="00BE20F7"/>
    <w:rsid w:val="00C27322"/>
    <w:rsid w:val="00D13DF7"/>
    <w:rsid w:val="00DB420F"/>
    <w:rsid w:val="00DE03B8"/>
    <w:rsid w:val="00E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558C"/>
  <w15:chartTrackingRefBased/>
  <w15:docId w15:val="{5E52AC1F-1E28-4053-AC0C-0DA4A55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EA4"/>
    <w:rPr>
      <w:color w:val="0563C1" w:themeColor="hyperlink"/>
      <w:u w:val="single"/>
    </w:rPr>
  </w:style>
  <w:style w:type="paragraph" w:styleId="a4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112EA4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D0081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D0081"/>
    <w:pPr>
      <w:widowControl w:val="0"/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table" w:styleId="a5">
    <w:name w:val="Table Grid"/>
    <w:basedOn w:val="a1"/>
    <w:uiPriority w:val="39"/>
    <w:rsid w:val="004D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"/>
    <w:basedOn w:val="a"/>
    <w:rsid w:val="00D13DF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No Spacing"/>
    <w:uiPriority w:val="1"/>
    <w:qFormat/>
    <w:rsid w:val="00D13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МДОУ-202</cp:lastModifiedBy>
  <cp:revision>10</cp:revision>
  <dcterms:created xsi:type="dcterms:W3CDTF">2021-02-10T12:07:00Z</dcterms:created>
  <dcterms:modified xsi:type="dcterms:W3CDTF">2022-04-14T09:13:00Z</dcterms:modified>
</cp:coreProperties>
</file>