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1F2B24" w:rsidRDefault="001F2B24" w:rsidP="001F2B2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-5715</wp:posOffset>
            </wp:positionV>
            <wp:extent cx="1061085" cy="495300"/>
            <wp:effectExtent l="19050" t="0" r="5715" b="0"/>
            <wp:wrapNone/>
            <wp:docPr id="4" name="Рисунок 1" descr="SSVDU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SVDU_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B24" w:rsidRDefault="0022078D" w:rsidP="001F2B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F2B24">
        <w:rPr>
          <w:rFonts w:ascii="Arial" w:hAnsi="Arial" w:cs="Arial"/>
          <w:b/>
          <w:bCs/>
          <w:color w:val="000000"/>
          <w:sz w:val="24"/>
          <w:szCs w:val="24"/>
        </w:rPr>
        <w:t xml:space="preserve">Памятка </w:t>
      </w:r>
    </w:p>
    <w:p w:rsidR="0022078D" w:rsidRPr="001F2B24" w:rsidRDefault="0022078D" w:rsidP="001F2B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F2B24">
        <w:rPr>
          <w:rFonts w:ascii="Arial" w:hAnsi="Arial" w:cs="Arial"/>
          <w:b/>
          <w:bCs/>
          <w:color w:val="000000"/>
          <w:sz w:val="24"/>
          <w:szCs w:val="24"/>
        </w:rPr>
        <w:t>«</w:t>
      </w:r>
      <w:r w:rsidR="008D6C6D" w:rsidRPr="001F2B24">
        <w:rPr>
          <w:rFonts w:ascii="Arial" w:hAnsi="Arial" w:cs="Arial"/>
          <w:b/>
          <w:bCs/>
          <w:color w:val="000000"/>
          <w:sz w:val="24"/>
          <w:szCs w:val="24"/>
        </w:rPr>
        <w:t xml:space="preserve">Как обеспечить безопасность детей на прогулке летом» </w:t>
      </w:r>
    </w:p>
    <w:p w:rsidR="0022078D" w:rsidRPr="001F2B24" w:rsidRDefault="0022078D" w:rsidP="001F2B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459B0" w:rsidRPr="001F2B24" w:rsidRDefault="005459B0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>При проведении прогулок с детьми на территории детского сада соблюдайте установле</w:t>
      </w:r>
      <w:r w:rsidRPr="001F2B24">
        <w:rPr>
          <w:rFonts w:ascii="Arial" w:hAnsi="Arial" w:cs="Arial"/>
          <w:sz w:val="24"/>
          <w:szCs w:val="24"/>
        </w:rPr>
        <w:t>н</w:t>
      </w:r>
      <w:r w:rsidRPr="001F2B24">
        <w:rPr>
          <w:rFonts w:ascii="Arial" w:hAnsi="Arial" w:cs="Arial"/>
          <w:sz w:val="24"/>
          <w:szCs w:val="24"/>
        </w:rPr>
        <w:t xml:space="preserve">ный режим, длительность прогулок, смену видов </w:t>
      </w:r>
      <w:r w:rsidR="00F573ED">
        <w:rPr>
          <w:rFonts w:ascii="Arial" w:hAnsi="Arial" w:cs="Arial"/>
          <w:sz w:val="24"/>
          <w:szCs w:val="24"/>
        </w:rPr>
        <w:t xml:space="preserve">детской </w:t>
      </w:r>
      <w:r w:rsidRPr="001F2B24">
        <w:rPr>
          <w:rFonts w:ascii="Arial" w:hAnsi="Arial" w:cs="Arial"/>
          <w:sz w:val="24"/>
          <w:szCs w:val="24"/>
        </w:rPr>
        <w:t xml:space="preserve">деятельности. </w:t>
      </w:r>
    </w:p>
    <w:p w:rsidR="005459B0" w:rsidRPr="001F2B24" w:rsidRDefault="005459B0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Не проводите прогулки с детьми за пределы детского сада без разрешения администрации и целевого инструктажа. </w:t>
      </w:r>
    </w:p>
    <w:p w:rsidR="005459B0" w:rsidRPr="001F2B24" w:rsidRDefault="008D6C6D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Организуйте на участке отдельные зоны для: </w:t>
      </w:r>
      <w:r w:rsidR="00021C61" w:rsidRPr="001F2B24">
        <w:rPr>
          <w:rFonts w:ascii="Arial" w:hAnsi="Arial" w:cs="Arial"/>
          <w:sz w:val="24"/>
          <w:szCs w:val="24"/>
        </w:rPr>
        <w:t xml:space="preserve">подвижных игр и развития </w:t>
      </w:r>
      <w:r w:rsidRPr="001F2B24">
        <w:rPr>
          <w:rFonts w:ascii="Arial" w:hAnsi="Arial" w:cs="Arial"/>
          <w:sz w:val="24"/>
          <w:szCs w:val="24"/>
        </w:rPr>
        <w:t xml:space="preserve">основных </w:t>
      </w:r>
      <w:r w:rsidR="00021C61" w:rsidRPr="001F2B24">
        <w:rPr>
          <w:rFonts w:ascii="Arial" w:hAnsi="Arial" w:cs="Arial"/>
          <w:sz w:val="24"/>
          <w:szCs w:val="24"/>
        </w:rPr>
        <w:t>движений детей, игр с песком, водой, строительным мат</w:t>
      </w:r>
      <w:r w:rsidR="00021C61" w:rsidRPr="001F2B24">
        <w:rPr>
          <w:rFonts w:ascii="Arial" w:hAnsi="Arial" w:cs="Arial"/>
          <w:sz w:val="24"/>
          <w:szCs w:val="24"/>
        </w:rPr>
        <w:t>е</w:t>
      </w:r>
      <w:r w:rsidR="00021C61" w:rsidRPr="001F2B24">
        <w:rPr>
          <w:rFonts w:ascii="Arial" w:hAnsi="Arial" w:cs="Arial"/>
          <w:sz w:val="24"/>
          <w:szCs w:val="24"/>
        </w:rPr>
        <w:t>риалом, творческих игр и игр с различными игрушками.</w:t>
      </w:r>
      <w:r w:rsidR="005459B0" w:rsidRPr="001F2B24">
        <w:rPr>
          <w:rFonts w:ascii="Arial" w:hAnsi="Arial" w:cs="Arial"/>
          <w:sz w:val="24"/>
          <w:szCs w:val="24"/>
        </w:rPr>
        <w:t xml:space="preserve"> </w:t>
      </w:r>
    </w:p>
    <w:p w:rsidR="00BE4B53" w:rsidRPr="001F2B24" w:rsidRDefault="00BE4B53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Организуйте катание детей на самокатах, велосипедах на специальных дорожках, чтобы избежать столкновений с другими детьми. </w:t>
      </w:r>
    </w:p>
    <w:p w:rsidR="005459B0" w:rsidRPr="001F2B24" w:rsidRDefault="005459B0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>В течение летнего периода закрепляйте знания детей (</w:t>
      </w:r>
      <w:r w:rsidR="00F573ED">
        <w:rPr>
          <w:rFonts w:ascii="Arial" w:hAnsi="Arial" w:cs="Arial"/>
          <w:sz w:val="24"/>
          <w:szCs w:val="24"/>
        </w:rPr>
        <w:t>с учетом</w:t>
      </w:r>
      <w:r w:rsidRPr="001F2B24">
        <w:rPr>
          <w:rFonts w:ascii="Arial" w:hAnsi="Arial" w:cs="Arial"/>
          <w:sz w:val="24"/>
          <w:szCs w:val="24"/>
        </w:rPr>
        <w:t xml:space="preserve"> возраста) о правилах техники безопасности, пожарной безопасности, дорожного движения; поведения на улице, на игр</w:t>
      </w:r>
      <w:r w:rsidRPr="001F2B24">
        <w:rPr>
          <w:rFonts w:ascii="Arial" w:hAnsi="Arial" w:cs="Arial"/>
          <w:sz w:val="24"/>
          <w:szCs w:val="24"/>
        </w:rPr>
        <w:t>о</w:t>
      </w:r>
      <w:r w:rsidRPr="001F2B24">
        <w:rPr>
          <w:rFonts w:ascii="Arial" w:hAnsi="Arial" w:cs="Arial"/>
          <w:sz w:val="24"/>
          <w:szCs w:val="24"/>
        </w:rPr>
        <w:t xml:space="preserve">вых площадках, в лесу, на водоеме, в общественном транспорте с целью профилактики детского травматизма. </w:t>
      </w:r>
    </w:p>
    <w:p w:rsidR="005459B0" w:rsidRPr="001F2B24" w:rsidRDefault="005459B0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Чтобы предотвратить переутомление, перегрев детей во время игр, труда на прогулке чередуйте виды деятельности от подвижной </w:t>
      </w:r>
      <w:proofErr w:type="gramStart"/>
      <w:r w:rsidRPr="001F2B24">
        <w:rPr>
          <w:rFonts w:ascii="Arial" w:hAnsi="Arial" w:cs="Arial"/>
          <w:sz w:val="24"/>
          <w:szCs w:val="24"/>
        </w:rPr>
        <w:t>к</w:t>
      </w:r>
      <w:proofErr w:type="gramEnd"/>
      <w:r w:rsidRPr="001F2B24">
        <w:rPr>
          <w:rFonts w:ascii="Arial" w:hAnsi="Arial" w:cs="Arial"/>
          <w:sz w:val="24"/>
          <w:szCs w:val="24"/>
        </w:rPr>
        <w:t xml:space="preserve"> малоподвижной (в зависимости от плана проведения прогулки). </w:t>
      </w:r>
    </w:p>
    <w:p w:rsidR="00BE4B53" w:rsidRPr="001F2B24" w:rsidRDefault="005459B0" w:rsidP="001F2B24">
      <w:pPr>
        <w:pStyle w:val="c7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/>
        <w:jc w:val="both"/>
        <w:rPr>
          <w:rFonts w:ascii="Arial" w:eastAsia="Calibri" w:hAnsi="Arial" w:cs="Arial"/>
          <w:lang w:eastAsia="en-US"/>
        </w:rPr>
      </w:pPr>
      <w:proofErr w:type="gramStart"/>
      <w:r w:rsidRPr="001F2B24">
        <w:rPr>
          <w:rFonts w:ascii="Arial" w:hAnsi="Arial" w:cs="Arial"/>
        </w:rPr>
        <w:t>Ограждайте детей от воздействия опасных факторов, которые характерны для летнего периода: травм ног при ходьбе босиком, играх на траве, песке (камни, острые предметы и т. д.); укусов животных (собак, кошек); насекомых (клещей, пчел, ос); отравления ядовитыми растениями, плодами, грибами; солнечного и теплового ударов; заражения желудочно-кишечными болезнями (грязный пе</w:t>
      </w:r>
      <w:r w:rsidRPr="001F2B24">
        <w:rPr>
          <w:rFonts w:ascii="Arial" w:hAnsi="Arial" w:cs="Arial"/>
        </w:rPr>
        <w:t>с</w:t>
      </w:r>
      <w:r w:rsidRPr="001F2B24">
        <w:rPr>
          <w:rFonts w:ascii="Arial" w:hAnsi="Arial" w:cs="Arial"/>
        </w:rPr>
        <w:t>ок в песочницах, грязный выносной материал</w:t>
      </w:r>
      <w:r w:rsidR="00F573ED">
        <w:rPr>
          <w:rFonts w:ascii="Arial" w:hAnsi="Arial" w:cs="Arial"/>
        </w:rPr>
        <w:t>)</w:t>
      </w:r>
      <w:r w:rsidR="00BE4B53" w:rsidRPr="001F2B24">
        <w:rPr>
          <w:rFonts w:ascii="Arial" w:hAnsi="Arial" w:cs="Arial"/>
        </w:rPr>
        <w:t>.</w:t>
      </w:r>
      <w:r w:rsidR="00F573ED">
        <w:rPr>
          <w:rFonts w:ascii="Arial" w:hAnsi="Arial" w:cs="Arial"/>
        </w:rPr>
        <w:t xml:space="preserve"> </w:t>
      </w:r>
      <w:proofErr w:type="gramEnd"/>
    </w:p>
    <w:p w:rsidR="00BE4B53" w:rsidRPr="001F2B24" w:rsidRDefault="00F573ED" w:rsidP="001F2B24">
      <w:pPr>
        <w:pStyle w:val="c7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Следите за состоянием детей на прогулке. </w:t>
      </w:r>
      <w:r w:rsidR="00BE4B53" w:rsidRPr="001F2B24">
        <w:rPr>
          <w:rFonts w:ascii="Arial" w:eastAsia="Calibri" w:hAnsi="Arial" w:cs="Arial"/>
          <w:lang w:eastAsia="en-US"/>
        </w:rPr>
        <w:t xml:space="preserve">При появлении признаков слабости, жалобах на головную боль, тошноту, следует переместиться </w:t>
      </w:r>
      <w:r>
        <w:rPr>
          <w:rFonts w:ascii="Arial" w:eastAsia="Calibri" w:hAnsi="Arial" w:cs="Arial"/>
          <w:lang w:eastAsia="en-US"/>
        </w:rPr>
        <w:t xml:space="preserve">с группой </w:t>
      </w:r>
      <w:r w:rsidR="00BE4B53" w:rsidRPr="001F2B24">
        <w:rPr>
          <w:rFonts w:ascii="Arial" w:eastAsia="Calibri" w:hAnsi="Arial" w:cs="Arial"/>
          <w:lang w:eastAsia="en-US"/>
        </w:rPr>
        <w:t xml:space="preserve">под навес или в тень. </w:t>
      </w:r>
    </w:p>
    <w:p w:rsidR="005459B0" w:rsidRPr="001F2B24" w:rsidRDefault="00BE4B53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Следите за одеждой детей: она должна соответствовать температуре воздуха на улице. Обязательно наличие головного убора. </w:t>
      </w:r>
    </w:p>
    <w:p w:rsidR="005459B0" w:rsidRPr="001F2B24" w:rsidRDefault="005459B0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>Перед выходом на прогулку проверяйте исправность спортивного снаряжения (велосипеда, роликовых коньков, самоката, бадминтона и др.)</w:t>
      </w:r>
      <w:r w:rsidR="00BE4B53" w:rsidRPr="001F2B24">
        <w:rPr>
          <w:rFonts w:ascii="Arial" w:hAnsi="Arial" w:cs="Arial"/>
          <w:sz w:val="24"/>
          <w:szCs w:val="24"/>
        </w:rPr>
        <w:t xml:space="preserve">, инвентаря для игр и труда. </w:t>
      </w:r>
    </w:p>
    <w:p w:rsidR="00BE4B53" w:rsidRPr="001F2B24" w:rsidRDefault="00BE4B53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Не используйте инвентарь для взрослых (лопаты, метлы и др.). </w:t>
      </w:r>
    </w:p>
    <w:p w:rsidR="00BE4B53" w:rsidRPr="001F2B24" w:rsidRDefault="00167C7B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>Следите за исправностью оборудования на участке (оборудование должно быть без гвоздей, острых выступов углов, шер</w:t>
      </w:r>
      <w:r w:rsidRPr="001F2B24">
        <w:rPr>
          <w:rFonts w:ascii="Arial" w:hAnsi="Arial" w:cs="Arial"/>
          <w:sz w:val="24"/>
          <w:szCs w:val="24"/>
        </w:rPr>
        <w:t>о</w:t>
      </w:r>
      <w:r w:rsidRPr="001F2B24">
        <w:rPr>
          <w:rFonts w:ascii="Arial" w:hAnsi="Arial" w:cs="Arial"/>
          <w:sz w:val="24"/>
          <w:szCs w:val="24"/>
        </w:rPr>
        <w:t xml:space="preserve">ховатостей и выступающих болтов). </w:t>
      </w:r>
    </w:p>
    <w:p w:rsidR="00BE4B53" w:rsidRPr="001F2B24" w:rsidRDefault="00167C7B" w:rsidP="001F2B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>Страхуйте детей во время игр на горках, «шведских стенках», катании на качелях, каруселях</w:t>
      </w:r>
      <w:r w:rsidR="00F573ED">
        <w:rPr>
          <w:rFonts w:ascii="Arial" w:hAnsi="Arial" w:cs="Arial"/>
          <w:sz w:val="24"/>
          <w:szCs w:val="24"/>
        </w:rPr>
        <w:t xml:space="preserve">. </w:t>
      </w:r>
    </w:p>
    <w:p w:rsidR="00302E61" w:rsidRPr="001F2B24" w:rsidRDefault="00302E61" w:rsidP="00302E6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Не допускайте самовольный уход </w:t>
      </w:r>
      <w:r>
        <w:rPr>
          <w:rFonts w:ascii="Arial" w:hAnsi="Arial" w:cs="Arial"/>
          <w:sz w:val="24"/>
          <w:szCs w:val="24"/>
        </w:rPr>
        <w:t>детей</w:t>
      </w:r>
      <w:r w:rsidRPr="001F2B24">
        <w:rPr>
          <w:rFonts w:ascii="Arial" w:hAnsi="Arial" w:cs="Arial"/>
          <w:sz w:val="24"/>
          <w:szCs w:val="24"/>
        </w:rPr>
        <w:t xml:space="preserve"> за пределы детского сада. </w:t>
      </w:r>
    </w:p>
    <w:p w:rsidR="00302E61" w:rsidRPr="00302E61" w:rsidRDefault="00F573ED" w:rsidP="00302E6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BE4B53" w:rsidRPr="001F2B24">
        <w:rPr>
          <w:rFonts w:ascii="Arial" w:hAnsi="Arial" w:cs="Arial"/>
          <w:sz w:val="24"/>
          <w:szCs w:val="24"/>
        </w:rPr>
        <w:t xml:space="preserve">ледите за тем, чтобы </w:t>
      </w:r>
      <w:r>
        <w:rPr>
          <w:rFonts w:ascii="Arial" w:hAnsi="Arial" w:cs="Arial"/>
          <w:sz w:val="24"/>
          <w:szCs w:val="24"/>
        </w:rPr>
        <w:t xml:space="preserve">после </w:t>
      </w:r>
      <w:r w:rsidRPr="001F2B24">
        <w:rPr>
          <w:rFonts w:ascii="Arial" w:hAnsi="Arial" w:cs="Arial"/>
          <w:sz w:val="24"/>
          <w:szCs w:val="24"/>
        </w:rPr>
        <w:t xml:space="preserve">прогулки </w:t>
      </w:r>
      <w:r w:rsidR="00BE4B53" w:rsidRPr="001F2B24">
        <w:rPr>
          <w:rFonts w:ascii="Arial" w:hAnsi="Arial" w:cs="Arial"/>
          <w:sz w:val="24"/>
          <w:szCs w:val="24"/>
        </w:rPr>
        <w:t>дети мыли руки. Соблюдение элементарных гигиенических правил убережет их от кишечных инфекций.</w:t>
      </w:r>
      <w:r w:rsidR="00302E61">
        <w:rPr>
          <w:rFonts w:ascii="Arial" w:hAnsi="Arial" w:cs="Arial"/>
          <w:sz w:val="24"/>
          <w:szCs w:val="24"/>
        </w:rPr>
        <w:t xml:space="preserve"> </w:t>
      </w:r>
    </w:p>
    <w:sectPr w:rsidR="00302E61" w:rsidRPr="00302E61" w:rsidSect="0022078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A2F38"/>
    <w:multiLevelType w:val="hybridMultilevel"/>
    <w:tmpl w:val="DE04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450CC"/>
    <w:multiLevelType w:val="hybridMultilevel"/>
    <w:tmpl w:val="4768C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78D"/>
    <w:rsid w:val="00021C61"/>
    <w:rsid w:val="00167C7B"/>
    <w:rsid w:val="001E7152"/>
    <w:rsid w:val="001F2B24"/>
    <w:rsid w:val="0022078D"/>
    <w:rsid w:val="00302E61"/>
    <w:rsid w:val="004C7AF6"/>
    <w:rsid w:val="005459B0"/>
    <w:rsid w:val="00597BC3"/>
    <w:rsid w:val="005E04AD"/>
    <w:rsid w:val="007672E8"/>
    <w:rsid w:val="008A093F"/>
    <w:rsid w:val="008C51B9"/>
    <w:rsid w:val="008D6C6D"/>
    <w:rsid w:val="00B958DB"/>
    <w:rsid w:val="00BE4B53"/>
    <w:rsid w:val="00BF7512"/>
    <w:rsid w:val="00C8540E"/>
    <w:rsid w:val="00F5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78D"/>
    <w:pPr>
      <w:ind w:left="720"/>
      <w:contextualSpacing/>
    </w:pPr>
  </w:style>
  <w:style w:type="paragraph" w:customStyle="1" w:styleId="c7">
    <w:name w:val="c7"/>
    <w:basedOn w:val="a"/>
    <w:rsid w:val="00220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2078D"/>
  </w:style>
  <w:style w:type="character" w:customStyle="1" w:styleId="c6">
    <w:name w:val="c6"/>
    <w:basedOn w:val="a0"/>
    <w:rsid w:val="002207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tagureeva</dc:creator>
  <cp:keywords/>
  <dc:description/>
  <cp:lastModifiedBy>tagureeva</cp:lastModifiedBy>
  <cp:revision>15</cp:revision>
  <dcterms:created xsi:type="dcterms:W3CDTF">2018-05-14T14:27:00Z</dcterms:created>
  <dcterms:modified xsi:type="dcterms:W3CDTF">2018-05-14T16:22:00Z</dcterms:modified>
</cp:coreProperties>
</file>