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375" w:rsidRPr="00D97108" w:rsidRDefault="00AA6375" w:rsidP="00AA6375">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rPr>
      </w:pPr>
      <w:r w:rsidRPr="00D97108">
        <w:rPr>
          <w:rFonts w:ascii="Times New Roman" w:eastAsia="SimSun" w:hAnsi="Times New Roman" w:cs="Times New Roman"/>
          <w:bCs/>
          <w:snapToGrid w:val="0"/>
          <w:color w:val="000000"/>
          <w:sz w:val="24"/>
          <w:szCs w:val="24"/>
        </w:rPr>
        <w:t>Муниципальное дошкольное образовательное учреждение «Детский сад</w:t>
      </w:r>
    </w:p>
    <w:p w:rsidR="00AA6375" w:rsidRPr="00D97108" w:rsidRDefault="00AA6375" w:rsidP="00AA6375">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rPr>
      </w:pPr>
      <w:proofErr w:type="spellStart"/>
      <w:r w:rsidRPr="00D97108">
        <w:rPr>
          <w:rFonts w:ascii="Times New Roman" w:eastAsia="SimSun" w:hAnsi="Times New Roman" w:cs="Times New Roman"/>
          <w:bCs/>
          <w:snapToGrid w:val="0"/>
          <w:color w:val="000000"/>
          <w:sz w:val="24"/>
          <w:szCs w:val="24"/>
        </w:rPr>
        <w:t>общеразвивающего</w:t>
      </w:r>
      <w:proofErr w:type="spellEnd"/>
      <w:r w:rsidRPr="00D97108">
        <w:rPr>
          <w:rFonts w:ascii="Times New Roman" w:eastAsia="SimSun" w:hAnsi="Times New Roman" w:cs="Times New Roman"/>
          <w:bCs/>
          <w:snapToGrid w:val="0"/>
          <w:color w:val="000000"/>
          <w:sz w:val="24"/>
          <w:szCs w:val="24"/>
        </w:rPr>
        <w:t xml:space="preserve"> вида с </w:t>
      </w:r>
      <w:r w:rsidRPr="00D97108">
        <w:rPr>
          <w:rFonts w:ascii="Times New Roman" w:eastAsia="SimSun" w:hAnsi="Times New Roman" w:cs="Times New Roman"/>
          <w:color w:val="000000"/>
          <w:spacing w:val="-1"/>
          <w:sz w:val="24"/>
          <w:szCs w:val="24"/>
        </w:rPr>
        <w:t xml:space="preserve">приоритетным осуществлением познавательно-речевого развития воспитанников № 202 «Золушка» города Буденновска </w:t>
      </w:r>
      <w:proofErr w:type="spellStart"/>
      <w:r w:rsidRPr="00D97108">
        <w:rPr>
          <w:rFonts w:ascii="Times New Roman" w:eastAsia="SimSun" w:hAnsi="Times New Roman" w:cs="Times New Roman"/>
          <w:color w:val="000000"/>
          <w:spacing w:val="-1"/>
          <w:sz w:val="24"/>
          <w:szCs w:val="24"/>
        </w:rPr>
        <w:t>Буденновского</w:t>
      </w:r>
      <w:proofErr w:type="spellEnd"/>
      <w:r w:rsidRPr="00D97108">
        <w:rPr>
          <w:rFonts w:ascii="Times New Roman" w:eastAsia="SimSun" w:hAnsi="Times New Roman" w:cs="Times New Roman"/>
          <w:color w:val="000000"/>
          <w:spacing w:val="-1"/>
          <w:sz w:val="24"/>
          <w:szCs w:val="24"/>
        </w:rPr>
        <w:t xml:space="preserve"> района»</w:t>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lang w:val="en-US"/>
        </w:rPr>
      </w:pPr>
      <w:r>
        <w:rPr>
          <w:rFonts w:ascii="Arial" w:hAnsi="Arial" w:cs="Arial"/>
          <w:color w:val="181818"/>
          <w:sz w:val="17"/>
          <w:szCs w:val="17"/>
        </w:rPr>
        <w:br/>
      </w: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P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Pr="00AA6375" w:rsidRDefault="00200B0D" w:rsidP="00200B0D">
      <w:pPr>
        <w:pStyle w:val="a3"/>
        <w:shd w:val="clear" w:color="auto" w:fill="F5F5F5"/>
        <w:spacing w:before="0" w:beforeAutospacing="0" w:after="0" w:afterAutospacing="0"/>
        <w:jc w:val="center"/>
        <w:rPr>
          <w:rFonts w:ascii="Arial" w:hAnsi="Arial" w:cs="Arial"/>
          <w:color w:val="181818"/>
          <w:sz w:val="48"/>
          <w:szCs w:val="48"/>
        </w:rPr>
      </w:pPr>
      <w:r w:rsidRPr="00AA6375">
        <w:rPr>
          <w:b/>
          <w:bCs/>
          <w:color w:val="181818"/>
          <w:sz w:val="48"/>
          <w:szCs w:val="48"/>
        </w:rPr>
        <w:t>СЕМИНАР-ПРАКТИКУМ</w:t>
      </w:r>
    </w:p>
    <w:p w:rsidR="00200B0D" w:rsidRPr="00AA6375" w:rsidRDefault="00200B0D" w:rsidP="00200B0D">
      <w:pPr>
        <w:pStyle w:val="a3"/>
        <w:shd w:val="clear" w:color="auto" w:fill="F5F5F5"/>
        <w:spacing w:before="0" w:beforeAutospacing="0" w:after="0" w:afterAutospacing="0"/>
        <w:jc w:val="center"/>
        <w:rPr>
          <w:rFonts w:ascii="Arial" w:hAnsi="Arial" w:cs="Arial"/>
          <w:color w:val="181818"/>
          <w:sz w:val="40"/>
          <w:szCs w:val="40"/>
        </w:rPr>
      </w:pPr>
      <w:r w:rsidRPr="00AA6375">
        <w:rPr>
          <w:b/>
          <w:bCs/>
          <w:color w:val="181818"/>
          <w:sz w:val="40"/>
          <w:szCs w:val="40"/>
        </w:rPr>
        <w:t>«</w:t>
      </w:r>
      <w:r w:rsidR="009E2E28" w:rsidRPr="00AA6375">
        <w:rPr>
          <w:b/>
          <w:bCs/>
          <w:color w:val="181818"/>
          <w:sz w:val="40"/>
          <w:szCs w:val="40"/>
        </w:rPr>
        <w:t>Что такое для ребенка игра</w:t>
      </w:r>
      <w:r w:rsidR="00AA6375" w:rsidRPr="00AA6375">
        <w:rPr>
          <w:b/>
          <w:bCs/>
          <w:color w:val="181818"/>
          <w:sz w:val="40"/>
          <w:szCs w:val="40"/>
        </w:rPr>
        <w:t>?</w:t>
      </w:r>
      <w:r w:rsidRPr="00AA6375">
        <w:rPr>
          <w:b/>
          <w:bCs/>
          <w:color w:val="181818"/>
          <w:sz w:val="40"/>
          <w:szCs w:val="40"/>
        </w:rPr>
        <w:t>»</w:t>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lang w:val="en-US"/>
        </w:rPr>
      </w:pPr>
      <w:r>
        <w:rPr>
          <w:rFonts w:ascii="Arial" w:hAnsi="Arial" w:cs="Arial"/>
          <w:color w:val="181818"/>
          <w:sz w:val="17"/>
          <w:szCs w:val="17"/>
        </w:rPr>
        <w:br/>
      </w: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AA6375" w:rsidRPr="00AA6375" w:rsidRDefault="00AA6375" w:rsidP="00200B0D">
      <w:pPr>
        <w:pStyle w:val="a3"/>
        <w:shd w:val="clear" w:color="auto" w:fill="F5F5F5"/>
        <w:spacing w:before="0" w:beforeAutospacing="0" w:after="0" w:afterAutospacing="0"/>
        <w:jc w:val="center"/>
        <w:rPr>
          <w:rFonts w:ascii="Arial" w:hAnsi="Arial" w:cs="Arial"/>
          <w:color w:val="181818"/>
          <w:sz w:val="17"/>
          <w:szCs w:val="17"/>
          <w:lang w:val="en-US"/>
        </w:rPr>
      </w:pP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right"/>
        <w:rPr>
          <w:rFonts w:ascii="Arial" w:hAnsi="Arial" w:cs="Arial"/>
          <w:color w:val="181818"/>
          <w:sz w:val="17"/>
          <w:szCs w:val="17"/>
        </w:rPr>
      </w:pPr>
      <w:r>
        <w:rPr>
          <w:color w:val="181818"/>
          <w:sz w:val="27"/>
          <w:szCs w:val="27"/>
        </w:rPr>
        <w:t>Подготовила:</w:t>
      </w:r>
    </w:p>
    <w:p w:rsidR="00200B0D" w:rsidRDefault="009E2E28" w:rsidP="00200B0D">
      <w:pPr>
        <w:pStyle w:val="a3"/>
        <w:shd w:val="clear" w:color="auto" w:fill="F5F5F5"/>
        <w:spacing w:before="0" w:beforeAutospacing="0" w:after="0" w:afterAutospacing="0"/>
        <w:jc w:val="right"/>
        <w:rPr>
          <w:rFonts w:ascii="Arial" w:hAnsi="Arial" w:cs="Arial"/>
          <w:color w:val="181818"/>
          <w:sz w:val="17"/>
          <w:szCs w:val="17"/>
        </w:rPr>
      </w:pPr>
      <w:r>
        <w:rPr>
          <w:color w:val="181818"/>
          <w:sz w:val="27"/>
          <w:szCs w:val="27"/>
        </w:rPr>
        <w:t>воспитатель 5</w:t>
      </w:r>
      <w:r w:rsidR="00200B0D">
        <w:rPr>
          <w:color w:val="181818"/>
          <w:sz w:val="27"/>
          <w:szCs w:val="27"/>
        </w:rPr>
        <w:t xml:space="preserve"> группы</w:t>
      </w:r>
    </w:p>
    <w:p w:rsidR="00200B0D" w:rsidRDefault="009E2E28" w:rsidP="00200B0D">
      <w:pPr>
        <w:pStyle w:val="a3"/>
        <w:shd w:val="clear" w:color="auto" w:fill="F5F5F5"/>
        <w:spacing w:before="0" w:beforeAutospacing="0" w:after="0" w:afterAutospacing="0"/>
        <w:jc w:val="right"/>
        <w:rPr>
          <w:rFonts w:ascii="Arial" w:hAnsi="Arial" w:cs="Arial"/>
          <w:color w:val="181818"/>
          <w:sz w:val="17"/>
          <w:szCs w:val="17"/>
        </w:rPr>
      </w:pPr>
      <w:r>
        <w:rPr>
          <w:color w:val="181818"/>
          <w:sz w:val="27"/>
          <w:szCs w:val="27"/>
        </w:rPr>
        <w:t>Шашкина Е.В.</w:t>
      </w:r>
    </w:p>
    <w:p w:rsidR="00200B0D" w:rsidRPr="00AA6375" w:rsidRDefault="00200B0D" w:rsidP="00200B0D">
      <w:pPr>
        <w:pStyle w:val="a3"/>
        <w:shd w:val="clear" w:color="auto" w:fill="F5F5F5"/>
        <w:spacing w:before="0" w:beforeAutospacing="0" w:after="0" w:afterAutospacing="0"/>
        <w:jc w:val="center"/>
        <w:rPr>
          <w:rFonts w:ascii="Arial" w:hAnsi="Arial" w:cs="Arial"/>
          <w:color w:val="181818"/>
          <w:sz w:val="17"/>
          <w:szCs w:val="17"/>
          <w:lang w:val="en-US"/>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rFonts w:ascii="Arial" w:hAnsi="Arial" w:cs="Arial"/>
          <w:color w:val="181818"/>
          <w:sz w:val="17"/>
          <w:szCs w:val="17"/>
        </w:rPr>
        <w:br/>
      </w:r>
    </w:p>
    <w:p w:rsidR="00200B0D" w:rsidRPr="00AA6375" w:rsidRDefault="00AA6375" w:rsidP="00AA6375">
      <w:pPr>
        <w:pStyle w:val="a3"/>
        <w:shd w:val="clear" w:color="auto" w:fill="F5F5F5"/>
        <w:spacing w:before="0" w:beforeAutospacing="0" w:after="0" w:afterAutospacing="0"/>
        <w:jc w:val="center"/>
        <w:rPr>
          <w:rFonts w:ascii="Arial" w:hAnsi="Arial" w:cs="Arial"/>
          <w:color w:val="181818"/>
          <w:sz w:val="17"/>
          <w:szCs w:val="17"/>
          <w:lang w:val="en-US"/>
        </w:rPr>
      </w:pPr>
      <w:r>
        <w:rPr>
          <w:color w:val="181818"/>
          <w:sz w:val="27"/>
          <w:szCs w:val="27"/>
          <w:lang w:val="en-US"/>
        </w:rPr>
        <w:t>2021</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br/>
      </w:r>
    </w:p>
    <w:p w:rsidR="00200B0D" w:rsidRPr="00AA6375" w:rsidRDefault="00200B0D" w:rsidP="00200B0D">
      <w:pPr>
        <w:pStyle w:val="a3"/>
        <w:shd w:val="clear" w:color="auto" w:fill="F5F5F5"/>
        <w:spacing w:before="0" w:beforeAutospacing="0" w:after="0" w:afterAutospacing="0"/>
        <w:rPr>
          <w:rFonts w:ascii="Arial" w:hAnsi="Arial" w:cs="Arial"/>
          <w:color w:val="181818"/>
          <w:sz w:val="17"/>
          <w:szCs w:val="17"/>
          <w:lang w:val="en-US"/>
        </w:rPr>
      </w:pP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lastRenderedPageBreak/>
        <w:br/>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r>
        <w:rPr>
          <w:b/>
          <w:bCs/>
          <w:color w:val="181818"/>
          <w:sz w:val="27"/>
          <w:szCs w:val="27"/>
        </w:rPr>
        <w:t>СЕМИНАР-ПРАКТИКУМ ДЛЯ РОДИТЕЛЕЙ</w:t>
      </w:r>
    </w:p>
    <w:p w:rsidR="00AA6375" w:rsidRPr="00AA6375" w:rsidRDefault="00AA6375" w:rsidP="00AA6375">
      <w:pPr>
        <w:pStyle w:val="a3"/>
        <w:shd w:val="clear" w:color="auto" w:fill="F5F5F5"/>
        <w:spacing w:before="0" w:beforeAutospacing="0" w:after="0" w:afterAutospacing="0"/>
        <w:rPr>
          <w:b/>
          <w:bCs/>
          <w:color w:val="181818"/>
          <w:sz w:val="27"/>
          <w:szCs w:val="27"/>
        </w:rPr>
      </w:pPr>
      <w:r w:rsidRPr="00AA6375">
        <w:rPr>
          <w:b/>
          <w:bCs/>
          <w:color w:val="181818"/>
          <w:sz w:val="27"/>
          <w:szCs w:val="27"/>
        </w:rPr>
        <w:t xml:space="preserve">                                  </w:t>
      </w:r>
      <w:r w:rsidR="00200B0D">
        <w:rPr>
          <w:b/>
          <w:bCs/>
          <w:color w:val="181818"/>
          <w:sz w:val="27"/>
          <w:szCs w:val="27"/>
        </w:rPr>
        <w:t>«</w:t>
      </w:r>
      <w:r>
        <w:rPr>
          <w:b/>
          <w:bCs/>
          <w:color w:val="181818"/>
          <w:sz w:val="27"/>
          <w:szCs w:val="27"/>
        </w:rPr>
        <w:t>Что такое для ребенка игра</w:t>
      </w:r>
      <w:r w:rsidRPr="00AA6375">
        <w:rPr>
          <w:b/>
          <w:bCs/>
          <w:color w:val="181818"/>
          <w:sz w:val="27"/>
          <w:szCs w:val="27"/>
        </w:rPr>
        <w:t>?</w:t>
      </w:r>
      <w:r w:rsidR="00200B0D">
        <w:rPr>
          <w:b/>
          <w:bCs/>
          <w:color w:val="181818"/>
          <w:sz w:val="27"/>
          <w:szCs w:val="27"/>
        </w:rPr>
        <w:t>»</w:t>
      </w:r>
      <w:r w:rsidRPr="00AA6375">
        <w:rPr>
          <w:b/>
          <w:bCs/>
          <w:color w:val="181818"/>
          <w:sz w:val="27"/>
          <w:szCs w:val="27"/>
        </w:rPr>
        <w:t xml:space="preserve"> </w:t>
      </w:r>
    </w:p>
    <w:p w:rsidR="00AA6375" w:rsidRDefault="00AA6375" w:rsidP="00AA6375">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Цель:</w:t>
      </w:r>
      <w:r>
        <w:rPr>
          <w:color w:val="181818"/>
          <w:sz w:val="27"/>
          <w:szCs w:val="27"/>
        </w:rPr>
        <w:t> Повышение педагогической компетенции родителей по проблеме игровой деятельности у детей дошкольного возраста, дать родителям знания о значении игры в развитии ребенка, о влиянии игры на развитие коммуникативных способностей у детей;</w:t>
      </w:r>
    </w:p>
    <w:p w:rsidR="00AA6375" w:rsidRDefault="00AA6375" w:rsidP="00AA6375">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Задачи:</w:t>
      </w:r>
    </w:p>
    <w:p w:rsidR="00AA6375" w:rsidRDefault="00AA6375" w:rsidP="00AA6375">
      <w:pPr>
        <w:pStyle w:val="a3"/>
        <w:shd w:val="clear" w:color="auto" w:fill="F5F5F5"/>
        <w:spacing w:before="0" w:beforeAutospacing="0" w:after="0" w:afterAutospacing="0"/>
        <w:rPr>
          <w:rFonts w:ascii="Arial" w:hAnsi="Arial" w:cs="Arial"/>
          <w:color w:val="181818"/>
          <w:sz w:val="17"/>
          <w:szCs w:val="17"/>
        </w:rPr>
      </w:pPr>
      <w:r>
        <w:rPr>
          <w:color w:val="181818"/>
          <w:sz w:val="27"/>
          <w:szCs w:val="27"/>
        </w:rPr>
        <w:t>Формировать понятие родителей о возможности игры как средства для развития интеллектуально-познавательной деятельности.</w:t>
      </w:r>
    </w:p>
    <w:p w:rsidR="00AA6375" w:rsidRDefault="00AA6375" w:rsidP="00AA6375">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Дать родителям знания о значении игры в развитии ребенка, о влиянии игры на развитие коммуникативных способностей у детей</w:t>
      </w:r>
    </w:p>
    <w:p w:rsidR="00AA6375" w:rsidRDefault="00AA6375" w:rsidP="00AA6375">
      <w:pPr>
        <w:pStyle w:val="a3"/>
        <w:shd w:val="clear" w:color="auto" w:fill="F5F5F5"/>
        <w:spacing w:before="0" w:beforeAutospacing="0" w:after="0" w:afterAutospacing="0"/>
        <w:rPr>
          <w:rFonts w:ascii="Arial" w:hAnsi="Arial" w:cs="Arial"/>
          <w:color w:val="181818"/>
          <w:sz w:val="17"/>
          <w:szCs w:val="17"/>
        </w:rPr>
      </w:pPr>
      <w:r>
        <w:rPr>
          <w:color w:val="181818"/>
          <w:sz w:val="27"/>
          <w:szCs w:val="27"/>
        </w:rPr>
        <w:t>Стимулировать интерес родителей для совместной игровой деятельности с собственным ребенком.</w:t>
      </w:r>
    </w:p>
    <w:p w:rsidR="00AA6375" w:rsidRDefault="00AA6375" w:rsidP="00AA6375">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Обсудить вопрос об организации игровой среды в условиях детского сада и семьи; о достоинствах и недостатках игрушек.</w:t>
      </w:r>
    </w:p>
    <w:p w:rsidR="00200B0D" w:rsidRDefault="00200B0D" w:rsidP="00200B0D">
      <w:pPr>
        <w:pStyle w:val="a3"/>
        <w:shd w:val="clear" w:color="auto" w:fill="F5F5F5"/>
        <w:spacing w:before="0" w:beforeAutospacing="0" w:after="0" w:afterAutospacing="0"/>
        <w:jc w:val="center"/>
        <w:rPr>
          <w:rFonts w:ascii="Arial" w:hAnsi="Arial" w:cs="Arial"/>
          <w:color w:val="181818"/>
          <w:sz w:val="17"/>
          <w:szCs w:val="17"/>
        </w:rPr>
      </w:pP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Ход мероприятия:</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Звучит песня «Куда уходит детство».</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Вступительная часть</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Развитие дошкольника происходит в игре. Это означает, что знания, полученные от взрослых, будут приняты внутренним миром ребенка, если они проигрываются и закрепляются в ведущей деятельности.</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Практика показывает, что если в детском саду мало уделяют внимания игре или продуктивной деятельности, то родители жалоб не высказывают. А ведь сюжетная игра является именно тем фундаментом, на котором выстраиваются коммуникативные навыки, способы общения со сверстниками. Это означает, что только в условиях игры, не дидактической, а сюжетно-ролевой, всесторонне развивается личность ребенка. Когда ребенок играет, то он сам выполняет ведущую роль в выбранной ситуации, а не подчиняется указаниям взрослого. Это развивает и самостоятельность.</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Эта тема «</w:t>
      </w:r>
      <w:r w:rsidR="00AA6375" w:rsidRPr="00AA6375">
        <w:rPr>
          <w:color w:val="181818"/>
          <w:sz w:val="27"/>
          <w:szCs w:val="27"/>
        </w:rPr>
        <w:t xml:space="preserve">Что </w:t>
      </w:r>
      <w:r w:rsidR="00AA6375">
        <w:rPr>
          <w:color w:val="181818"/>
          <w:sz w:val="27"/>
          <w:szCs w:val="27"/>
        </w:rPr>
        <w:t>такое для ребенка игра</w:t>
      </w:r>
      <w:r>
        <w:rPr>
          <w:color w:val="181818"/>
          <w:sz w:val="27"/>
          <w:szCs w:val="27"/>
        </w:rPr>
        <w:t>» выбрана не случайно, ведь каждый из Вас мечтает о том, чтобы ребёнок вырос умным, самостоятельным, чтобы в будущем сумел занять достойное место в жизни общества. Дети воспитываются в играх так же, как и в других видах деятельности. Выполняя ту или иную игровую роль, они как бы готовят себя к будущему, к серьёзной жизни взрослых. Можно сказать, что игра для малыша – машина времени: она даёт ему возможность пожить той жизнью, которая ему предстоит через много лет. Значение игры, её влияние на развитие личности ребёнка трудно переоценить. Словно волшебная палочка, игра может изменить отношение детей ко всему. Игра может сплотить детский коллектив, включить в активную деятельность детей, замкнутых и застенчивых, воспитать в игре сознательную дисциплину.</w:t>
      </w:r>
    </w:p>
    <w:p w:rsidR="00AA6375" w:rsidRDefault="00200B0D" w:rsidP="00200B0D">
      <w:pPr>
        <w:pStyle w:val="a3"/>
        <w:shd w:val="clear" w:color="auto" w:fill="F5F5F5"/>
        <w:spacing w:before="0" w:beforeAutospacing="0" w:after="0" w:afterAutospacing="0"/>
        <w:rPr>
          <w:color w:val="181818"/>
          <w:sz w:val="27"/>
          <w:szCs w:val="27"/>
        </w:rPr>
      </w:pPr>
      <w:r>
        <w:rPr>
          <w:color w:val="181818"/>
          <w:sz w:val="27"/>
          <w:szCs w:val="27"/>
        </w:rPr>
        <w:t>Игра — это ведущий вид деятельности ребенка дошкольного возраста и лучший способ решения вопросов воспитания и развития ребенка.</w:t>
      </w:r>
    </w:p>
    <w:p w:rsidR="00200B0D" w:rsidRDefault="00200B0D" w:rsidP="000B21AE">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 </w:t>
      </w:r>
      <w:r>
        <w:rPr>
          <w:color w:val="181818"/>
          <w:sz w:val="27"/>
          <w:szCs w:val="27"/>
        </w:rPr>
        <w:t xml:space="preserve"> </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lastRenderedPageBreak/>
        <w:t>В игре, в самом широком смысле этого слова, заложены механизмы, которые пробуждают творчество, снимают эмоциональную напряженность в отношениях, тренируют выдержку.</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Если подобрать сюжет, соответствующий возрасту ребенка, то можно и в семье организовать игровую ситуацию. Например, поменяться ролями «родитель» — «ребенок». Такой прием описан в сказке С. В. Михалкова «Праздник непослушания».</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Игровые приемы часто используют психологи при проведении тренингов даже со взрослыми.</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 xml:space="preserve">Чтобы разобраться, что же это такое — сюжетно ролевая игра, — обратимся к книге Д. Б. </w:t>
      </w:r>
      <w:proofErr w:type="spellStart"/>
      <w:r>
        <w:rPr>
          <w:color w:val="181818"/>
          <w:sz w:val="27"/>
          <w:szCs w:val="27"/>
        </w:rPr>
        <w:t>Эльконина</w:t>
      </w:r>
      <w:proofErr w:type="spellEnd"/>
      <w:r>
        <w:rPr>
          <w:color w:val="181818"/>
          <w:sz w:val="27"/>
          <w:szCs w:val="27"/>
        </w:rPr>
        <w:t xml:space="preserve"> «Психология игры».</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Автором определены 4 уровня игры, каждый из которых важен для развития ребенка.</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Первый уровень</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(возраст 2-3 года)</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Ребенок проигрывает бытовые действия с предметами или игрушками (например, «кормление» или одевание кукол, перемещение машинок и т. д.). Используются только реалистические игрушки. Элементы воображения или игрового творчества отсутствуют.</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Действия детей однообразны и состоят из ряда повторяющихся операций. Операции могут осуществляться</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в определенной последовательности, хотя ее четкое соблюдение значения не имеет. Например, кормление игрушки или катание машинки.</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Роль проявляется только в действиях. Дети не называют себя именами людей, роли которых исполняют.</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Дети играют рядом или поодиночке.</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Самостоятельная игра, как правило, кратковременна. Стимулом ее возникновения иногда становится игрушка или предмет-заместитель, ранее использованный ребенком в игре.</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Второй уровень</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(возраст 3-4 года)</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Основное содержание игры составляют действия с предметами, причем на первый план выдвигается соответствие игрового действия реальному. Эти действия разворачиваются более полно и последовательно. Основные сюжеты бытовые. Одна и та же игра многократно повторяется. Например, игра «Семья» — кормление, прогулка, укладывание спать; или «Машина» — поездка по дороге, заправка, гараж.</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Логика действий соответствует их последовательности в реальной жизни. Разнообразие действий увеличивается и выходит за пределы какого-либо одного вида (например, не только кормление, но и приготовление обеда, укладывание спать, одевание, раздевание и пр.). Нарушение последовательности действий фактически не принимается, но и не опротестовывается.</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Роль обозначается словом. В процессе игры дети иногда называют себя или партнера игровым именем («я — мама», «я — шофер»). Но речевое общение с ролевых позиций отсутствует.</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lastRenderedPageBreak/>
        <w:t>•</w:t>
      </w:r>
      <w:r>
        <w:rPr>
          <w:color w:val="181818"/>
          <w:sz w:val="27"/>
          <w:szCs w:val="27"/>
        </w:rPr>
        <w:t> Правило еще явно не вычленяется, но оно уже может победить в конфликте с непосредственным желанием.</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Возникает первое взаимодействие между участниками по поводу использования общей игрушки или характера действия. Объединения детей кратковременны, малочисленны (2-3 ребенка).</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Игрушки заранее не подбираются, но дети чаще используют одни и те же — любимые.</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Третий уровень</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(возраст 4-6 лет)</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На первый план выступает выполнение роли и вытекающих из нее действий. Начинают выделяться действия, передающие характер отношений к другим участникам игры. Например, игра «Магазин» — кассир пробивает чек, или игра «Доктор» — врач лечит.</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Роли четко обозначены и называются до начала игры. Они определяют и направляют поведение ребенка. Появляется ролевая речь, обращенная к партнеру по игре, но иногда проявляются и обычные в неигровые отношения.</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Логика, характер и направленность действий определяются ролью. Нарушение логики действий вызывает протесты играющих со ссылкой на то, что «так не бывает» (кассир не бегает, доктор не кричит и т. д.).</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Вычленяется правило поведения, которому дети подчиняют свои действия. Хотя оно еще не полностью определяет поведение, но может победить возникшее непосредственное желание. Нарушение правил лучше замечается со стороны.</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Игрушки и предметы подбирают в соответствии с ролью. Игра чаще протекает как совместная деятельность, хотя взаимодействие чередуется с партнерскими</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действиями, не связанными друг с другом, но соответствующими роли.</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 </w:t>
      </w:r>
      <w:r>
        <w:rPr>
          <w:color w:val="181818"/>
          <w:sz w:val="27"/>
          <w:szCs w:val="27"/>
        </w:rPr>
        <w:t>Продолжительность игры увеличивается. Сюжеты становятся более разнообразными: дети отражают быт, труд, отношения взрослых.</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Четвертый уровень (возраст от 6 лет)</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Основное содержание игры составляет выполнение действий, связанных с отношением к другим людям, роли которых выполняют партнеры по игре.</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Роли четко определены и названы до начала игры. В соответствии с ролью ребенок строит свое поведение до конца игры. Ролевые функции детей взаимосвязаны. Речь носит ролевой характер. Дети разговаривают от имени своего персонажа. Например, игра «Путешествие» — речь ребенка соответствует речи капитана корабля (отдает команды, обращается к членам экипажа и т. д.).</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Действия в игре разнообразны, они воссоздают последовательность реальных действий. Игра эмоционально окрашена. Дети увлечены и вовлечены в игру. В словах и действиях присутствуют элементы творчества самих детей.</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Нарушение логики действий отвергается. В процессе игры ребенок следует строгим правилам, которые определяют его поведение. Этот уровень игры можно назвать «школой воспитания дисциплины», причем сознательной, а не формальной.</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t>•</w:t>
      </w:r>
      <w:r>
        <w:rPr>
          <w:color w:val="181818"/>
          <w:sz w:val="27"/>
          <w:szCs w:val="27"/>
        </w:rPr>
        <w:t> Объединения устойчивы и строятся на основе интереса детей к одним и тем же играм или на основе личных симпатий и привязанностей.</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lastRenderedPageBreak/>
        <w:t>•</w:t>
      </w:r>
      <w:r>
        <w:rPr>
          <w:color w:val="181818"/>
          <w:sz w:val="27"/>
          <w:szCs w:val="27"/>
        </w:rPr>
        <w:t> В игре часто выделяется подготовительный этап: распределение ролей, отбор игрового материала, а иногда и его изготовление. Количество детей, вовлеченных в игру, увеличивается до 5-6.</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Отметим, что на практике дошкольник в детском саду осваивает только три уровня игры, а вот четвертый уровень, на котором проигрываются социальные взаимоотношения, так и остается нераскрытым.</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Учителя начальных классов отмечают, что первоклассники все еще играют, особенно это заметно на переменах. Строгие родители считают это скорее недостатком, чем достоинством.</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А может быть, дома, всей семьей организовать игру, например, «Постройка дома»? Распределить роли: архитектора, дизайнера, строителя; бабушка может оказаться талантливым декоратором, а дедушка — творческим прорабом. Сюжеты для игры можно найти в окружающем мире, не столь важно, сколько будет участников, главное, научиться планировать свою деятельность, ставить цель и достигать ее. Пусть пока и в воображаемой сфере. Именно фантазия — залог будущих успехов.</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Игры, в которые рекомендуется играть дома:</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Копилка хороших событий</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Выбирается красивая коробка (или изготавливается вместе с ребенком) — это копилка для хороших событий. Каждый из членов семьи записывает или зарисовывает хорошее событие, поступок, который сделал он сам или был сделан для него. Эти заметки складываются в копилку, и в определенный день шкатулка открывается, и все рассматривают хорошие дела и поступки.</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Ритмические хлопки</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Для того чтобы настроиться на диалог с ребенком, можно использовать такой прием: предложите ребенку хлопать с вами по очереди, повторяя точное количество хлопков. Начинать лучше с простых ритмов: III или 11, затем можно усложнить задание — IIII, IIIII. Такой вид взаимодействие с родителями в детском саду приучает внимательно слушать друг друга, отвечать на заданный вопрос, а не говорить только о своем.</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Секрет</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Семья собирается в кружок. Предмет (игрушка) заворачивается в несколько листов газеты и передается под музыку. Когда музыка прерывается, тот, у кого оказался пакет, разворачивает один лист. Музыка возобновляется, и пакет снова путешествует, пока секрет не будет окончательно раскрыт.</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Игры на каждый день</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Угадай по запаху</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Нужно подобрать красочную баночку, в которую можно налить немного шампуня или зубной пасты, или положить кусочек мыла. Так как многие средства гигиены ароматизированы, ребенку предлагается отгадать — какой запах, какое средство?</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Более сложный вариант: определить последовательно 2-3 запаха в том порядке, в котором они были предъявлены. В этом случае понадобятся 2-3 баночки.</w:t>
      </w:r>
    </w:p>
    <w:p w:rsidR="006F33F6" w:rsidRDefault="006F33F6" w:rsidP="00200B0D">
      <w:pPr>
        <w:pStyle w:val="a3"/>
        <w:shd w:val="clear" w:color="auto" w:fill="F5F5F5"/>
        <w:spacing w:before="0" w:beforeAutospacing="0" w:after="0" w:afterAutospacing="0"/>
        <w:rPr>
          <w:b/>
          <w:bCs/>
          <w:color w:val="181818"/>
          <w:sz w:val="27"/>
          <w:szCs w:val="27"/>
        </w:rPr>
      </w:pPr>
    </w:p>
    <w:p w:rsidR="006F33F6" w:rsidRDefault="006F33F6" w:rsidP="00200B0D">
      <w:pPr>
        <w:pStyle w:val="a3"/>
        <w:shd w:val="clear" w:color="auto" w:fill="F5F5F5"/>
        <w:spacing w:before="0" w:beforeAutospacing="0" w:after="0" w:afterAutospacing="0"/>
        <w:rPr>
          <w:b/>
          <w:bCs/>
          <w:color w:val="181818"/>
          <w:sz w:val="27"/>
          <w:szCs w:val="27"/>
        </w:rPr>
      </w:pP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lastRenderedPageBreak/>
        <w:t>Угадай на ощупь</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Сначала взрослый и ребенок определяют цвет полотенца, мочалки, губки и др., затем предмет ощупывают. Ребенок убирает руки за спину. Предлагается не глядя, руками ощупать предмет и назвать его цвет.</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Усложненный вариант: определение цвета 2-3 предметов и называние в той последовательности, в которой проходило ощупывание.</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Узнай на вкус</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Доставляет детям большое удовольствие игра «Попробуй на зубок». Для этой игры подходит процесс приготовления винегрета или салата, впрочем, пробовать на вкус можно любой кусочек — сладкий, соленый, терпкий, экзотический. Угадывайте с закрытыми глазами продукты на вкус и называйте их. Можно придумать забавное семейное меню, например, «солнечные блинчики» или «туманная кашка». Фантазируйте вместе с детьми!</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Для малышей с плохим аппетитом это будет одним из способов знакомства со свойствами продуктов.</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Помогающие игры:</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Сложная ситуация</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Если отношения с ребенком вдруг стали сложными и обычные методы не могут помочь, попробуйте предложить поиграть в «Кукольный театр». Предложите дошкольнику выбрать куклу-бибабо, выберите себе персонаж и</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проиграйте, смоделируйте ту ситуацию, которая кажется неразрешимой.</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Например, ребенок отказывается убирать за собой.</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Предположим, он выбрал куклу петрушку, а вам достается баба-яга. Баба-яга обращается к петрушке, хвалит его, радуется — вот как раз из таких и вырастают настоящие растеряхи, они ничего не могут вовремя найти и поэтому приходят неприятности. А у ж, когда кому-то плохо, то бабе-яге очень даже хорошо.</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Рисуем чувства</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 xml:space="preserve">Если вы заметили, что дошкольник огорчен, нервничает или злится, попробуйте предложить ребенку нарисовать чувство, которое он испытывает. Это может быть просто цветное пятно или </w:t>
      </w:r>
      <w:proofErr w:type="spellStart"/>
      <w:r>
        <w:rPr>
          <w:color w:val="181818"/>
          <w:sz w:val="27"/>
          <w:szCs w:val="27"/>
        </w:rPr>
        <w:t>тонирование</w:t>
      </w:r>
      <w:proofErr w:type="spellEnd"/>
      <w:r>
        <w:rPr>
          <w:color w:val="181818"/>
          <w:sz w:val="27"/>
          <w:szCs w:val="27"/>
        </w:rPr>
        <w:t xml:space="preserve"> бумаги, даже каракули.</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Если ребенок не называет сам это чувство, не просите его объяснить, возможно, он сам расскажет об этом потом.</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Заключительная часть.</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 Наш семинар подходит к концу. Хочется вырази</w:t>
      </w:r>
      <w:r w:rsidR="006F33F6">
        <w:rPr>
          <w:color w:val="181818"/>
          <w:sz w:val="27"/>
          <w:szCs w:val="27"/>
        </w:rPr>
        <w:t>ть вам благодарность за участие</w:t>
      </w:r>
      <w:r>
        <w:rPr>
          <w:color w:val="181818"/>
          <w:sz w:val="27"/>
          <w:szCs w:val="27"/>
        </w:rPr>
        <w:t xml:space="preserve">. Думаю, что теперь каждый из вас сможет ответить на вопрос нашего </w:t>
      </w:r>
      <w:r w:rsidR="006F33F6">
        <w:rPr>
          <w:color w:val="181818"/>
          <w:sz w:val="27"/>
          <w:szCs w:val="27"/>
        </w:rPr>
        <w:t>семинара</w:t>
      </w:r>
      <w:r>
        <w:rPr>
          <w:color w:val="181818"/>
          <w:sz w:val="27"/>
          <w:szCs w:val="27"/>
        </w:rPr>
        <w:t>: «</w:t>
      </w:r>
      <w:r w:rsidR="006F33F6">
        <w:rPr>
          <w:color w:val="181818"/>
          <w:sz w:val="27"/>
          <w:szCs w:val="27"/>
        </w:rPr>
        <w:t>Что такое игра для ребенка?</w:t>
      </w:r>
      <w:r>
        <w:rPr>
          <w:color w:val="181818"/>
          <w:sz w:val="27"/>
          <w:szCs w:val="27"/>
        </w:rPr>
        <w:t>».</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Рефлексия:</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 xml:space="preserve">Впечатление от </w:t>
      </w:r>
      <w:r w:rsidR="006F33F6">
        <w:rPr>
          <w:color w:val="181818"/>
          <w:sz w:val="27"/>
          <w:szCs w:val="27"/>
          <w:lang w:val="en-US"/>
        </w:rPr>
        <w:t>семинара</w:t>
      </w:r>
      <w:r>
        <w:rPr>
          <w:color w:val="181818"/>
          <w:sz w:val="27"/>
          <w:szCs w:val="27"/>
        </w:rPr>
        <w:t>.</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Какие выводы вы сделали (высказывания родителей).</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 xml:space="preserve">Детство — это не только самая счастливая и беззаботная пора жизни человека. Бедность и примитивность игры пагубно отражаются на становлении личности, а также на коммуникативном развитии детей - ведь общение происходит в основном в совместной игре. Именно совместная игра - главное содержание общения. Играя и выполняя различные игровые роли, дети учатся видеть события с разных позиций, учитывать действия и интересы других, соблюдать </w:t>
      </w:r>
      <w:r>
        <w:rPr>
          <w:color w:val="181818"/>
          <w:sz w:val="27"/>
          <w:szCs w:val="27"/>
        </w:rPr>
        <w:lastRenderedPageBreak/>
        <w:t>нормы и правила. Игра – ведущая деятельность в дошкольном возрасте, деятельность, определяющая развитие интеллектуальных, физических и моральных сил ребёнка. Игра не пустая забава. Она необходима для счастья детей, для их здоровья и правильного развития. Игра радует детей, делает их весёлыми и жизнерадостными. Играя, дети много двигаются: бегают, прыгают, делают постройки. Благодаря этому дети растут крепкими, сильными, ловкими и здоровыми. Игра развивает у детей сообразительность, фантазию. Играя вместе, дети приучаются дружно жить, уступать друг другу, заботиться о товарищах.</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И в заключении хочу вам сказать: Давайте же будем играть вместе со своими детьми как можно чаще. Помните, игра – прекрасный источник укрепления физического, духовного и эмоционального самочувствия ребёнка. Открывайте мир вместе с ребёнком! Успехов вам в воспитании ваших детей!</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rFonts w:ascii="Arial" w:hAnsi="Arial" w:cs="Arial"/>
          <w:color w:val="181818"/>
          <w:sz w:val="17"/>
          <w:szCs w:val="17"/>
        </w:rPr>
        <w:br/>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b/>
          <w:bCs/>
          <w:color w:val="181818"/>
          <w:sz w:val="27"/>
          <w:szCs w:val="27"/>
        </w:rPr>
        <w:t>Рекомендуемая литература:</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 xml:space="preserve">Городская программа «Московская семья— компетентные родители» (авторы Е. П. </w:t>
      </w:r>
      <w:proofErr w:type="spellStart"/>
      <w:r>
        <w:rPr>
          <w:color w:val="181818"/>
          <w:sz w:val="27"/>
          <w:szCs w:val="27"/>
        </w:rPr>
        <w:t>Арнаутова</w:t>
      </w:r>
      <w:proofErr w:type="spellEnd"/>
      <w:r>
        <w:rPr>
          <w:color w:val="181818"/>
          <w:sz w:val="27"/>
          <w:szCs w:val="27"/>
        </w:rPr>
        <w:t xml:space="preserve">, К. Ю. Белая, научный руководитель — </w:t>
      </w:r>
      <w:proofErr w:type="spellStart"/>
      <w:r>
        <w:rPr>
          <w:color w:val="181818"/>
          <w:sz w:val="27"/>
          <w:szCs w:val="27"/>
        </w:rPr>
        <w:t>замначальника</w:t>
      </w:r>
      <w:proofErr w:type="spellEnd"/>
      <w:r>
        <w:rPr>
          <w:color w:val="181818"/>
          <w:sz w:val="27"/>
          <w:szCs w:val="27"/>
        </w:rPr>
        <w:t xml:space="preserve"> управления дошкольного и общего образования Департамента образования г. Москвы М. М. </w:t>
      </w:r>
      <w:proofErr w:type="spellStart"/>
      <w:r>
        <w:rPr>
          <w:color w:val="181818"/>
          <w:sz w:val="27"/>
          <w:szCs w:val="27"/>
        </w:rPr>
        <w:t>Цапенко</w:t>
      </w:r>
      <w:proofErr w:type="spellEnd"/>
      <w:r>
        <w:rPr>
          <w:color w:val="181818"/>
          <w:sz w:val="27"/>
          <w:szCs w:val="27"/>
        </w:rPr>
        <w:t>). Журнал «Обруч», № 1, 2008.</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proofErr w:type="spellStart"/>
      <w:r>
        <w:rPr>
          <w:color w:val="181818"/>
          <w:sz w:val="27"/>
          <w:szCs w:val="27"/>
        </w:rPr>
        <w:t>Элъконин</w:t>
      </w:r>
      <w:proofErr w:type="spellEnd"/>
      <w:r>
        <w:rPr>
          <w:color w:val="181818"/>
          <w:sz w:val="27"/>
          <w:szCs w:val="27"/>
        </w:rPr>
        <w:t xml:space="preserve"> Д. Б. Психология игры. М.: </w:t>
      </w:r>
      <w:proofErr w:type="spellStart"/>
      <w:r>
        <w:rPr>
          <w:color w:val="181818"/>
          <w:sz w:val="27"/>
          <w:szCs w:val="27"/>
        </w:rPr>
        <w:t>Владос</w:t>
      </w:r>
      <w:proofErr w:type="spellEnd"/>
      <w:r>
        <w:rPr>
          <w:color w:val="181818"/>
          <w:sz w:val="27"/>
          <w:szCs w:val="27"/>
        </w:rPr>
        <w:t xml:space="preserve">, 1999. </w:t>
      </w:r>
      <w:proofErr w:type="spellStart"/>
      <w:r>
        <w:rPr>
          <w:color w:val="181818"/>
          <w:sz w:val="27"/>
          <w:szCs w:val="27"/>
        </w:rPr>
        <w:t>Фопелъ</w:t>
      </w:r>
      <w:proofErr w:type="spellEnd"/>
      <w:r>
        <w:rPr>
          <w:color w:val="181818"/>
          <w:sz w:val="27"/>
          <w:szCs w:val="27"/>
        </w:rPr>
        <w:t xml:space="preserve"> К. Как научить детей сотрудничать? В 4-х частях.</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r>
        <w:rPr>
          <w:color w:val="181818"/>
          <w:sz w:val="27"/>
          <w:szCs w:val="27"/>
        </w:rPr>
        <w:t>М.: Генезис, 1999.</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proofErr w:type="spellStart"/>
      <w:r>
        <w:rPr>
          <w:color w:val="181818"/>
          <w:sz w:val="27"/>
          <w:szCs w:val="27"/>
        </w:rPr>
        <w:t>Фопелъ</w:t>
      </w:r>
      <w:proofErr w:type="spellEnd"/>
      <w:r>
        <w:rPr>
          <w:color w:val="181818"/>
          <w:sz w:val="27"/>
          <w:szCs w:val="27"/>
        </w:rPr>
        <w:t xml:space="preserve"> К. С головы до пят. М.: Генезис, 2005.</w:t>
      </w:r>
    </w:p>
    <w:p w:rsidR="00200B0D" w:rsidRDefault="00200B0D" w:rsidP="00200B0D">
      <w:pPr>
        <w:pStyle w:val="a3"/>
        <w:shd w:val="clear" w:color="auto" w:fill="F5F5F5"/>
        <w:spacing w:before="0" w:beforeAutospacing="0" w:after="0" w:afterAutospacing="0"/>
        <w:rPr>
          <w:rFonts w:ascii="Arial" w:hAnsi="Arial" w:cs="Arial"/>
          <w:color w:val="181818"/>
          <w:sz w:val="17"/>
          <w:szCs w:val="17"/>
        </w:rPr>
      </w:pPr>
      <w:proofErr w:type="spellStart"/>
      <w:r>
        <w:rPr>
          <w:color w:val="181818"/>
          <w:sz w:val="27"/>
          <w:szCs w:val="27"/>
        </w:rPr>
        <w:t>Иттен</w:t>
      </w:r>
      <w:proofErr w:type="spellEnd"/>
      <w:r>
        <w:rPr>
          <w:color w:val="181818"/>
          <w:sz w:val="27"/>
          <w:szCs w:val="27"/>
        </w:rPr>
        <w:t xml:space="preserve"> И. Искусство цвета. М.: Издатель Д. Аронов, 2004.</w:t>
      </w:r>
    </w:p>
    <w:p w:rsidR="00A1163B" w:rsidRDefault="00A1163B"/>
    <w:sectPr w:rsidR="00A1163B" w:rsidSect="00D537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00B0D"/>
    <w:rsid w:val="000B21AE"/>
    <w:rsid w:val="00200B0D"/>
    <w:rsid w:val="006F33F6"/>
    <w:rsid w:val="009E2E28"/>
    <w:rsid w:val="00A1163B"/>
    <w:rsid w:val="00AA6375"/>
    <w:rsid w:val="00BD0AA3"/>
    <w:rsid w:val="00D537D8"/>
    <w:rsid w:val="00E41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7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0B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689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2176</Words>
  <Characters>12406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 ВЕК</dc:creator>
  <cp:keywords/>
  <dc:description/>
  <cp:lastModifiedBy>21 ВЕК</cp:lastModifiedBy>
  <cp:revision>4</cp:revision>
  <dcterms:created xsi:type="dcterms:W3CDTF">2021-12-03T13:24:00Z</dcterms:created>
  <dcterms:modified xsi:type="dcterms:W3CDTF">2021-12-03T16:47:00Z</dcterms:modified>
</cp:coreProperties>
</file>