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CC0D9" w:themeColor="accent4" w:themeTint="66"/>
  <w:body>
    <w:p w:rsidR="00DB66C5" w:rsidRDefault="00DB66C5" w:rsidP="00DB66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B754B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 «Детский сад общеразвивающего вида с приоритетным осуществлением</w:t>
      </w:r>
    </w:p>
    <w:p w:rsidR="00DB66C5" w:rsidRDefault="00DB66C5" w:rsidP="00DB66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B754B">
        <w:rPr>
          <w:rFonts w:ascii="Times New Roman" w:hAnsi="Times New Roman" w:cs="Times New Roman"/>
          <w:sz w:val="28"/>
          <w:szCs w:val="28"/>
        </w:rPr>
        <w:t>познавательно- речевого развития воспитанников №202 «Золушка» города Буденновска Буденновского района»</w:t>
      </w:r>
    </w:p>
    <w:p w:rsidR="00DB66C5" w:rsidRDefault="00DB66C5" w:rsidP="00DB66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B66C5" w:rsidRDefault="00DB66C5" w:rsidP="00DB66C5">
      <w:pPr>
        <w:pStyle w:val="a4"/>
        <w:rPr>
          <w:rFonts w:ascii="Times New Roman" w:hAnsi="Times New Roman"/>
          <w:sz w:val="28"/>
          <w:szCs w:val="28"/>
        </w:rPr>
      </w:pPr>
    </w:p>
    <w:p w:rsidR="00DB66C5" w:rsidRDefault="00DB66C5" w:rsidP="00DB66C5">
      <w:pPr>
        <w:pStyle w:val="a4"/>
        <w:rPr>
          <w:rFonts w:ascii="Times New Roman" w:hAnsi="Times New Roman"/>
          <w:sz w:val="28"/>
          <w:szCs w:val="28"/>
        </w:rPr>
      </w:pPr>
    </w:p>
    <w:p w:rsidR="00DB66C5" w:rsidRDefault="00DB66C5" w:rsidP="00DB66C5">
      <w:pPr>
        <w:pStyle w:val="a4"/>
        <w:rPr>
          <w:rFonts w:ascii="Times New Roman" w:hAnsi="Times New Roman"/>
          <w:sz w:val="28"/>
          <w:szCs w:val="28"/>
        </w:rPr>
      </w:pPr>
    </w:p>
    <w:p w:rsidR="00DB66C5" w:rsidRDefault="00DB66C5" w:rsidP="00DB66C5">
      <w:pPr>
        <w:pStyle w:val="a4"/>
        <w:rPr>
          <w:rFonts w:ascii="Times New Roman" w:hAnsi="Times New Roman"/>
          <w:sz w:val="28"/>
          <w:szCs w:val="28"/>
        </w:rPr>
      </w:pPr>
    </w:p>
    <w:p w:rsidR="00DB66C5" w:rsidRDefault="00DB66C5" w:rsidP="00DB66C5">
      <w:pPr>
        <w:pStyle w:val="a4"/>
        <w:rPr>
          <w:rFonts w:ascii="Times New Roman" w:hAnsi="Times New Roman"/>
          <w:sz w:val="28"/>
          <w:szCs w:val="28"/>
        </w:rPr>
      </w:pPr>
    </w:p>
    <w:p w:rsidR="00DB66C5" w:rsidRDefault="00DB66C5" w:rsidP="00DB66C5">
      <w:pPr>
        <w:pStyle w:val="a4"/>
        <w:rPr>
          <w:rFonts w:ascii="Times New Roman" w:hAnsi="Times New Roman"/>
          <w:sz w:val="28"/>
          <w:szCs w:val="28"/>
        </w:rPr>
      </w:pPr>
    </w:p>
    <w:p w:rsidR="00DB66C5" w:rsidRDefault="00DB66C5" w:rsidP="00DB66C5">
      <w:pPr>
        <w:pStyle w:val="a4"/>
        <w:rPr>
          <w:rFonts w:ascii="Times New Roman" w:hAnsi="Times New Roman"/>
          <w:sz w:val="28"/>
          <w:szCs w:val="28"/>
        </w:rPr>
      </w:pPr>
    </w:p>
    <w:p w:rsidR="00DB66C5" w:rsidRDefault="00DB66C5" w:rsidP="00DB66C5">
      <w:pPr>
        <w:pStyle w:val="a4"/>
        <w:rPr>
          <w:rFonts w:ascii="Times New Roman" w:hAnsi="Times New Roman"/>
          <w:sz w:val="28"/>
          <w:szCs w:val="28"/>
        </w:rPr>
      </w:pPr>
    </w:p>
    <w:p w:rsidR="00DB66C5" w:rsidRPr="00DB66C5" w:rsidRDefault="00DB66C5" w:rsidP="00DB66C5">
      <w:pPr>
        <w:pStyle w:val="a4"/>
        <w:rPr>
          <w:rFonts w:ascii="Times New Roman" w:hAnsi="Times New Roman"/>
          <w:i/>
          <w:sz w:val="28"/>
          <w:szCs w:val="28"/>
        </w:rPr>
      </w:pPr>
    </w:p>
    <w:p w:rsidR="00DB66C5" w:rsidRPr="00DB66C5" w:rsidRDefault="00DB66C5" w:rsidP="00DB66C5">
      <w:pPr>
        <w:pStyle w:val="a4"/>
        <w:jc w:val="center"/>
        <w:rPr>
          <w:rFonts w:ascii="Times New Roman" w:hAnsi="Times New Roman"/>
          <w:i/>
          <w:sz w:val="56"/>
          <w:szCs w:val="56"/>
        </w:rPr>
      </w:pPr>
      <w:r w:rsidRPr="00DB66C5">
        <w:rPr>
          <w:rFonts w:ascii="Times New Roman" w:hAnsi="Times New Roman"/>
          <w:i/>
          <w:sz w:val="56"/>
          <w:szCs w:val="56"/>
        </w:rPr>
        <w:t>Консультация для педагогов</w:t>
      </w:r>
    </w:p>
    <w:p w:rsidR="00DB66C5" w:rsidRPr="00DB66C5" w:rsidRDefault="00DB66C5" w:rsidP="00DB66C5">
      <w:pPr>
        <w:spacing w:after="0"/>
        <w:jc w:val="center"/>
        <w:rPr>
          <w:rFonts w:ascii="Times New Roman" w:hAnsi="Times New Roman" w:cs="Times New Roman"/>
          <w:i/>
          <w:sz w:val="56"/>
          <w:szCs w:val="56"/>
          <w:lang w:eastAsia="ru-RU"/>
        </w:rPr>
      </w:pPr>
      <w:r w:rsidRPr="00DB66C5">
        <w:rPr>
          <w:rFonts w:ascii="Times New Roman" w:hAnsi="Times New Roman" w:cs="Times New Roman"/>
          <w:i/>
          <w:sz w:val="56"/>
          <w:szCs w:val="56"/>
          <w:lang w:eastAsia="ru-RU"/>
        </w:rPr>
        <w:t>по патриотическому воспитанию дошкольников в рамках ФГОС</w:t>
      </w:r>
    </w:p>
    <w:p w:rsidR="00DB66C5" w:rsidRPr="00DB66C5" w:rsidRDefault="00DB66C5" w:rsidP="00DB66C5">
      <w:pPr>
        <w:pStyle w:val="a4"/>
        <w:jc w:val="center"/>
        <w:rPr>
          <w:rFonts w:ascii="Times New Roman" w:hAnsi="Times New Roman"/>
          <w:i/>
          <w:sz w:val="56"/>
          <w:szCs w:val="56"/>
        </w:rPr>
      </w:pPr>
    </w:p>
    <w:p w:rsidR="00DB66C5" w:rsidRPr="00763B75" w:rsidRDefault="00DB66C5" w:rsidP="00DB66C5">
      <w:pPr>
        <w:pStyle w:val="a4"/>
        <w:jc w:val="center"/>
        <w:rPr>
          <w:rFonts w:ascii="Times New Roman" w:hAnsi="Times New Roman"/>
          <w:i/>
          <w:sz w:val="56"/>
          <w:szCs w:val="56"/>
        </w:rPr>
      </w:pPr>
    </w:p>
    <w:p w:rsidR="00DB66C5" w:rsidRPr="00763B75" w:rsidRDefault="00DB66C5" w:rsidP="00DB66C5">
      <w:pPr>
        <w:pStyle w:val="a4"/>
        <w:jc w:val="center"/>
        <w:rPr>
          <w:rFonts w:ascii="Times New Roman" w:hAnsi="Times New Roman"/>
          <w:i/>
          <w:sz w:val="56"/>
          <w:szCs w:val="56"/>
        </w:rPr>
      </w:pPr>
    </w:p>
    <w:p w:rsidR="00DB66C5" w:rsidRPr="00763B75" w:rsidRDefault="00DB66C5" w:rsidP="00DB66C5">
      <w:pPr>
        <w:pStyle w:val="a4"/>
        <w:jc w:val="center"/>
        <w:rPr>
          <w:rFonts w:ascii="Times New Roman" w:hAnsi="Times New Roman"/>
          <w:i/>
          <w:sz w:val="56"/>
          <w:szCs w:val="56"/>
        </w:rPr>
      </w:pPr>
    </w:p>
    <w:p w:rsidR="00DB66C5" w:rsidRDefault="00DB66C5" w:rsidP="00DB66C5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DB66C5" w:rsidRDefault="00DB66C5" w:rsidP="00DB66C5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DB66C5" w:rsidRDefault="00DB66C5" w:rsidP="00DB66C5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DB66C5" w:rsidRDefault="00DB66C5" w:rsidP="00DB66C5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DB66C5" w:rsidRDefault="00DB66C5" w:rsidP="00DB66C5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DB66C5" w:rsidRPr="00763B75" w:rsidRDefault="00DB66C5" w:rsidP="00DB66C5">
      <w:pPr>
        <w:pStyle w:val="a4"/>
        <w:rPr>
          <w:rFonts w:ascii="Times New Roman" w:hAnsi="Times New Roman"/>
          <w:sz w:val="28"/>
          <w:szCs w:val="28"/>
        </w:rPr>
      </w:pPr>
    </w:p>
    <w:p w:rsidR="00DB66C5" w:rsidRPr="00763B75" w:rsidRDefault="00DB66C5" w:rsidP="00DB66C5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DB66C5" w:rsidRPr="00763B75" w:rsidRDefault="00DB66C5" w:rsidP="00DB66C5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763B75">
        <w:rPr>
          <w:rFonts w:ascii="Times New Roman" w:hAnsi="Times New Roman"/>
          <w:sz w:val="28"/>
          <w:szCs w:val="28"/>
        </w:rPr>
        <w:t>Подготовил</w:t>
      </w:r>
    </w:p>
    <w:p w:rsidR="00DB66C5" w:rsidRPr="00763B75" w:rsidRDefault="00DB66C5" w:rsidP="00DB66C5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763B75">
        <w:rPr>
          <w:rFonts w:ascii="Times New Roman" w:hAnsi="Times New Roman"/>
          <w:sz w:val="28"/>
          <w:szCs w:val="28"/>
        </w:rPr>
        <w:t>Старший воспитатель:</w:t>
      </w:r>
    </w:p>
    <w:p w:rsidR="00DB66C5" w:rsidRPr="00763B75" w:rsidRDefault="00DB66C5" w:rsidP="00DB66C5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763B75">
        <w:rPr>
          <w:rFonts w:ascii="Times New Roman" w:hAnsi="Times New Roman"/>
          <w:sz w:val="28"/>
          <w:szCs w:val="28"/>
        </w:rPr>
        <w:t>Родионова А.В.</w:t>
      </w:r>
    </w:p>
    <w:p w:rsidR="00DB66C5" w:rsidRDefault="00DB66C5" w:rsidP="00DB66C5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DB66C5" w:rsidRDefault="00DB66C5" w:rsidP="00DB66C5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DB66C5" w:rsidRDefault="00DB66C5" w:rsidP="00DB66C5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DB66C5" w:rsidRDefault="00DB66C5" w:rsidP="00DB66C5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DB66C5" w:rsidRDefault="00DB66C5" w:rsidP="00DB66C5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DB66C5" w:rsidRDefault="00DB66C5" w:rsidP="00DB66C5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DB66C5" w:rsidRDefault="00DB66C5" w:rsidP="00DB66C5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DB66C5" w:rsidRDefault="00DB66C5" w:rsidP="00DB66C5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DB66C5" w:rsidRDefault="00DB66C5" w:rsidP="00DB66C5">
      <w:pPr>
        <w:pStyle w:val="a4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763B75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>Буденновск,2021г</w:t>
      </w:r>
    </w:p>
    <w:p w:rsidR="002B74EB" w:rsidRPr="00DB66C5" w:rsidRDefault="002B74EB" w:rsidP="00DB66C5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B66C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Консультация для воспитателей по патриотическому воспитанию дошкольников в рамках ФГОС</w:t>
      </w:r>
    </w:p>
    <w:p w:rsidR="002B74EB" w:rsidRPr="00DB66C5" w:rsidRDefault="002B74EB" w:rsidP="00DB66C5">
      <w:p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DB66C5"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В содержании ФГОС отмечается острая необходимость активизации процесса воспитания патриотизма дошкольника. Дети в этом возрасте очень любознательны, отзывчивы, восприимчивы. Они легко откликаются на все инициативы, умеют искренне сочувствовать и сопереживать. Для воспитателя это время благодатной почвы. Ведь в этом возрасте возникают большие возможности для систематического и последовательного нравственного воспитания детей. Происходит формирование духовной основы ребенка, эмоций, чувств, мышления, процессов социальной адаптации в обществе, начинается процесс осознания себя в окружающем мире. Именно этот отрезок жизни человека является наиболее благоприятным для эмоционально - психологического воздействия на ребенка, так как его образы очень ярки и сильны, и поэтому они остаются в памяти надолго, а иногда и на всю жизнь, что очень важно в воспитании патриотизма. </w:t>
      </w:r>
    </w:p>
    <w:p w:rsidR="002B74EB" w:rsidRPr="00DB66C5" w:rsidRDefault="002B74EB" w:rsidP="00DB66C5">
      <w:p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DB66C5"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За последнее время вследствие продолжающихся кризисных явлений в социально-экономической, политической, культурной и прочих сферах общественной жизни произошёл резкий спад в деятельности воспитания подрастающего поколения. Большую тревогу вызывает одно из ключевых направлений этой деятельности, связанное с созданием условий для воспитания и развития личности гражданина и патриота России и способного отстаивать её интересы. В связи с этим проблема патриотического воспитания детей и молодёжи становится одной из актуальнейших. Вместе с тем она обретает новые характеристики и соответственно новые подходы к её решению как составная часть целостного процесса социальной адаптации, жизненного самоопределения и становления личности. </w:t>
      </w:r>
    </w:p>
    <w:p w:rsidR="002B74EB" w:rsidRPr="00DB66C5" w:rsidRDefault="002B74EB" w:rsidP="00DB66C5">
      <w:p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DB66C5"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Патриотическое воспитание ребенка – это основа формирования будущего гражданина. </w:t>
      </w:r>
    </w:p>
    <w:p w:rsidR="002B74EB" w:rsidRPr="00DB66C5" w:rsidRDefault="002B74EB" w:rsidP="00DB66C5">
      <w:p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DB66C5"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Известны педагогические принципы: любовь к Родине начинается с отношения к самым близким людям – отцу, матери, дедушке, бабушке, с любви к своему дому, улице, на которой ребенок живет, детскому саду, школе, городу. </w:t>
      </w:r>
    </w:p>
    <w:p w:rsidR="002B74EB" w:rsidRPr="00DB66C5" w:rsidRDefault="002B74EB" w:rsidP="00DB66C5">
      <w:p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DB66C5"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>Патриотизм и патриотическое воспитание</w:t>
      </w:r>
    </w:p>
    <w:p w:rsidR="002B74EB" w:rsidRPr="00DB66C5" w:rsidRDefault="002B74EB" w:rsidP="00DB66C5">
      <w:p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DB66C5"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Патриотизм – это любовь к Родине, преданность своему Отечеству, стремление служить его интересам и готовность, вплоть до самопожертвования, к его защите. </w:t>
      </w:r>
    </w:p>
    <w:p w:rsidR="002B74EB" w:rsidRPr="00DB66C5" w:rsidRDefault="002B74EB" w:rsidP="00DB66C5">
      <w:p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DB66C5"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Патриотическое воспитание – систематическая и целенаправленная деятельность органов государственной власти и общественных организаций по формированию у граждан высокого патриотического сознания, чувства верности своему Отечеству, готовности к выполнению гражданского долга и конституционных обязанностей по защите интересов Родины. </w:t>
      </w:r>
    </w:p>
    <w:p w:rsidR="002B74EB" w:rsidRPr="00DB66C5" w:rsidRDefault="002B74EB" w:rsidP="00DB66C5">
      <w:p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DB66C5"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>Концепция патриотического</w:t>
      </w:r>
      <w:r w:rsidR="003236B0" w:rsidRPr="00DB66C5"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 </w:t>
      </w:r>
      <w:r w:rsidRPr="00DB66C5"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воспитания граждан РФ. </w:t>
      </w:r>
    </w:p>
    <w:p w:rsidR="002B74EB" w:rsidRPr="00DB66C5" w:rsidRDefault="002B74EB" w:rsidP="00DB66C5">
      <w:p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DB66C5"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>Основные задачи патриотического воспитания дошкольников</w:t>
      </w:r>
    </w:p>
    <w:p w:rsidR="002B74EB" w:rsidRPr="00DB66C5" w:rsidRDefault="002B74EB" w:rsidP="00DB66C5">
      <w:p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DB66C5"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>- формирование любви к родному краю (причастности к родному дому, семье, детскому саду, города</w:t>
      </w:r>
      <w:proofErr w:type="gramStart"/>
      <w:r w:rsidRPr="00DB66C5"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>) ;</w:t>
      </w:r>
      <w:proofErr w:type="gramEnd"/>
    </w:p>
    <w:p w:rsidR="002B74EB" w:rsidRPr="00DB66C5" w:rsidRDefault="002B74EB" w:rsidP="00DB66C5">
      <w:p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DB66C5"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>- формирование духовно-нравственных отношений;</w:t>
      </w:r>
    </w:p>
    <w:p w:rsidR="002B74EB" w:rsidRPr="00DB66C5" w:rsidRDefault="002B74EB" w:rsidP="00DB66C5">
      <w:p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DB66C5"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>- формирование любви к культурному наследию своего народа;</w:t>
      </w:r>
    </w:p>
    <w:p w:rsidR="002B74EB" w:rsidRPr="00DB66C5" w:rsidRDefault="002B74EB" w:rsidP="00DB66C5">
      <w:p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DB66C5"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lastRenderedPageBreak/>
        <w:t>- воспитание любви уважения к своим национальным особенностям;</w:t>
      </w:r>
    </w:p>
    <w:p w:rsidR="002B74EB" w:rsidRPr="00DB66C5" w:rsidRDefault="002B74EB" w:rsidP="00DB66C5">
      <w:p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DB66C5"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>- чувство собственного достоинства как представителя своего народа;</w:t>
      </w:r>
    </w:p>
    <w:p w:rsidR="002B74EB" w:rsidRPr="00DB66C5" w:rsidRDefault="002B74EB" w:rsidP="00DB66C5">
      <w:p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DB66C5"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- толерантное отношение к представителям других национальностей, к ровесникам, родителям, соседям, другим людям. </w:t>
      </w:r>
    </w:p>
    <w:p w:rsidR="002B74EB" w:rsidRPr="00DB66C5" w:rsidRDefault="002B74EB" w:rsidP="00DB66C5">
      <w:p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DB66C5"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>Система работы по патриотическому воспитанию детей</w:t>
      </w:r>
      <w:r w:rsidR="00DB66C5" w:rsidRPr="00DB66C5"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ab/>
      </w:r>
    </w:p>
    <w:p w:rsidR="002B74EB" w:rsidRPr="00DB66C5" w:rsidRDefault="002B74EB" w:rsidP="00DB66C5">
      <w:p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DB66C5"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Ознакомление с предметами ближайшего окружения. </w:t>
      </w:r>
    </w:p>
    <w:p w:rsidR="002B74EB" w:rsidRPr="00DB66C5" w:rsidRDefault="002B74EB" w:rsidP="00DB66C5">
      <w:p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DB66C5"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>- Воспитание уважения к людям труда и предметам народного творчества, художественным промыслам;</w:t>
      </w:r>
    </w:p>
    <w:p w:rsidR="002B74EB" w:rsidRPr="00DB66C5" w:rsidRDefault="002B74EB" w:rsidP="00DB66C5">
      <w:p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DB66C5"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- Воспитание уважения к людям труда и предметам, произведенным ими. Знакомить </w:t>
      </w:r>
      <w:proofErr w:type="gramStart"/>
      <w:r w:rsidRPr="00DB66C5"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>с людьми</w:t>
      </w:r>
      <w:proofErr w:type="gramEnd"/>
      <w:r w:rsidRPr="00DB66C5"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 прославившими Россию;</w:t>
      </w:r>
    </w:p>
    <w:p w:rsidR="002B74EB" w:rsidRPr="00DB66C5" w:rsidRDefault="002B74EB" w:rsidP="00DB66C5">
      <w:p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DB66C5"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>- Воспитание чувства дружбы к людям других национальностей;</w:t>
      </w:r>
    </w:p>
    <w:p w:rsidR="002B74EB" w:rsidRPr="00DB66C5" w:rsidRDefault="002B74EB" w:rsidP="00DB66C5">
      <w:p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DB66C5"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Ознакомление с явлениями общественной жизни. </w:t>
      </w:r>
    </w:p>
    <w:p w:rsidR="002B74EB" w:rsidRPr="00DB66C5" w:rsidRDefault="002B74EB" w:rsidP="00DB66C5">
      <w:p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DB66C5"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>- Воспитание чувства сопричастности с жизнью страны (патриотические даты и праздники</w:t>
      </w:r>
      <w:proofErr w:type="gramStart"/>
      <w:r w:rsidRPr="00DB66C5"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>) ;</w:t>
      </w:r>
      <w:proofErr w:type="gramEnd"/>
    </w:p>
    <w:p w:rsidR="002B74EB" w:rsidRPr="00DB66C5" w:rsidRDefault="002B74EB" w:rsidP="00DB66C5">
      <w:p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DB66C5"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>- Бережливое отношение к тому, что сделано людьми;</w:t>
      </w:r>
    </w:p>
    <w:p w:rsidR="002B74EB" w:rsidRPr="00DB66C5" w:rsidRDefault="002B74EB" w:rsidP="00DB66C5">
      <w:p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DB66C5"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>- Воспитание любви к родному краю, к Родине (представление о стране, городах, столице, символике государства;</w:t>
      </w:r>
    </w:p>
    <w:p w:rsidR="002B74EB" w:rsidRPr="00DB66C5" w:rsidRDefault="002B74EB" w:rsidP="00DB66C5">
      <w:p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DB66C5"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>- Знакомство с достопримечательностями города, памятниками архитектуры, с названиями улиц, носящих имена известных людей;</w:t>
      </w:r>
    </w:p>
    <w:p w:rsidR="002B74EB" w:rsidRPr="00DB66C5" w:rsidRDefault="002B74EB" w:rsidP="00DB66C5">
      <w:p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DB66C5"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>- Знакомство с событиями, происходившими в стране, расширение представлений о стране, столице, символике государства;</w:t>
      </w:r>
    </w:p>
    <w:p w:rsidR="002B74EB" w:rsidRPr="00DB66C5" w:rsidRDefault="002B74EB" w:rsidP="00DB66C5">
      <w:p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DB66C5"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Ознакомление с природой. </w:t>
      </w:r>
    </w:p>
    <w:p w:rsidR="002B74EB" w:rsidRPr="00DB66C5" w:rsidRDefault="002B74EB" w:rsidP="00DB66C5">
      <w:p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DB66C5"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>- Воспитание любви к природе родного края;</w:t>
      </w:r>
    </w:p>
    <w:p w:rsidR="002B74EB" w:rsidRPr="00DB66C5" w:rsidRDefault="002B74EB" w:rsidP="00DB66C5">
      <w:p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DB66C5"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>- Воспитание бережного отношения к родной природе;</w:t>
      </w:r>
    </w:p>
    <w:p w:rsidR="002B74EB" w:rsidRPr="00DB66C5" w:rsidRDefault="002B74EB" w:rsidP="00DB66C5">
      <w:p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DB66C5"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- Воспитание чувства необходимости трудового соучастия в деле охраны родной природы. </w:t>
      </w:r>
    </w:p>
    <w:p w:rsidR="002B74EB" w:rsidRPr="00DB66C5" w:rsidRDefault="002B74EB" w:rsidP="00DB66C5">
      <w:p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DB66C5"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>Формы работы по патриотическому воспитанию</w:t>
      </w:r>
    </w:p>
    <w:p w:rsidR="002B74EB" w:rsidRPr="00DB66C5" w:rsidRDefault="002B74EB" w:rsidP="00DB66C5">
      <w:p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DB66C5"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- создание развивающей среды по </w:t>
      </w:r>
      <w:proofErr w:type="spellStart"/>
      <w:r w:rsidRPr="00DB66C5"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>гражданско</w:t>
      </w:r>
      <w:proofErr w:type="spellEnd"/>
      <w:r w:rsidRPr="00DB66C5"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>–патриотическому воспитанию;</w:t>
      </w:r>
    </w:p>
    <w:p w:rsidR="002B74EB" w:rsidRPr="00DB66C5" w:rsidRDefault="002B74EB" w:rsidP="00DB66C5">
      <w:p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DB66C5"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>- тематические занятия;</w:t>
      </w:r>
    </w:p>
    <w:p w:rsidR="002B74EB" w:rsidRPr="00DB66C5" w:rsidRDefault="002B74EB" w:rsidP="00DB66C5">
      <w:p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DB66C5"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-беседы о Родине, о родном городе, о природе родного края, о хороших людях, чтение детских книг на патриотические темы, соответствующий подбор песен и стихов для разучивания, просмотр кинофильмов, телевизионных передач для детей, целенаправленные </w:t>
      </w:r>
      <w:proofErr w:type="gramStart"/>
      <w:r w:rsidRPr="00DB66C5"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>игры ;</w:t>
      </w:r>
      <w:proofErr w:type="gramEnd"/>
    </w:p>
    <w:p w:rsidR="002B74EB" w:rsidRPr="00DB66C5" w:rsidRDefault="002B74EB" w:rsidP="00DB66C5">
      <w:p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DB66C5"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>- взаимодействие с родителями;</w:t>
      </w:r>
    </w:p>
    <w:p w:rsidR="002B74EB" w:rsidRPr="00DB66C5" w:rsidRDefault="002B74EB" w:rsidP="00DB66C5">
      <w:p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DB66C5"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>- взаимодействие с социумом (экскурсии по городу, району, в музей, выставочный зал</w:t>
      </w:r>
      <w:proofErr w:type="gramStart"/>
      <w:r w:rsidRPr="00DB66C5"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>) .</w:t>
      </w:r>
      <w:proofErr w:type="gramEnd"/>
    </w:p>
    <w:p w:rsidR="002B74EB" w:rsidRPr="00DB66C5" w:rsidRDefault="002B74EB" w:rsidP="00DB66C5">
      <w:p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DB66C5"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Модель патриотического воспитания в дошкольном возрасте. </w:t>
      </w:r>
    </w:p>
    <w:p w:rsidR="002B74EB" w:rsidRPr="00DB66C5" w:rsidRDefault="002B74EB" w:rsidP="00DB66C5">
      <w:p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DB66C5"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>Семья Детский сад Родной город Родная страна Наша Армия</w:t>
      </w:r>
    </w:p>
    <w:p w:rsidR="00B43A7C" w:rsidRPr="00DB66C5" w:rsidRDefault="002B74EB" w:rsidP="00DB66C5">
      <w:p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DB66C5"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Яркие впечатления о родной природе, об истории родного края, о Родине, полученные в детстве, нередко остаются в памяти человека на всю жизнь и формируют у ребенка такие черты характера, которые помогут ему стать патриотом и гражданином своей страны. </w:t>
      </w:r>
    </w:p>
    <w:sectPr w:rsidR="00B43A7C" w:rsidRPr="00DB66C5" w:rsidSect="0058495C">
      <w:pgSz w:w="11906" w:h="16838"/>
      <w:pgMar w:top="397" w:right="680" w:bottom="51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1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74EB"/>
    <w:rsid w:val="002B74EB"/>
    <w:rsid w:val="003236B0"/>
    <w:rsid w:val="0058495C"/>
    <w:rsid w:val="00B43A7C"/>
    <w:rsid w:val="00DB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B4623"/>
  <w15:docId w15:val="{D7CBD84F-9438-4BCB-899E-541CD3F1D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A7C"/>
  </w:style>
  <w:style w:type="paragraph" w:styleId="1">
    <w:name w:val="heading 1"/>
    <w:basedOn w:val="a"/>
    <w:link w:val="10"/>
    <w:uiPriority w:val="9"/>
    <w:qFormat/>
    <w:rsid w:val="002B74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74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B7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qFormat/>
    <w:rsid w:val="00DB66C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basedOn w:val="a0"/>
    <w:link w:val="a4"/>
    <w:locked/>
    <w:rsid w:val="00DB66C5"/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B6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B6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3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1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Григорий Чабанов</cp:lastModifiedBy>
  <cp:revision>3</cp:revision>
  <cp:lastPrinted>2021-02-25T20:56:00Z</cp:lastPrinted>
  <dcterms:created xsi:type="dcterms:W3CDTF">2015-10-31T15:59:00Z</dcterms:created>
  <dcterms:modified xsi:type="dcterms:W3CDTF">2021-02-25T20:56:00Z</dcterms:modified>
</cp:coreProperties>
</file>