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44" w:rsidRDefault="000C5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  БЮДЖЕТНОЕ   ДОШКОЛЬНОЕ ОБРАЗОВАТЕЛЬНОЕ УЧРЕЖДЕНИЕ  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ДЕТСКИЙ САД «</w:t>
      </w:r>
      <w:r w:rsidR="00A60001">
        <w:rPr>
          <w:rFonts w:ascii="Times New Roman" w:eastAsia="Times New Roman" w:hAnsi="Times New Roman" w:cs="Times New Roman"/>
          <w:sz w:val="24"/>
          <w:szCs w:val="24"/>
        </w:rPr>
        <w:t>Золушка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A6544" w:rsidRDefault="000C5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Родительское собрание</w:t>
      </w:r>
    </w:p>
    <w:p w:rsidR="00BA6544" w:rsidRDefault="000C5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«Воспитание самостоятельности и самообслуживанию у детей третьего года жизни»</w:t>
      </w:r>
    </w:p>
    <w:p w:rsidR="00BA6544" w:rsidRDefault="00BA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0C564B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воспитатель:</w:t>
      </w:r>
    </w:p>
    <w:p w:rsidR="00BA6544" w:rsidRDefault="00A6000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Голенко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Н.А.</w:t>
      </w:r>
    </w:p>
    <w:p w:rsidR="00BA6544" w:rsidRDefault="00BA654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BA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A6544" w:rsidRDefault="000C5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г. Зерноград</w:t>
      </w:r>
    </w:p>
    <w:p w:rsidR="00BA6544" w:rsidRDefault="000C5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2"/>
          <w:szCs w:val="32"/>
        </w:rPr>
        <w:t>2016 год</w:t>
      </w:r>
    </w:p>
    <w:p w:rsidR="00BA6544" w:rsidRDefault="00BA6544">
      <w:pPr>
        <w:shd w:val="clear" w:color="auto" w:fill="FFFFFF"/>
        <w:tabs>
          <w:tab w:val="left" w:pos="3465"/>
        </w:tabs>
        <w:spacing w:after="135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A6544" w:rsidRDefault="000C564B">
      <w:pPr>
        <w:shd w:val="clear" w:color="auto" w:fill="FFFFFF"/>
        <w:tabs>
          <w:tab w:val="left" w:pos="3465"/>
        </w:tabs>
        <w:spacing w:after="135" w:line="240" w:lineRule="auto"/>
        <w:jc w:val="center"/>
        <w:rPr>
          <w:rFonts w:ascii="Helvetica Neue" w:eastAsia="Helvetica Neue" w:hAnsi="Helvetica Neue" w:cs="Helvetica Neue"/>
          <w:b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Родительское собрание</w:t>
      </w:r>
    </w:p>
    <w:p w:rsidR="00BA6544" w:rsidRDefault="000C564B">
      <w:pPr>
        <w:pBdr>
          <w:bottom w:val="single" w:sz="4" w:space="0" w:color="808080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«Воспитание самостоятельности и самообслуживанию</w:t>
      </w:r>
    </w:p>
    <w:p w:rsidR="00BA6544" w:rsidRDefault="000C564B">
      <w:pPr>
        <w:pBdr>
          <w:bottom w:val="single" w:sz="4" w:space="0" w:color="808080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у детей третьего года жизни»</w:t>
      </w:r>
    </w:p>
    <w:p w:rsidR="00BA6544" w:rsidRDefault="00BA6544">
      <w:pPr>
        <w:pBdr>
          <w:bottom w:val="single" w:sz="4" w:space="0" w:color="808080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A6544" w:rsidRDefault="00BA6544">
      <w:pPr>
        <w:pBdr>
          <w:bottom w:val="single" w:sz="4" w:space="0" w:color="808080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A6544" w:rsidRDefault="000C564B">
      <w:pPr>
        <w:pBdr>
          <w:bottom w:val="single" w:sz="4" w:space="0" w:color="808080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Цель:</w:t>
      </w:r>
    </w:p>
    <w:p w:rsidR="00BA6544" w:rsidRDefault="000C56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 родителям знания о значении воспитания у детей самостоятельности и культурно-гигиенических навыков.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A6544" w:rsidRDefault="000C56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компетентности родителей по вопросу развития самостоятельности у детей 3-х лет.</w:t>
      </w:r>
    </w:p>
    <w:p w:rsidR="00BA6544" w:rsidRDefault="000C56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Заинтересовать проблемой.</w:t>
      </w:r>
    </w:p>
    <w:p w:rsidR="00BA6544" w:rsidRDefault="000C56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Приобщить ребенка к самообслуживанию в условиях семьи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</w:t>
      </w: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день, дорогие друзья. Я рада снова видеть вас в нашем саду.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дарю всем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свою улыбку, поделитесь и вы своими улыбками друг с другом, ощутите тепло, свет и радость нашей с вами встречи.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Спасибо.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Игра «Общие интересы» 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встают в круг, воспитатель предлагает объединиться в подгруппы тем, у кого 1ребенок , 2 или более детей, у кого есть пуговицы на одежде, кто любит кошек. 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обращает внимание на то, что все разные, но всегда можно найти то, что нас объед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иняет. 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 объединяет то, что мы с вами сегодня собрались поговорить о наших детях. 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нашей встречи “Воспитание самостоятельности у детей младшего дошкольного возраста”. 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Нашу встречу хочется начать с вопроса: 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Наблюдаются ли какие – то изменения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развитии самостоятельности вашего ребёнка? 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нового появилось? </w:t>
      </w:r>
    </w:p>
    <w:p w:rsidR="00BA6544" w:rsidRDefault="000C564B">
      <w:pPr>
        <w:shd w:val="clear" w:color="auto" w:fill="FFFFFF"/>
        <w:spacing w:after="135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(высказывания родителей)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мы родом из детства, и все мы шаг за шагом осваивали знания и умения и приобретали опыт и навыки. Однако, став родителями, мы нередко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забываем о развитии у собственного ребенка самостоятельности и ответственности.</w:t>
      </w:r>
    </w:p>
    <w:p w:rsidR="00BA6544" w:rsidRDefault="000C564B">
      <w:pPr>
        <w:spacing w:after="135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Вопросы для родителей:</w:t>
      </w:r>
    </w:p>
    <w:p w:rsidR="00BA6544" w:rsidRDefault="000C564B">
      <w:pPr>
        <w:spacing w:after="135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- Как вы думает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е, что такое самостоятельность?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Какого ребенка можно назвать самостоятельным?</w:t>
      </w:r>
    </w:p>
    <w:p w:rsidR="00BA6544" w:rsidRDefault="00BA654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Самостоятельность – одна из важнейших черт личности.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Самостоятельность - способность самому ставить свои цели и самому их достигать, способность решать свои проблемы.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жизни каждого ребёнка наступает период взросления, и малыш к началу третьего года говорит вполне серьёзным тоном “Я сам”.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не упустить момент. Когда ребенок начинает говорить “Я сам” необходимо не выполнять какие-то действия за него (“Я это сд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елаю лучше”, “У меня получится быстрее”), а поддерживать, побуждать его к самостоятельной деятельности. Ребенок должен иметь возможность играть, принимать разных людей, действовать самостоятельно, познавать мир теми способами, которые для него наиболее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емлемы.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развития самостоятельности у детей четвертого года жизни таков, что ребенок может выполнять задание, знакомое по прошлому опыту, действуя известным ему способом в знакомых (или несколько измененных) условиях.</w:t>
      </w:r>
    </w:p>
    <w:p w:rsidR="00BA6544" w:rsidRDefault="000C564B">
      <w:pPr>
        <w:spacing w:after="135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1. Вопрос.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Что может самостоя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тельно делать ребенок 3-4 лет?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Начинать можно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самого простого и доступного. Приучите малыша класть вещи на место: игрушки – в коробку, посуду – в мойку. Сделайте процесс единым и неразрывным: снял кофточку – и сразу же положил на полку. Допил сок – 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стакан в мойку. Надоело играть – запихнул игрушки в корзину и побежал дальше. Малыш пока не догадывается, что можно просто бросить игрушки и убежать или оставить неубранным стол после еды, так что пользуйтесь случаем. Такие мелочи легко усваиваются в ранн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детстве, особенно если сопровождаются похвалой, лаской, если похожи на игру, а не на скучную обязанность. Согласитесь, есть разница: “Опять ты не убрал пижаму на полку! Сколько раз тебе говорить – всегда надо за собой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убирать!” или “Ты спрячь пижаму в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каф, а я сварю тебе какао. Ну-ка кто из нас быстрее справится?”.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доверять ребенку те задания, которые ему по силам и которые он в своем возрасте 3-4 лет выполняет охотно. Возможно, при этом страдает качество выполнения: взрослый аккуратнее разл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 игрушки, и тарелка не разобьется в маминых руках. Но если мы стремимся сделать все за маленького ребенка, потому что у нас это лучше и быстрее получается, вполне закономерно, что впоследствии он ничего не сможет, да и не захочет делать самостоятельно.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пропустите момент! Пока ребенок маленький, любые мелочи легко входят в привычки.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того, как малыш взрослеет, поручайте ему несложные дела: подмести пол, налить воды кошке, принести столовые приборы для семейного обеда. Важно, чтобы он понимал: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каждого в семье есть свои обязанности, в том числе и у него. И не только понимал, но и видел своими глазами. Если взрослые замирают у телевизора, забыв про грязные тарелки, чего же от ребенка-то требовать!</w:t>
      </w:r>
    </w:p>
    <w:p w:rsidR="00BA6544" w:rsidRDefault="000C564B">
      <w:pPr>
        <w:pBdr>
          <w:bottom w:val="single" w:sz="4" w:space="5" w:color="808080"/>
        </w:pBdr>
        <w:shd w:val="clear" w:color="auto" w:fill="FFFFFF"/>
        <w:spacing w:before="450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ребенка третьего года жизни самообслуживан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включает в себя освоение следующих навыков:</w:t>
      </w:r>
    </w:p>
    <w:p w:rsidR="00BA6544" w:rsidRDefault="000C564B">
      <w:pPr>
        <w:numPr>
          <w:ilvl w:val="0"/>
          <w:numId w:val="4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before="450" w:after="0" w:line="276" w:lineRule="auto"/>
        <w:contextualSpacing/>
        <w:rPr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пищи (есть ложкой, пить из чашки);</w:t>
      </w:r>
      <w:proofErr w:type="gramEnd"/>
    </w:p>
    <w:p w:rsidR="00BA6544" w:rsidRDefault="000C564B">
      <w:pPr>
        <w:numPr>
          <w:ilvl w:val="0"/>
          <w:numId w:val="4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Раздевания и одевания (снимать, одевать обувь, трусики, колготки, шорты, 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брюки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или юбку, шапку, варежки);</w:t>
      </w:r>
      <w:proofErr w:type="gramEnd"/>
    </w:p>
    <w:p w:rsidR="00BA6544" w:rsidRDefault="000C564B">
      <w:pPr>
        <w:numPr>
          <w:ilvl w:val="0"/>
          <w:numId w:val="4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Гигиена тела (мыть руки и лицо, вытирать их полотенцем, пользоваться носовым платком и салфеткой);</w:t>
      </w:r>
    </w:p>
    <w:p w:rsidR="00BA6544" w:rsidRDefault="000C564B">
      <w:pPr>
        <w:numPr>
          <w:ilvl w:val="0"/>
          <w:numId w:val="4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Опрятности (пользоваться горшком);</w:t>
      </w:r>
    </w:p>
    <w:p w:rsidR="00BA6544" w:rsidRDefault="000C564B">
      <w:pPr>
        <w:numPr>
          <w:ilvl w:val="0"/>
          <w:numId w:val="4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Убирать 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игрушки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строительный материал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определенное место. Однако надо приучить его не только убирать всё после игры, но и поддерживать порядок во время разнообразных занятий.</w:t>
      </w:r>
    </w:p>
    <w:p w:rsidR="00BA6544" w:rsidRDefault="000C564B">
      <w:pPr>
        <w:pBdr>
          <w:bottom w:val="single" w:sz="4" w:space="5" w:color="808080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навыки формируются под воздействием воспитания при определенном уровне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 у ребёнка некоторых </w:t>
      </w:r>
      <w:proofErr w:type="spellStart"/>
      <w:r w:rsidR="00BA6544">
        <w:fldChar w:fldCharType="begin"/>
      </w:r>
      <w:r w:rsidR="00BA6544">
        <w:instrText>HYPERLINK "http://pandia.ru/text/categ/wiki/001/259.php" \h</w:instrText>
      </w:r>
      <w:r w:rsidR="00BA6544">
        <w:fldChar w:fldCharType="separat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физических</w:t>
      </w:r>
      <w:r w:rsidR="00BA6544"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возможностей.</w:t>
      </w:r>
    </w:p>
    <w:p w:rsidR="00BA6544" w:rsidRDefault="000C564B">
      <w:pPr>
        <w:pBdr>
          <w:bottom w:val="single" w:sz="4" w:space="5" w:color="808080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ним относятся:</w:t>
      </w:r>
    </w:p>
    <w:p w:rsidR="00BA6544" w:rsidRDefault="000C564B">
      <w:pPr>
        <w:numPr>
          <w:ilvl w:val="0"/>
          <w:numId w:val="1"/>
        </w:numPr>
        <w:pBdr>
          <w:top w:val="nil"/>
          <w:left w:val="nil"/>
          <w:bottom w:val="single" w:sz="4" w:space="0" w:color="808080"/>
          <w:right w:val="nil"/>
          <w:between w:val="nil"/>
        </w:pBdr>
        <w:shd w:val="clear" w:color="auto" w:fill="FFFFFF"/>
        <w:spacing w:before="450"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моторика (умение садиться, вставать, ходить, подниматься и спускаться по ступенькам);</w:t>
      </w:r>
    </w:p>
    <w:p w:rsidR="00BA6544" w:rsidRDefault="000C564B">
      <w:pPr>
        <w:numPr>
          <w:ilvl w:val="0"/>
          <w:numId w:val="1"/>
        </w:numPr>
        <w:pBdr>
          <w:top w:val="nil"/>
          <w:left w:val="nil"/>
          <w:bottom w:val="single" w:sz="4" w:space="0" w:color="808080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мелкая моторика (умение толкать, тянуть, переворачивать предмет, держать его и выпускать из рук, играть с водой, опускать предметы в отверстие в коробке, брать мелкие предметы двумя пальцами, выполнять несложные пальчиковые игры);</w:t>
      </w:r>
    </w:p>
    <w:p w:rsidR="00BA6544" w:rsidRDefault="000C564B">
      <w:pPr>
        <w:numPr>
          <w:ilvl w:val="0"/>
          <w:numId w:val="1"/>
        </w:numPr>
        <w:pBdr>
          <w:top w:val="nil"/>
          <w:left w:val="nil"/>
          <w:bottom w:val="single" w:sz="4" w:space="0" w:color="808080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зрительно-слуховое вниман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(умение смотреть и приходить, когда зовут, слушать сказки, отвечать на вопросы 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доступным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способом);</w:t>
      </w:r>
    </w:p>
    <w:p w:rsidR="00BA6544" w:rsidRDefault="000C564B">
      <w:pPr>
        <w:numPr>
          <w:ilvl w:val="0"/>
          <w:numId w:val="1"/>
        </w:numPr>
        <w:pBdr>
          <w:top w:val="nil"/>
          <w:left w:val="nil"/>
          <w:bottom w:val="single" w:sz="4" w:space="0" w:color="808080"/>
          <w:right w:val="nil"/>
          <w:between w:val="nil"/>
        </w:pBdr>
        <w:shd w:val="clear" w:color="auto" w:fill="FFFFFF"/>
        <w:spacing w:after="75" w:line="276" w:lineRule="auto"/>
        <w:contextualSpacing/>
        <w:rPr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мышление (уметь узнавать предметы; выполнять простые указания, поручения; уметь имитировать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т. е. подражать действиям взрослых).</w:t>
      </w:r>
      <w:proofErr w:type="gramEnd"/>
    </w:p>
    <w:p w:rsidR="00BA6544" w:rsidRDefault="000C564B">
      <w:pPr>
        <w:pBdr>
          <w:bottom w:val="single" w:sz="4" w:space="0" w:color="808080"/>
        </w:pBdr>
        <w:shd w:val="clear" w:color="auto" w:fill="FFFFFF"/>
        <w:spacing w:before="450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с развития этих несложных умений начинается путь к освоению более важных, в практическом отношении, навыков самообслуживания. Поэтому и начинать надо именно с них.</w:t>
      </w:r>
    </w:p>
    <w:p w:rsidR="00BA6544" w:rsidRDefault="000C564B">
      <w:pPr>
        <w:pBdr>
          <w:bottom w:val="single" w:sz="4" w:space="5" w:color="808080"/>
        </w:pBdr>
        <w:shd w:val="clear" w:color="auto" w:fill="FFFFFF"/>
        <w:spacing w:before="450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Блиц – опрос на тему «Знаете ли вы своего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ребёнка?»</w:t>
      </w:r>
    </w:p>
    <w:p w:rsidR="00BA6544" w:rsidRDefault="000C564B">
      <w:pPr>
        <w:pBdr>
          <w:bottom w:val="single" w:sz="4" w:space="5" w:color="808080"/>
        </w:pBdr>
        <w:shd w:val="clear" w:color="auto" w:fill="FFFFFF"/>
        <w:spacing w:before="450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вы проанализируете навыки самостоятельности своего ребенка. Если ребёнок выполняет этот навык самостоятельно, то вы обведите красным кружочком, или не совсем самостоятельно желтого цвета, если не выполняет – то синего цвета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 руки, зас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учив рукава, не разбрызгивая воду, пользоваться мылом и полотенцем;</w:t>
      </w:r>
    </w:p>
    <w:p w:rsidR="00BA6544" w:rsidRDefault="000C564B">
      <w:pPr>
        <w:numPr>
          <w:ilvl w:val="0"/>
          <w:numId w:val="2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before="450"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мыть руки, засучив рукава, не разбрызгивая воду, пользоваться мылом и полотенцем;</w:t>
      </w:r>
    </w:p>
    <w:p w:rsidR="00BA6544" w:rsidRDefault="000C564B">
      <w:pPr>
        <w:numPr>
          <w:ilvl w:val="0"/>
          <w:numId w:val="2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одеваться и раздеваться в определенной последовательности (снимать, одевать обувь, трусики, колготки, шорты, брюки или юбку, шапку, варежки);</w:t>
      </w:r>
      <w:proofErr w:type="gramEnd"/>
    </w:p>
    <w:p w:rsidR="00BA6544" w:rsidRDefault="00BA6544">
      <w:pPr>
        <w:numPr>
          <w:ilvl w:val="0"/>
          <w:numId w:val="2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hyperlink r:id="rId11">
        <w:r w:rsidR="000C56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складывать</w:t>
        </w:r>
      </w:hyperlink>
      <w:r w:rsidR="000C564B">
        <w:rPr>
          <w:rFonts w:ascii="Times New Roman" w:eastAsia="Times New Roman" w:hAnsi="Times New Roman" w:cs="Times New Roman"/>
          <w:color w:val="000000"/>
          <w:sz w:val="28"/>
          <w:szCs w:val="28"/>
        </w:rPr>
        <w:t> свои вещи в шкаф или на </w:t>
      </w:r>
      <w:hyperlink r:id="rId12">
        <w:r w:rsidR="000C56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стульчик</w:t>
        </w:r>
      </w:hyperlink>
      <w:r w:rsidR="000C564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A6544" w:rsidRDefault="000C564B">
      <w:pPr>
        <w:numPr>
          <w:ilvl w:val="0"/>
          <w:numId w:val="2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замечать непорядок в одежде и самостоятельно устранять его или обращаться за помощью к взрослому;</w:t>
      </w:r>
    </w:p>
    <w:p w:rsidR="00BA6544" w:rsidRDefault="000C564B">
      <w:pPr>
        <w:numPr>
          <w:ilvl w:val="0"/>
          <w:numId w:val="2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убирать игрушки, строительный материал в определенное место;</w:t>
      </w:r>
    </w:p>
    <w:p w:rsidR="00BA6544" w:rsidRDefault="000C564B">
      <w:pPr>
        <w:numPr>
          <w:ilvl w:val="0"/>
          <w:numId w:val="2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 пользоваться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осовым платком;</w:t>
      </w:r>
    </w:p>
    <w:p w:rsidR="00BA6544" w:rsidRDefault="000C564B">
      <w:pPr>
        <w:numPr>
          <w:ilvl w:val="0"/>
          <w:numId w:val="2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пользоваться ложкой;</w:t>
      </w:r>
    </w:p>
    <w:p w:rsidR="00BA6544" w:rsidRDefault="000C564B">
      <w:pPr>
        <w:numPr>
          <w:ilvl w:val="0"/>
          <w:numId w:val="2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 из чашки, есть, хорошо пережёвывая пищу закрытым ртом;</w:t>
      </w:r>
    </w:p>
    <w:p w:rsidR="00BA6544" w:rsidRDefault="000C564B">
      <w:pPr>
        <w:numPr>
          <w:ilvl w:val="0"/>
          <w:numId w:val="2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after="0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приема пищи есть аккуратно и после еды пользоваться салфеткой, задвигать стул и благодарить;</w:t>
      </w:r>
    </w:p>
    <w:p w:rsidR="00BA6544" w:rsidRDefault="000C564B">
      <w:pPr>
        <w:numPr>
          <w:ilvl w:val="0"/>
          <w:numId w:val="2"/>
        </w:numPr>
        <w:pBdr>
          <w:top w:val="nil"/>
          <w:left w:val="nil"/>
          <w:bottom w:val="single" w:sz="4" w:space="5" w:color="808080"/>
          <w:right w:val="nil"/>
          <w:between w:val="nil"/>
        </w:pBdr>
        <w:shd w:val="clear" w:color="auto" w:fill="FFFFFF"/>
        <w:spacing w:after="75" w:line="276" w:lineRule="auto"/>
        <w:contextualSpacing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 пользоваться туалетом.</w:t>
      </w:r>
    </w:p>
    <w:p w:rsidR="00BA6544" w:rsidRDefault="000C564B">
      <w:pPr>
        <w:pBdr>
          <w:bottom w:val="single" w:sz="4" w:space="5" w:color="808080"/>
        </w:pBdr>
        <w:shd w:val="clear" w:color="auto" w:fill="FFFFFF"/>
        <w:spacing w:before="450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 на цвет кружочков, их цвет поможет вам решить,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следует поработать с детьми.</w:t>
      </w:r>
    </w:p>
    <w:p w:rsidR="00BA6544" w:rsidRDefault="000C564B">
      <w:pPr>
        <w:pBdr>
          <w:bottom w:val="single" w:sz="4" w:space="5" w:color="808080"/>
        </w:pBdr>
        <w:shd w:val="clear" w:color="auto" w:fill="FFFFFF"/>
        <w:spacing w:before="450" w:after="7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Конечно, </w:t>
      </w:r>
      <w:hyperlink r:id="rId13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дети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не сразу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приобретают необходимые навыки им требуется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наша помощь. И только совместно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можем привить ребенку эти навыки, создавая для этого необходимые условия. </w:t>
      </w:r>
    </w:p>
    <w:p w:rsidR="00BA6544" w:rsidRDefault="000C564B">
      <w:pPr>
        <w:spacing w:after="135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Вопрос.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Какие условия необходимо создать для развития самостоятельности ребенка?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в коем случае не следует выполнять что-либо за него: “Смотри, как я делаю”. Ребенок должен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выполнять задуманное сам, а вы присутствуйте рядом, направляйте, объясняйте. Самое сложное для каждого малыша, да и для многих взрослых, – организовать себя. Составьте план действий и вместе учитесь его выполнять. Например, сначала найти в комоде носочки,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потом внизу шкафа – штанишки, потом вверху шкафа – кофточку, потом на ковре – босоножки. Пока мы одеваем ребенка сами, он может заниматься тысячей дел, но только не запоминать, в каком порядке мама надевает на него одежду. Поэтому ваше предложение “А тепе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 одевайся сам, ты уже умеешь” может поставить его в тупик. Да, он знает, с какой стороны что надевается, но где это лежит, и в каком порядке? Ребенок при всем желании не сможет выполнить ваше задание, а вы будете удручены его полной несамостоятельностью.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научиться быть самостоятельным, ребенок должен иметь достаточный опыт выполнения дел и обязанностей без помощи других людей. Предоставляйте ему больше возможностей делать что-то самому, проявлять инициативу, нести посильную ответственность за свои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Организуйте домашнее пространство для развития самостоятельности так, чтобы все было доступным (на уровне роста), безопасным и постоянным!</w:t>
      </w:r>
    </w:p>
    <w:p w:rsidR="00BA6544" w:rsidRDefault="00BA6544">
      <w:pPr>
        <w:spacing w:after="135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BA6544" w:rsidRDefault="000C564B">
      <w:pPr>
        <w:spacing w:after="135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5.Вопрос.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Как помочь ребенку овладеть какими-либо новыми действиями?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помочь ребенку овладеть разными сложными и ответственными вещами – самому собираться в садик, одеваться, накрывать на стол, класть одежду и игрушки на место, нужно пройти процесс обучения вместе с ним, постепенно.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выделить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три этапа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овладения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 новыми действиями: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 этап: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“Научи”. Чтобы действия перешли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(материальных) во внутренние (умственные), ребенку надо сначала показать, как выполняется действие, последовательность его выполнения (алгоритм).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этап: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“Вместе”. Чтобы ребенок 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 самостоятельно выполнять новые для себя действия, необходимо, чтобы сначала он научился их выполнять под руководством и при помощи взрослого (указания, поправки, одобрение).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здесь крайне важно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ребенка,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он все делает правильно.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этап: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“Твори”. Ребенок уже самостоятельно выполняет освоенные действия по алгоритму, а затем ищет новые пути выполнения этих действий, проявляя творчество и используя свое воображение.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если ребенок увидит, поймет, как выполняется то или иное 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твие, он сможет сам его совершить. 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подошло к завершению наше собрание. Я от всей души желаю вам и вашим семьям здоровья, счастья, любви, взаимопонимания, взаимоуважения. Будьте терпимее друг к другу! Конечно, малыш не сразу приобретает необходимые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авыки, ему требуется наша помощь, создание необходимых условий для проявления самостоятельности, правильно руководить действиями детей и обязательно хвалить, хвалить за малейшее проявление самостоятельности. </w:t>
      </w:r>
    </w:p>
    <w:p w:rsidR="00BA6544" w:rsidRDefault="000C564B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Звучит фонограмма инструментальной музыки и на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фоне затихающей музыки воспитатель читает стихотворение:</w:t>
      </w:r>
    </w:p>
    <w:p w:rsidR="00BA6544" w:rsidRDefault="000C564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958956" cy="498337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8956" cy="4983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6544" w:rsidRDefault="00BA654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Памятка родителям</w:t>
      </w: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E75B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E75B5"/>
          <w:sz w:val="28"/>
          <w:szCs w:val="28"/>
        </w:rPr>
        <w:t>Правила, которые помогут развивать самостоятельность ребёнка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Включать ребенка в такую деятельность, где он может добиться успеха, и не выполнения пока еще трудного для него или неопределенного задания.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Постепенно расширять круг достижений ребенка, поощряя и поддерживая его в трудные моменты и одновременно обуча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необходимым «правилам игры» (естественным ограничениям и запретам, которые ребенку понятны).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Помогая преодолевать трудности, не делать за ребенка то, что он уже может делать сам. («Вместе» с ребенком, а не «вместо» него.)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Позволить ребенку принимат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самостоятельные решения и отвечать за себя, стимулируя возникновение у него естественного чувства ответственности и внутренней дисциплины.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Подсказать ребенку, когда он может помочь кому-либо, защитить более слабого, поделиться игрушками, сладостями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т.п., чтобы он получал опыт самоутверждения в роли дающего (умение отдавать – признак позитивной силы).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 Поддерживать в ребенке чувство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самоценности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уверенности в себе всегда, даже в ситуациях критики или запрещения его нежелательных действий (плохой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оступок, а не сам ребенок).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7.В любой ситуации оставаться, прежде всего, любящими родителями, в чутком отношении которых – главный источник душевных сил ребенка, его успешного психического развития.</w:t>
      </w: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Используемая литература: </w:t>
      </w:r>
    </w:p>
    <w:p w:rsidR="00BA6544" w:rsidRDefault="00BA6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«День открытий»; 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Фонограмма инструментальной музыки; </w:t>
      </w:r>
    </w:p>
    <w:p w:rsidR="00BA6544" w:rsidRDefault="000C5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Пастернак Н. А. «Растим дошкольника: как?». </w:t>
      </w:r>
    </w:p>
    <w:p w:rsidR="00BA6544" w:rsidRDefault="00BA654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A6544" w:rsidSect="00BA6544">
      <w:footerReference w:type="default" r:id="rId15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64B" w:rsidRDefault="000C564B" w:rsidP="00BA6544">
      <w:pPr>
        <w:spacing w:after="0" w:line="240" w:lineRule="auto"/>
      </w:pPr>
      <w:r>
        <w:separator/>
      </w:r>
    </w:p>
  </w:endnote>
  <w:endnote w:type="continuationSeparator" w:id="0">
    <w:p w:rsidR="000C564B" w:rsidRDefault="000C564B" w:rsidP="00BA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544" w:rsidRDefault="00BA654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0C564B">
      <w:rPr>
        <w:color w:val="000000"/>
      </w:rPr>
      <w:instrText>PAGE</w:instrText>
    </w:r>
    <w:r w:rsidR="00A60001">
      <w:rPr>
        <w:color w:val="000000"/>
      </w:rPr>
      <w:fldChar w:fldCharType="separate"/>
    </w:r>
    <w:r w:rsidR="00A60001">
      <w:rPr>
        <w:noProof/>
        <w:color w:val="000000"/>
      </w:rPr>
      <w:t>2</w:t>
    </w:r>
    <w:r>
      <w:rPr>
        <w:color w:val="000000"/>
      </w:rPr>
      <w:fldChar w:fldCharType="end"/>
    </w:r>
  </w:p>
  <w:p w:rsidR="00BA6544" w:rsidRDefault="00BA654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64B" w:rsidRDefault="000C564B" w:rsidP="00BA6544">
      <w:pPr>
        <w:spacing w:after="0" w:line="240" w:lineRule="auto"/>
      </w:pPr>
      <w:r>
        <w:separator/>
      </w:r>
    </w:p>
  </w:footnote>
  <w:footnote w:type="continuationSeparator" w:id="0">
    <w:p w:rsidR="000C564B" w:rsidRDefault="000C564B" w:rsidP="00BA6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2366D"/>
    <w:multiLevelType w:val="multilevel"/>
    <w:tmpl w:val="76564A88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0713407"/>
    <w:multiLevelType w:val="multilevel"/>
    <w:tmpl w:val="3936191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AE41F1D"/>
    <w:multiLevelType w:val="multilevel"/>
    <w:tmpl w:val="B14A118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34A68EC"/>
    <w:multiLevelType w:val="multilevel"/>
    <w:tmpl w:val="5632254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544"/>
    <w:rsid w:val="000C564B"/>
    <w:rsid w:val="00A60001"/>
    <w:rsid w:val="00BA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3A"/>
  </w:style>
  <w:style w:type="paragraph" w:styleId="1">
    <w:name w:val="heading 1"/>
    <w:basedOn w:val="normal"/>
    <w:next w:val="normal"/>
    <w:rsid w:val="00BA65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A65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A65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A65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A654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A65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A6544"/>
  </w:style>
  <w:style w:type="table" w:customStyle="1" w:styleId="TableNormal">
    <w:name w:val="Table Normal"/>
    <w:rsid w:val="00BA65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A65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05C0F"/>
    <w:pPr>
      <w:ind w:left="720"/>
      <w:contextualSpacing/>
    </w:pPr>
  </w:style>
  <w:style w:type="paragraph" w:customStyle="1" w:styleId="Default">
    <w:name w:val="Default"/>
    <w:rsid w:val="00DA0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4147"/>
  </w:style>
  <w:style w:type="paragraph" w:styleId="a7">
    <w:name w:val="footer"/>
    <w:basedOn w:val="a"/>
    <w:link w:val="a8"/>
    <w:uiPriority w:val="99"/>
    <w:unhideWhenUsed/>
    <w:rsid w:val="0024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4147"/>
  </w:style>
  <w:style w:type="paragraph" w:styleId="a9">
    <w:name w:val="Balloon Text"/>
    <w:basedOn w:val="a"/>
    <w:link w:val="aa"/>
    <w:uiPriority w:val="99"/>
    <w:semiHidden/>
    <w:unhideWhenUsed/>
    <w:rsid w:val="0024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4147"/>
    <w:rPr>
      <w:rFonts w:ascii="Segoe UI" w:hAnsi="Segoe UI" w:cs="Segoe UI"/>
      <w:sz w:val="18"/>
      <w:szCs w:val="18"/>
    </w:rPr>
  </w:style>
  <w:style w:type="paragraph" w:styleId="ab">
    <w:name w:val="Subtitle"/>
    <w:basedOn w:val="normal"/>
    <w:next w:val="normal"/>
    <w:rsid w:val="00BA65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217.php" TargetMode="External"/><Relationship Id="rId13" Type="http://schemas.openxmlformats.org/officeDocument/2006/relationships/hyperlink" Target="http://pandia.ru/text/categ/wiki/001/212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ryuki/" TargetMode="External"/><Relationship Id="rId12" Type="http://schemas.openxmlformats.org/officeDocument/2006/relationships/hyperlink" Target="http://pandia.ru/text/categ/wiki/001/187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/wiki/001/231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pandia.ru/text/categ/wiki/001/202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tema/stroy/materials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1838</Words>
  <Characters>10482</Characters>
  <Application>Microsoft Office Word</Application>
  <DocSecurity>0</DocSecurity>
  <Lines>87</Lines>
  <Paragraphs>24</Paragraphs>
  <ScaleCrop>false</ScaleCrop>
  <Company/>
  <LinksUpToDate>false</LinksUpToDate>
  <CharactersWithSpaces>12296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2022-04-26T11:48:00Z</dcterms:created>
  <dcterms:modified xsi:type="dcterms:W3CDTF">2022-04-26T11:49:00Z</dcterms:modified>
</cp:coreProperties>
</file>