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3C" w:rsidRPr="0002683C" w:rsidRDefault="0002683C" w:rsidP="0002683C">
      <w:pPr>
        <w:spacing w:after="134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83C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2683C" w:rsidRPr="0002683C" w:rsidRDefault="0002683C" w:rsidP="0002683C">
      <w:pPr>
        <w:spacing w:after="134" w:line="360" w:lineRule="auto"/>
        <w:ind w:firstLine="543"/>
        <w:jc w:val="center"/>
        <w:rPr>
          <w:rFonts w:ascii="Times New Roman" w:hAnsi="Times New Roman" w:cs="Times New Roman"/>
          <w:sz w:val="28"/>
          <w:szCs w:val="28"/>
        </w:rPr>
      </w:pPr>
      <w:r w:rsidRPr="0002683C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02683C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02683C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</w:t>
      </w:r>
      <w:proofErr w:type="gramStart"/>
      <w:r w:rsidRPr="000268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2683C">
        <w:rPr>
          <w:rFonts w:ascii="Times New Roman" w:hAnsi="Times New Roman" w:cs="Times New Roman"/>
          <w:sz w:val="28"/>
          <w:szCs w:val="28"/>
        </w:rPr>
        <w:t xml:space="preserve"> речевого развития воспитанников №202 «Золушка» г. Буденновска </w:t>
      </w:r>
      <w:proofErr w:type="spellStart"/>
      <w:r w:rsidRPr="0002683C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02683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3C" w:rsidRPr="002F1AE8" w:rsidRDefault="0002683C" w:rsidP="0002683C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color w:val="00CC00"/>
          <w:sz w:val="36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CC00"/>
          <w:sz w:val="36"/>
          <w:szCs w:val="28"/>
          <w:lang w:eastAsia="ru-RU"/>
        </w:rPr>
        <w:t xml:space="preserve">Мастер </w:t>
      </w:r>
      <w:proofErr w:type="gramStart"/>
      <w:r w:rsidRPr="0002683C">
        <w:rPr>
          <w:rFonts w:ascii="Times New Roman" w:eastAsia="Times New Roman" w:hAnsi="Times New Roman" w:cs="Times New Roman"/>
          <w:color w:val="00CC00"/>
          <w:sz w:val="36"/>
          <w:szCs w:val="28"/>
          <w:lang w:eastAsia="ru-RU"/>
        </w:rPr>
        <w:t>–к</w:t>
      </w:r>
      <w:proofErr w:type="gramEnd"/>
      <w:r w:rsidRPr="0002683C">
        <w:rPr>
          <w:rFonts w:ascii="Times New Roman" w:eastAsia="Times New Roman" w:hAnsi="Times New Roman" w:cs="Times New Roman"/>
          <w:color w:val="00CC00"/>
          <w:sz w:val="36"/>
          <w:szCs w:val="28"/>
          <w:lang w:eastAsia="ru-RU"/>
        </w:rPr>
        <w:t>ласс</w:t>
      </w: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CC00"/>
          <w:sz w:val="36"/>
          <w:szCs w:val="28"/>
          <w:lang w:val="en-US"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CC00"/>
          <w:sz w:val="36"/>
          <w:szCs w:val="28"/>
          <w:lang w:eastAsia="ru-RU"/>
        </w:rPr>
        <w:t>" Виртуальная экскурсия,</w:t>
      </w:r>
    </w:p>
    <w:p w:rsidR="0002683C" w:rsidRPr="002F1AE8" w:rsidRDefault="0002683C" w:rsidP="0002683C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color w:val="00CC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CC00"/>
          <w:sz w:val="36"/>
          <w:szCs w:val="28"/>
          <w:lang w:eastAsia="ru-RU"/>
        </w:rPr>
        <w:t>как форма познавательной  деятельности дошкольников "</w:t>
      </w: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960755</wp:posOffset>
            </wp:positionH>
            <wp:positionV relativeFrom="paragraph">
              <wp:posOffset>48895</wp:posOffset>
            </wp:positionV>
            <wp:extent cx="3702685" cy="4259580"/>
            <wp:effectExtent l="19050" t="0" r="0" b="0"/>
            <wp:wrapNone/>
            <wp:docPr id="1" name="Рисунок 1" descr="http://www.chusrayon.ru/sites/default/files/files/2018/2018.11/kultura/%D0%B4%D0%B5%D0%BD%D1%8C%20%D0%BC%D0%B0%D1%82%D0%B5%D1%80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usrayon.ru/sites/default/files/files/2018/2018.11/kultura/%D0%B4%D0%B5%D0%BD%D1%8C%20%D0%BC%D0%B0%D1%82%D0%B5%D1%80%D0%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2683C" w:rsidRPr="002F1AE8" w:rsidRDefault="0002683C" w:rsidP="0002683C">
      <w:pPr>
        <w:shd w:val="clear" w:color="auto" w:fill="FFFFFF"/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</w:t>
      </w:r>
    </w:p>
    <w:p w:rsidR="0002683C" w:rsidRPr="002F1AE8" w:rsidRDefault="0002683C" w:rsidP="0002683C">
      <w:pPr>
        <w:shd w:val="clear" w:color="auto" w:fill="FFFFFF"/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высшей категории</w:t>
      </w:r>
    </w:p>
    <w:p w:rsidR="0002683C" w:rsidRPr="002F1AE8" w:rsidRDefault="0002683C" w:rsidP="0002683C">
      <w:pPr>
        <w:shd w:val="clear" w:color="auto" w:fill="FFFFFF"/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Голенко</w:t>
      </w:r>
      <w:proofErr w:type="spell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</w:t>
      </w:r>
    </w:p>
    <w:p w:rsidR="0002683C" w:rsidRPr="0002683C" w:rsidRDefault="0002683C" w:rsidP="0002683C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уденновск 2018</w:t>
      </w:r>
    </w:p>
    <w:p w:rsidR="0002683C" w:rsidRPr="0002683C" w:rsidRDefault="0002683C" w:rsidP="000268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«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Виртуальная экскурсия, как форма познавательной  деятельности дошкольников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коллеги!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мастер-класса мне необходимы шесть помощников, прошу желающих пройти на сцену. Занимайте места.</w:t>
      </w:r>
    </w:p>
    <w:p w:rsidR="0002683C" w:rsidRPr="0002683C" w:rsidRDefault="0002683C" w:rsidP="000268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вашему вниманию я представляю свой мастер-класс, который называется: «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Виртуальная экскурсия, как форма познавательной  деятельности дошкольников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образовательной программе нашего учреждения 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представлены ряд </w:t>
      </w:r>
      <w:proofErr w:type="spell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</w:t>
      </w:r>
      <w:proofErr w:type="gram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</w:t>
      </w:r>
      <w:proofErr w:type="spell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предполагает формирование у дошкольников первичных представлений о планете Земля как общем доме людей, об особенностях её природы, животного и растительного мира.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залу: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Скажите, уважаемые коллеги, какие  формы работы  можно использовать при изучении тем экологического содержания? </w:t>
      </w: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экскурсии, путешествия, </w:t>
      </w:r>
      <w:proofErr w:type="spellStart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экспедиции</w:t>
      </w: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индивидуальные</w:t>
      </w:r>
      <w:proofErr w:type="spellEnd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и групповые</w:t>
      </w: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 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называют наблюдение, опыты и эксперименты, чтение худ</w:t>
      </w:r>
      <w:proofErr w:type="gramStart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научной литературы, то говорите, что вы перечислили и </w:t>
      </w:r>
      <w:r w:rsidRPr="000268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 за ответ.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Передо мной возникла проблема «Как рассказать детям о местах недоступных для реального посещения? Какая форма работы с дошкольниками более эффективная?».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остановилась на такой форме работы, как «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виртуальная экскурсия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Уважаемые коллеги, как вы думаете, что такое «экскурсия»?</w:t>
      </w: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Это посещение чего-либо с познавательной и  образовательной целью</w:t>
      </w:r>
      <w:proofErr w:type="gramStart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</w:t>
      </w:r>
      <w:proofErr w:type="gramStart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оллективное или индивидуальное)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действительно вы правы. В научной литературе экскурсия расшифровывается, как путешествие с научной целью.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рассмотреть 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экскурсию с педагогической точки зрения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она раскрывается  как тематическая образовательно-игровая ситуация, которая помогает  детям осваивать содержание образовательной программы.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к </w:t>
      </w:r>
      <w:proofErr w:type="spellStart"/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фокус-группе</w:t>
      </w:r>
      <w:proofErr w:type="spellEnd"/>
      <w:proofErr w:type="gramEnd"/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А чем обычная экскурсия отличается </w:t>
      </w:r>
      <w:proofErr w:type="gram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proofErr w:type="gram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виртуальной? 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(виртуальная экскурсия не предполагает выход или выезд на объект, а проводится непосредственно в учреждении).</w:t>
      </w:r>
      <w:r w:rsidRPr="0002683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экскурсия – это организационная форма обучения, отличающаяся от реальной экскурсии виртуальным отображением реально – существующих объектов)</w:t>
      </w:r>
      <w:proofErr w:type="gramEnd"/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Виртуальная экскурсия</w:t>
      </w:r>
      <w:r w:rsidRPr="000268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– это один из методов проектной деятельности и является эффективной формой обучения дошкольников. Она представляет собой способ знакомства с объектами окружающего мира, не посещая в реальности самого места; знакомство педагога с методами поиска, систематизации и наглядного представления информации с помощью компьютера; и позволяет </w:t>
      </w:r>
      <w:r w:rsidRPr="000268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неоднократно</w:t>
      </w:r>
      <w:r w:rsidRPr="000268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повторять материал</w:t>
      </w:r>
      <w:r w:rsidRPr="000268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улучшает качество образовательного процесса.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с помощью </w:t>
      </w:r>
      <w:proofErr w:type="spellStart"/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фокус-группы</w:t>
      </w:r>
      <w:proofErr w:type="spellEnd"/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попробуем пройти все этапы организации  виртуальной экскурсии и докажем эффективность выбранной формы.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Уважаемые коллеги! Я  предлагаю вам организовать виртуальную экскурсию в пустыню.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для первой пары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вам необходимо представить подготовительный этап. Подумайте и расскажите, какую предварительную работу вы проведете с детьми на этом этапе, кто  и чем вам сможет помочь.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для второй пары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вам необходимо реализовать основной этап. Вам предлагаем провести виртуальную экскурсию по пустыне</w:t>
      </w:r>
      <w:proofErr w:type="gram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одобрать текст к слайдам, озвучить презентацию согласно 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инструкции), а также предложить другие средства проведения виртуальных экскурсий в ДОУ.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для третьей пары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вам необходимо организовать заключительный этап. Систематизировать знания, полученные в ходе виртуальной экскурсии по пустыне, составив </w:t>
      </w:r>
      <w:proofErr w:type="spell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Правила составления </w:t>
      </w:r>
      <w:proofErr w:type="spell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находятся у вас на столе.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предложить другие варианты конечного продукта на данном этапе.</w:t>
      </w:r>
    </w:p>
    <w:p w:rsidR="0002683C" w:rsidRPr="0002683C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работа, которую сейчас делают наши коллеги. Очень важна. Оттого, 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 грамотно, согласована будет их работа, зависит качество реализации поставленных задач. 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кратко представить свой опыт по использованию виртуальных экскурсий. Мною разработаны различные виртуальные экскурсии, некоторые из них представлены на слайде.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обратить ваше внимание на организацию виртуальной экскурсии «Путешествие на морское дно».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(Основная задача подготовительного этапа — мотивация  к деятельности, исходя из уже имеющегося опыта, формулировка цели и задач, постановка проблемы, которую необходимо решить в предстоящей экскурсии.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</w:p>
    <w:p w:rsidR="0002683C" w:rsidRPr="0002683C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 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обнаружили в группе посылку, в которой находилась странная модель рыбы и письмо от ученых, которые предлагали данный вид рыб изучить и сообщить им сможет ли она выжить в море.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вместе с детьми определили тему предстоящей виртуальной экскурсии, подобрали  фотографии, видео, научную и художественную литературу 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активном участии родителей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Продумали атрибуты, которые сделали вместе  (батискаф, модели рыб, коробку для посылки с обратным адресом). Я подготовила текст и презентацию виртуальной экскурсии, подобрала и опробовала опыты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(Организация познавательной и практической деятельности.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Этап, когда участники экскурсии активно действуют, исследуют, делают выводы.</w:t>
      </w:r>
      <w:proofErr w:type="gramStart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ходе основного этапа. Участники погрузились на морское дно на батискафе, сделанном заранее, и в морской лаборатории провели опыты, доказывая какой рыбе легче жить в морских глубинах и почему. На протяжении всей экскурсии наблюдали за морскими обитателями и высказывали свои предположения, которые доказывались опытным путем. Обратили внимание на маскировку рыб и попытались самостоятельно 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замаскировать рыб используя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 </w:t>
      </w:r>
      <w:proofErr w:type="spell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марморирования</w:t>
      </w:r>
      <w:proofErr w:type="spell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окончанию экскурсии дети сами нашли 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проблемной ситуации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(Заключительный этап.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направлен на обобщение, закрепление, систематизацию, полученных в ходе виртуальной экскурсии знаний.)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02683C" w:rsidRPr="0002683C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многое узнали об особенностях жизни рыб. В группе добавили страницу о морских обитателях в тематическую папку «Мир природы», подгруппа детей оформила макет «Морское дно», с использованием природного материала. Я слушала и записывала рассказы детей об 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совместно с детьми играли в игры, которые способствовали реализации впечатлений детей от виртуальной экскурсии.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Коллеги вы готовы?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первой группой.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Какую предварительную работу вы предлагаете провести перед виртуальной экскурсией в пустыню.</w:t>
      </w:r>
    </w:p>
    <w:p w:rsidR="0002683C" w:rsidRPr="002F1AE8" w:rsidRDefault="0002683C" w:rsidP="0002683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Беседы, сбор информации, поиск фото – и видео - фрагментов про пустыню и ее жителей, составление словаря экскурсовода, работа с картой и глобусом, составление маршрута экскурсии и др.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Кто и как вам будет помогать?</w:t>
      </w:r>
    </w:p>
    <w:p w:rsidR="0002683C" w:rsidRPr="002F1AE8" w:rsidRDefault="0002683C" w:rsidP="0002683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первую очередь родители в подборе информации, материала для изготовления атрибутов. Музыкальный руководитель – подбор музыкального сопровождения и др.</w:t>
      </w:r>
    </w:p>
    <w:p w:rsidR="0002683C" w:rsidRPr="0002683C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Спасибо. Предварительная работа к виртуальной экскурсии </w:t>
      </w:r>
      <w:proofErr w:type="gram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проведена</w:t>
      </w:r>
      <w:proofErr w:type="gram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мы переходим к основному этапу экскурсии.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 второй группой.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- Уважаемые коллеги, предлагаем вам провести виртуальную экспедицию в пустыню, вы будете выступать в роли экскурсовода.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СЛАЙДЫ ВИРТУАЛЬНОЙ ЭКСПЕДИЦИИ С ОЗВУЧИВАНИЕМ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10слайд – 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Пустыня это самое жаркое и сухое место на нашей планете. Здесь нет ни морей, ни рек, ни озер, дожди идут очень редко. Да и после редких дождей вода из-за жары испаряется очень быстро.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11 слайд - 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 пустыне начинается песчаная буря. Сильный ветер поднимает песок так, что он оказывается повсюду. Если как следует не подготовиться к буре, песок может попасть в рот, глаза, уши.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слайд - 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известный обитатель пустыни – верблюд. Он может долгое время обходиться без воды.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 слайд - 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пустынях растут в основном колючки и кактусы. Кактусы выживают в такой жаре благодаря тому, что запасают воду в стеблях.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слайд - 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в пустыне встречаются оазисы. Это расположенный посреди пустыни водоём с раскинувшейся вокруг растительностью. Рядом с  оазисом располагаются 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поселки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целые города. Пустыня это одно из загадочных мест на планете Земля.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Скажите, какие средства для виртуальных экскурсий еще можно использовать  на данном этапе  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видеоэкскурсия</w:t>
      </w:r>
      <w:proofErr w:type="spell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фотопутешествие</w:t>
      </w:r>
      <w:proofErr w:type="spell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слайд-шоу, видео-путешествие одной семьи)</w:t>
      </w:r>
    </w:p>
    <w:p w:rsidR="0002683C" w:rsidRPr="0002683C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Спасибо, вам большое. Мы переходим к заключительному этапу нашей виртуальной экскурсии.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третей парой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Коллеги составляла </w:t>
      </w:r>
      <w:proofErr w:type="spell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2683C" w:rsidRPr="0002683C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20A1B"/>
          <w:sz w:val="28"/>
          <w:szCs w:val="28"/>
          <w:lang w:eastAsia="ru-RU"/>
        </w:rPr>
        <w:t xml:space="preserve">Зачитайте, пожалуйста, свой </w:t>
      </w:r>
      <w:proofErr w:type="spellStart"/>
      <w:r w:rsidRPr="0002683C">
        <w:rPr>
          <w:rFonts w:ascii="Times New Roman" w:eastAsia="Times New Roman" w:hAnsi="Times New Roman" w:cs="Times New Roman"/>
          <w:color w:val="020A1B"/>
          <w:sz w:val="28"/>
          <w:szCs w:val="28"/>
          <w:lang w:eastAsia="ru-RU"/>
        </w:rPr>
        <w:t>синквейн</w:t>
      </w:r>
      <w:proofErr w:type="spellEnd"/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Мы предлагаем </w:t>
      </w:r>
      <w:proofErr w:type="gram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такой</w:t>
      </w:r>
      <w:proofErr w:type="gramEnd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Пустыня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Песчаная, знойная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Высушит, нагреет, ослепит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Палящее солнце вокруг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Жара.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2683C" w:rsidRPr="002F1AE8" w:rsidRDefault="0002683C" w:rsidP="0002683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Скажите, пожалуйста, какие варианты конечных продуктов можно еще представить на заключительном этапе</w:t>
      </w:r>
      <w:proofErr w:type="gramStart"/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тематических папок, создание макетов, составление и разгадывание ребусов, кроссвордов,  оформление газет)</w:t>
      </w:r>
    </w:p>
    <w:p w:rsidR="0002683C" w:rsidRPr="0002683C" w:rsidRDefault="0002683C" w:rsidP="0002683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Спасибо.</w:t>
      </w:r>
    </w:p>
    <w:p w:rsidR="0002683C" w:rsidRPr="002F1AE8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ОРГАНИЗОВАЛИ  виртуальную экскурсию в пустыню.</w:t>
      </w:r>
    </w:p>
    <w:p w:rsidR="0002683C" w:rsidRPr="0002683C" w:rsidRDefault="0002683C" w:rsidP="000268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нашей фокус группе высказать свое мнение об эффективности виртуальной экскурсии.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можно сказать, что использование виртуальной экскурсии   делает образовательный процесс в детском саду более интересным, результативным.  Мои воспитанники  стали более самостоятельными, активными и любознательными. Именно такими  мы хотим видеть его в настоящее время.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коллеги  благодарю вас за помощь в проведении моего мастер-класса, за вашу активность и творчество.</w:t>
      </w:r>
    </w:p>
    <w:p w:rsidR="0002683C" w:rsidRPr="002F1AE8" w:rsidRDefault="0002683C" w:rsidP="0002683C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зал) Надеюсь, что мой опыт найдет применение в вашей деятельности.</w:t>
      </w:r>
    </w:p>
    <w:p w:rsidR="007B3DEB" w:rsidRPr="0002683C" w:rsidRDefault="0002683C" w:rsidP="000268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за внимание!</w:t>
      </w:r>
    </w:p>
    <w:sectPr w:rsidR="007B3DEB" w:rsidRPr="0002683C" w:rsidSect="00E1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2683C"/>
    <w:rsid w:val="0002683C"/>
    <w:rsid w:val="00CB0D5D"/>
    <w:rsid w:val="00E15E59"/>
    <w:rsid w:val="00EB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2019-02-11T16:27:00Z</dcterms:created>
  <dcterms:modified xsi:type="dcterms:W3CDTF">2019-02-11T16:39:00Z</dcterms:modified>
</cp:coreProperties>
</file>