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180" w:rsidRPr="00FB5A60" w:rsidRDefault="00521180" w:rsidP="005211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5A60">
        <w:rPr>
          <w:rFonts w:ascii="Times New Roman" w:eastAsia="Times New Roman" w:hAnsi="Times New Roman" w:cs="Times New Roman"/>
          <w:sz w:val="28"/>
          <w:szCs w:val="28"/>
        </w:rPr>
        <w:t>Муниципальное дошкольное образовательное учреждение «Детский сад</w:t>
      </w:r>
    </w:p>
    <w:p w:rsidR="00521180" w:rsidRPr="00FB5A60" w:rsidRDefault="00521180" w:rsidP="005211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5A60">
        <w:rPr>
          <w:rFonts w:ascii="Times New Roman" w:eastAsia="Times New Roman" w:hAnsi="Times New Roman" w:cs="Times New Roman"/>
          <w:sz w:val="28"/>
          <w:szCs w:val="28"/>
        </w:rPr>
        <w:t xml:space="preserve">общеразвивающего вида с </w:t>
      </w:r>
      <w:r w:rsidRPr="00FB5A60">
        <w:rPr>
          <w:rFonts w:ascii="Times New Roman" w:eastAsia="Times New Roman" w:hAnsi="Times New Roman" w:cs="Times New Roman"/>
          <w:spacing w:val="-1"/>
          <w:sz w:val="28"/>
          <w:szCs w:val="28"/>
        </w:rPr>
        <w:t>приоритетным осуществлением познавательно-речевого развития воспитанников № 202 «Золушка» города Буденновска Буденновского района»</w:t>
      </w:r>
    </w:p>
    <w:p w:rsidR="00521180" w:rsidRPr="00FB5A60" w:rsidRDefault="00521180" w:rsidP="005211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21180" w:rsidRPr="00FB5A60" w:rsidRDefault="00521180" w:rsidP="005211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21180" w:rsidRPr="00FB5A60" w:rsidRDefault="00521180" w:rsidP="005211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21180" w:rsidRPr="00FB5A60" w:rsidRDefault="00521180" w:rsidP="005211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21180" w:rsidRPr="00FB5A60" w:rsidRDefault="00521180" w:rsidP="005211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21180" w:rsidRPr="00FB5A60" w:rsidRDefault="00521180" w:rsidP="005211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21180" w:rsidRPr="00FB5A60" w:rsidRDefault="00521180" w:rsidP="005211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21180" w:rsidRPr="00FB5A60" w:rsidRDefault="00521180" w:rsidP="005211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21180" w:rsidRPr="00FB5A60" w:rsidRDefault="00521180" w:rsidP="005211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21180" w:rsidRPr="00FB5A60" w:rsidRDefault="00521180" w:rsidP="005211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21180" w:rsidRPr="00521180" w:rsidRDefault="00521180" w:rsidP="00521180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/>
          <w:sz w:val="36"/>
          <w:szCs w:val="22"/>
        </w:rPr>
      </w:pPr>
      <w:r w:rsidRPr="00521180">
        <w:rPr>
          <w:rStyle w:val="c2"/>
          <w:b/>
          <w:bCs/>
          <w:color w:val="000000"/>
          <w:sz w:val="44"/>
          <w:szCs w:val="28"/>
        </w:rPr>
        <w:t>Консультация для родителей</w:t>
      </w:r>
    </w:p>
    <w:p w:rsidR="00521180" w:rsidRPr="00521180" w:rsidRDefault="00521180" w:rsidP="00521180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/>
          <w:sz w:val="36"/>
          <w:szCs w:val="22"/>
        </w:rPr>
      </w:pPr>
      <w:r w:rsidRPr="00521180">
        <w:rPr>
          <w:rStyle w:val="c2"/>
          <w:b/>
          <w:bCs/>
          <w:color w:val="000000"/>
          <w:sz w:val="44"/>
          <w:szCs w:val="28"/>
        </w:rPr>
        <w:t>«Мы и природа»</w:t>
      </w:r>
    </w:p>
    <w:p w:rsidR="00521180" w:rsidRPr="00FB5A60" w:rsidRDefault="00521180" w:rsidP="005211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21180" w:rsidRPr="00FB5A60" w:rsidRDefault="00521180" w:rsidP="005211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21180" w:rsidRPr="00FB5A60" w:rsidRDefault="00521180" w:rsidP="005211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21180" w:rsidRPr="00FB5A60" w:rsidRDefault="00521180" w:rsidP="005211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21180" w:rsidRPr="00FB5A60" w:rsidRDefault="00521180" w:rsidP="005211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21180" w:rsidRPr="00FB5A60" w:rsidRDefault="00521180" w:rsidP="005211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21180" w:rsidRPr="00FB5A60" w:rsidRDefault="00521180" w:rsidP="005211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21180" w:rsidRPr="00FB5A60" w:rsidRDefault="00521180" w:rsidP="005211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21180" w:rsidRPr="00FB5A60" w:rsidRDefault="00521180" w:rsidP="005211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21180" w:rsidRPr="00FB5A60" w:rsidRDefault="00521180" w:rsidP="005211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21180" w:rsidRPr="00FB5A60" w:rsidRDefault="00521180" w:rsidP="005211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21180" w:rsidRPr="00FB5A60" w:rsidRDefault="00521180" w:rsidP="005211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21180" w:rsidRPr="00FB5A60" w:rsidRDefault="00521180" w:rsidP="005211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21180" w:rsidRPr="00FB5A60" w:rsidRDefault="00521180" w:rsidP="005211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21180" w:rsidRPr="00FB5A60" w:rsidRDefault="00521180" w:rsidP="005211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proofErr w:type="spellStart"/>
      <w:proofErr w:type="gramStart"/>
      <w:r w:rsidRPr="00FB5A6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Подготовила:Голенко</w:t>
      </w:r>
      <w:proofErr w:type="spellEnd"/>
      <w:proofErr w:type="gramEnd"/>
      <w:r w:rsidRPr="00FB5A6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Н.А.</w:t>
      </w:r>
    </w:p>
    <w:p w:rsidR="00521180" w:rsidRPr="00FB5A60" w:rsidRDefault="00521180" w:rsidP="0052118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521180" w:rsidRPr="00FB5A60" w:rsidRDefault="00521180" w:rsidP="0052118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521180" w:rsidRPr="00FB5A60" w:rsidRDefault="00521180" w:rsidP="0052118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521180" w:rsidRPr="00FB5A60" w:rsidRDefault="00521180" w:rsidP="0052118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521180" w:rsidRPr="00FB5A60" w:rsidRDefault="00521180" w:rsidP="0052118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521180" w:rsidRPr="00FB5A60" w:rsidRDefault="00521180" w:rsidP="0052118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521180" w:rsidRDefault="00521180" w:rsidP="005211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FB5A60">
        <w:rPr>
          <w:rFonts w:ascii="Times New Roman" w:eastAsia="Times New Roman" w:hAnsi="Times New Roman" w:cs="Times New Roman"/>
          <w:sz w:val="28"/>
          <w:lang w:eastAsia="ru-RU"/>
        </w:rPr>
        <w:t>г.Буденновск,2021</w:t>
      </w:r>
    </w:p>
    <w:p w:rsidR="00521180" w:rsidRDefault="00521180" w:rsidP="005211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521180" w:rsidRPr="00FB5A60" w:rsidRDefault="00521180" w:rsidP="005211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bookmarkStart w:id="0" w:name="_GoBack"/>
      <w:bookmarkEnd w:id="0"/>
    </w:p>
    <w:p w:rsidR="00F91093" w:rsidRDefault="00F91093" w:rsidP="00F9109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   Природа - это вся вселенная с существующими в ней органическими (живым) и неорганическими (неживым) миром. Все жизненные процессы протекают в верхней оболочке земли - в биосфере, составной частью которой являются живые существа- мир растений и животных, человек.</w:t>
      </w:r>
    </w:p>
    <w:p w:rsidR="00F91093" w:rsidRDefault="00F91093" w:rsidP="00F9109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  Основное отличие тел живой природы от неживой заключается в обмене веществ, в процессе которого происходит рост, развитие и размножение живого тела. Неживое тело в результате взаимодействия с внешней средой не </w:t>
      </w:r>
      <w:proofErr w:type="spellStart"/>
      <w:r>
        <w:rPr>
          <w:rStyle w:val="c1"/>
          <w:color w:val="000000"/>
          <w:sz w:val="28"/>
          <w:szCs w:val="28"/>
        </w:rPr>
        <w:t>самовозобновляется</w:t>
      </w:r>
      <w:proofErr w:type="spellEnd"/>
      <w:r>
        <w:rPr>
          <w:rStyle w:val="c1"/>
          <w:color w:val="000000"/>
          <w:sz w:val="28"/>
          <w:szCs w:val="28"/>
        </w:rPr>
        <w:t>, разрушается, переходит в другой вид неживой материи.</w:t>
      </w:r>
    </w:p>
    <w:p w:rsidR="00F91093" w:rsidRDefault="00F91093" w:rsidP="00F9109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Через обмен веществ всё живое получает необходимые условия для жизни: воздух, тепло, воду и пищу. В процессе обмена веществ устанавливается единство организма с условиями его жизни - это основной закон биологии.</w:t>
      </w:r>
    </w:p>
    <w:p w:rsidR="00F91093" w:rsidRDefault="00F91093" w:rsidP="00F9109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Наука об условиях существования живых организмов во взаимодействии их между собой и физической средой обитания, называется ЭКОЛОГИЕЙ. Отдельные элементы среды, действующие на организм (воздух, свет, тепло, вода, пища), называют экологическими факторами. Среда - совокупность экологических факторов, которые влияют на распространение живых организмов. Растения и животные, находясь в тесной связи и взаимосвязи между собой и условиями неживой природы, создают определенные сообщества (биоценозы, экологические системы), которые в быту мы называем лесом, лугом, степью, водоемом и др. Состав этих сообществ обусловлен сходством требований, входящих в них видов растений и животных к физическим условиям мест обитания. Такая взаимосвязь возникает на основе пищевых связей использования получаемой энергии, необходимой для жизненных процессов.</w:t>
      </w:r>
    </w:p>
    <w:p w:rsidR="00F91093" w:rsidRDefault="00F91093" w:rsidP="00F9109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Приспособление организма к условиям среды проявляется в сезонных явлениях природы, в строении органов у животных и растений, а так же в различных способах передвижения, питания, повадках животных, в различных потребностях растений в свете, влаге, воздухе, температуре.</w:t>
      </w:r>
    </w:p>
    <w:p w:rsidR="00F91093" w:rsidRDefault="00F91093" w:rsidP="00F9109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В живой природе летучие мыши, китообразные, насекомые, обладают ультразвуковыми локаторами (дельфины, например, могут определять местонахождение рыб на расстоянии 3км)</w:t>
      </w:r>
    </w:p>
    <w:p w:rsidR="00F91093" w:rsidRDefault="00F91093" w:rsidP="00F9109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  Могущество человека проявляется в познании природы, предвидении её явлений на основе диалектико- материалистического понимания мира: всё в природе происходит закономерно, в определенном порядке, всё в мире движется, развивается, изменяется. Законы природы выражают связь между отдельными явлениями. Познание природы, проникновение в ее причинно- следственные связи между объектами и явлениями развивают мышление и способствуют формированию научного мировоззрения. Общение с природой, познание её тайн облагораживает человека, делает его более чутким. Чем больше мы узнаем природу нашей Родины, тем больше мы начинаем любить её. С давних времен люди наблюдают природу и накапливают знания о ней. Особенно глубоко человек проник в тайны природы в наше время. Он открыл внутриатомную энергию и начал завоевание космического </w:t>
      </w:r>
      <w:proofErr w:type="gramStart"/>
      <w:r>
        <w:rPr>
          <w:rStyle w:val="c1"/>
          <w:color w:val="000000"/>
          <w:sz w:val="28"/>
          <w:szCs w:val="28"/>
        </w:rPr>
        <w:t>пространства .</w:t>
      </w:r>
      <w:proofErr w:type="gramEnd"/>
      <w:r>
        <w:rPr>
          <w:rStyle w:val="c1"/>
          <w:color w:val="000000"/>
          <w:sz w:val="28"/>
          <w:szCs w:val="28"/>
        </w:rPr>
        <w:t xml:space="preserve"> это даёт большие возможности для овладения силами природы и использования их на благо людей.</w:t>
      </w:r>
    </w:p>
    <w:p w:rsidR="00F91093" w:rsidRDefault="00F91093" w:rsidP="00F9109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   Но в эпоху спутников и космических полетов нам по- прежнему дорога Земля, тот её уголок, где мы родились и живём, где провели свое детство и юность. Это могут быть тенистые леса с ягодами и грибами, луга с высокими цветущими травами, тихие заводи рек, широкая степь с яркими тюльпанами весной, заснеженная тундра с северным сиянием зимой и пёстрым ковром низкорослых цветов летом, высокие горы с белоснежными вершинами, скалистые берега морей…</w:t>
      </w:r>
    </w:p>
    <w:p w:rsidR="00F91093" w:rsidRDefault="00F91093" w:rsidP="00F9109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Долг живущих на Земле людей- сохранить всю эту красоту и богатства природы для будущих поколений.</w:t>
      </w:r>
    </w:p>
    <w:p w:rsidR="00F91093" w:rsidRDefault="00F91093" w:rsidP="00F9109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В нашей стране принимаются необходимые меры по улучшению охраны природы и рациональному использованию её ресурсов, уделяется большое внимание научным основам охраны и преобразования природы в целях оздоровления окружающей среды и лучшего использования природных богатств человеком.</w:t>
      </w:r>
    </w:p>
    <w:p w:rsidR="00F91093" w:rsidRDefault="00F91093" w:rsidP="00F9109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Россия принимает активное участие в разработке и осуществлении программ международного сотрудничества в области изучения природы и защиты её от неблагоприятных воздействий.</w:t>
      </w:r>
    </w:p>
    <w:p w:rsidR="00F91093" w:rsidRDefault="00F91093" w:rsidP="00F9109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Значение природы в жизни людей велико и многообразно.</w:t>
      </w:r>
    </w:p>
    <w:p w:rsidR="00F91093" w:rsidRDefault="00F91093" w:rsidP="00F9109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Природа- источник материальных и культурных благ человека. Богатые запасы природы- основа развития народного хозяйства, создания материальных благ нашего общества. Природа России разнообразна. По количеству лесов наше государство занимает первое место в мире. На его территории находится  около одной трети лесов, растущих на земном шаре. На больших просторах широко раскинулись луга и бескрайние степи, многоводные реки и озера. Недра нашей страны богаты полезными ископаемыми. Природа целебна. Она играет большую роль в оздоровлении человека: зелёные растения поглощают углекислый газ из воздуха и выделяют в него кислород. Установлено, что воздух лесов в 200 раз чище крупных промышленных городов.</w:t>
      </w:r>
    </w:p>
    <w:p w:rsidR="00F91093" w:rsidRDefault="00F91093" w:rsidP="00F9109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Восприятие красоты и гармонии форм, красок и звуков, наблюдения, происходящие в природе, вызывают чувство радости и дают огромное наслаждение. Природа играет большую роль в создании ценностей искусства. Описанию и воспеванию её посвящают свои произведения поэты, писатели, художники, музыканты. Природа- могучий источник познания. Изучение работы её сложных организмов является ключом к технике, к изобретениям и открытиям, созданию приборов. Еще Леонардо да Винчи пытался использовать принцип полета птиц для построения летательных аппаратов. Развитие авиационной техники связано с достижениями в аэродинамике- науке, которая изучает движение воздуха и взаимоотношения между телом и обтекающим его воздухом. В природе мы встречаем очень много примеров взаимоотношения тел с воздушной средой, которые подчиняются законам аэродинамики. Это полеты птиц, бабочек, стрекоз, жуков, полеты «</w:t>
      </w:r>
      <w:proofErr w:type="spellStart"/>
      <w:r>
        <w:rPr>
          <w:rStyle w:val="c1"/>
          <w:color w:val="000000"/>
          <w:sz w:val="28"/>
          <w:szCs w:val="28"/>
        </w:rPr>
        <w:t>парашютиков</w:t>
      </w:r>
      <w:proofErr w:type="spellEnd"/>
      <w:r>
        <w:rPr>
          <w:rStyle w:val="c1"/>
          <w:color w:val="000000"/>
          <w:sz w:val="28"/>
          <w:szCs w:val="28"/>
        </w:rPr>
        <w:t xml:space="preserve">» одуванчика, семян тополя, клена и других растений. На стыке биологии и техники возникли кибернетика и бионика, которые изучают явления в живой природе и используют их для решения </w:t>
      </w:r>
      <w:r>
        <w:rPr>
          <w:rStyle w:val="c1"/>
          <w:color w:val="000000"/>
          <w:sz w:val="28"/>
          <w:szCs w:val="28"/>
        </w:rPr>
        <w:lastRenderedPageBreak/>
        <w:t>технических проблем. Например, принцип передвижения пингвина по рыхлому снегу положен специалистами в основу создания быстроходного снегохода «Пингвин». При создании модели сигнализации приближения шторма образцом послужила медуза, поведение которой может предупреждать заранее о наступлении бури. В авиации, на морских судах, во многих областях промышленности широко используются локаторы, которые помогают ориентироваться в пространстве.</w:t>
      </w:r>
    </w:p>
    <w:p w:rsidR="00F91093" w:rsidRDefault="00F91093" w:rsidP="00F9109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 Таким образом, роль природы в жизни человека нельзя оценить. С веками она стала неотъемлемой его частью. Если люди научатся любить и беречь природу, она долго еще будет радовать нас своим</w:t>
      </w:r>
      <w:r>
        <w:rPr>
          <w:rStyle w:val="c3"/>
          <w:rFonts w:ascii="Calibri" w:hAnsi="Calibri"/>
          <w:color w:val="000000"/>
          <w:sz w:val="28"/>
          <w:szCs w:val="28"/>
        </w:rPr>
        <w:t> великолепием.</w:t>
      </w:r>
    </w:p>
    <w:p w:rsidR="00EC7699" w:rsidRDefault="00EC7699"/>
    <w:sectPr w:rsidR="00EC7699" w:rsidSect="00EC7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1093"/>
    <w:rsid w:val="004541FB"/>
    <w:rsid w:val="00521180"/>
    <w:rsid w:val="00EC7699"/>
    <w:rsid w:val="00F9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77931"/>
  <w15:docId w15:val="{7754CC27-1FF7-4732-9DDA-22D21AC61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F91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91093"/>
  </w:style>
  <w:style w:type="paragraph" w:customStyle="1" w:styleId="c0">
    <w:name w:val="c0"/>
    <w:basedOn w:val="a"/>
    <w:rsid w:val="00F91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91093"/>
  </w:style>
  <w:style w:type="character" w:customStyle="1" w:styleId="c4">
    <w:name w:val="c4"/>
    <w:basedOn w:val="a0"/>
    <w:rsid w:val="00F91093"/>
  </w:style>
  <w:style w:type="character" w:customStyle="1" w:styleId="c3">
    <w:name w:val="c3"/>
    <w:basedOn w:val="a0"/>
    <w:rsid w:val="00F91093"/>
  </w:style>
  <w:style w:type="paragraph" w:customStyle="1" w:styleId="headline">
    <w:name w:val="headline"/>
    <w:basedOn w:val="a"/>
    <w:rsid w:val="00521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211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11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3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1017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МДОУ-202</cp:lastModifiedBy>
  <cp:revision>2</cp:revision>
  <cp:lastPrinted>2022-05-26T13:03:00Z</cp:lastPrinted>
  <dcterms:created xsi:type="dcterms:W3CDTF">2022-04-20T08:36:00Z</dcterms:created>
  <dcterms:modified xsi:type="dcterms:W3CDTF">2022-05-26T14:14:00Z</dcterms:modified>
</cp:coreProperties>
</file>