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C1" w:rsidRPr="007A0EBB" w:rsidRDefault="00BC63C1" w:rsidP="00367DCF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EBB">
        <w:rPr>
          <w:rFonts w:ascii="Times New Roman" w:hAnsi="Times New Roman" w:cs="Times New Roman"/>
          <w:sz w:val="28"/>
          <w:szCs w:val="28"/>
          <w:lang w:eastAsia="ru-RU"/>
        </w:rPr>
        <w:t>План работы</w:t>
      </w:r>
    </w:p>
    <w:p w:rsidR="00BC63C1" w:rsidRPr="007A0EBB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Краевое методическое объединение</w:t>
      </w:r>
      <w:r w:rsidRPr="007A0EBB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учреждений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Буденновска и г. Михайловска</w:t>
      </w:r>
    </w:p>
    <w:p w:rsidR="00BC63C1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EBB">
        <w:rPr>
          <w:rFonts w:ascii="Times New Roman" w:hAnsi="Times New Roman" w:cs="Times New Roman"/>
          <w:sz w:val="28"/>
          <w:szCs w:val="28"/>
          <w:lang w:eastAsia="ru-RU"/>
        </w:rPr>
        <w:t xml:space="preserve">Дата проведения: </w:t>
      </w:r>
    </w:p>
    <w:p w:rsidR="00BC63C1" w:rsidRPr="007A0EBB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 проведения: М</w:t>
      </w:r>
      <w:r w:rsidRPr="007A0EBB">
        <w:rPr>
          <w:rFonts w:ascii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hAnsi="Times New Roman" w:cs="Times New Roman"/>
          <w:sz w:val="28"/>
          <w:szCs w:val="28"/>
          <w:lang w:eastAsia="ru-RU"/>
        </w:rPr>
        <w:t>ДС№ 202</w:t>
      </w:r>
      <w:r w:rsidRPr="007A0EB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Золушка</w:t>
      </w:r>
      <w:r w:rsidRPr="007A0EB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C63C1" w:rsidRPr="007A0EBB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EBB">
        <w:rPr>
          <w:rFonts w:ascii="Times New Roman" w:hAnsi="Times New Roman" w:cs="Times New Roman"/>
          <w:sz w:val="28"/>
          <w:szCs w:val="28"/>
          <w:lang w:eastAsia="ru-RU"/>
        </w:rPr>
        <w:t xml:space="preserve">Время проведения: </w:t>
      </w:r>
    </w:p>
    <w:p w:rsidR="00BC63C1" w:rsidRPr="003F1001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Тема: 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B670BD">
        <w:rPr>
          <w:rFonts w:ascii="Times New Roman" w:hAnsi="Times New Roman" w:cs="Times New Roman"/>
          <w:sz w:val="28"/>
          <w:szCs w:val="28"/>
        </w:rPr>
        <w:t>Методическое сопровождение педагогов по организации сетевого взаимодействия всех участников образовательного процесса через использование информационно-коммуникативных технологий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BC63C1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A0EBB">
        <w:rPr>
          <w:rFonts w:ascii="Times New Roman" w:hAnsi="Times New Roman" w:cs="Times New Roman"/>
          <w:sz w:val="28"/>
          <w:szCs w:val="28"/>
          <w:lang w:eastAsia="ru-RU"/>
        </w:rPr>
        <w:t>Цель: </w:t>
      </w:r>
      <w:r w:rsidRPr="007A02E5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посредствам внедрения инновационной модели сетевого взаимодействия между образовательными организациями, социальными партнёрами и родителями через интернет ресурсы.</w:t>
      </w:r>
    </w:p>
    <w:p w:rsidR="00BC63C1" w:rsidRPr="00541FD6" w:rsidRDefault="00BC63C1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F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63C1" w:rsidRDefault="00CC5149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1.Повысить  доступность</w:t>
      </w:r>
      <w:r w:rsidR="00BC63C1" w:rsidRPr="007A02E5">
        <w:rPr>
          <w:rFonts w:ascii="Times New Roman" w:hAnsi="Times New Roman" w:cs="Times New Roman"/>
          <w:sz w:val="28"/>
          <w:szCs w:val="28"/>
        </w:rPr>
        <w:t xml:space="preserve">, качества и эффективности образовательных услуг через совершенствование модели сетевого </w:t>
      </w:r>
      <w:r w:rsidR="00BC63C1">
        <w:rPr>
          <w:rFonts w:ascii="Times New Roman" w:hAnsi="Times New Roman" w:cs="Times New Roman"/>
          <w:sz w:val="28"/>
          <w:szCs w:val="28"/>
        </w:rPr>
        <w:t>взаимодействия между дошкольным учреждением МДОУ ДС № 202 «Золушка» и МБДОУ ДС №25 г. Михайловска, а также МДОУ ДС №202 «Золушка» и филиал СГПИ г. Ставрополь.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1D98">
        <w:rPr>
          <w:rFonts w:ascii="Times New Roman" w:hAnsi="Times New Roman" w:cs="Times New Roman"/>
          <w:sz w:val="28"/>
          <w:szCs w:val="28"/>
        </w:rPr>
        <w:t xml:space="preserve">.Диссеминация </w:t>
      </w:r>
      <w:r w:rsidRPr="007A02E5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на муниципальном, региональном и федеральном уровнях.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2E5">
        <w:rPr>
          <w:rFonts w:ascii="Times New Roman" w:hAnsi="Times New Roman" w:cs="Times New Roman"/>
          <w:sz w:val="28"/>
          <w:szCs w:val="28"/>
        </w:rPr>
        <w:t>.Обеспечить более широкий охват педагогических кадров дошкольных учреждений активной методической работой; стимулировать самообразова</w:t>
      </w:r>
      <w:r w:rsidR="005C1D98">
        <w:rPr>
          <w:rFonts w:ascii="Times New Roman" w:hAnsi="Times New Roman" w:cs="Times New Roman"/>
          <w:sz w:val="28"/>
          <w:szCs w:val="28"/>
        </w:rPr>
        <w:t>ние и самореализацию педагогов;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3C1" w:rsidRPr="007A02E5">
        <w:rPr>
          <w:rFonts w:ascii="Times New Roman" w:hAnsi="Times New Roman" w:cs="Times New Roman"/>
          <w:sz w:val="28"/>
          <w:szCs w:val="28"/>
        </w:rPr>
        <w:t xml:space="preserve">.Формировать </w:t>
      </w:r>
      <w:r>
        <w:rPr>
          <w:rFonts w:ascii="Times New Roman" w:hAnsi="Times New Roman" w:cs="Times New Roman"/>
          <w:sz w:val="28"/>
          <w:szCs w:val="28"/>
        </w:rPr>
        <w:t>конкурентоспособность ОО;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3C1" w:rsidRPr="007A02E5">
        <w:rPr>
          <w:rFonts w:ascii="Times New Roman" w:hAnsi="Times New Roman" w:cs="Times New Roman"/>
          <w:sz w:val="28"/>
          <w:szCs w:val="28"/>
        </w:rPr>
        <w:t>.Стимулировать потребность в освоении и применении информационно - коммуникационных технологий;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63C1" w:rsidRPr="007A02E5">
        <w:rPr>
          <w:rFonts w:ascii="Times New Roman" w:hAnsi="Times New Roman" w:cs="Times New Roman"/>
          <w:sz w:val="28"/>
          <w:szCs w:val="28"/>
        </w:rPr>
        <w:t xml:space="preserve">.Развивать творческое взаимодействие и сотрудничество педагогов дошкольных учреждений </w:t>
      </w:r>
      <w:r w:rsidR="00BC63C1">
        <w:rPr>
          <w:rFonts w:ascii="Times New Roman" w:hAnsi="Times New Roman" w:cs="Times New Roman"/>
          <w:sz w:val="28"/>
          <w:szCs w:val="28"/>
        </w:rPr>
        <w:t>Ставропольского края и Буденновского района</w:t>
      </w:r>
      <w:r w:rsidR="00BC63C1" w:rsidRPr="007A02E5">
        <w:rPr>
          <w:rFonts w:ascii="Times New Roman" w:hAnsi="Times New Roman" w:cs="Times New Roman"/>
          <w:sz w:val="28"/>
          <w:szCs w:val="28"/>
        </w:rPr>
        <w:t>;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3C1" w:rsidRPr="007A02E5">
        <w:rPr>
          <w:rFonts w:ascii="Times New Roman" w:hAnsi="Times New Roman" w:cs="Times New Roman"/>
          <w:sz w:val="28"/>
          <w:szCs w:val="28"/>
        </w:rPr>
        <w:t>. Стимулировать инициативность и творческий подход педагогов к своей деятельности.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63C1" w:rsidRPr="007A02E5">
        <w:rPr>
          <w:rFonts w:ascii="Times New Roman" w:hAnsi="Times New Roman" w:cs="Times New Roman"/>
          <w:sz w:val="28"/>
          <w:szCs w:val="28"/>
        </w:rPr>
        <w:t>. Содействовать овладению педагогами ДОУ современными подходами к организации педагогического процесса в ДОУ.</w:t>
      </w:r>
    </w:p>
    <w:p w:rsidR="00BC63C1" w:rsidRDefault="005C1D98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C63C1" w:rsidRPr="007A02E5">
        <w:rPr>
          <w:rFonts w:ascii="Times New Roman" w:hAnsi="Times New Roman" w:cs="Times New Roman"/>
          <w:sz w:val="28"/>
          <w:szCs w:val="28"/>
        </w:rPr>
        <w:t>. Формировать положительный имидж ДОУ.</w:t>
      </w:r>
      <w:r w:rsidR="00BC6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C1" w:rsidRPr="007A02E5" w:rsidRDefault="005C1D98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Перспектива</w:t>
      </w:r>
      <w:r w:rsidR="00BC63C1" w:rsidRPr="007A02E5">
        <w:rPr>
          <w:rFonts w:ascii="Times New Roman" w:hAnsi="Times New Roman" w:cs="Times New Roman"/>
          <w:b/>
          <w:sz w:val="28"/>
          <w:szCs w:val="28"/>
        </w:rPr>
        <w:t xml:space="preserve"> на 2020 год: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1D98">
        <w:rPr>
          <w:rFonts w:ascii="Times New Roman" w:hAnsi="Times New Roman" w:cs="Times New Roman"/>
          <w:sz w:val="28"/>
          <w:szCs w:val="28"/>
        </w:rPr>
        <w:t>.Обеспечить  виртуальную открытость</w:t>
      </w:r>
      <w:r w:rsidRPr="007A02E5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всех участников сетевого взаимодействия через интернет ресурсы.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0611A">
        <w:rPr>
          <w:rFonts w:ascii="Times New Roman" w:hAnsi="Times New Roman" w:cs="Times New Roman"/>
          <w:sz w:val="28"/>
          <w:szCs w:val="28"/>
        </w:rPr>
        <w:t>.Продолжать диссеминацию</w:t>
      </w:r>
      <w:r w:rsidRPr="007A02E5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на муниципальном, </w:t>
      </w:r>
      <w:r>
        <w:rPr>
          <w:rFonts w:ascii="Times New Roman" w:hAnsi="Times New Roman" w:cs="Times New Roman"/>
          <w:sz w:val="28"/>
          <w:szCs w:val="28"/>
        </w:rPr>
        <w:t>краевом</w:t>
      </w:r>
      <w:r w:rsidRPr="007A02E5">
        <w:rPr>
          <w:rFonts w:ascii="Times New Roman" w:hAnsi="Times New Roman" w:cs="Times New Roman"/>
          <w:sz w:val="28"/>
          <w:szCs w:val="28"/>
        </w:rPr>
        <w:t xml:space="preserve"> и федера</w:t>
      </w:r>
      <w:r w:rsidR="0070611A">
        <w:rPr>
          <w:rFonts w:ascii="Times New Roman" w:hAnsi="Times New Roman" w:cs="Times New Roman"/>
          <w:sz w:val="28"/>
          <w:szCs w:val="28"/>
        </w:rPr>
        <w:t>льном уровнях в форме издательско-печатной продукции, выступлений на различных мероприятиях.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2E5">
        <w:rPr>
          <w:rFonts w:ascii="Times New Roman" w:hAnsi="Times New Roman" w:cs="Times New Roman"/>
          <w:sz w:val="28"/>
          <w:szCs w:val="28"/>
        </w:rPr>
        <w:t>.</w:t>
      </w:r>
      <w:r w:rsidR="0070611A">
        <w:rPr>
          <w:rFonts w:ascii="Times New Roman" w:hAnsi="Times New Roman" w:cs="Times New Roman"/>
          <w:sz w:val="28"/>
          <w:szCs w:val="28"/>
        </w:rPr>
        <w:t>Обновить банк лучших инновационных практик по изученной теме.</w:t>
      </w:r>
    </w:p>
    <w:p w:rsidR="00BC63C1" w:rsidRPr="007A02E5" w:rsidRDefault="00BC63C1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835"/>
        <w:gridCol w:w="312"/>
        <w:gridCol w:w="5925"/>
      </w:tblGrid>
      <w:tr w:rsidR="00431DAE" w:rsidRPr="00011EFB" w:rsidTr="00431DAE">
        <w:trPr>
          <w:trHeight w:val="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b/>
                <w:bCs/>
              </w:rPr>
            </w:pPr>
            <w:r w:rsidRPr="00011EFB">
              <w:rPr>
                <w:rFonts w:ascii="Georgia" w:hAnsi="Georgia" w:cs="Times New Roman"/>
                <w:b/>
                <w:bCs/>
              </w:rPr>
              <w:t>Время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b/>
                <w:bCs/>
              </w:rPr>
            </w:pPr>
            <w:r w:rsidRPr="00011EFB">
              <w:rPr>
                <w:rFonts w:ascii="Georgia" w:hAnsi="Georgia" w:cs="Times New Roman"/>
                <w:b/>
                <w:bCs/>
              </w:rPr>
              <w:t>Мероприятие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ind w:right="-108"/>
              <w:rPr>
                <w:rFonts w:ascii="Georgia" w:hAnsi="Georgia" w:cs="Times New Roman"/>
                <w:b/>
                <w:bCs/>
              </w:rPr>
            </w:pPr>
            <w:r w:rsidRPr="00011EFB">
              <w:rPr>
                <w:rFonts w:ascii="Georgia" w:hAnsi="Georgia" w:cs="Times New Roman"/>
                <w:b/>
                <w:bCs/>
              </w:rPr>
              <w:t>Выступающий</w:t>
            </w:r>
          </w:p>
        </w:tc>
      </w:tr>
      <w:tr w:rsidR="00431DAE" w:rsidRPr="00011EFB" w:rsidTr="00431DAE">
        <w:trPr>
          <w:trHeight w:val="26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ind w:right="-108"/>
              <w:jc w:val="center"/>
              <w:rPr>
                <w:rFonts w:ascii="Georgia" w:hAnsi="Georgia" w:cs="Times New Roman"/>
                <w:b/>
                <w:bCs/>
              </w:rPr>
            </w:pPr>
            <w:r w:rsidRPr="00011EFB">
              <w:rPr>
                <w:rFonts w:ascii="Georgia" w:hAnsi="Georgia" w:cs="Times New Roman"/>
                <w:b/>
                <w:bCs/>
              </w:rPr>
              <w:t>Экспозиция</w:t>
            </w:r>
          </w:p>
        </w:tc>
      </w:tr>
      <w:tr w:rsidR="00431DAE" w:rsidRPr="00011EFB" w:rsidTr="00431DAE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bCs/>
              </w:rPr>
            </w:pPr>
            <w:r>
              <w:rPr>
                <w:rFonts w:ascii="Georgia" w:hAnsi="Georgia" w:cs="Times New Roman"/>
                <w:bCs/>
              </w:rPr>
              <w:t>9.30-10.00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AE" w:rsidRPr="00011EFB" w:rsidRDefault="00431DAE" w:rsidP="00431DAE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>Встреча и регистрация гостей и участников семинара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</w:p>
          <w:p w:rsidR="00431DAE" w:rsidRPr="00011EFB" w:rsidRDefault="00431DAE" w:rsidP="00431DAE">
            <w:pPr>
              <w:spacing w:after="0" w:line="240" w:lineRule="auto"/>
              <w:jc w:val="center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>Презентация видео фильма «Золушка представляет…»</w:t>
            </w:r>
          </w:p>
        </w:tc>
      </w:tr>
      <w:tr w:rsidR="00431DAE" w:rsidRPr="00011EFB" w:rsidTr="00431DAE">
        <w:trPr>
          <w:trHeight w:val="370"/>
        </w:trPr>
        <w:tc>
          <w:tcPr>
            <w:tcW w:w="10207" w:type="dxa"/>
            <w:gridSpan w:val="4"/>
          </w:tcPr>
          <w:p w:rsidR="00431DAE" w:rsidRPr="00011EFB" w:rsidRDefault="00431DAE" w:rsidP="00431DAE">
            <w:pPr>
              <w:spacing w:after="0" w:line="240" w:lineRule="auto"/>
              <w:jc w:val="center"/>
              <w:rPr>
                <w:rFonts w:ascii="Georgia" w:hAnsi="Georgia" w:cs="Times New Roman"/>
                <w:b/>
              </w:rPr>
            </w:pPr>
            <w:r w:rsidRPr="00011EFB">
              <w:rPr>
                <w:rFonts w:ascii="Georgia" w:hAnsi="Georgia" w:cs="Times New Roman"/>
                <w:b/>
              </w:rPr>
              <w:t>Завязка</w:t>
            </w:r>
          </w:p>
        </w:tc>
      </w:tr>
      <w:tr w:rsidR="00431DAE" w:rsidRPr="00011EFB" w:rsidTr="00431DAE">
        <w:trPr>
          <w:trHeight w:val="818"/>
        </w:trPr>
        <w:tc>
          <w:tcPr>
            <w:tcW w:w="1135" w:type="dxa"/>
          </w:tcPr>
          <w:p w:rsidR="00431DAE" w:rsidRPr="00011EFB" w:rsidRDefault="00431DAE" w:rsidP="00431DAE">
            <w:pPr>
              <w:spacing w:after="0" w:line="240" w:lineRule="auto"/>
              <w:ind w:left="-108" w:right="-14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  <w:highlight w:val="yellow"/>
              </w:rPr>
              <w:t>10.10-10.2</w:t>
            </w:r>
            <w:r w:rsidR="00D301F1">
              <w:rPr>
                <w:rFonts w:ascii="Georgia" w:hAnsi="Georgia" w:cs="Times New Roman"/>
                <w:highlight w:val="yellow"/>
              </w:rPr>
              <w:t>0</w:t>
            </w:r>
          </w:p>
          <w:p w:rsidR="00431DAE" w:rsidRPr="00011EFB" w:rsidRDefault="00431DAE" w:rsidP="00431DAE">
            <w:pPr>
              <w:spacing w:after="0" w:line="240" w:lineRule="auto"/>
              <w:ind w:left="-108" w:right="-148"/>
              <w:rPr>
                <w:rFonts w:ascii="Georgia" w:hAnsi="Georgia" w:cs="Times New Roman"/>
                <w:highlight w:val="yellow"/>
              </w:rPr>
            </w:pPr>
          </w:p>
        </w:tc>
        <w:tc>
          <w:tcPr>
            <w:tcW w:w="2835" w:type="dxa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>«Социальное партнерство, как фактор повышения качества образования и имиджа ДОУ»</w:t>
            </w: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Алферова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Екатерина Викторовна,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заведующий МДОУ ДС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№ 202 </w:t>
            </w:r>
            <w:proofErr w:type="spellStart"/>
            <w:r w:rsidRPr="00011EFB">
              <w:rPr>
                <w:rFonts w:ascii="Georgia" w:hAnsi="Georgia" w:cs="Times New Roman"/>
              </w:rPr>
              <w:t>г.Буденновска</w:t>
            </w:r>
            <w:proofErr w:type="spellEnd"/>
          </w:p>
        </w:tc>
      </w:tr>
      <w:tr w:rsidR="00431DAE" w:rsidRPr="00011EFB" w:rsidTr="00431DAE">
        <w:trPr>
          <w:trHeight w:val="596"/>
        </w:trPr>
        <w:tc>
          <w:tcPr>
            <w:tcW w:w="1135" w:type="dxa"/>
          </w:tcPr>
          <w:p w:rsidR="00431DAE" w:rsidRPr="00011EFB" w:rsidRDefault="00D301F1" w:rsidP="00D301F1">
            <w:pPr>
              <w:spacing w:after="0" w:line="240" w:lineRule="auto"/>
              <w:ind w:left="-108" w:right="-14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  <w:highlight w:val="yellow"/>
              </w:rPr>
              <w:t>10.25</w:t>
            </w:r>
            <w:r w:rsidR="00431DAE">
              <w:rPr>
                <w:rFonts w:ascii="Georgia" w:hAnsi="Georgia" w:cs="Times New Roman"/>
                <w:highlight w:val="yellow"/>
              </w:rPr>
              <w:t>-10.</w:t>
            </w:r>
            <w:r>
              <w:rPr>
                <w:rFonts w:ascii="Georgia" w:hAnsi="Georgia" w:cs="Times New Roman"/>
                <w:highlight w:val="yellow"/>
              </w:rPr>
              <w:t>40</w:t>
            </w:r>
          </w:p>
        </w:tc>
        <w:tc>
          <w:tcPr>
            <w:tcW w:w="2835" w:type="dxa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>«Организация методической работы в ДОУ в рамках сетевого взаимодействия»</w:t>
            </w: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Мозговая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Марина Сергеевна,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Старший воспитатель МДОУ ДС № 202 </w:t>
            </w:r>
            <w:proofErr w:type="spellStart"/>
            <w:r w:rsidRPr="00011EFB">
              <w:rPr>
                <w:rFonts w:ascii="Georgia" w:hAnsi="Georgia" w:cs="Times New Roman"/>
              </w:rPr>
              <w:t>г.Буденновска</w:t>
            </w:r>
            <w:proofErr w:type="spellEnd"/>
          </w:p>
        </w:tc>
      </w:tr>
      <w:tr w:rsidR="00431DAE" w:rsidRPr="00011EFB" w:rsidTr="00431DAE">
        <w:trPr>
          <w:trHeight w:val="409"/>
        </w:trPr>
        <w:tc>
          <w:tcPr>
            <w:tcW w:w="10207" w:type="dxa"/>
            <w:gridSpan w:val="4"/>
          </w:tcPr>
          <w:p w:rsidR="00431DAE" w:rsidRPr="00011EFB" w:rsidRDefault="00431DAE" w:rsidP="00431DAE">
            <w:pPr>
              <w:spacing w:after="0" w:line="240" w:lineRule="auto"/>
              <w:jc w:val="center"/>
              <w:rPr>
                <w:rFonts w:ascii="Georgia" w:hAnsi="Georgia" w:cs="Times New Roman"/>
                <w:b/>
              </w:rPr>
            </w:pPr>
            <w:r w:rsidRPr="00011EFB">
              <w:rPr>
                <w:rFonts w:ascii="Georgia" w:hAnsi="Georgia" w:cs="Times New Roman"/>
                <w:b/>
              </w:rPr>
              <w:t>Кульминация</w:t>
            </w:r>
          </w:p>
        </w:tc>
      </w:tr>
      <w:tr w:rsidR="00431DAE" w:rsidRPr="00011EFB" w:rsidTr="00431DAE">
        <w:trPr>
          <w:trHeight w:val="596"/>
        </w:trPr>
        <w:tc>
          <w:tcPr>
            <w:tcW w:w="1135" w:type="dxa"/>
          </w:tcPr>
          <w:p w:rsidR="00431DAE" w:rsidRPr="00011EFB" w:rsidRDefault="00431DAE" w:rsidP="00D301F1">
            <w:pPr>
              <w:spacing w:after="0" w:line="240" w:lineRule="auto"/>
              <w:ind w:left="-108" w:right="-14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  <w:highlight w:val="yellow"/>
              </w:rPr>
              <w:t>10.</w:t>
            </w:r>
            <w:r w:rsidR="00D301F1">
              <w:rPr>
                <w:rFonts w:ascii="Georgia" w:hAnsi="Georgia" w:cs="Times New Roman"/>
                <w:highlight w:val="yellow"/>
              </w:rPr>
              <w:t>45</w:t>
            </w:r>
            <w:r>
              <w:rPr>
                <w:rFonts w:ascii="Georgia" w:hAnsi="Georgia" w:cs="Times New Roman"/>
                <w:highlight w:val="yellow"/>
              </w:rPr>
              <w:t>-11.</w:t>
            </w:r>
            <w:r w:rsidR="00D301F1">
              <w:rPr>
                <w:rFonts w:ascii="Georgia" w:hAnsi="Georgia" w:cs="Times New Roman"/>
                <w:highlight w:val="yellow"/>
              </w:rPr>
              <w:t>00</w:t>
            </w:r>
          </w:p>
        </w:tc>
        <w:tc>
          <w:tcPr>
            <w:tcW w:w="2835" w:type="dxa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 xml:space="preserve">Из опыта работы  МБДОУ ДС №25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>г. Михайловска</w:t>
            </w:r>
            <w:r w:rsidRPr="00011EFB">
              <w:rPr>
                <w:rFonts w:ascii="Georgia" w:hAnsi="Georgia" w:cs="Times New Roman"/>
              </w:rPr>
              <w:t xml:space="preserve"> </w:t>
            </w:r>
            <w:r w:rsidRPr="00011EFB">
              <w:rPr>
                <w:rFonts w:ascii="Georgia" w:hAnsi="Georgia" w:cs="Times New Roman"/>
                <w:highlight w:val="yellow"/>
              </w:rPr>
              <w:t>по теме:</w:t>
            </w:r>
            <w:r w:rsidRPr="00011EFB">
              <w:rPr>
                <w:rFonts w:ascii="Georgia" w:hAnsi="Georgia" w:cs="Times New Roman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ind w:left="5" w:right="-108" w:firstLine="4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Гладких Наталья Николаевна, старший воспитатель МДОУ ДС № 25 </w:t>
            </w:r>
            <w:proofErr w:type="spellStart"/>
            <w:r w:rsidRPr="00011EFB">
              <w:rPr>
                <w:rFonts w:ascii="Georgia" w:hAnsi="Georgia" w:cs="Times New Roman"/>
              </w:rPr>
              <w:t>г.Михайловска</w:t>
            </w:r>
            <w:proofErr w:type="spellEnd"/>
            <w:r w:rsidRPr="00011EFB">
              <w:rPr>
                <w:rFonts w:ascii="Georgia" w:hAnsi="Georgia" w:cs="Times New Roman"/>
              </w:rPr>
              <w:t xml:space="preserve">     </w:t>
            </w:r>
          </w:p>
        </w:tc>
      </w:tr>
      <w:tr w:rsidR="00431DAE" w:rsidRPr="00011EFB" w:rsidTr="00431DAE">
        <w:trPr>
          <w:trHeight w:val="596"/>
        </w:trPr>
        <w:tc>
          <w:tcPr>
            <w:tcW w:w="1135" w:type="dxa"/>
          </w:tcPr>
          <w:p w:rsidR="00431DAE" w:rsidRPr="00011EFB" w:rsidRDefault="00431DAE" w:rsidP="00D301F1">
            <w:pPr>
              <w:spacing w:after="0" w:line="240" w:lineRule="auto"/>
              <w:ind w:left="-108" w:right="-14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  <w:highlight w:val="yellow"/>
              </w:rPr>
              <w:t>11.</w:t>
            </w:r>
            <w:r w:rsidR="00D301F1">
              <w:rPr>
                <w:rFonts w:ascii="Georgia" w:hAnsi="Georgia" w:cs="Times New Roman"/>
                <w:highlight w:val="yellow"/>
              </w:rPr>
              <w:t>05</w:t>
            </w:r>
            <w:r>
              <w:rPr>
                <w:rFonts w:ascii="Georgia" w:hAnsi="Georgia" w:cs="Times New Roman"/>
                <w:highlight w:val="yellow"/>
              </w:rPr>
              <w:t>-11.</w:t>
            </w:r>
            <w:r w:rsidR="00D301F1">
              <w:rPr>
                <w:rFonts w:ascii="Georgia" w:hAnsi="Georgia" w:cs="Times New Roman"/>
                <w:highlight w:val="yellow"/>
              </w:rPr>
              <w:t>20</w:t>
            </w:r>
          </w:p>
        </w:tc>
        <w:tc>
          <w:tcPr>
            <w:tcW w:w="2835" w:type="dxa"/>
          </w:tcPr>
          <w:p w:rsidR="00431DAE" w:rsidRPr="00011EFB" w:rsidRDefault="00431DAE" w:rsidP="00431DAE">
            <w:pPr>
              <w:spacing w:after="0" w:line="240" w:lineRule="auto"/>
              <w:jc w:val="both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 xml:space="preserve">«Школа молодого педагога» </w:t>
            </w:r>
          </w:p>
          <w:p w:rsidR="00431DAE" w:rsidRPr="00011EFB" w:rsidRDefault="00431DAE" w:rsidP="00431DAE">
            <w:pPr>
              <w:spacing w:after="0" w:line="240" w:lineRule="auto"/>
              <w:jc w:val="both"/>
              <w:rPr>
                <w:rFonts w:ascii="Georgia" w:hAnsi="Georgia" w:cs="Times New Roman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ind w:left="29"/>
              <w:rPr>
                <w:rFonts w:ascii="Georgia" w:hAnsi="Georgia" w:cs="Times New Roman"/>
              </w:rPr>
            </w:pPr>
            <w:proofErr w:type="spellStart"/>
            <w:r w:rsidRPr="00011EFB">
              <w:rPr>
                <w:rFonts w:ascii="Georgia" w:hAnsi="Georgia" w:cs="Times New Roman"/>
              </w:rPr>
              <w:t>Шиховцова</w:t>
            </w:r>
            <w:proofErr w:type="spellEnd"/>
            <w:r w:rsidRPr="00011EFB">
              <w:rPr>
                <w:rFonts w:ascii="Georgia" w:hAnsi="Georgia" w:cs="Times New Roman"/>
              </w:rPr>
              <w:t xml:space="preserve"> Наталья Николаевна, </w:t>
            </w:r>
            <w:r w:rsidRPr="00011EFB">
              <w:rPr>
                <w:rFonts w:ascii="Times New Roman" w:hAnsi="Times New Roman" w:cs="Times New Roman"/>
                <w:shd w:val="clear" w:color="auto" w:fill="F7F7F7"/>
              </w:rPr>
              <w:t xml:space="preserve">кандидат педагогических наук, педагог ГБОУ ВПО СГПИ в </w:t>
            </w:r>
            <w:proofErr w:type="spellStart"/>
            <w:r w:rsidRPr="00011EFB">
              <w:rPr>
                <w:rFonts w:ascii="Times New Roman" w:hAnsi="Times New Roman" w:cs="Times New Roman"/>
                <w:shd w:val="clear" w:color="auto" w:fill="F7F7F7"/>
              </w:rPr>
              <w:t>г.Буденновске</w:t>
            </w:r>
            <w:proofErr w:type="spellEnd"/>
          </w:p>
        </w:tc>
      </w:tr>
      <w:tr w:rsidR="00431DAE" w:rsidRPr="00011EFB" w:rsidTr="00431DAE">
        <w:trPr>
          <w:trHeight w:val="425"/>
        </w:trPr>
        <w:tc>
          <w:tcPr>
            <w:tcW w:w="10207" w:type="dxa"/>
            <w:gridSpan w:val="4"/>
          </w:tcPr>
          <w:p w:rsidR="00431DAE" w:rsidRPr="00011EFB" w:rsidRDefault="00431DAE" w:rsidP="00431DAE">
            <w:pPr>
              <w:spacing w:after="0" w:line="240" w:lineRule="auto"/>
              <w:jc w:val="center"/>
              <w:rPr>
                <w:rFonts w:ascii="Georgia" w:hAnsi="Georgia" w:cs="Times New Roman"/>
                <w:b/>
              </w:rPr>
            </w:pPr>
            <w:r w:rsidRPr="00011EFB">
              <w:rPr>
                <w:rFonts w:ascii="Georgia" w:hAnsi="Georgia" w:cs="Times New Roman"/>
                <w:b/>
              </w:rPr>
              <w:t>Сюжет</w:t>
            </w:r>
          </w:p>
        </w:tc>
      </w:tr>
      <w:tr w:rsidR="00431DAE" w:rsidRPr="00011EFB" w:rsidTr="00431DAE">
        <w:trPr>
          <w:trHeight w:val="884"/>
        </w:trPr>
        <w:tc>
          <w:tcPr>
            <w:tcW w:w="1135" w:type="dxa"/>
          </w:tcPr>
          <w:p w:rsidR="00431DAE" w:rsidRPr="00011EFB" w:rsidRDefault="00D301F1" w:rsidP="00D301F1">
            <w:pPr>
              <w:spacing w:after="0" w:line="240" w:lineRule="auto"/>
              <w:ind w:left="-108" w:right="-108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11.25</w:t>
            </w:r>
            <w:r w:rsidR="00431DAE">
              <w:rPr>
                <w:rFonts w:ascii="Georgia" w:hAnsi="Georgia" w:cs="Times New Roman"/>
              </w:rPr>
              <w:t>-</w:t>
            </w:r>
            <w:r>
              <w:rPr>
                <w:rFonts w:ascii="Georgia" w:hAnsi="Georgia" w:cs="Times New Roman"/>
              </w:rPr>
              <w:t>11.50</w:t>
            </w:r>
          </w:p>
        </w:tc>
        <w:tc>
          <w:tcPr>
            <w:tcW w:w="2835" w:type="dxa"/>
          </w:tcPr>
          <w:p w:rsidR="00431DAE" w:rsidRDefault="00431DAE" w:rsidP="00431DAE">
            <w:pPr>
              <w:spacing w:after="0" w:line="240" w:lineRule="auto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 xml:space="preserve">Проект «Виртуальный туризм»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>Тема: «Прикумье в объективе»</w:t>
            </w: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ind w:right="-108" w:firstLine="9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Голенко Наталия Александровна, воспитатель  МДОУ ДС № 202 </w:t>
            </w:r>
            <w:proofErr w:type="spellStart"/>
            <w:r w:rsidRPr="00011EFB">
              <w:rPr>
                <w:rFonts w:ascii="Georgia" w:hAnsi="Georgia" w:cs="Times New Roman"/>
              </w:rPr>
              <w:t>г.Буденновска</w:t>
            </w:r>
            <w:proofErr w:type="spellEnd"/>
          </w:p>
        </w:tc>
      </w:tr>
      <w:tr w:rsidR="00431DAE" w:rsidRPr="00011EFB" w:rsidTr="00431DAE">
        <w:trPr>
          <w:trHeight w:val="884"/>
        </w:trPr>
        <w:tc>
          <w:tcPr>
            <w:tcW w:w="1135" w:type="dxa"/>
          </w:tcPr>
          <w:p w:rsidR="00431DAE" w:rsidRPr="00011EFB" w:rsidRDefault="00D301F1" w:rsidP="00431DAE">
            <w:pPr>
              <w:spacing w:after="0" w:line="240" w:lineRule="auto"/>
              <w:ind w:left="-108" w:right="-10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</w:rPr>
              <w:t>11.25-11.50</w:t>
            </w:r>
          </w:p>
        </w:tc>
        <w:tc>
          <w:tcPr>
            <w:tcW w:w="2835" w:type="dxa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 xml:space="preserve">Реклама проекта «Экологическая энциклопедия». </w:t>
            </w:r>
          </w:p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  <w:lang w:eastAsia="ru-RU"/>
              </w:rPr>
            </w:pPr>
            <w:r w:rsidRPr="00011EFB">
              <w:rPr>
                <w:rFonts w:ascii="Georgia" w:hAnsi="Georgia" w:cs="Times New Roman"/>
                <w:lang w:eastAsia="ru-RU"/>
              </w:rPr>
              <w:t>Онлайн- анкетирование</w:t>
            </w:r>
          </w:p>
        </w:tc>
        <w:tc>
          <w:tcPr>
            <w:tcW w:w="6237" w:type="dxa"/>
            <w:gridSpan w:val="2"/>
          </w:tcPr>
          <w:p w:rsidR="00431DAE" w:rsidRPr="00011EFB" w:rsidRDefault="00431DAE" w:rsidP="00431DAE">
            <w:pPr>
              <w:spacing w:after="0" w:line="240" w:lineRule="auto"/>
              <w:ind w:right="-108" w:firstLine="9"/>
              <w:rPr>
                <w:rFonts w:ascii="Georgia" w:hAnsi="Georgia" w:cs="Times New Roman"/>
              </w:rPr>
            </w:pPr>
            <w:r w:rsidRPr="00011EFB">
              <w:rPr>
                <w:rFonts w:ascii="Georgia" w:hAnsi="Georgia" w:cs="Times New Roman"/>
              </w:rPr>
              <w:t xml:space="preserve">Толстова Светлана Геннадиевна, воспитатель  МДОУ ДС № 202 </w:t>
            </w:r>
            <w:proofErr w:type="spellStart"/>
            <w:r w:rsidRPr="00011EFB">
              <w:rPr>
                <w:rFonts w:ascii="Georgia" w:hAnsi="Georgia" w:cs="Times New Roman"/>
              </w:rPr>
              <w:t>г.Буденновска</w:t>
            </w:r>
            <w:proofErr w:type="spellEnd"/>
          </w:p>
        </w:tc>
      </w:tr>
      <w:tr w:rsidR="00431DAE" w:rsidRPr="00011EFB" w:rsidTr="00431DAE">
        <w:trPr>
          <w:trHeight w:val="58"/>
        </w:trPr>
        <w:tc>
          <w:tcPr>
            <w:tcW w:w="10207" w:type="dxa"/>
            <w:gridSpan w:val="4"/>
            <w:vAlign w:val="center"/>
          </w:tcPr>
          <w:p w:rsidR="00431DAE" w:rsidRPr="00011EFB" w:rsidRDefault="00431DAE" w:rsidP="005A23FA">
            <w:pPr>
              <w:spacing w:before="0" w:after="0" w:line="240" w:lineRule="auto"/>
              <w:jc w:val="center"/>
              <w:rPr>
                <w:rFonts w:ascii="Georgia" w:hAnsi="Georgia" w:cs="Times New Roman"/>
                <w:b/>
              </w:rPr>
            </w:pPr>
            <w:r w:rsidRPr="00011EFB">
              <w:rPr>
                <w:rFonts w:ascii="Georgia" w:hAnsi="Georgia" w:cs="Times New Roman"/>
                <w:b/>
              </w:rPr>
              <w:t>Развязка</w:t>
            </w:r>
          </w:p>
          <w:p w:rsidR="00431DAE" w:rsidRPr="00011EFB" w:rsidRDefault="00431DAE" w:rsidP="005A23FA">
            <w:pPr>
              <w:spacing w:before="0" w:after="0" w:line="240" w:lineRule="auto"/>
              <w:jc w:val="center"/>
              <w:rPr>
                <w:rFonts w:ascii="Georgia" w:hAnsi="Georgia" w:cs="Times New Roman"/>
                <w:b/>
              </w:rPr>
            </w:pPr>
            <w:r w:rsidRPr="00011EFB">
              <w:rPr>
                <w:rFonts w:ascii="Georgia" w:hAnsi="Georgia" w:cs="Times New Roman"/>
                <w:b/>
              </w:rPr>
              <w:t>Финал</w:t>
            </w:r>
          </w:p>
        </w:tc>
      </w:tr>
      <w:tr w:rsidR="00431DAE" w:rsidRPr="00011EFB" w:rsidTr="00431DAE">
        <w:trPr>
          <w:trHeight w:val="124"/>
        </w:trPr>
        <w:tc>
          <w:tcPr>
            <w:tcW w:w="1135" w:type="dxa"/>
          </w:tcPr>
          <w:p w:rsidR="00431DAE" w:rsidRPr="00011EFB" w:rsidRDefault="00D301F1" w:rsidP="00431DAE">
            <w:pPr>
              <w:spacing w:after="0" w:line="240" w:lineRule="auto"/>
              <w:ind w:left="-108" w:right="-108"/>
              <w:rPr>
                <w:rFonts w:ascii="Georgia" w:hAnsi="Georgia" w:cs="Times New Roman"/>
                <w:highlight w:val="yellow"/>
              </w:rPr>
            </w:pPr>
            <w:r>
              <w:rPr>
                <w:rFonts w:ascii="Georgia" w:hAnsi="Georgia" w:cs="Times New Roman"/>
                <w:highlight w:val="yellow"/>
              </w:rPr>
              <w:t>11.50-12.00</w:t>
            </w:r>
          </w:p>
        </w:tc>
        <w:tc>
          <w:tcPr>
            <w:tcW w:w="9072" w:type="dxa"/>
            <w:gridSpan w:val="3"/>
          </w:tcPr>
          <w:p w:rsidR="00431DAE" w:rsidRPr="00011EFB" w:rsidRDefault="00431DAE" w:rsidP="00431DAE">
            <w:pPr>
              <w:spacing w:after="0" w:line="240" w:lineRule="auto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                   </w:t>
            </w:r>
            <w:r w:rsidRPr="00011EFB">
              <w:rPr>
                <w:rFonts w:ascii="Georgia" w:hAnsi="Georgia" w:cs="Times New Roman"/>
              </w:rPr>
              <w:t>Подведение итогов.  Рефлексия</w:t>
            </w:r>
          </w:p>
        </w:tc>
      </w:tr>
    </w:tbl>
    <w:p w:rsidR="00C01576" w:rsidRDefault="00C01576" w:rsidP="0006273B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1690" w:rsidRPr="005A23FA" w:rsidRDefault="00431DA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F1690" w:rsidRPr="005A23FA">
        <w:rPr>
          <w:rFonts w:ascii="Times New Roman" w:hAnsi="Times New Roman" w:cs="Times New Roman"/>
          <w:sz w:val="28"/>
          <w:szCs w:val="28"/>
        </w:rPr>
        <w:t xml:space="preserve">(дети начинают встречать гостей на улице, берут интервью, приглашают пройти в зал и раздают </w:t>
      </w:r>
      <w:r w:rsidR="002C277A" w:rsidRPr="005A23FA">
        <w:rPr>
          <w:rFonts w:ascii="Times New Roman" w:hAnsi="Times New Roman" w:cs="Times New Roman"/>
          <w:sz w:val="28"/>
          <w:szCs w:val="28"/>
        </w:rPr>
        <w:t>билет-</w:t>
      </w:r>
      <w:r w:rsidR="005F1690" w:rsidRPr="005A23FA">
        <w:rPr>
          <w:rFonts w:ascii="Times New Roman" w:hAnsi="Times New Roman" w:cs="Times New Roman"/>
          <w:sz w:val="28"/>
          <w:szCs w:val="28"/>
        </w:rPr>
        <w:t xml:space="preserve">брошюру). </w:t>
      </w:r>
    </w:p>
    <w:p w:rsidR="00F02709" w:rsidRPr="005A23FA" w:rsidRDefault="00F02709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Кор.:</w:t>
      </w:r>
    </w:p>
    <w:p w:rsidR="00F02709" w:rsidRPr="005A23FA" w:rsidRDefault="00F02709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день! (стоит съемочная группа, в составе 3 детей</w:t>
      </w:r>
      <w:r w:rsidR="00EC6EE1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(оператор,</w:t>
      </w:r>
      <w:r w:rsidR="00114E26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корреспондент,</w:t>
      </w:r>
      <w:r w:rsidR="00114E26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фотограф)</w:t>
      </w:r>
      <w:proofErr w:type="gramStart"/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F02709" w:rsidRPr="005A23FA" w:rsidRDefault="00F02709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юные журналисты, рады приветствовать всех, кто сегодня пришел в наш детский сад на Кинопремьеру «Золушка представляет»</w:t>
      </w:r>
    </w:p>
    <w:p w:rsidR="00F02709" w:rsidRPr="005A23FA" w:rsidRDefault="00F02709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Кор: Представьтесь, откуда Вы приехали и как Вас зовут?</w:t>
      </w:r>
    </w:p>
    <w:p w:rsidR="00F02709" w:rsidRPr="005A23FA" w:rsidRDefault="00F02709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Кор: Что Вы ожидаете от кинопоказа?</w:t>
      </w:r>
      <w:r w:rsidR="0025208C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вариант:</w:t>
      </w:r>
      <w:proofErr w:type="gramEnd"/>
      <w:r w:rsidR="0025208C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208C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настроением идете на кинопремьеру?)</w:t>
      </w:r>
      <w:proofErr w:type="gramEnd"/>
    </w:p>
    <w:p w:rsidR="00114E26" w:rsidRPr="005A23FA" w:rsidRDefault="00F02709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Кор: Мы желаем Вам хорошего просмотра и отличного настроения! </w:t>
      </w:r>
    </w:p>
    <w:p w:rsidR="0014340F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ФИЛЬМ – НАРЕЗКА «</w:t>
      </w:r>
      <w:r w:rsidR="00114E26" w:rsidRPr="005A23FA">
        <w:rPr>
          <w:rFonts w:ascii="Times New Roman" w:hAnsi="Times New Roman" w:cs="Times New Roman"/>
          <w:sz w:val="28"/>
          <w:szCs w:val="28"/>
        </w:rPr>
        <w:t>Золушка п</w:t>
      </w:r>
      <w:r w:rsidR="00130B6A" w:rsidRPr="005A23FA">
        <w:rPr>
          <w:rFonts w:ascii="Times New Roman" w:hAnsi="Times New Roman" w:cs="Times New Roman"/>
          <w:sz w:val="28"/>
          <w:szCs w:val="28"/>
        </w:rPr>
        <w:t>редставляет»</w:t>
      </w:r>
      <w:r w:rsidR="00EE72B3" w:rsidRPr="005A2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2B3" w:rsidRPr="005A23FA" w:rsidRDefault="00EE72B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(краткое содержание работы ДОУ)</w:t>
      </w:r>
    </w:p>
    <w:p w:rsidR="00575EBE" w:rsidRPr="005A23FA" w:rsidRDefault="00575EBE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Ведущий: (голос за кадром)</w:t>
      </w:r>
    </w:p>
    <w:p w:rsidR="00575EBE" w:rsidRPr="005A23FA" w:rsidRDefault="00575EBE" w:rsidP="005A23FA">
      <w:pPr>
        <w:spacing w:before="0"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Будет весел он и ярок,</w:t>
      </w:r>
      <w:r w:rsidRPr="005A23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В ритме ноток озорных!</w:t>
      </w:r>
    </w:p>
    <w:p w:rsidR="00575EBE" w:rsidRPr="005A23FA" w:rsidRDefault="00575EBE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3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Квик</w:t>
      </w:r>
      <w:proofErr w:type="spellEnd"/>
      <w:r w:rsidRPr="005A23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настройку вам покажем,</w:t>
      </w:r>
      <w:r w:rsidRPr="005A23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вместе с нами становись! </w:t>
      </w:r>
    </w:p>
    <w:p w:rsidR="002C277A" w:rsidRPr="005A23FA" w:rsidRDefault="0028653A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Флэш-моб «Кинолента»</w:t>
      </w:r>
    </w:p>
    <w:p w:rsidR="00EC151F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(выходят 2 ведущих взрослый и ребенок)</w:t>
      </w:r>
    </w:p>
    <w:p w:rsidR="00EC151F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Ведущий: Здравствуйте дорогие гости!</w:t>
      </w:r>
    </w:p>
    <w:p w:rsidR="00EC151F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Ребенок: Мы рады приветствовать Вас!</w:t>
      </w:r>
    </w:p>
    <w:p w:rsidR="00EC151F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Ведущий</w:t>
      </w:r>
      <w:r w:rsidR="00EE72B3" w:rsidRPr="005A23FA">
        <w:rPr>
          <w:rFonts w:ascii="Times New Roman" w:hAnsi="Times New Roman" w:cs="Times New Roman"/>
          <w:sz w:val="28"/>
          <w:szCs w:val="28"/>
        </w:rPr>
        <w:t>:</w:t>
      </w:r>
      <w:r w:rsidR="00EC151F" w:rsidRPr="005A23FA">
        <w:rPr>
          <w:rFonts w:ascii="Times New Roman" w:hAnsi="Times New Roman" w:cs="Times New Roman"/>
          <w:sz w:val="28"/>
          <w:szCs w:val="28"/>
        </w:rPr>
        <w:t xml:space="preserve"> В этот теплый осенний день, «Золушка» пригласила гостей!</w:t>
      </w:r>
    </w:p>
    <w:p w:rsidR="00EC151F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Ребенок: Мы давно хотели снять кино! И вот сегодня решено….</w:t>
      </w:r>
    </w:p>
    <w:p w:rsidR="00130B6A" w:rsidRPr="005A23FA" w:rsidRDefault="00EC15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Ведущий: Расскажем Вам, как мы живем, </w:t>
      </w:r>
    </w:p>
    <w:p w:rsidR="00EC151F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какие краевые </w:t>
      </w:r>
      <w:r w:rsidR="00EC151F" w:rsidRPr="005A23FA">
        <w:rPr>
          <w:rFonts w:ascii="Times New Roman" w:hAnsi="Times New Roman" w:cs="Times New Roman"/>
          <w:sz w:val="28"/>
          <w:szCs w:val="28"/>
        </w:rPr>
        <w:t>проекты мы ведем!</w:t>
      </w:r>
    </w:p>
    <w:p w:rsidR="00130B6A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Про социальное партнерство не забудем,</w:t>
      </w:r>
    </w:p>
    <w:p w:rsidR="00EC151F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Про дружбу крепкую снимем один дубль!</w:t>
      </w:r>
      <w:r w:rsidR="00EC151F" w:rsidRPr="005A2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B6A" w:rsidRPr="005A23FA" w:rsidRDefault="003F100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Ребенок:</w:t>
      </w:r>
      <w:r w:rsidR="00541FD6"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="00130B6A" w:rsidRPr="005A23FA">
        <w:rPr>
          <w:rFonts w:ascii="Times New Roman" w:hAnsi="Times New Roman" w:cs="Times New Roman"/>
          <w:sz w:val="28"/>
          <w:szCs w:val="28"/>
        </w:rPr>
        <w:t>И так…. Внимание …. Мотор….</w:t>
      </w:r>
    </w:p>
    <w:p w:rsidR="00130B6A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Перед Вами главный режиссёр!</w:t>
      </w:r>
    </w:p>
    <w:p w:rsidR="00130B6A" w:rsidRPr="005A23FA" w:rsidRDefault="00130B6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(Выходит Заведующий МДОУ)</w:t>
      </w:r>
    </w:p>
    <w:p w:rsidR="0025208C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Екатерина Викторовна: Добрый день дорогие гости! Коллеги! 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Мы рады приветствовать Вас!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Недавно было решено,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Про наш садик снять кино!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Дубль первый позади,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Все самое интересное впереди.</w:t>
      </w:r>
    </w:p>
    <w:p w:rsidR="00E72B61" w:rsidRPr="005A23FA" w:rsidRDefault="001B34D2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Итак,</w:t>
      </w:r>
      <w:r w:rsidR="00E72B61"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… Внимание 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72B61" w:rsidRPr="005A23FA">
        <w:rPr>
          <w:rFonts w:ascii="Times New Roman" w:hAnsi="Times New Roman" w:cs="Times New Roman"/>
          <w:sz w:val="28"/>
          <w:szCs w:val="28"/>
          <w:lang w:eastAsia="ru-RU"/>
        </w:rPr>
        <w:t>рузья!</w:t>
      </w:r>
    </w:p>
    <w:p w:rsidR="00E72B61" w:rsidRPr="005A23FA" w:rsidRDefault="00E72B6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Дубль два</w:t>
      </w:r>
      <w:r w:rsidR="001B34D2" w:rsidRPr="005A23FA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 вами вся наша дружная семья!</w:t>
      </w:r>
    </w:p>
    <w:p w:rsidR="00E72B61" w:rsidRPr="005A23FA" w:rsidRDefault="001B34D2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(выход и </w:t>
      </w:r>
      <w:r w:rsidR="005F1690" w:rsidRPr="005A23FA">
        <w:rPr>
          <w:rFonts w:ascii="Times New Roman" w:hAnsi="Times New Roman" w:cs="Times New Roman"/>
          <w:sz w:val="28"/>
          <w:szCs w:val="28"/>
        </w:rPr>
        <w:t>представление педагогов инновационных проектов</w:t>
      </w:r>
      <w:r w:rsidRPr="005A23FA">
        <w:rPr>
          <w:rFonts w:ascii="Times New Roman" w:hAnsi="Times New Roman" w:cs="Times New Roman"/>
          <w:sz w:val="28"/>
          <w:szCs w:val="28"/>
        </w:rPr>
        <w:t xml:space="preserve">) </w:t>
      </w:r>
      <w:r w:rsidR="005F1690" w:rsidRPr="005A23FA">
        <w:rPr>
          <w:rFonts w:ascii="Times New Roman" w:hAnsi="Times New Roman" w:cs="Times New Roman"/>
          <w:sz w:val="28"/>
          <w:szCs w:val="28"/>
        </w:rPr>
        <w:t>уходят.</w:t>
      </w:r>
    </w:p>
    <w:p w:rsidR="0025208C" w:rsidRPr="005A23FA" w:rsidRDefault="0025208C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Песня «Хорошие девчата»</w:t>
      </w:r>
    </w:p>
    <w:p w:rsidR="00EE72B3" w:rsidRPr="005A23FA" w:rsidRDefault="00EF233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Выступление Заведующего по теме </w:t>
      </w:r>
    </w:p>
    <w:p w:rsidR="00EF2331" w:rsidRPr="005A23FA" w:rsidRDefault="00EF2331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«Социальное партнерство, как </w:t>
      </w:r>
      <w:r w:rsidR="00421C2B" w:rsidRPr="005A23FA">
        <w:rPr>
          <w:rFonts w:ascii="Times New Roman" w:hAnsi="Times New Roman" w:cs="Times New Roman"/>
          <w:sz w:val="28"/>
          <w:szCs w:val="28"/>
        </w:rPr>
        <w:t>фактор повышения качества образования и имиджа ДОУ</w:t>
      </w:r>
      <w:r w:rsidRPr="005A23FA">
        <w:rPr>
          <w:rFonts w:ascii="Times New Roman" w:hAnsi="Times New Roman" w:cs="Times New Roman"/>
          <w:sz w:val="28"/>
          <w:szCs w:val="28"/>
        </w:rPr>
        <w:t>»</w:t>
      </w:r>
    </w:p>
    <w:p w:rsidR="00541FD6" w:rsidRPr="005A23FA" w:rsidRDefault="00541FD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Дошкольное образовательное учреждение сегодня рассматривается не просто как детский сад, а как организация, оказывающая образовательные услуги, конкурирующая с другими организациями своего профиля. В любом случае конкурентоспособное образовательное учреждение — это учреждение, которое обеспечивает устойчивый уровень качества образовательных услуг.</w:t>
      </w:r>
    </w:p>
    <w:p w:rsidR="00541FD6" w:rsidRPr="005A23FA" w:rsidRDefault="00541FD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Новые задачи, встающие перед дошкольным учреждением, предполагают его открытость, тесное сотрудничество и взаимодействие с другими социальными институтами, помогающими ему решать</w:t>
      </w:r>
      <w:r w:rsidR="00EE28FA"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следующие образовательные задачи: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1.Повысить  доступность</w:t>
      </w:r>
      <w:r w:rsidR="00541FD6" w:rsidRPr="005A23FA">
        <w:rPr>
          <w:rFonts w:ascii="Times New Roman" w:hAnsi="Times New Roman" w:cs="Times New Roman"/>
          <w:sz w:val="28"/>
          <w:szCs w:val="28"/>
        </w:rPr>
        <w:t>, качества и эффективности образовательных услуг через совершенствование модели сетевого взаимодействия межд</w:t>
      </w:r>
      <w:r w:rsidR="00384C41" w:rsidRPr="005A23FA">
        <w:rPr>
          <w:rFonts w:ascii="Times New Roman" w:hAnsi="Times New Roman" w:cs="Times New Roman"/>
          <w:sz w:val="28"/>
          <w:szCs w:val="28"/>
        </w:rPr>
        <w:t xml:space="preserve">у </w:t>
      </w:r>
      <w:r w:rsidR="00541FD6" w:rsidRPr="005A23FA">
        <w:rPr>
          <w:rFonts w:ascii="Times New Roman" w:hAnsi="Times New Roman" w:cs="Times New Roman"/>
          <w:sz w:val="28"/>
          <w:szCs w:val="28"/>
        </w:rPr>
        <w:t xml:space="preserve">дошкольным учреждением МДОУ ДС № 202 «Золушка» и МБДОУ ДС №25 г. Михайловска, а также МДОУ ДС №202 «Золушка» и филиал СГПИ г. </w:t>
      </w:r>
      <w:r w:rsidR="00384C41" w:rsidRPr="005A23FA">
        <w:rPr>
          <w:rFonts w:ascii="Times New Roman" w:hAnsi="Times New Roman" w:cs="Times New Roman"/>
          <w:sz w:val="28"/>
          <w:szCs w:val="28"/>
        </w:rPr>
        <w:t>Буденновска.</w:t>
      </w:r>
    </w:p>
    <w:p w:rsidR="00541FD6" w:rsidRPr="005A23FA" w:rsidRDefault="00541FD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2.Диссеминация передового педагогического опыта на муниципальном, региональном и федеральном уровнях.</w:t>
      </w:r>
    </w:p>
    <w:p w:rsidR="00541FD6" w:rsidRPr="005A23FA" w:rsidRDefault="00541FD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3.Обеспечить более широкий охват педагогических кадров дошкольных учреждений активной методической работой; стимулировать самообразование и самореализацию педагогов;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4</w:t>
      </w:r>
      <w:r w:rsidR="00541FD6" w:rsidRPr="005A23FA">
        <w:rPr>
          <w:rFonts w:ascii="Times New Roman" w:hAnsi="Times New Roman" w:cs="Times New Roman"/>
          <w:sz w:val="28"/>
          <w:szCs w:val="28"/>
        </w:rPr>
        <w:t>.Формировать</w:t>
      </w:r>
      <w:r w:rsidRPr="005A23FA">
        <w:rPr>
          <w:rFonts w:ascii="Times New Roman" w:hAnsi="Times New Roman" w:cs="Times New Roman"/>
          <w:sz w:val="28"/>
          <w:szCs w:val="28"/>
        </w:rPr>
        <w:t xml:space="preserve"> конкурентоспособность ОО</w:t>
      </w:r>
      <w:r w:rsidR="00541FD6" w:rsidRPr="005A23FA">
        <w:rPr>
          <w:rFonts w:ascii="Times New Roman" w:hAnsi="Times New Roman" w:cs="Times New Roman"/>
          <w:sz w:val="28"/>
          <w:szCs w:val="28"/>
        </w:rPr>
        <w:t>;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5</w:t>
      </w:r>
      <w:r w:rsidR="00541FD6" w:rsidRPr="005A23FA">
        <w:rPr>
          <w:rFonts w:ascii="Times New Roman" w:hAnsi="Times New Roman" w:cs="Times New Roman"/>
          <w:sz w:val="28"/>
          <w:szCs w:val="28"/>
        </w:rPr>
        <w:t>.Стимулировать потребность в освоении и применении информационно - коммуникационных технологий;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6</w:t>
      </w:r>
      <w:r w:rsidR="00541FD6" w:rsidRPr="005A23FA">
        <w:rPr>
          <w:rFonts w:ascii="Times New Roman" w:hAnsi="Times New Roman" w:cs="Times New Roman"/>
          <w:sz w:val="28"/>
          <w:szCs w:val="28"/>
        </w:rPr>
        <w:t>.Развивать творческое взаимодействие и сотрудничество педагогов дошкольных учреждений Ставропольского края и Буденновского района;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7</w:t>
      </w:r>
      <w:r w:rsidR="00541FD6" w:rsidRPr="005A23FA">
        <w:rPr>
          <w:rFonts w:ascii="Times New Roman" w:hAnsi="Times New Roman" w:cs="Times New Roman"/>
          <w:sz w:val="28"/>
          <w:szCs w:val="28"/>
        </w:rPr>
        <w:t>. Стимулировать инициативность и творческий подход педагогов к своей деятельности.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8</w:t>
      </w:r>
      <w:r w:rsidR="00541FD6" w:rsidRPr="005A23FA">
        <w:rPr>
          <w:rFonts w:ascii="Times New Roman" w:hAnsi="Times New Roman" w:cs="Times New Roman"/>
          <w:sz w:val="28"/>
          <w:szCs w:val="28"/>
        </w:rPr>
        <w:t>. Содействовать овладению педагогами ДОУ современными подходами к организации педагогического процесса в ДОУ.</w:t>
      </w:r>
    </w:p>
    <w:p w:rsidR="00541FD6" w:rsidRPr="005A23FA" w:rsidRDefault="00452FF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9</w:t>
      </w:r>
      <w:r w:rsidR="00541FD6" w:rsidRPr="005A23FA">
        <w:rPr>
          <w:rFonts w:ascii="Times New Roman" w:hAnsi="Times New Roman" w:cs="Times New Roman"/>
          <w:sz w:val="28"/>
          <w:szCs w:val="28"/>
        </w:rPr>
        <w:t xml:space="preserve">. Формировать положительный имидж ДОУ. </w:t>
      </w:r>
    </w:p>
    <w:p w:rsidR="00541FD6" w:rsidRPr="005A23FA" w:rsidRDefault="00EE28F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Решение этих задач в совокупности позволит решить основную задачу – повышение качества дошкольного образования.</w:t>
      </w:r>
    </w:p>
    <w:p w:rsidR="00130B6A" w:rsidRPr="005A23FA" w:rsidRDefault="00541FD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современном этапе детский сад постепенно превращается в открытую образовательную систему: с одной стороны, педагогический процесс дошкольного учреждения становится более свободным, 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гибким,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дифференцированным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гуманным со стороны педагогического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коллектива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 другой — педагоги ориентируются на сотрудничество и взаимодействие с родителями и ближайшими социальными институтами. Таким образом, получается, что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социальное партнерство — взаимовыгодное взаимодействие различных секторов общества, направленное на решение социальных проблем, обеспечение устойчивого развития социальных </w:t>
      </w:r>
      <w:r w:rsidR="00007C53"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отношений.</w:t>
      </w:r>
    </w:p>
    <w:p w:rsidR="00007C53" w:rsidRPr="005A23FA" w:rsidRDefault="00007C5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Дошкольное учреждение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 — открытая, взаимодействующая со многими социальными институтами социально-педагогическая система, о которой все чаще </w:t>
      </w:r>
      <w:r w:rsidR="00E4016F" w:rsidRPr="005A23FA">
        <w:rPr>
          <w:rFonts w:ascii="Times New Roman" w:hAnsi="Times New Roman" w:cs="Times New Roman"/>
          <w:sz w:val="28"/>
          <w:szCs w:val="28"/>
          <w:lang w:eastAsia="ru-RU"/>
        </w:rPr>
        <w:t>говорят,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как о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сфере услуг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, употребляя слова </w:t>
      </w:r>
      <w:r w:rsidR="002B664A" w:rsidRPr="005A23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конкурентоспособность</w:t>
      </w:r>
      <w:r w:rsidR="002B664A" w:rsidRPr="005A23F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B664A" w:rsidRPr="005A23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сегмент рынка</w:t>
      </w:r>
      <w:r w:rsidR="002B664A" w:rsidRPr="005A23F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B664A" w:rsidRPr="005A23FA">
        <w:rPr>
          <w:rFonts w:ascii="Times New Roman" w:hAnsi="Times New Roman" w:cs="Times New Roman"/>
          <w:sz w:val="28"/>
          <w:szCs w:val="28"/>
          <w:lang w:eastAsia="ru-RU"/>
        </w:rPr>
        <w:t>«образовательная услуга»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и т. д. Поэтому устойчивый позитивный </w:t>
      </w:r>
      <w:r w:rsidRPr="005A23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имидж дошкольного учреждения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 можно рассматривать как важный современный компонент и ресурс образовательного учреждения. И как следствие - нам всем приходится сталкиваться с необходимостью всерьез заниматься формированием общественного мнения </w:t>
      </w:r>
      <w:r w:rsidR="00E4016F" w:rsidRPr="005A23FA">
        <w:rPr>
          <w:rFonts w:ascii="Times New Roman" w:hAnsi="Times New Roman" w:cs="Times New Roman"/>
          <w:sz w:val="28"/>
          <w:szCs w:val="28"/>
          <w:lang w:eastAsia="ru-RU"/>
        </w:rPr>
        <w:t>и созданием имиджа ДОУ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Необходимость формирования имиджа ДОУ определяется следующими причинами: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во-первых, сложная демографическая ситуация которая усиливает конкуренцию среди ДОУ на одной территории в борьбе за набор детей;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во-вторых, сильный позитивный имидж облегчает доступ ДОУ к лучшим ресурсам из </w:t>
      </w:r>
      <w:proofErr w:type="gramStart"/>
      <w:r w:rsidRPr="005A23FA">
        <w:rPr>
          <w:rFonts w:ascii="Times New Roman" w:hAnsi="Times New Roman" w:cs="Times New Roman"/>
          <w:sz w:val="28"/>
          <w:szCs w:val="28"/>
          <w:lang w:eastAsia="ru-RU"/>
        </w:rPr>
        <w:t>возможных</w:t>
      </w:r>
      <w:proofErr w:type="gramEnd"/>
      <w:r w:rsidRPr="005A23FA">
        <w:rPr>
          <w:rFonts w:ascii="Times New Roman" w:hAnsi="Times New Roman" w:cs="Times New Roman"/>
          <w:sz w:val="28"/>
          <w:szCs w:val="28"/>
          <w:lang w:eastAsia="ru-RU"/>
        </w:rPr>
        <w:t>: финансовым, информационным, человеческим и т.д.;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в-третьих, имея сформированный позитивный имидж, ДОУ при прочих равных условиях становится более привлекательным для педагогов, так как предстает способным в большей степени обеспечить стабильность, удовлетворенность трудом и профессиональное развитие;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в-четвертых, устойчивый позитивный имидж дает эффект приобретения ДОУ определенной силы в том смысле, что создает залог доверия ко всему происходящему в стенах учреждения, в том числе инновационным процессам.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Формирование общественного мнения не является принципиально новой задачей для детского сада. Вопрос лишь в умении делать это не интуитивно, а с использованием специальных знаний.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Рассуждения, приведенные выше, показывают, что имидж и целенаправленный процесс его формирования является важной составляющей образовательной деятельности детского сада.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Имидж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 — специально сконструированный, манипуляторный психический образ, имеющий характер стереотипа. Поэтому имиджу как особому психическому образу присущи следующие общие характеристики: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• он — идеальный объект, возникающий в сознании людей, но в какой-то мере и реалистичен: явное приукрашивание достоин</w:t>
      </w:r>
      <w:proofErr w:type="gramStart"/>
      <w:r w:rsidRPr="005A23FA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5A23FA">
        <w:rPr>
          <w:rFonts w:ascii="Times New Roman" w:hAnsi="Times New Roman" w:cs="Times New Roman"/>
          <w:sz w:val="28"/>
          <w:szCs w:val="28"/>
          <w:lang w:eastAsia="ru-RU"/>
        </w:rPr>
        <w:t>иведет к снижению доверия;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• он не подлежит прямому измерению, оценить его можно лишь по отношениям, проявляющимся в общении, деятельности, выборе, поэтому при создании имиджа необходимо проводить его мониторинг и изучать реакции на него;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• имидж неустойчив, его постоянно надо “подкреплять” рекламой или разнообразными </w:t>
      </w:r>
      <w:r w:rsidR="00C01DE8" w:rsidRPr="005A23FA">
        <w:rPr>
          <w:rFonts w:ascii="Times New Roman" w:hAnsi="Times New Roman" w:cs="Times New Roman"/>
          <w:sz w:val="28"/>
          <w:szCs w:val="28"/>
          <w:lang w:eastAsia="ru-RU"/>
        </w:rPr>
        <w:t>целевыми акциями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• как стереотип имидж содержит ограниченное число компонентов: сложность конструкции только мешает его восприятию, </w:t>
      </w:r>
      <w:r w:rsidR="00C01DE8" w:rsidRPr="005A23FA">
        <w:rPr>
          <w:rFonts w:ascii="Times New Roman" w:hAnsi="Times New Roman" w:cs="Times New Roman"/>
          <w:sz w:val="28"/>
          <w:szCs w:val="28"/>
          <w:lang w:eastAsia="ru-RU"/>
        </w:rPr>
        <w:t>а, следовательно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, делает отношение к нему неоднозначным;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• имидж прагматичен, то </w:t>
      </w:r>
      <w:proofErr w:type="gramStart"/>
      <w:r w:rsidRPr="005A23FA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ориентирован на ограниченный круг задач, соответствующих целям организации или особенностям настоящей ситуации, ее развития;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• имидж предполагает сильный эмоциональный отклик, это следует из самого его определения;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• эффективный имидж целостен и непротиворечив, соответствует однозначным обобщенным представлениям;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эффективный имидж обладает свойством вариабельности: абсолютно “жесткая и неизменная конструкция” неприемлема, ситуация трансляции имиджа всегда динамична, может возникнуть необходимость внесения корректив.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Итак, </w:t>
      </w:r>
      <w:r w:rsidRPr="005A23FA">
        <w:rPr>
          <w:rFonts w:ascii="Times New Roman" w:hAnsi="Times New Roman" w:cs="Times New Roman"/>
          <w:bCs/>
          <w:sz w:val="28"/>
          <w:szCs w:val="28"/>
          <w:lang w:eastAsia="ru-RU"/>
        </w:rPr>
        <w:t>имидж 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— обобщенный портрет личности или организации: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•</w:t>
      </w:r>
      <w:proofErr w:type="gramStart"/>
      <w:r w:rsidRPr="005A23FA">
        <w:rPr>
          <w:rFonts w:ascii="Times New Roman" w:hAnsi="Times New Roman" w:cs="Times New Roman"/>
          <w:sz w:val="28"/>
          <w:szCs w:val="28"/>
          <w:lang w:eastAsia="ru-RU"/>
        </w:rPr>
        <w:t>создающийся</w:t>
      </w:r>
      <w:proofErr w:type="gramEnd"/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в представлении групп общественности на основании заявлений и практических дел личности или организации;</w:t>
      </w:r>
    </w:p>
    <w:p w:rsidR="002B664A" w:rsidRPr="005A23FA" w:rsidRDefault="002B664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A23FA">
        <w:rPr>
          <w:rFonts w:ascii="Times New Roman" w:hAnsi="Times New Roman" w:cs="Times New Roman"/>
          <w:sz w:val="28"/>
          <w:szCs w:val="28"/>
          <w:lang w:eastAsia="ru-RU"/>
        </w:rPr>
        <w:t>формирующий</w:t>
      </w:r>
      <w:proofErr w:type="gramEnd"/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 в общественном или индивидуальном сознании эмоциональное отношение к личности или организации.</w:t>
      </w:r>
    </w:p>
    <w:p w:rsidR="00007C53" w:rsidRPr="005A23FA" w:rsidRDefault="00007C5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Главной функцией имиджа является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положительного отношения к кому-либо или чему - либо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. Если положительное отношение сформировано, то за ним, как результат влияния социальных связей, обязательно последуют доверие и, в свою очередь, высокие оценки и уверенный выбор. Такова психологическая цепочка, порождаемая положительным отношением. К тому же положительный имидж, как правило, способствует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повышению престижа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, а, следовательно,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авторитета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 и влияния. Позитивный имидж является также важным фактором 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высокого </w:t>
      </w:r>
      <w:r w:rsidRPr="005A23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рейтинга</w:t>
      </w:r>
      <w:r w:rsidRPr="005A23FA">
        <w:rPr>
          <w:rFonts w:ascii="Times New Roman" w:hAnsi="Times New Roman" w:cs="Times New Roman"/>
          <w:sz w:val="28"/>
          <w:szCs w:val="28"/>
          <w:lang w:eastAsia="ru-RU"/>
        </w:rPr>
        <w:t>, что важно в насыщенной разнообразной информацией публичной деятельности.</w:t>
      </w:r>
    </w:p>
    <w:p w:rsidR="00C53856" w:rsidRPr="005A23FA" w:rsidRDefault="00C53856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</w:t>
      </w:r>
      <w:r w:rsidR="00CC4EE5"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 образовательного учреждения</w:t>
      </w:r>
      <w:r w:rsidR="00F93EC2"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18D8" w:rsidRPr="005A23FA" w:rsidRDefault="00B318D8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(на экране глобус крутится)</w:t>
      </w:r>
    </w:p>
    <w:p w:rsidR="00F93EC2" w:rsidRPr="005A23FA" w:rsidRDefault="00F93EC2" w:rsidP="005A23FA">
      <w:pPr>
        <w:spacing w:before="0"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Корреспондент:</w:t>
      </w:r>
    </w:p>
    <w:p w:rsidR="00F93EC2" w:rsidRPr="005A23FA" w:rsidRDefault="00F93EC2" w:rsidP="005A23FA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 возьму и легко покручу!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Зря улыбаетесь, я не шучу.</w:t>
      </w:r>
    </w:p>
    <w:p w:rsidR="00F93EC2" w:rsidRPr="005A23FA" w:rsidRDefault="00F93EC2" w:rsidP="005A23FA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они реки, леса и поля</w:t>
      </w:r>
    </w:p>
    <w:p w:rsidR="00F93EC2" w:rsidRPr="005A23FA" w:rsidRDefault="00F93EC2" w:rsidP="005A23FA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все эт</w:t>
      </w:r>
      <w:proofErr w:type="gramStart"/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Родная Земля!</w:t>
      </w:r>
    </w:p>
    <w:p w:rsidR="00F93EC2" w:rsidRPr="005A23FA" w:rsidRDefault="00F93EC2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 «Я рисую речку»</w:t>
      </w:r>
    </w:p>
    <w:p w:rsidR="00F93EC2" w:rsidRPr="005A23FA" w:rsidRDefault="00CC4EE5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предлагаем вашему вниманию модель взаимодействия, которая обеспечит построение многоуровневой системы связи между ДОУ и социальными партнерами.</w:t>
      </w:r>
    </w:p>
    <w:p w:rsidR="0028653A" w:rsidRPr="005A23FA" w:rsidRDefault="00CC4EE5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="006E4A94" w:rsidRPr="005A23FA">
        <w:rPr>
          <w:rFonts w:ascii="Times New Roman" w:hAnsi="Times New Roman" w:cs="Times New Roman"/>
          <w:sz w:val="28"/>
          <w:szCs w:val="28"/>
        </w:rPr>
        <w:t>Проект «Организация методической работы в ДОУ в рамках сетевого взаимодействия» - старший воспитатель</w:t>
      </w:r>
      <w:r w:rsidR="008D08E0"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="00E5565F" w:rsidRPr="005A23FA">
        <w:rPr>
          <w:rFonts w:ascii="Times New Roman" w:hAnsi="Times New Roman" w:cs="Times New Roman"/>
          <w:sz w:val="28"/>
          <w:szCs w:val="28"/>
        </w:rPr>
        <w:t>Мозговая М.С.</w:t>
      </w:r>
    </w:p>
    <w:p w:rsidR="00E5565F" w:rsidRPr="005A23FA" w:rsidRDefault="00E5565F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Руководитель проекта: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Сетевое взаимодействие — это взаимодействие между образовательными учреждениями. Первая ступень подобной коммуникации, давно и прочно вошла в образовательную деятельность: семинары, круглые столы, конференции, дискуссии и встречи по обмену опытом и проблемным вопросам, дни партнерского взаимодействия и др. В настоящее время сетевое взаимодействие является одним из мощных ресурсов инновационного образования, основанного на следующих принципах: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во-первых, сеть — это возможность продвижения продуктов инновационной деятельности на рынок образовательных;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во-вторых, сетевое взаимодействие позволяет усиливать ресурс любого инновационного учреждения за счет ресурсов других учреждений; 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– в-третьих, сетевое взаимодействие — современная высокоэффективная инновационная технология, которая позволяет образовательным учреждениям динамично развиваться;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– в-четвертых, сетевое взаимодействие дает возможность организации взаимодействия и распространения передового опыта на основе </w:t>
      </w:r>
      <w:proofErr w:type="gramStart"/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ИКТ-технологий</w:t>
      </w:r>
      <w:proofErr w:type="gramEnd"/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которое имеет большие преимущества перед другими способами, поскольку в данном случае инновационный опыт </w:t>
      </w: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образовательного учреждения доступен широкому кругу пользователей интернет-сети. </w:t>
      </w:r>
    </w:p>
    <w:p w:rsidR="00D943CB" w:rsidRPr="005A23FA" w:rsidRDefault="001427A9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Важно отметить, что при традиционной организации методической работы все педагоги в определенном сообществе знакомы друг с другом, непосредственно контактируют между собой. Такие прямые длительные связи могут быть минимальны, непротяженные по времени, в результате чего такое взаимодействие исчерпывает себя и становится малопродуктивным, так как ограниченные возможности коммуникации не могут обеспечивать тот уровень обмена информацией, который необходим для плодотворной работы. При сетевой организации взаимодействия наблюдаются опосредованные связи: круг взаимодействия увеличивается, а, следовательно, результаты работы становятся более продуктивными и качественными, за счет сетевого взаимодействия у каждого участника есть уникальная возможность развития и совершенствования своих профессиональных ключевых компетенций. Важно заметить, что при сетевом взаимодействии происходит не только распространение инновационных разработок, а также идет процесс диалога между образовательными учреждениями, между образовательными учреждениями и другими социальными партнерами, а также процесс отражения в них опыта друг друга, отображение процессов, которые происходят в системе образования в целом. Опыт участников сети оказывается востребованным не только в качестве примера для подражания, а также в качестве индикатора, который позволяет увидеть уровень собственного опыта и дополнить его чем-то новым, способствующим эффективности дальнейшей работы. У участников сети наблюдается потребность друг в друге, в общении равных по статусу специалистов и учреждений.</w:t>
      </w:r>
      <w:r w:rsidRPr="005A23F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D943CB" w:rsidRPr="005A23FA">
        <w:rPr>
          <w:rFonts w:ascii="Times New Roman" w:hAnsi="Times New Roman" w:cs="Times New Roman"/>
          <w:sz w:val="28"/>
          <w:szCs w:val="28"/>
        </w:rPr>
        <w:t>Работа по сетевому взаимодействию между образовательными организациями состоит из трех этапов:</w:t>
      </w:r>
    </w:p>
    <w:p w:rsidR="00D943CB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1 этап подготовительный включал в себя: изучение передового педагогического опыта по проблеме; аналитико-диагностическую деятельность; поиск ДОУ, а также образовательных учреждений, заинтересованных в сетевом взаимодействии. Был проведен анализ состояния методической работы в ДОУ, ее результативность с целью оценки качества образовательных услуг; самообследование дошкольного образовательного учреждения; диагностика и анкетирование педагогического состава и родителей воспитанников ДОУ; мониторинг дошкольных образовательных учреждений с целью определения заинтересованности и востребованности в организации сетевого взаимодействия. Обработка полученных результатов заинтересованности педагогов ДОУ в новой форме </w:t>
      </w: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методической работы, предложенной старшим воспитателем, распределилась следующим образом: 52 % опрошенных одобрили, 28 % считали, что сетевое взаимодействие ничего кардинально не изменит, 20 % были «против» категорически («пустая трата времени»). Весь педагогический состав на момент опроса был удовлетворен качеством методической работы.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Эти данные заставили задуматься о том, что необходимо искать возможности для ознакомления педагогов ДОУ с опытом работы других дошкольных образовательных учреждений, чтобы педагоги могли посетить сады, пообщаться с коллегами, презентовать свой педагогический опыт и перенять их, узнать инновации и т. д. Посовещавшись с коллегами, мы пришли к единому мнению — необходимо организовать сетевое взаимодействие, как эффективную инновационную форму методической работы с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педагогами.</w:t>
      </w:r>
    </w:p>
    <w:p w:rsidR="00753792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2 этап практический. Апробация и реализация сетевого взаимодействия в едином информационно-методическом пространстве для формирования педагогов с актуальным уровнем компетенций. Этап состоял из подготовки нормативно-правовой базы, поиска форм и методов организации сетевого взаимодействия; определении стратеги</w:t>
      </w:r>
      <w:r w:rsidR="00753792" w:rsidRPr="005A23FA">
        <w:rPr>
          <w:rFonts w:ascii="Times New Roman" w:hAnsi="Times New Roman" w:cs="Times New Roman"/>
          <w:sz w:val="28"/>
          <w:szCs w:val="28"/>
        </w:rPr>
        <w:t>и и тактики деятельности. В 2018–2019</w:t>
      </w:r>
      <w:r w:rsidRPr="005A23FA">
        <w:rPr>
          <w:rFonts w:ascii="Times New Roman" w:hAnsi="Times New Roman" w:cs="Times New Roman"/>
          <w:sz w:val="28"/>
          <w:szCs w:val="28"/>
        </w:rPr>
        <w:t xml:space="preserve"> учебном году администрацией ДОУ принято решение организовать сетевое взаимодействие с МБДОУ </w:t>
      </w:r>
      <w:r w:rsidR="00753792" w:rsidRPr="005A23FA">
        <w:rPr>
          <w:rFonts w:ascii="Times New Roman" w:hAnsi="Times New Roman" w:cs="Times New Roman"/>
          <w:sz w:val="28"/>
          <w:szCs w:val="28"/>
        </w:rPr>
        <w:t>ДС</w:t>
      </w:r>
      <w:r w:rsidRPr="005A23FA">
        <w:rPr>
          <w:rFonts w:ascii="Times New Roman" w:hAnsi="Times New Roman" w:cs="Times New Roman"/>
          <w:sz w:val="28"/>
          <w:szCs w:val="28"/>
        </w:rPr>
        <w:t xml:space="preserve"> № </w:t>
      </w:r>
      <w:r w:rsidR="00753792" w:rsidRPr="005A23FA">
        <w:rPr>
          <w:rFonts w:ascii="Times New Roman" w:hAnsi="Times New Roman" w:cs="Times New Roman"/>
          <w:sz w:val="28"/>
          <w:szCs w:val="28"/>
        </w:rPr>
        <w:t>25</w:t>
      </w:r>
      <w:r w:rsidRPr="005A23FA">
        <w:rPr>
          <w:rFonts w:ascii="Times New Roman" w:hAnsi="Times New Roman" w:cs="Times New Roman"/>
          <w:sz w:val="28"/>
          <w:szCs w:val="28"/>
        </w:rPr>
        <w:t xml:space="preserve"> г. </w:t>
      </w:r>
      <w:r w:rsidR="00753792" w:rsidRPr="005A23FA">
        <w:rPr>
          <w:rFonts w:ascii="Times New Roman" w:hAnsi="Times New Roman" w:cs="Times New Roman"/>
          <w:sz w:val="28"/>
          <w:szCs w:val="28"/>
        </w:rPr>
        <w:t>Михайловска Ставропольского края и филиалом СГПИ г. Будённовска.</w:t>
      </w:r>
    </w:p>
    <w:p w:rsidR="00753792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Нами было</w:t>
      </w:r>
      <w:r w:rsidR="00753792"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составлено и подписано Положение о сетевом взаимодействии, Договор между учреждениями; </w:t>
      </w:r>
    </w:p>
    <w:p w:rsidR="00753792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– продуманы способы применения </w:t>
      </w:r>
      <w:r w:rsidR="00753792" w:rsidRPr="005A23FA">
        <w:rPr>
          <w:rFonts w:ascii="Times New Roman" w:hAnsi="Times New Roman" w:cs="Times New Roman"/>
          <w:sz w:val="28"/>
          <w:szCs w:val="28"/>
        </w:rPr>
        <w:t>ресурсов,</w:t>
      </w:r>
      <w:r w:rsidRPr="005A23FA">
        <w:rPr>
          <w:rFonts w:ascii="Times New Roman" w:hAnsi="Times New Roman" w:cs="Times New Roman"/>
          <w:sz w:val="28"/>
          <w:szCs w:val="28"/>
        </w:rPr>
        <w:t xml:space="preserve"> какие технологии использовать для реализации мероприятий, проведено анкетирование и опрос педагогов ДОУ с целью выявления интер</w:t>
      </w:r>
      <w:r w:rsidR="00753792" w:rsidRPr="005A23FA">
        <w:rPr>
          <w:rFonts w:ascii="Times New Roman" w:hAnsi="Times New Roman" w:cs="Times New Roman"/>
          <w:sz w:val="28"/>
          <w:szCs w:val="28"/>
        </w:rPr>
        <w:t>есов, пожеланий, затруднений;</w:t>
      </w:r>
    </w:p>
    <w:p w:rsidR="00753792" w:rsidRPr="005A23FA" w:rsidRDefault="00753792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</w:t>
      </w:r>
      <w:r w:rsidR="00D943CB" w:rsidRPr="005A23FA">
        <w:rPr>
          <w:rFonts w:ascii="Times New Roman" w:hAnsi="Times New Roman" w:cs="Times New Roman"/>
          <w:sz w:val="28"/>
          <w:szCs w:val="28"/>
        </w:rPr>
        <w:t>составлен план совместной работы с учетом годовых задач дошкольных учреждений и результатов анкетирования педагогов (осуществлялось сетевое взаимодействие по реализации задач годового план</w:t>
      </w:r>
      <w:r w:rsidRPr="005A23FA">
        <w:rPr>
          <w:rFonts w:ascii="Times New Roman" w:hAnsi="Times New Roman" w:cs="Times New Roman"/>
          <w:sz w:val="28"/>
          <w:szCs w:val="28"/>
        </w:rPr>
        <w:t>а работы)</w:t>
      </w:r>
    </w:p>
    <w:p w:rsidR="00753792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составлен график совместных встреч, обговорена их тематика; </w:t>
      </w:r>
    </w:p>
    <w:p w:rsidR="00753792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– определены формы организации, как традиционные, так и новые, позволяющие поддержать педагога, укрепить его веру в себя, обеспечить единое информационно-методическое пространство. </w:t>
      </w:r>
    </w:p>
    <w:p w:rsidR="008F33F3" w:rsidRPr="005A23FA" w:rsidRDefault="00D943CB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В ходе сетевого взаимодействия </w:t>
      </w:r>
      <w:r w:rsidR="00753792" w:rsidRPr="005A23FA">
        <w:rPr>
          <w:rFonts w:ascii="Times New Roman" w:hAnsi="Times New Roman" w:cs="Times New Roman"/>
          <w:sz w:val="28"/>
          <w:szCs w:val="28"/>
        </w:rPr>
        <w:t>планируется  реализовать</w:t>
      </w:r>
      <w:r w:rsidR="008F33F3" w:rsidRPr="005A23FA">
        <w:rPr>
          <w:rFonts w:ascii="Times New Roman" w:hAnsi="Times New Roman" w:cs="Times New Roman"/>
          <w:sz w:val="28"/>
          <w:szCs w:val="28"/>
        </w:rPr>
        <w:t xml:space="preserve"> совместные проекты, </w:t>
      </w:r>
      <w:r w:rsidR="00753792" w:rsidRPr="005A23FA">
        <w:rPr>
          <w:rFonts w:ascii="Times New Roman" w:hAnsi="Times New Roman" w:cs="Times New Roman"/>
          <w:sz w:val="28"/>
          <w:szCs w:val="28"/>
        </w:rPr>
        <w:t xml:space="preserve">осуществить  работу </w:t>
      </w:r>
      <w:r w:rsidRPr="005A23FA">
        <w:rPr>
          <w:rFonts w:ascii="Times New Roman" w:hAnsi="Times New Roman" w:cs="Times New Roman"/>
          <w:sz w:val="28"/>
          <w:szCs w:val="28"/>
        </w:rPr>
        <w:t xml:space="preserve"> Школы моло</w:t>
      </w:r>
      <w:r w:rsidR="008F33F3" w:rsidRPr="005A23FA">
        <w:rPr>
          <w:rFonts w:ascii="Times New Roman" w:hAnsi="Times New Roman" w:cs="Times New Roman"/>
          <w:sz w:val="28"/>
          <w:szCs w:val="28"/>
        </w:rPr>
        <w:t>дых педагогов «Хочу все знать». П</w:t>
      </w:r>
      <w:r w:rsidR="00753792" w:rsidRPr="005A23FA">
        <w:rPr>
          <w:rFonts w:ascii="Times New Roman" w:hAnsi="Times New Roman" w:cs="Times New Roman"/>
          <w:sz w:val="28"/>
          <w:szCs w:val="28"/>
        </w:rPr>
        <w:t xml:space="preserve">ровести  мастер-классы, семинары, для того, чтобы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педагоги имели возможность поделиться опытом применения проектной деятельности в работе с детьми,</w:t>
      </w:r>
      <w:r w:rsidR="008F33F3" w:rsidRPr="005A23FA">
        <w:rPr>
          <w:rFonts w:ascii="Times New Roman" w:hAnsi="Times New Roman" w:cs="Times New Roman"/>
          <w:sz w:val="28"/>
          <w:szCs w:val="28"/>
        </w:rPr>
        <w:t xml:space="preserve"> презентовать результаты работы</w:t>
      </w:r>
      <w:r w:rsidRPr="005A23FA">
        <w:rPr>
          <w:rFonts w:ascii="Times New Roman" w:hAnsi="Times New Roman" w:cs="Times New Roman"/>
          <w:sz w:val="28"/>
          <w:szCs w:val="28"/>
        </w:rPr>
        <w:t>, семинары-практикумы</w:t>
      </w:r>
      <w:r w:rsidR="00753792" w:rsidRPr="005A23F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="00753792" w:rsidRPr="005A23FA">
        <w:rPr>
          <w:rFonts w:ascii="Times New Roman" w:hAnsi="Times New Roman" w:cs="Times New Roman"/>
          <w:sz w:val="28"/>
          <w:szCs w:val="28"/>
        </w:rPr>
        <w:t xml:space="preserve">позволят </w:t>
      </w:r>
      <w:r w:rsidRPr="005A23FA">
        <w:rPr>
          <w:rFonts w:ascii="Times New Roman" w:hAnsi="Times New Roman" w:cs="Times New Roman"/>
          <w:sz w:val="28"/>
          <w:szCs w:val="28"/>
        </w:rPr>
        <w:t>педагогам повысить уровень своей профессиональной компетентности по данной проблеме не то</w:t>
      </w:r>
      <w:r w:rsidR="008F33F3" w:rsidRPr="005A23FA">
        <w:rPr>
          <w:rFonts w:ascii="Times New Roman" w:hAnsi="Times New Roman" w:cs="Times New Roman"/>
          <w:sz w:val="28"/>
          <w:szCs w:val="28"/>
        </w:rPr>
        <w:t xml:space="preserve">лько в теории, но и на практике. </w:t>
      </w:r>
      <w:r w:rsidR="008F33F3" w:rsidRPr="005A23F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5A23FA">
        <w:rPr>
          <w:rFonts w:ascii="Times New Roman" w:hAnsi="Times New Roman" w:cs="Times New Roman"/>
          <w:sz w:val="28"/>
          <w:szCs w:val="28"/>
        </w:rPr>
        <w:t>ткрытые занятия и мероприятия педагогов, творческие мастерские, аукционы педагогических идей и другие, в которых педагоги</w:t>
      </w:r>
      <w:r w:rsidR="008F33F3" w:rsidRPr="005A23FA">
        <w:rPr>
          <w:rFonts w:ascii="Times New Roman" w:hAnsi="Times New Roman" w:cs="Times New Roman"/>
          <w:sz w:val="28"/>
          <w:szCs w:val="28"/>
        </w:rPr>
        <w:t xml:space="preserve"> смогут вступить </w:t>
      </w:r>
      <w:r w:rsidRPr="005A23FA">
        <w:rPr>
          <w:rFonts w:ascii="Times New Roman" w:hAnsi="Times New Roman" w:cs="Times New Roman"/>
          <w:sz w:val="28"/>
          <w:szCs w:val="28"/>
        </w:rPr>
        <w:t xml:space="preserve">в качестве слушателей, участников, ведущих, докладчиков. </w:t>
      </w:r>
    </w:p>
    <w:p w:rsidR="008F33F3" w:rsidRPr="005A23FA" w:rsidRDefault="008F33F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6F6F6"/>
        </w:rPr>
        <w:t>3 этап обобщающий.</w:t>
      </w:r>
    </w:p>
    <w:p w:rsidR="008F33F3" w:rsidRPr="005A23FA" w:rsidRDefault="008F33F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6F6F6"/>
        </w:rPr>
        <w:t>Планируется обработка и интерпретация данных. Соотношение результатов реализации сетевого взаимодействия с целями и задачами. Определение перспектив дальнейшего взаимодействия дошкольных образовательных учреждений в едином информационно-методическом пространстве, а так же создание и пополнение единой информационной интернет платформы между</w:t>
      </w:r>
      <w:r w:rsidR="00CD5D13" w:rsidRPr="005A23F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образовательными организациями для распространения педагогического опыта.</w:t>
      </w:r>
    </w:p>
    <w:p w:rsidR="005A390F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Основные з</w:t>
      </w:r>
      <w:r w:rsidR="00CD5D13" w:rsidRPr="005A23FA">
        <w:rPr>
          <w:rFonts w:ascii="Times New Roman" w:hAnsi="Times New Roman" w:cs="Times New Roman"/>
          <w:sz w:val="28"/>
          <w:szCs w:val="28"/>
        </w:rPr>
        <w:t>адачи  сетевого взаимодействия: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1.Обеспечить более широкий охват педагогических кадров дошкольных учреждений активной методической работой; стимулировать самообразование и самореализацию педагогов;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2.Активизировать обмен опытом работы, мнениями, знаниями разных по уровню образования, квалификации педагогов ДОУ;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3.Формировать конкурентоспособность педагогов;</w:t>
      </w:r>
    </w:p>
    <w:p w:rsidR="00CD5D13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4.Стимулировать потребность в освоении и применении  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информационно - коммуникационных технологий;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5.Развивать творческое взаимодействие и сотрудничество педагогов  дошкольных учреждений </w:t>
      </w:r>
      <w:r w:rsidR="00CD5D13" w:rsidRPr="005A23FA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7D1634" w:rsidRPr="005A23FA">
        <w:rPr>
          <w:rFonts w:ascii="Times New Roman" w:hAnsi="Times New Roman" w:cs="Times New Roman"/>
          <w:sz w:val="28"/>
          <w:szCs w:val="28"/>
        </w:rPr>
        <w:t>.</w:t>
      </w:r>
    </w:p>
    <w:p w:rsidR="00E1621E" w:rsidRPr="005A23FA" w:rsidRDefault="00E1621E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Сетевое взаимодействие  позволяет педагогам дошкольных учреждений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взаимообогащаться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, предъявлять собственный опыт, изучать, анализировать и внедрять в практику своей работы </w:t>
      </w:r>
      <w:r w:rsidR="007D1634" w:rsidRPr="005A23FA">
        <w:rPr>
          <w:rFonts w:ascii="Times New Roman" w:hAnsi="Times New Roman" w:cs="Times New Roman"/>
          <w:sz w:val="28"/>
          <w:szCs w:val="28"/>
        </w:rPr>
        <w:t xml:space="preserve">и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передовой педагогический опыт других педагогов, формировать в себе способность к рефлексии.</w:t>
      </w:r>
    </w:p>
    <w:p w:rsidR="007D1634" w:rsidRPr="005A23FA" w:rsidRDefault="007D163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За период 2018-2019 учебный год, мы заключили договор о сотрудничестве с МБДОУ №25 г. Михайловска и филиалом СГПИ г. Ставрополь. Совместно мы разработали проект и план о сетевом взаимодействии.</w:t>
      </w:r>
    </w:p>
    <w:p w:rsidR="005A390F" w:rsidRPr="005A23FA" w:rsidRDefault="005A390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3A" w:rsidRDefault="0065713A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13A" w:rsidRDefault="0065713A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13A" w:rsidRDefault="0065713A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13A" w:rsidRDefault="0065713A" w:rsidP="0006273B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13A" w:rsidRDefault="0065713A" w:rsidP="005A390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13A" w:rsidRDefault="0065713A" w:rsidP="00F93EC2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5A23FA" w:rsidRDefault="005A23FA" w:rsidP="00F93EC2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F93EC2" w:rsidRDefault="00F93EC2" w:rsidP="00F93EC2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7D1634" w:rsidRPr="0079747F" w:rsidRDefault="007D1634" w:rsidP="005A390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Перспективный план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7D1634" w:rsidRDefault="007D1634" w:rsidP="005A390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взаимодействию с МБДОУ ДС №25 г. Михайловска</w:t>
      </w:r>
    </w:p>
    <w:p w:rsidR="007D1634" w:rsidRPr="005A390F" w:rsidRDefault="007D1634" w:rsidP="005A390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5732C">
        <w:rPr>
          <w:rFonts w:ascii="Times New Roman" w:hAnsi="Times New Roman" w:cs="Times New Roman"/>
          <w:b/>
          <w:sz w:val="28"/>
          <w:szCs w:val="28"/>
        </w:rPr>
        <w:t>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5732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5732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5418"/>
        <w:gridCol w:w="3205"/>
      </w:tblGrid>
      <w:tr w:rsidR="007D1634" w:rsidTr="0006273B">
        <w:trPr>
          <w:trHeight w:val="813"/>
          <w:jc w:val="center"/>
        </w:trPr>
        <w:tc>
          <w:tcPr>
            <w:tcW w:w="1526" w:type="dxa"/>
          </w:tcPr>
          <w:p w:rsidR="007D1634" w:rsidRPr="003F1001" w:rsidRDefault="007D1634" w:rsidP="00E77AEE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10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Сроки</w:t>
            </w:r>
          </w:p>
          <w:p w:rsidR="007D1634" w:rsidRPr="003F1001" w:rsidRDefault="007D1634" w:rsidP="00E77AEE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10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проведения</w:t>
            </w:r>
          </w:p>
        </w:tc>
        <w:tc>
          <w:tcPr>
            <w:tcW w:w="5618" w:type="dxa"/>
          </w:tcPr>
          <w:p w:rsidR="007D1634" w:rsidRPr="003F1001" w:rsidRDefault="007D1634" w:rsidP="00E77AEE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1001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мероприятия</w:t>
            </w:r>
          </w:p>
        </w:tc>
        <w:tc>
          <w:tcPr>
            <w:tcW w:w="3276" w:type="dxa"/>
          </w:tcPr>
          <w:p w:rsidR="007D1634" w:rsidRPr="003F1001" w:rsidRDefault="007D1634" w:rsidP="00E77AEE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F10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7D1634" w:rsidTr="0006273B">
        <w:trPr>
          <w:trHeight w:val="3168"/>
          <w:jc w:val="center"/>
        </w:trPr>
        <w:tc>
          <w:tcPr>
            <w:tcW w:w="1526" w:type="dxa"/>
          </w:tcPr>
          <w:p w:rsidR="007D1634" w:rsidRPr="00870557" w:rsidRDefault="007D1634" w:rsidP="00E77AEE">
            <w:pPr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5618" w:type="dxa"/>
          </w:tcPr>
          <w:p w:rsidR="007D1634" w:rsidRDefault="007D1634" w:rsidP="00E77A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70557">
              <w:rPr>
                <w:rFonts w:ascii="Times New Roman" w:hAnsi="Times New Roman" w:cs="Times New Roman"/>
                <w:b/>
                <w:sz w:val="28"/>
                <w:szCs w:val="24"/>
              </w:rPr>
              <w:t>Методическое объединение на тему</w:t>
            </w:r>
            <w:r w:rsidRPr="0087055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D1634" w:rsidRPr="005A390F" w:rsidRDefault="007D1634" w:rsidP="005A3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«Методическое сопровождение педагогов ДОУ с использованием модели по сетевому взаимодействию между образовательными организациями, социальными партнёрами и родителями через использование интернет ресурсов»</w:t>
            </w:r>
          </w:p>
        </w:tc>
        <w:tc>
          <w:tcPr>
            <w:tcW w:w="3276" w:type="dxa"/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Заведующий, старший воспитатель, музыкальный руководитель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педагоги МДОУ</w:t>
            </w:r>
          </w:p>
          <w:p w:rsidR="007D1634" w:rsidRPr="00870557" w:rsidRDefault="007D1634" w:rsidP="005A390F">
            <w:pPr>
              <w:spacing w:before="0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  <w:tr w:rsidR="007D1634" w:rsidRPr="007B451C" w:rsidTr="00062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97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5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Педагогическая гостиная.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 Научная детско-родительская конференция «Увидеть мир добрыми глазами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 помощью ИКТ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» как форма поддержки 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творческой 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познавательной инициативы ребенка»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МБДОУ № 25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г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 Михайловска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старший воспитатель, музыкальный руководитель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педагоги МДОУ</w:t>
            </w:r>
          </w:p>
          <w:p w:rsidR="007D1634" w:rsidRPr="007B451C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  <w:tr w:rsidR="007D1634" w:rsidRPr="007B451C" w:rsidTr="00062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Обмен опытом 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«Организация взаимодействия с родителями по выявлению индивидуальных особенностей воспитанников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 применением электронного оборудования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МБДОУ № 25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г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 Михайловска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старший воспитатель, музыкальный руководитель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педагоги МДОУ</w:t>
            </w:r>
          </w:p>
          <w:p w:rsidR="007D1634" w:rsidRPr="007B451C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  <w:tr w:rsidR="007D1634" w:rsidRPr="007B451C" w:rsidTr="00062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3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Семинар-практикум.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 «Пути взаимодействия с родителями одаренных детей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в условиях информационного общества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МБДОУ № 25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г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 Михайловска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старший воспитатель, музыкальный руководитель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педагоги МДОУ</w:t>
            </w:r>
          </w:p>
          <w:p w:rsidR="007D1634" w:rsidRPr="007B451C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  <w:tr w:rsidR="007D1634" w:rsidRPr="007B451C" w:rsidTr="00062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5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Март 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Обмен опытом «С</w:t>
            </w:r>
            <w:r w:rsidRPr="008705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тупени мастерства»</w:t>
            </w:r>
          </w:p>
          <w:p w:rsidR="007D1634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«Развитие музыкальных способностей дошкольника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с применением ИКТ и мультимедийного оборудования,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через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взаимодействие социальными </w:t>
            </w:r>
          </w:p>
          <w:p w:rsidR="007D1634" w:rsidRPr="007B451C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 xml:space="preserve">партнерами в условиях 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ДОО</w:t>
            </w:r>
            <w:r w:rsidRPr="007B451C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».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>МБДОУ № 25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г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 Михайловска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старший воспитатель, музыкальный руководитель МДОУ</w:t>
            </w:r>
          </w:p>
          <w:p w:rsidR="007D1634" w:rsidRPr="007B451C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  <w:tr w:rsidR="007D1634" w:rsidTr="00062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68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34" w:rsidRPr="00870557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34" w:rsidRPr="00870557" w:rsidRDefault="007D1634" w:rsidP="005A390F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Методическое объединение </w:t>
            </w:r>
            <w:r w:rsidR="005A39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для руководителей. Подведение результатов работы краевой инновационной деятельности</w:t>
            </w:r>
          </w:p>
          <w:p w:rsidR="007D1634" w:rsidRPr="00870557" w:rsidRDefault="007D1634" w:rsidP="00E77AEE">
            <w:pPr>
              <w:spacing w:after="0" w:line="293" w:lineRule="atLeast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  <w:lang w:eastAsia="ru-RU"/>
              </w:rPr>
              <w:t>Закрытие краевой инновационной работы в ДОО.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МБДОУ № 25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г</w:t>
            </w: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. Михайловска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старший воспитатель, музыкальный руководитель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педагоги МДОУ</w:t>
            </w:r>
          </w:p>
          <w:p w:rsidR="007D1634" w:rsidRPr="00870557" w:rsidRDefault="007D1634" w:rsidP="005A390F">
            <w:pPr>
              <w:spacing w:before="0" w:after="0" w:line="29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 w:rsidRPr="00870557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№202 г. Буденновска</w:t>
            </w:r>
          </w:p>
        </w:tc>
      </w:tr>
    </w:tbl>
    <w:p w:rsidR="007D1634" w:rsidRDefault="007D1634" w:rsidP="007D163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1634" w:rsidRPr="004D11B0" w:rsidRDefault="007D1634" w:rsidP="007D163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B0">
        <w:rPr>
          <w:rFonts w:ascii="Times New Roman" w:hAnsi="Times New Roman" w:cs="Times New Roman"/>
          <w:b/>
          <w:sz w:val="28"/>
          <w:szCs w:val="28"/>
        </w:rPr>
        <w:t>План реализации работы сетевого взаимодействия между МДОУ ДС № 202 «Золушка» г. Буденновска СГПИ</w:t>
      </w:r>
    </w:p>
    <w:p w:rsidR="007D1634" w:rsidRDefault="007D1634" w:rsidP="007D163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Ставрополя на 2018-2020 год.</w:t>
      </w:r>
    </w:p>
    <w:p w:rsidR="0006273B" w:rsidRPr="004D11B0" w:rsidRDefault="0006273B" w:rsidP="007D163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40"/>
        <w:gridCol w:w="1378"/>
        <w:gridCol w:w="2045"/>
      </w:tblGrid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7D1634" w:rsidRPr="00E80CA0" w:rsidTr="00E77AEE">
        <w:tc>
          <w:tcPr>
            <w:tcW w:w="14786" w:type="dxa"/>
            <w:gridSpan w:val="4"/>
            <w:shd w:val="clear" w:color="auto" w:fill="auto"/>
          </w:tcPr>
          <w:p w:rsidR="007D1634" w:rsidRPr="00E80CA0" w:rsidRDefault="007D1634" w:rsidP="00E77AE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8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</w:t>
            </w:r>
            <w:proofErr w:type="spellStart"/>
            <w:r w:rsidRPr="00E80CA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Предпроектный</w:t>
            </w:r>
            <w:proofErr w:type="spellEnd"/>
          </w:p>
        </w:tc>
      </w:tr>
      <w:tr w:rsidR="007D1634" w:rsidRPr="006E1114" w:rsidTr="00E77AEE">
        <w:tc>
          <w:tcPr>
            <w:tcW w:w="1101" w:type="dxa"/>
            <w:shd w:val="clear" w:color="auto" w:fill="auto"/>
          </w:tcPr>
          <w:p w:rsidR="007D1634" w:rsidRPr="006E1114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6E1114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F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 </w:t>
            </w:r>
            <w:r w:rsidRPr="006E111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проектной группы</w:t>
            </w:r>
          </w:p>
        </w:tc>
        <w:tc>
          <w:tcPr>
            <w:tcW w:w="1701" w:type="dxa"/>
            <w:shd w:val="clear" w:color="auto" w:fill="auto"/>
          </w:tcPr>
          <w:p w:rsidR="007D1634" w:rsidRPr="006E1114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29" w:type="dxa"/>
            <w:shd w:val="clear" w:color="auto" w:fill="auto"/>
          </w:tcPr>
          <w:p w:rsidR="007D1634" w:rsidRPr="006E1114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Издание приказов и распоряжений по совместной деятельности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В течении периода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работы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2018-2019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D1634" w:rsidRPr="004D11B0" w:rsidTr="00E77AEE">
        <w:tc>
          <w:tcPr>
            <w:tcW w:w="14786" w:type="dxa"/>
            <w:gridSpan w:val="4"/>
            <w:shd w:val="clear" w:color="auto" w:fill="auto"/>
          </w:tcPr>
          <w:p w:rsidR="007D1634" w:rsidRPr="004D11B0" w:rsidRDefault="007D1634" w:rsidP="00E77AE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8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Организационный</w:t>
            </w:r>
          </w:p>
        </w:tc>
      </w:tr>
      <w:tr w:rsidR="007D1634" w:rsidRPr="00E81F93" w:rsidTr="00E77AEE">
        <w:tc>
          <w:tcPr>
            <w:tcW w:w="11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F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правовой базы сотрудничества</w:t>
            </w:r>
          </w:p>
        </w:tc>
        <w:tc>
          <w:tcPr>
            <w:tcW w:w="17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29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договора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совместной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сетевого взаимодействия.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7D1634" w:rsidRPr="00E81F93" w:rsidTr="00E77AEE">
        <w:tc>
          <w:tcPr>
            <w:tcW w:w="11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10F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структуры </w:t>
            </w:r>
            <w:r w:rsidRPr="00E81F9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взаимодействия МДОУ и СГПИ</w:t>
            </w:r>
          </w:p>
        </w:tc>
        <w:tc>
          <w:tcPr>
            <w:tcW w:w="17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29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D1634" w:rsidRPr="00E81F93" w:rsidTr="00E77AEE">
        <w:tc>
          <w:tcPr>
            <w:tcW w:w="11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10FF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 </w:t>
            </w:r>
            <w:r w:rsidRPr="00E81F9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проекта </w:t>
            </w:r>
            <w:r w:rsidRPr="00010F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E81F93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Партнеры</w:t>
            </w:r>
            <w:r w:rsidRPr="00010FF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29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 для СГПИ, знакомство с детским садом № 202 «Золушка».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Голенко Н.А.</w:t>
            </w:r>
          </w:p>
        </w:tc>
      </w:tr>
      <w:tr w:rsidR="007D1634" w:rsidRPr="00E81F93" w:rsidTr="00E77AEE">
        <w:tc>
          <w:tcPr>
            <w:tcW w:w="1101" w:type="dxa"/>
            <w:shd w:val="clear" w:color="auto" w:fill="auto"/>
          </w:tcPr>
          <w:p w:rsidR="007D1634" w:rsidRPr="00E81F93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010FF7" w:rsidRDefault="007D1634" w:rsidP="00E77AEE">
            <w:pPr>
              <w:pStyle w:val="a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D1634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34" w:rsidRPr="004D11B0" w:rsidTr="00E77AEE">
        <w:tc>
          <w:tcPr>
            <w:tcW w:w="14786" w:type="dxa"/>
            <w:gridSpan w:val="4"/>
            <w:shd w:val="clear" w:color="auto" w:fill="auto"/>
          </w:tcPr>
          <w:p w:rsidR="007D1634" w:rsidRPr="00726806" w:rsidRDefault="007D1634" w:rsidP="00E77AE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26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этап: Практический</w:t>
            </w:r>
          </w:p>
        </w:tc>
      </w:tr>
      <w:tr w:rsidR="007D1634" w:rsidRPr="004D11B0" w:rsidTr="00E77AEE">
        <w:trPr>
          <w:trHeight w:val="629"/>
        </w:trPr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стол, с помощью программы </w:t>
            </w:r>
            <w:r w:rsidRPr="004D1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, по теме «Золушка творит и практикует», (</w:t>
            </w:r>
            <w:r w:rsidRPr="004D11B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ИКТ в работе с дошкольниками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Онлайн-семинар-практикум «Выявление и развитие детской одаренности в условиях информатизации </w:t>
            </w:r>
            <w:r w:rsidRPr="00727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 процесса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музыкальным руководителем ».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Мозговая М.С.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методики проведения НОД, совместная разработка конспектов НОД, эффективное использование </w:t>
            </w:r>
            <w:r w:rsidRPr="00727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оборудования  в работе.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Левашова О.В.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Онлайн-консультация «Онлайн-конференция, онлайн-консультации - эффективная форма взаимодействия педагогов ДОУ с родителями».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«Создание интерактивных форм опроса, тестирования с помощью поисковой системы </w:t>
            </w:r>
            <w:proofErr w:type="spellStart"/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Coogle</w:t>
            </w:r>
            <w:proofErr w:type="spellEnd"/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2019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, Толстова С.Г.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«Использование ИКТ при организации </w:t>
            </w:r>
            <w:r w:rsidRPr="00727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образовательного 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 в ДОУ» (из опыта работы педагогов новаторов)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2019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Пригласительный билет на образовательную деятельно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 с применением ИКТ, педагога-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новатора.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, Голенко Н.А.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«Экспериментируем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играя».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мониторингом, изучение методик проведение и обследования воспитанников. Подготовка видеоотчета за год. Подведение итогов работы.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Левашова О.В.</w:t>
            </w:r>
          </w:p>
        </w:tc>
      </w:tr>
      <w:tr w:rsidR="007D1634" w:rsidRPr="004D11B0" w:rsidTr="00E77AEE">
        <w:tc>
          <w:tcPr>
            <w:tcW w:w="14786" w:type="dxa"/>
            <w:gridSpan w:val="4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 этап: Заключительный</w:t>
            </w:r>
          </w:p>
        </w:tc>
      </w:tr>
      <w:tr w:rsidR="007D1634" w:rsidRPr="004D11B0" w:rsidTr="00E77AEE">
        <w:tc>
          <w:tcPr>
            <w:tcW w:w="11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:rsidR="007D1634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сборника материалов по итогам совместной работы «</w:t>
            </w: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между МДОУ ДС № 202 «Золушка» г. Буденновска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СГПИ г. Ставрополя</w:t>
            </w:r>
          </w:p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B6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727B6C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727B6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и цифровых ресурсов по совместной работе.</w:t>
            </w:r>
          </w:p>
        </w:tc>
        <w:tc>
          <w:tcPr>
            <w:tcW w:w="1701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>Май-август 2020</w:t>
            </w:r>
          </w:p>
        </w:tc>
        <w:tc>
          <w:tcPr>
            <w:tcW w:w="2629" w:type="dxa"/>
            <w:shd w:val="clear" w:color="auto" w:fill="auto"/>
          </w:tcPr>
          <w:p w:rsidR="007D1634" w:rsidRPr="004D11B0" w:rsidRDefault="007D1634" w:rsidP="00E77A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D11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Заведующие, старшие воспитатели ДС № 202 и методический отдел СГПИ </w:t>
            </w:r>
          </w:p>
        </w:tc>
      </w:tr>
    </w:tbl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Взаимодействие с каждым из партнеров базируется на следующих принципах:</w:t>
      </w: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sz w:val="28"/>
          <w:szCs w:val="28"/>
          <w:lang w:eastAsia="ru-RU"/>
        </w:rPr>
        <w:t>· добровольность,</w:t>
      </w: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sz w:val="28"/>
          <w:szCs w:val="28"/>
          <w:lang w:eastAsia="ru-RU"/>
        </w:rPr>
        <w:t>· равноправие сторон,</w:t>
      </w: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sz w:val="28"/>
          <w:szCs w:val="28"/>
          <w:lang w:eastAsia="ru-RU"/>
        </w:rPr>
        <w:t>· уважение интересов друг друга,</w:t>
      </w: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sz w:val="28"/>
          <w:szCs w:val="28"/>
          <w:lang w:eastAsia="ru-RU"/>
        </w:rPr>
        <w:t>· соблюдение законов и иных </w:t>
      </w:r>
      <w:r w:rsidRPr="00E401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нормативных актов</w:t>
      </w:r>
      <w:r w:rsidRPr="00E4016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D1634" w:rsidRPr="00E4016F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016F">
        <w:rPr>
          <w:rFonts w:ascii="Times New Roman" w:hAnsi="Times New Roman" w:cs="Times New Roman"/>
          <w:sz w:val="28"/>
          <w:szCs w:val="28"/>
          <w:lang w:eastAsia="ru-RU"/>
        </w:rPr>
        <w:t>· обязатель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ность исполнения договоренности.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0A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Планируемые результаты: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Улучшение качества образовательных услуг в детском саду.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механизма социального партнерства ДОУ с институциональной средой.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>Внедрение современных инновационных образовательных технологий.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единого образовательного пространства, позволяющее выработать единый подход к системе выявления, поддержке и сопровождению талантливых и одаренных детей.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Созданные в ходе реализации проекта условия будут способствовать непрерывному образованию ребенка.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будут сформированы интегративные личностные качества, обеспечивающие социальную устойчивость и активную позицию во взаимодействии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окружающим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миром.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0A7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Критерии результативности проекта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этот короткий период по работе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C0A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проектной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C0A7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инновационной 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>деятельности наметилась позитивная тенденция на самых разных уровнях:</w:t>
      </w:r>
    </w:p>
    <w:p w:rsidR="007D1634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>В уровне развития личности ребенка.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В организации подготовки ребенка к успешному обучению в школе.</w:t>
      </w:r>
    </w:p>
    <w:p w:rsidR="007D1634" w:rsidRPr="007C0A7B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В повышении профессиональной компетентности педагогов.</w:t>
      </w:r>
    </w:p>
    <w:p w:rsidR="007D1634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C0A7B">
        <w:rPr>
          <w:rFonts w:ascii="Times New Roman" w:hAnsi="Times New Roman" w:cs="Times New Roman"/>
          <w:sz w:val="28"/>
          <w:szCs w:val="28"/>
          <w:lang w:eastAsia="ru-RU"/>
        </w:rPr>
        <w:t xml:space="preserve"> В развитии социального партнерства в местном сообществе.</w:t>
      </w:r>
    </w:p>
    <w:p w:rsidR="007D1634" w:rsidRPr="007D1634" w:rsidRDefault="007D1634" w:rsidP="0006273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D1634" w:rsidRPr="007D1634" w:rsidSect="007D16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38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Позитивный настрой на общение является тем самым прочным фундаментом, на котором строится вся работа педагогов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родителями, детьми, социальными институтами.</w:t>
      </w:r>
    </w:p>
    <w:p w:rsidR="00557A10" w:rsidRPr="00557A10" w:rsidRDefault="00557A10" w:rsidP="00557A10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1F4E79" w:themeColor="accent1" w:themeShade="80"/>
          <w:sz w:val="40"/>
          <w:szCs w:val="40"/>
        </w:rPr>
      </w:pPr>
      <w:r w:rsidRPr="00557A10">
        <w:rPr>
          <w:rFonts w:ascii="Times New Roman" w:hAnsi="Times New Roman" w:cs="Times New Roman"/>
          <w:i/>
          <w:iCs/>
          <w:color w:val="1F4E79" w:themeColor="accent1" w:themeShade="80"/>
          <w:sz w:val="40"/>
          <w:szCs w:val="40"/>
        </w:rPr>
        <w:lastRenderedPageBreak/>
        <w:t>Модель сетевого взаимодействия</w:t>
      </w:r>
    </w:p>
    <w:p w:rsidR="00557A10" w:rsidRPr="00557A10" w:rsidRDefault="00557A10" w:rsidP="00557A10">
      <w:pPr>
        <w:spacing w:before="0" w:after="0" w:line="240" w:lineRule="auto"/>
        <w:jc w:val="center"/>
        <w:rPr>
          <w:rFonts w:ascii="Times New Roman" w:hAnsi="Times New Roman" w:cs="Times New Roman"/>
          <w:i/>
          <w:color w:val="1F4E79" w:themeColor="accent1" w:themeShade="80"/>
          <w:sz w:val="40"/>
          <w:szCs w:val="40"/>
        </w:rPr>
      </w:pPr>
      <w:r w:rsidRPr="00557A10">
        <w:rPr>
          <w:rFonts w:ascii="Times New Roman" w:hAnsi="Times New Roman" w:cs="Times New Roman"/>
          <w:i/>
          <w:iCs/>
          <w:color w:val="1F4E79" w:themeColor="accent1" w:themeShade="80"/>
          <w:sz w:val="40"/>
          <w:szCs w:val="40"/>
        </w:rPr>
        <w:t xml:space="preserve">МДОУ ДС № 202 </w:t>
      </w:r>
      <w:proofErr w:type="spellStart"/>
      <w:r w:rsidRPr="00557A10">
        <w:rPr>
          <w:rFonts w:ascii="Times New Roman" w:hAnsi="Times New Roman" w:cs="Times New Roman"/>
          <w:i/>
          <w:iCs/>
          <w:color w:val="1F4E79" w:themeColor="accent1" w:themeShade="80"/>
          <w:sz w:val="40"/>
          <w:szCs w:val="40"/>
        </w:rPr>
        <w:t>г.Буденновска</w:t>
      </w:r>
      <w:proofErr w:type="spellEnd"/>
    </w:p>
    <w:p w:rsidR="00E1621E" w:rsidRPr="00B84893" w:rsidRDefault="00557A10" w:rsidP="00E1621E">
      <w:pPr>
        <w:jc w:val="both"/>
        <w:rPr>
          <w:rFonts w:ascii="Times New Roman" w:hAnsi="Times New Roman" w:cs="Times New Roman"/>
          <w:sz w:val="28"/>
          <w:szCs w:val="28"/>
        </w:rPr>
        <w:sectPr w:rsidR="00E1621E" w:rsidRPr="00B84893" w:rsidSect="00E1621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9E7242" wp14:editId="4191FB29">
                <wp:simplePos x="0" y="0"/>
                <wp:positionH relativeFrom="column">
                  <wp:posOffset>-107247</wp:posOffset>
                </wp:positionH>
                <wp:positionV relativeFrom="paragraph">
                  <wp:posOffset>4576459</wp:posOffset>
                </wp:positionV>
                <wp:extent cx="2480553" cy="923668"/>
                <wp:effectExtent l="0" t="0" r="1524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553" cy="92366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9955B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>Дом Культуры</w:t>
                            </w:r>
                          </w:p>
                          <w:p w:rsidR="00D301F1" w:rsidRPr="009955B9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>г. Будённовска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9E7242" id="Прямоугольник 12" o:spid="_x0000_s1026" style="position:absolute;left:0;text-align:left;margin-left:-8.45pt;margin-top:360.35pt;width:195.3pt;height:7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" fillcolor="#00b0f0" strokecolor="#1f4d78 [1604]" strokeweight="1pt">
                <v:textbox>
                  <w:txbxContent>
                    <w:p w:rsidR="009955B9" w:rsidRPr="009955B9" w:rsidRDefault="009955B9" w:rsidP="009955B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>Дом Культуры</w:t>
                      </w:r>
                    </w:p>
                    <w:p w:rsidR="009955B9" w:rsidRPr="009955B9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>г. Будённовска</w:t>
                      </w:r>
                    </w:p>
                  </w:txbxContent>
                </v:textbox>
              </v:rect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5912A4" wp14:editId="4F2CE6C8">
                <wp:simplePos x="0" y="0"/>
                <wp:positionH relativeFrom="column">
                  <wp:posOffset>6235187</wp:posOffset>
                </wp:positionH>
                <wp:positionV relativeFrom="paragraph">
                  <wp:posOffset>4625097</wp:posOffset>
                </wp:positionV>
                <wp:extent cx="2568102" cy="875489"/>
                <wp:effectExtent l="0" t="0" r="2286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102" cy="87548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9955B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36"/>
                              </w:rPr>
                              <w:t>ГИБДД г. Будённовска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5912A4" id="Прямоугольник 13" o:spid="_x0000_s1027" style="position:absolute;left:0;text-align:left;margin-left:490.95pt;margin-top:364.2pt;width:202.2pt;height:6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" fillcolor="#00b0f0" strokecolor="#1f4d78 [1604]" strokeweight="1pt">
                <v:textbox>
                  <w:txbxContent>
                    <w:p w:rsidR="009955B9" w:rsidRPr="009955B9" w:rsidRDefault="009955B9" w:rsidP="009955B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36"/>
                        </w:rPr>
                        <w:t>ГИБДД г. Будённовска</w:t>
                      </w:r>
                    </w:p>
                  </w:txbxContent>
                </v:textbox>
              </v:rect>
            </w:pict>
          </mc:Fallback>
        </mc:AlternateContent>
      </w:r>
      <w:r w:rsidR="009955B9" w:rsidRPr="00E77AE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85D1BAE" wp14:editId="46FB9623">
                <wp:simplePos x="0" y="0"/>
                <wp:positionH relativeFrom="column">
                  <wp:posOffset>3268250</wp:posOffset>
                </wp:positionH>
                <wp:positionV relativeFrom="paragraph">
                  <wp:posOffset>4625097</wp:posOffset>
                </wp:positionV>
                <wp:extent cx="2477352" cy="893067"/>
                <wp:effectExtent l="0" t="0" r="18415" b="2159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52" cy="89306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9955B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Дом Детского творчества</w:t>
                            </w:r>
                          </w:p>
                          <w:p w:rsidR="00D301F1" w:rsidRPr="009955B9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г. Будённовска</w:t>
                            </w:r>
                          </w:p>
                          <w:p w:rsidR="00D301F1" w:rsidRPr="009955B9" w:rsidRDefault="00D301F1" w:rsidP="00E77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5D1BAE" id="Прямоугольник 14" o:spid="_x0000_s1028" style="position:absolute;left:0;text-align:left;margin-left:257.35pt;margin-top:364.2pt;width:195.05pt;height:70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" fillcolor="#00b0f0" strokecolor="#1f4d78 [1604]" strokeweight="1pt">
                <v:textbox>
                  <w:txbxContent>
                    <w:p w:rsidR="009955B9" w:rsidRPr="009955B9" w:rsidRDefault="009955B9" w:rsidP="009955B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Дом Детского творчества</w:t>
                      </w:r>
                    </w:p>
                    <w:p w:rsidR="009955B9" w:rsidRPr="009955B9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г. Будённовска</w:t>
                      </w:r>
                    </w:p>
                    <w:p w:rsidR="009955B9" w:rsidRPr="009955B9" w:rsidRDefault="009955B9" w:rsidP="00E77AEE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55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BB99AE" wp14:editId="6803AB8F">
                <wp:simplePos x="0" y="0"/>
                <wp:positionH relativeFrom="column">
                  <wp:posOffset>6090569</wp:posOffset>
                </wp:positionH>
                <wp:positionV relativeFrom="paragraph">
                  <wp:posOffset>3641955</wp:posOffset>
                </wp:positionV>
                <wp:extent cx="2341245" cy="894202"/>
                <wp:effectExtent l="0" t="0" r="20955" b="203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89420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Филиал СГПИ г. Будённовска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BB99AE" id="Прямоугольник 9" o:spid="_x0000_s1029" style="position:absolute;left:0;text-align:left;margin-left:479.55pt;margin-top:286.75pt;width:184.35pt;height:70.4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" fillcolor="#00b0f0" strokecolor="#1f4d78 [1604]" strokeweight="1pt">
                <v:textbox>
                  <w:txbxContent>
                    <w:p w:rsidR="009955B9" w:rsidRPr="009955B9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Филиал СГПИ г. Будённовска</w:t>
                      </w:r>
                    </w:p>
                  </w:txbxContent>
                </v:textbox>
              </v:rect>
            </w:pict>
          </mc:Fallback>
        </mc:AlternateContent>
      </w:r>
      <w:r w:rsidR="009955B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D976D2" wp14:editId="04B04962">
                <wp:simplePos x="0" y="0"/>
                <wp:positionH relativeFrom="column">
                  <wp:posOffset>748394</wp:posOffset>
                </wp:positionH>
                <wp:positionV relativeFrom="paragraph">
                  <wp:posOffset>3622730</wp:posOffset>
                </wp:positionV>
                <wp:extent cx="2341245" cy="835835"/>
                <wp:effectExtent l="0" t="0" r="20955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8358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9955B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МБДОУ ДС №25</w:t>
                            </w:r>
                          </w:p>
                          <w:p w:rsidR="00D301F1" w:rsidRPr="009955B9" w:rsidRDefault="00D301F1" w:rsidP="009955B9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28"/>
                                <w:szCs w:val="36"/>
                              </w:rPr>
                              <w:t>г. Михайловска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D976D2" id="Прямоугольник 11" o:spid="_x0000_s1030" style="position:absolute;left:0;text-align:left;margin-left:58.95pt;margin-top:285.25pt;width:184.35pt;height:65.8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" fillcolor="#00b0f0" strokecolor="#deeaf6 [660]" strokeweight="1pt">
                <v:textbox>
                  <w:txbxContent>
                    <w:p w:rsidR="009955B9" w:rsidRPr="009955B9" w:rsidRDefault="009955B9" w:rsidP="009955B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МБДОУ ДС №25</w:t>
                      </w:r>
                    </w:p>
                    <w:p w:rsidR="009955B9" w:rsidRPr="009955B9" w:rsidRDefault="009955B9" w:rsidP="009955B9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28"/>
                          <w:szCs w:val="36"/>
                        </w:rPr>
                        <w:t>г. Михайловска</w:t>
                      </w:r>
                    </w:p>
                  </w:txbxContent>
                </v:textbox>
              </v:rect>
            </w:pict>
          </mc:Fallback>
        </mc:AlternateContent>
      </w:r>
      <w:r w:rsidR="009955B9" w:rsidRPr="009955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60637C8" wp14:editId="0CC6C9E5">
                <wp:simplePos x="0" y="0"/>
                <wp:positionH relativeFrom="column">
                  <wp:posOffset>2626469</wp:posOffset>
                </wp:positionH>
                <wp:positionV relativeFrom="paragraph">
                  <wp:posOffset>3108582</wp:posOffset>
                </wp:positionV>
                <wp:extent cx="4000528" cy="500066"/>
                <wp:effectExtent l="0" t="0" r="19050" b="14605"/>
                <wp:wrapNone/>
                <wp:docPr id="37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28" cy="5000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Default="00D301F1" w:rsidP="009955B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Сетевые партнеры: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0637C8" id="Прямоугольник 36" o:spid="_x0000_s1031" style="position:absolute;left:0;text-align:left;margin-left:206.8pt;margin-top:244.75pt;width:315pt;height:39.4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" fillcolor="#5b9bd5 [3204]" strokecolor="#1f4d78 [1604]" strokeweight="1pt">
                <v:textbox>
                  <w:txbxContent>
                    <w:p w:rsidR="009955B9" w:rsidRDefault="009955B9" w:rsidP="009955B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FF" w:themeColor="light1"/>
                          <w:kern w:val="24"/>
                          <w:sz w:val="36"/>
                          <w:szCs w:val="36"/>
                        </w:rPr>
                        <w:t>Сетевые партнеры:</w:t>
                      </w:r>
                    </w:p>
                  </w:txbxContent>
                </v:textbox>
              </v:rect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A6A563C" wp14:editId="7C7B0AC5">
                <wp:simplePos x="0" y="0"/>
                <wp:positionH relativeFrom="column">
                  <wp:posOffset>3209655</wp:posOffset>
                </wp:positionH>
                <wp:positionV relativeFrom="paragraph">
                  <wp:posOffset>1278188</wp:posOffset>
                </wp:positionV>
                <wp:extent cx="2821021" cy="1809345"/>
                <wp:effectExtent l="0" t="0" r="17780" b="1968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021" cy="1809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9955B9" w:rsidRDefault="00D301F1" w:rsidP="00D92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</w:pPr>
                            <w:r w:rsidRPr="009955B9">
                              <w:rPr>
                                <w:rFonts w:ascii="Times New Roman" w:hAnsi="Times New Roman" w:cs="Times New Roman"/>
                                <w:sz w:val="32"/>
                                <w:szCs w:val="40"/>
                              </w:rPr>
                              <w:t>Повышение доступности качества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A6A563C" id="Овал 1" o:spid="_x0000_s1032" style="position:absolute;left:0;text-align:left;margin-left:252.75pt;margin-top:100.65pt;width:222.15pt;height:142.4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9955B9" w:rsidRPr="009955B9" w:rsidRDefault="009955B9" w:rsidP="00D92DA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</w:pPr>
                      <w:r w:rsidRPr="009955B9">
                        <w:rPr>
                          <w:rFonts w:ascii="Times New Roman" w:hAnsi="Times New Roman" w:cs="Times New Roman"/>
                          <w:sz w:val="32"/>
                          <w:szCs w:val="40"/>
                        </w:rPr>
                        <w:t>Повышение доступности качества образования</w:t>
                      </w:r>
                    </w:p>
                  </w:txbxContent>
                </v:textbox>
              </v:oval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1E30C2A" wp14:editId="2E56976D">
                <wp:simplePos x="0" y="0"/>
                <wp:positionH relativeFrom="column">
                  <wp:posOffset>6501752</wp:posOffset>
                </wp:positionH>
                <wp:positionV relativeFrom="paragraph">
                  <wp:posOffset>1558614</wp:posOffset>
                </wp:positionV>
                <wp:extent cx="3199765" cy="980440"/>
                <wp:effectExtent l="0" t="0" r="19685" b="101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980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376E9B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Проектирование профессиональной перспективы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1E30C2A" id="Скругленный прямоугольник 3" o:spid="_x0000_s1033" style="position:absolute;left:0;text-align:left;margin-left:511.95pt;margin-top:122.75pt;width:251.95pt;height:77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" fillcolor="#bdd6ee [1300]" strokecolor="#1f4d78 [1604]" strokeweight="1pt">
                <v:stroke joinstyle="miter"/>
                <v:textbox>
                  <w:txbxContent>
                    <w:p w:rsidR="009955B9" w:rsidRPr="00376E9B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Проектирование профессиональной перспективы</w:t>
                      </w:r>
                    </w:p>
                  </w:txbxContent>
                </v:textbox>
              </v:roundrect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CEF20E" wp14:editId="4A28D415">
                <wp:simplePos x="0" y="0"/>
                <wp:positionH relativeFrom="column">
                  <wp:posOffset>-354100</wp:posOffset>
                </wp:positionH>
                <wp:positionV relativeFrom="paragraph">
                  <wp:posOffset>1452893</wp:posOffset>
                </wp:positionV>
                <wp:extent cx="2961005" cy="1089660"/>
                <wp:effectExtent l="0" t="0" r="10795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0896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376E9B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Интеграция общего 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CCEF20E" id="Скругленный прямоугольник 6" o:spid="_x0000_s1034" style="position:absolute;left:0;text-align:left;margin-left:-27.9pt;margin-top:114.4pt;width:233.15pt;height:85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" fillcolor="#bdd6ee [1300]" strokecolor="#1f4d78 [1604]" strokeweight="1pt">
                <v:stroke joinstyle="miter"/>
                <v:textbox>
                  <w:txbxContent>
                    <w:p w:rsidR="009955B9" w:rsidRPr="00376E9B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Интеграция общего и дополнительного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D895264" wp14:editId="482ABAB1">
                <wp:simplePos x="0" y="0"/>
                <wp:positionH relativeFrom="column">
                  <wp:posOffset>-375744</wp:posOffset>
                </wp:positionH>
                <wp:positionV relativeFrom="paragraph">
                  <wp:posOffset>138228</wp:posOffset>
                </wp:positionV>
                <wp:extent cx="3103245" cy="947420"/>
                <wp:effectExtent l="0" t="0" r="20955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245" cy="947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376E9B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Обеспечение преемственности</w:t>
                            </w:r>
                          </w:p>
                          <w:p w:rsidR="00D301F1" w:rsidRPr="00376E9B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</w:rPr>
                              <w:t>Социального партнерства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D895264" id="Скругленный прямоугольник 7" o:spid="_x0000_s1035" style="position:absolute;left:0;text-align:left;margin-left:-29.6pt;margin-top:10.9pt;width:244.35pt;height:74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" fillcolor="#bdd6ee [1300]" strokecolor="#1f4d78 [1604]" strokeweight="1pt">
                <v:stroke joinstyle="miter"/>
                <v:textbox>
                  <w:txbxContent>
                    <w:p w:rsidR="009955B9" w:rsidRPr="00376E9B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Обеспечение преемственности</w:t>
                      </w:r>
                    </w:p>
                    <w:p w:rsidR="009955B9" w:rsidRPr="00376E9B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32"/>
                        </w:rPr>
                        <w:t>Социального партнерства</w:t>
                      </w:r>
                    </w:p>
                  </w:txbxContent>
                </v:textbox>
              </v:roundrect>
            </w:pict>
          </mc:Fallback>
        </mc:AlternateContent>
      </w:r>
      <w:r w:rsidR="009955B9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162461D" wp14:editId="02287FA2">
                <wp:simplePos x="0" y="0"/>
                <wp:positionH relativeFrom="column">
                  <wp:posOffset>6473109</wp:posOffset>
                </wp:positionH>
                <wp:positionV relativeFrom="paragraph">
                  <wp:posOffset>235504</wp:posOffset>
                </wp:positionV>
                <wp:extent cx="3128645" cy="947420"/>
                <wp:effectExtent l="0" t="0" r="14605" b="241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947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376E9B" w:rsidRDefault="00D301F1" w:rsidP="00E5565F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28"/>
                              </w:rPr>
                              <w:t>Выявление, поддержка и развитие одаренных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162461D" id="Скругленный прямоугольник 2" o:spid="_x0000_s1036" style="position:absolute;left:0;text-align:left;margin-left:509.7pt;margin-top:18.55pt;width:246.35pt;height:74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" fillcolor="#bdd6ee [1300]" strokecolor="#1f4d78 [1604]" strokeweight="1pt">
                <v:stroke joinstyle="miter"/>
                <v:textbox>
                  <w:txbxContent>
                    <w:p w:rsidR="009955B9" w:rsidRPr="00376E9B" w:rsidRDefault="009955B9" w:rsidP="00E5565F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28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28"/>
                        </w:rPr>
                        <w:t>Выявление, поддержка и развитие одаренных детей</w:t>
                      </w:r>
                    </w:p>
                  </w:txbxContent>
                </v:textbox>
              </v:roundrect>
            </w:pict>
          </mc:Fallback>
        </mc:AlternateContent>
      </w:r>
      <w:r w:rsidR="00E5565F" w:rsidRPr="00B8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BA8831A" wp14:editId="3ABA5C0E">
                <wp:simplePos x="0" y="0"/>
                <wp:positionH relativeFrom="column">
                  <wp:posOffset>3488055</wp:posOffset>
                </wp:positionH>
                <wp:positionV relativeFrom="paragraph">
                  <wp:posOffset>137795</wp:posOffset>
                </wp:positionV>
                <wp:extent cx="2830195" cy="1076960"/>
                <wp:effectExtent l="0" t="0" r="27305" b="279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10769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1F1" w:rsidRPr="00376E9B" w:rsidRDefault="00D301F1" w:rsidP="00B848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376E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2"/>
                                <w:szCs w:val="28"/>
                              </w:rPr>
                              <w:t>Развитие профессионального мастерства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BA8831A" id="Скругленный прямоугольник 8" o:spid="_x0000_s1037" style="position:absolute;left:0;text-align:left;margin-left:274.65pt;margin-top:10.85pt;width:222.85pt;height:84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" fillcolor="#bdd6ee [1300]" strokecolor="#1f4d78 [1604]" strokeweight="1pt">
                <v:stroke joinstyle="miter"/>
                <v:textbox>
                  <w:txbxContent>
                    <w:p w:rsidR="009955B9" w:rsidRPr="00376E9B" w:rsidRDefault="009955B9" w:rsidP="00B848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28"/>
                        </w:rPr>
                      </w:pPr>
                      <w:r w:rsidRPr="00376E9B">
                        <w:rPr>
                          <w:rFonts w:ascii="Times New Roman" w:hAnsi="Times New Roman" w:cs="Times New Roman"/>
                          <w:b/>
                          <w:color w:val="00B050"/>
                          <w:sz w:val="32"/>
                          <w:szCs w:val="28"/>
                        </w:rPr>
                        <w:t>Развитие профессионального мастерства педагогов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431F" w:rsidRPr="005A23FA" w:rsidRDefault="004443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>При создании модели сетевого взаимодействия образовательных организаций</w:t>
      </w:r>
      <w:r w:rsidR="0081000E" w:rsidRPr="005A23FA">
        <w:rPr>
          <w:rFonts w:ascii="Times New Roman" w:hAnsi="Times New Roman" w:cs="Times New Roman"/>
          <w:sz w:val="28"/>
          <w:szCs w:val="28"/>
        </w:rPr>
        <w:t xml:space="preserve">, </w:t>
      </w:r>
      <w:r w:rsidRPr="005A23FA">
        <w:rPr>
          <w:rFonts w:ascii="Times New Roman" w:hAnsi="Times New Roman" w:cs="Times New Roman"/>
          <w:sz w:val="28"/>
          <w:szCs w:val="28"/>
        </w:rPr>
        <w:t>в рамках реализации дополнительных общеразвивающих программ</w:t>
      </w:r>
      <w:r w:rsidR="0081000E"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мы учитывали, что в основе сетевого взаимодействия лежит понятие «сети» как особого типа совместной деятельности людей и организаций, основой возникновения которой является определенная общая проблема. В решении этой проблемы заинтересованы все субъекты, вступающие в сеть. При этом они сохраняют независимость своей основной деятельности, объединяя при необходимости ресурсы. </w:t>
      </w:r>
    </w:p>
    <w:p w:rsidR="0044431F" w:rsidRPr="005A23FA" w:rsidRDefault="004443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Мы исходили из того, что создание сетевой организации означает интеграцию уникального опыта, возможностей, знаний и ресурсов участников, объединяющихся вокруг некоторого проекта, который не может быть выполнен каждым из партнеров в отдельности. </w:t>
      </w:r>
    </w:p>
    <w:p w:rsidR="0044431F" w:rsidRPr="005A23FA" w:rsidRDefault="004443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Следовательно, образование сети различными участниками обеспечивает взаимные компенсацию недостатков ресурсов и усиление преимуществ. </w:t>
      </w:r>
    </w:p>
    <w:p w:rsidR="00C857F4" w:rsidRPr="005A23FA" w:rsidRDefault="004443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Данная специфика обусловливает кластерный характер реализации сетевого взаимодействия. Образование кластеров происходит преимущественно</w:t>
      </w:r>
      <w:r w:rsidR="00C857F4" w:rsidRPr="005A23FA">
        <w:rPr>
          <w:rFonts w:ascii="Times New Roman" w:hAnsi="Times New Roman" w:cs="Times New Roman"/>
          <w:sz w:val="28"/>
          <w:szCs w:val="28"/>
        </w:rPr>
        <w:t xml:space="preserve"> по содержательным направлениям: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>Проектные группы: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-юные менеджеры по экологии;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</w:t>
      </w:r>
      <w:r w:rsidR="00C93EF9" w:rsidRPr="005A23FA">
        <w:rPr>
          <w:rFonts w:ascii="Times New Roman" w:hAnsi="Times New Roman" w:cs="Times New Roman"/>
          <w:sz w:val="28"/>
          <w:szCs w:val="28"/>
        </w:rPr>
        <w:t xml:space="preserve">Исследовательская </w:t>
      </w:r>
      <w:proofErr w:type="spellStart"/>
      <w:r w:rsidR="00C93EF9" w:rsidRPr="005A23FA">
        <w:rPr>
          <w:rFonts w:ascii="Times New Roman" w:hAnsi="Times New Roman" w:cs="Times New Roman"/>
          <w:sz w:val="28"/>
          <w:szCs w:val="28"/>
        </w:rPr>
        <w:t>лаболатория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>;</w:t>
      </w:r>
      <w:r w:rsidR="00C93EF9" w:rsidRPr="005A2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-Виртуальный туризм;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-кафедра юного журналиста.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>Консалтинговый центр: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-методический центр;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-мониторинговый центр;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-маркетинговый сервис.</w:t>
      </w:r>
    </w:p>
    <w:p w:rsidR="00C857F4" w:rsidRPr="005A23FA" w:rsidRDefault="00C857F4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>Социальные партнеры: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-Д</w:t>
      </w:r>
      <w:r w:rsidR="00E5565F" w:rsidRPr="005A23FA">
        <w:rPr>
          <w:rFonts w:ascii="Times New Roman" w:hAnsi="Times New Roman" w:cs="Times New Roman"/>
          <w:sz w:val="28"/>
          <w:szCs w:val="28"/>
        </w:rPr>
        <w:t>ом</w:t>
      </w:r>
      <w:r w:rsidRPr="005A23FA">
        <w:rPr>
          <w:rFonts w:ascii="Times New Roman" w:hAnsi="Times New Roman" w:cs="Times New Roman"/>
          <w:sz w:val="28"/>
          <w:szCs w:val="28"/>
        </w:rPr>
        <w:t xml:space="preserve"> Детского творчества;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</w:t>
      </w:r>
      <w:r w:rsidR="00E5565F" w:rsidRPr="005A23FA">
        <w:rPr>
          <w:rFonts w:ascii="Times New Roman" w:hAnsi="Times New Roman" w:cs="Times New Roman"/>
          <w:sz w:val="28"/>
          <w:szCs w:val="28"/>
        </w:rPr>
        <w:t>ГИБДД г. Будённовска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-МБДОУ ДС №25 г. Михайловска</w:t>
      </w:r>
    </w:p>
    <w:p w:rsidR="00E5565F" w:rsidRPr="005A23FA" w:rsidRDefault="00367D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-филиал СГПИ г. Будённовска.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r w:rsidRPr="005A23FA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5A23FA">
        <w:rPr>
          <w:rFonts w:ascii="Times New Roman" w:hAnsi="Times New Roman" w:cs="Times New Roman"/>
          <w:b/>
          <w:sz w:val="28"/>
          <w:szCs w:val="28"/>
        </w:rPr>
        <w:t xml:space="preserve"> века: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-онлайн консультации;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-консультирование, анкетирование на сайте ДОУ;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-онлайн приемная заведующего;</w:t>
      </w:r>
    </w:p>
    <w:p w:rsidR="00120443" w:rsidRPr="005A23FA" w:rsidRDefault="00084838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</w:t>
      </w:r>
      <w:r w:rsidR="00120443" w:rsidRPr="005A23FA">
        <w:rPr>
          <w:rFonts w:ascii="Times New Roman" w:hAnsi="Times New Roman" w:cs="Times New Roman"/>
          <w:sz w:val="28"/>
          <w:szCs w:val="28"/>
        </w:rPr>
        <w:t>Электронные афиши;</w:t>
      </w:r>
    </w:p>
    <w:p w:rsidR="00120443" w:rsidRPr="005A23FA" w:rsidRDefault="00084838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</w:t>
      </w:r>
      <w:r w:rsidR="00120443" w:rsidRPr="005A23FA">
        <w:rPr>
          <w:rFonts w:ascii="Times New Roman" w:hAnsi="Times New Roman" w:cs="Times New Roman"/>
          <w:sz w:val="28"/>
          <w:szCs w:val="28"/>
        </w:rPr>
        <w:t>Общение по скайпу;</w:t>
      </w:r>
    </w:p>
    <w:p w:rsidR="00120443" w:rsidRPr="005A23FA" w:rsidRDefault="00120443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-обучающие вебенары.</w:t>
      </w:r>
    </w:p>
    <w:p w:rsidR="007D1634" w:rsidRPr="005A23FA" w:rsidRDefault="0044431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Особенность нашей модели: сочетание возможностей сетевого взаимодействия, в том числе сетевого межведомственного взаимодействия, с возможностями социального партнерства. Развитие сетевого и межведомственного взаимодействия учреждения дополнительного образования детей может осуществляться по различным направлениям деятельности с образовательными организациями, учреждениями профессионального и дополнительного образования, с общественными организациями, с учреждениями культуры, спорта. </w:t>
      </w:r>
      <w:r w:rsidR="007D1634" w:rsidRPr="005A23FA">
        <w:rPr>
          <w:rFonts w:ascii="Times New Roman" w:hAnsi="Times New Roman" w:cs="Times New Roman"/>
          <w:sz w:val="28"/>
          <w:szCs w:val="28"/>
        </w:rPr>
        <w:t xml:space="preserve">Через организацию сетевого взаимодействия осуществляется: </w:t>
      </w:r>
    </w:p>
    <w:p w:rsidR="007D1634" w:rsidRPr="005A23FA" w:rsidRDefault="007D163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– реализация личностного подхода к работе с педагогами;</w:t>
      </w:r>
    </w:p>
    <w:p w:rsidR="007D1634" w:rsidRPr="005A23FA" w:rsidRDefault="007D163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формирование эффективной системы непрерывного образования кадров. Анализ качества методической работы показал, что методическая работа, органично соединяющаяся с повседневной </w:t>
      </w:r>
      <w:proofErr w:type="gramStart"/>
      <w:r w:rsidR="00557A10" w:rsidRPr="005A23FA">
        <w:rPr>
          <w:rFonts w:ascii="Times New Roman" w:hAnsi="Times New Roman" w:cs="Times New Roman"/>
          <w:sz w:val="28"/>
          <w:szCs w:val="28"/>
        </w:rPr>
        <w:t>практикой</w:t>
      </w:r>
      <w:proofErr w:type="gramEnd"/>
      <w:r w:rsidR="00557A10" w:rsidRPr="005A23FA">
        <w:rPr>
          <w:rFonts w:ascii="Times New Roman" w:hAnsi="Times New Roman" w:cs="Times New Roman"/>
          <w:sz w:val="28"/>
          <w:szCs w:val="28"/>
        </w:rPr>
        <w:t xml:space="preserve"> будучи</w:t>
      </w:r>
      <w:r w:rsidRPr="005A23FA">
        <w:rPr>
          <w:rFonts w:ascii="Times New Roman" w:hAnsi="Times New Roman" w:cs="Times New Roman"/>
          <w:sz w:val="28"/>
          <w:szCs w:val="28"/>
        </w:rPr>
        <w:t xml:space="preserve"> максимально гибкой. Развивает творчество, инициативу педагогов,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на реализацию поставленных задач, достижение и поддержание высокого качества образовательного процесса;</w:t>
      </w:r>
    </w:p>
    <w:p w:rsidR="0008563E" w:rsidRPr="005A23FA" w:rsidRDefault="007D1634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совершенствование профессионального уровня педагогов через использование творческих форм активизации и осмысления своей педагогической деятельности, расширению масштаба внедрения инноваций. Таким образом, новое содержание, формы и интерактивные методы работы с педагогическим коллективом, в том числе с учетом направлений и форм сетевого взаимодействия, активизируют и приводят в движение потенциальные возможности каждого педагог</w:t>
      </w:r>
      <w:r w:rsidR="0044431F" w:rsidRPr="005A23FA">
        <w:rPr>
          <w:rFonts w:ascii="Times New Roman" w:hAnsi="Times New Roman" w:cs="Times New Roman"/>
          <w:sz w:val="28"/>
          <w:szCs w:val="28"/>
        </w:rPr>
        <w:t>а в отдельности и коллектива ДОУ</w:t>
      </w:r>
      <w:r w:rsidRPr="005A23FA">
        <w:rPr>
          <w:rFonts w:ascii="Times New Roman" w:hAnsi="Times New Roman" w:cs="Times New Roman"/>
          <w:sz w:val="28"/>
          <w:szCs w:val="28"/>
        </w:rPr>
        <w:t xml:space="preserve"> в целом, что напрямую влияет на </w:t>
      </w:r>
      <w:r w:rsidR="0063518A" w:rsidRPr="005A23FA">
        <w:rPr>
          <w:rFonts w:ascii="Times New Roman" w:hAnsi="Times New Roman" w:cs="Times New Roman"/>
          <w:sz w:val="28"/>
          <w:szCs w:val="28"/>
        </w:rPr>
        <w:t>повышения качества образования.</w:t>
      </w:r>
    </w:p>
    <w:p w:rsidR="00946163" w:rsidRPr="005A23FA" w:rsidRDefault="00946163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современного человека интернет играет огромную роль. Им пользуются все: от детей до пенсионеров. И совсем не новость, что образовательных сайтов, блогов, страниц в Интернете очень много. Посредством сайта можно рассказывать родителям о новостях детского сада или предстоящих мероприятиях, просматривать фотографии с утренников, прогулок, занят</w:t>
      </w:r>
      <w:r w:rsidR="00E10EE2"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проводимых с их детьми. А ещё сайт, это обмен опытом педагогов. Также воспитатель может показать свои достижения и разработки. Со временем сайт станет визитной карточкой воспитателя, электронным портфолио. Методическая копилка будет храниться не только в бумажном виде, но и приобретёт электронный вид. На странице нашего детского сада, мы создали блок «Сетевые партнеры».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 том, как создать свой сайт. Существует три варианта ответа на этот вопрос. Заказать создание сайта у профессионалов, сделать самостоятельно с минимальными затратами, или создать сайт бесплатно. Рассмотрим все плюсы и минусы этих способов создания сайтов.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Создать сайт </w:t>
      </w:r>
      <w:proofErr w:type="gramStart"/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веб-студии. Самый дорогой способ, но в итоге вы получите </w:t>
      </w:r>
      <w:r w:rsidRPr="005A2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отличный сайт</w:t>
      </w: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уникального дизайна до удобной структуры. Знания программирования и компьютерных основ не требуется. Этот способ – самый качественный, но самый затратный, и не всякий им сможет воспользоваться.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Создать сайт</w:t>
      </w:r>
      <w:r w:rsidRPr="005A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самостоятельно с помощью выбранного движка сайта, затратив немного времени (не более 1-2 недель). Требуются знания компьютера на уровне обычного пользователя, а так же небольшие затраты на оплату хостинга и домена. Данный способ  создать сайт самостоятельно можно назвать самым оптимальным по цене и качеству.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Рассмотрим пример: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Домен.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Говоря простым языком, </w:t>
      </w: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домен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доменное имя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— это имя и адрес вашего сайта в сети Интернет. Это запись вида nsportal.ru, этот адрес достаточно ввести в адресной строке браузера, чтобы открыть ваш сайт. Адрес нашего </w:t>
      </w:r>
      <w:r w:rsidRPr="005A23FA">
        <w:rPr>
          <w:rFonts w:ascii="Times New Roman" w:hAnsi="Times New Roman" w:cs="Times New Roman"/>
          <w:sz w:val="28"/>
          <w:szCs w:val="28"/>
        </w:rPr>
        <w:t>сада:</w:t>
      </w:r>
      <w:r w:rsidR="00483E5F"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  <w:lang w:val="en-US"/>
        </w:rPr>
        <w:t>sad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</w:rPr>
        <w:t>_202_26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  <w:lang w:val="en-US"/>
        </w:rPr>
        <w:t>bud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</w:rPr>
        <w:t>@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  <w:lang w:val="en-US"/>
        </w:rPr>
        <w:t>mail</w:t>
      </w:r>
      <w:r w:rsidR="00483E5F" w:rsidRPr="005A23FA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483E5F" w:rsidRPr="005A23FA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  <w:r w:rsidR="00483E5F" w:rsidRPr="005A23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. Вы можете выбрать для своего сайта совершенно любой свободный домен. Главная проблема в том, что большая часть красивых удобных коротких доменных имён уже занята. Тем не менее, это не повод отчаиваться. Выбор всегда остаётся довольно большим. Проверить, свободен ли интересующий вас домен можно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так называемых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whois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>-сервисах (</w:t>
      </w:r>
      <w:hyperlink r:id="rId7" w:tgtFrame="_blank" w:history="1">
        <w:r w:rsidRPr="005A23FA">
          <w:rPr>
            <w:rFonts w:ascii="Times New Roman" w:hAnsi="Times New Roman" w:cs="Times New Roman"/>
            <w:sz w:val="28"/>
            <w:szCs w:val="28"/>
          </w:rPr>
          <w:t>R01.ru</w:t>
        </w:r>
      </w:hyperlink>
      <w:r w:rsidRPr="005A23FA">
        <w:rPr>
          <w:rFonts w:ascii="Times New Roman" w:hAnsi="Times New Roman" w:cs="Times New Roman"/>
          <w:sz w:val="28"/>
          <w:szCs w:val="28"/>
        </w:rPr>
        <w:t>, </w:t>
      </w:r>
      <w:hyperlink r:id="rId8" w:tgtFrame="_blank" w:history="1">
        <w:r w:rsidRPr="005A23FA">
          <w:rPr>
            <w:rFonts w:ascii="Times New Roman" w:hAnsi="Times New Roman" w:cs="Times New Roman"/>
            <w:sz w:val="28"/>
            <w:szCs w:val="28"/>
          </w:rPr>
          <w:t>RU-</w:t>
        </w:r>
        <w:proofErr w:type="spellStart"/>
        <w:r w:rsidRPr="005A23FA">
          <w:rPr>
            <w:rFonts w:ascii="Times New Roman" w:hAnsi="Times New Roman" w:cs="Times New Roman"/>
            <w:sz w:val="28"/>
            <w:szCs w:val="28"/>
          </w:rPr>
          <w:t>Center</w:t>
        </w:r>
        <w:proofErr w:type="spellEnd"/>
      </w:hyperlink>
      <w:r w:rsidRPr="005A23F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B318D8" w:rsidRPr="005A23FA">
        <w:rPr>
          <w:rFonts w:ascii="Times New Roman" w:hAnsi="Times New Roman" w:cs="Times New Roman"/>
          <w:sz w:val="28"/>
          <w:szCs w:val="28"/>
        </w:rPr>
        <w:fldChar w:fldCharType="begin"/>
      </w:r>
      <w:r w:rsidR="00B318D8" w:rsidRPr="005A23FA">
        <w:rPr>
          <w:rFonts w:ascii="Times New Roman" w:hAnsi="Times New Roman" w:cs="Times New Roman"/>
          <w:sz w:val="28"/>
          <w:szCs w:val="28"/>
        </w:rPr>
        <w:instrText xml:space="preserve"> HYPERLINK "http://mastername.ru/whois/" \t "_blank" </w:instrText>
      </w:r>
      <w:r w:rsidR="00B318D8" w:rsidRPr="005A23FA">
        <w:rPr>
          <w:rFonts w:ascii="Times New Roman" w:hAnsi="Times New Roman" w:cs="Times New Roman"/>
          <w:sz w:val="28"/>
          <w:szCs w:val="28"/>
        </w:rPr>
        <w:fldChar w:fldCharType="separate"/>
      </w:r>
      <w:r w:rsidRPr="005A23FA">
        <w:rPr>
          <w:rFonts w:ascii="Times New Roman" w:hAnsi="Times New Roman" w:cs="Times New Roman"/>
          <w:sz w:val="28"/>
          <w:szCs w:val="28"/>
        </w:rPr>
        <w:t>Mastername</w:t>
      </w:r>
      <w:proofErr w:type="spellEnd"/>
      <w:r w:rsidR="00B318D8" w:rsidRPr="005A23FA">
        <w:rPr>
          <w:rFonts w:ascii="Times New Roman" w:hAnsi="Times New Roman" w:cs="Times New Roman"/>
          <w:sz w:val="28"/>
          <w:szCs w:val="28"/>
        </w:rPr>
        <w:fldChar w:fldCharType="end"/>
      </w:r>
      <w:r w:rsidRPr="005A23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И всё же самое простое, для начинающего пользователя, не желающего вкладывать деньги, это попробовать открыть, для начала, свою страницу в социальной сети, на педагогических платформах. Например, такой, где находится наш сайт: Социальная сеть работников образования </w:t>
      </w:r>
      <w:hyperlink r:id="rId9" w:tooltip="На главную" w:history="1">
        <w:r w:rsidRPr="005A23FA">
          <w:rPr>
            <w:rStyle w:val="a4"/>
            <w:rFonts w:ascii="Times New Roman" w:hAnsi="Times New Roman" w:cs="Times New Roman"/>
            <w:sz w:val="28"/>
            <w:szCs w:val="28"/>
          </w:rPr>
          <w:t xml:space="preserve"> nsportal.ru</w:t>
        </w:r>
      </w:hyperlink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Как?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>Сначала нужно иметь почтовый ящик (</w:t>
      </w:r>
      <w:proofErr w:type="spell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) , туда придёт письмо активации на сайте.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И ещё хочу подсказать, что процедура регистрации на других сайтах похожая.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И так. Нажимаем на «Регистрация»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7AA226" wp14:editId="61AB59BA">
            <wp:extent cx="1337094" cy="533636"/>
            <wp:effectExtent l="0" t="0" r="0" b="0"/>
            <wp:docPr id="4" name="Рисунок 4" descr="E:\ВСЁ ДетСад\к семинару о сайте и призентациях\2013-01-06_23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Ё ДетСад\к семинару о сайте и призентациях\2013-01-06_2331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22" cy="53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В открывшемся окне, заполняем </w:t>
      </w: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логин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(имя пользователя которое вы хотите, чтобы отразилось на сайте). На «</w:t>
      </w:r>
      <w:proofErr w:type="spell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нспортале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» лучше писать своё полное имя (ФИО), что бы потом не было путаницы с адресом сайта и получениями разных сертификатов.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</w:t>
      </w: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пароль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. Придумывайте сами, любой. Но он должен содержать, как минимум 8 знаков (букв больших и маленьких, цифр). И всё это обязательно записать в блокнот и не терять. </w:t>
      </w:r>
      <w:r w:rsidRPr="005A23F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59E312E" wp14:editId="20D167D0">
            <wp:extent cx="3321170" cy="1564036"/>
            <wp:effectExtent l="0" t="0" r="0" b="0"/>
            <wp:docPr id="5" name="Рисунок 5" descr="E:\ВСЁ ДетСад\к семинару о сайте и призентациях\2013-01-06_23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СЁ ДетСад\к семинару о сайте и призентациях\2013-01-06_2333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517" cy="156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Затем вам на почтовый ящик через минут 5 </w:t>
      </w:r>
      <w:proofErr w:type="spell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или сразу же придёт письмо активации. Прочтите его. И пройдите по указанной ссылке. Вот вы уже на сайте! Можете войти в свою учётную запись на сайте.  </w:t>
      </w:r>
      <w:proofErr w:type="gram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Учётная запись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— запись, содержащая сведения, которые пользователь сообщает о себе некоторой компьютерной системе.</w:t>
      </w:r>
      <w:proofErr w:type="gramEnd"/>
      <w:r w:rsidRPr="005A23F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Как синонимы в обиходе могут использоваться сленговые термины </w:t>
      </w:r>
      <w:proofErr w:type="spellStart"/>
      <w:r w:rsidRPr="005A23FA">
        <w:rPr>
          <w:rFonts w:ascii="Times New Roman" w:hAnsi="Times New Roman" w:cs="Times New Roman"/>
          <w:b/>
          <w:color w:val="000000"/>
          <w:sz w:val="28"/>
          <w:szCs w:val="28"/>
        </w:rPr>
        <w:t>акка́унт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экка́унт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, от англ. </w:t>
      </w:r>
      <w:proofErr w:type="spell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account</w:t>
      </w:r>
      <w:proofErr w:type="spell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— учётная запись, личный счёт, (редко) бюджет.) </w:t>
      </w:r>
      <w:proofErr w:type="gramEnd"/>
    </w:p>
    <w:p w:rsidR="00D0799A" w:rsidRPr="005A23FA" w:rsidRDefault="00D0799A" w:rsidP="005A23FA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Не забудьте, сделать закладку страницы сайта у себя на компьютере (в браузере). И можете приступать к заполнению своих страниц на сайте. Желательно заранее продумать все пункты заполнения. И иметь их в доступном месте вашего компьютера. Необходимо также иметь фотографии небольшого размера. </w:t>
      </w:r>
      <w:proofErr w:type="gramStart"/>
      <w:r w:rsidRPr="005A23FA">
        <w:rPr>
          <w:rFonts w:ascii="Times New Roman" w:hAnsi="Times New Roman" w:cs="Times New Roman"/>
          <w:color w:val="000000"/>
          <w:sz w:val="28"/>
          <w:szCs w:val="28"/>
        </w:rPr>
        <w:t>(Сейчас сайт поддерживает:</w:t>
      </w:r>
      <w:proofErr w:type="gram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Максимальный размер файла:</w:t>
      </w:r>
      <w:r w:rsidRPr="005A23F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5A23FA">
        <w:rPr>
          <w:rStyle w:val="a5"/>
          <w:rFonts w:ascii="Times New Roman" w:hAnsi="Times New Roman" w:cs="Times New Roman"/>
          <w:color w:val="666666"/>
          <w:sz w:val="28"/>
          <w:szCs w:val="28"/>
          <w:bdr w:val="none" w:sz="0" w:space="0" w:color="auto" w:frame="1"/>
          <w:shd w:val="clear" w:color="auto" w:fill="FFFFFF"/>
        </w:rPr>
        <w:t>200 МБ</w:t>
      </w:r>
      <w:r w:rsidRPr="005A23F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  <w:r w:rsidRPr="005A23FA">
        <w:rPr>
          <w:rFonts w:ascii="Times New Roman" w:eastAsiaTheme="minorHAnsi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proofErr w:type="gramStart"/>
      <w:r w:rsidRPr="005A23F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Разрешённые типы файлов: </w:t>
      </w:r>
      <w:proofErr w:type="spellStart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>jpg</w:t>
      </w:r>
      <w:proofErr w:type="spellEnd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>jpeg</w:t>
      </w:r>
      <w:proofErr w:type="spellEnd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>gif</w:t>
      </w:r>
      <w:proofErr w:type="spellEnd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5A23FA">
        <w:rPr>
          <w:rFonts w:ascii="Times New Roman" w:hAnsi="Times New Roman" w:cs="Times New Roman"/>
          <w:b/>
          <w:bCs/>
          <w:color w:val="666666"/>
          <w:sz w:val="28"/>
          <w:szCs w:val="28"/>
          <w:shd w:val="clear" w:color="auto" w:fill="FFFFFF"/>
        </w:rPr>
        <w:t>png</w:t>
      </w:r>
      <w:proofErr w:type="spellEnd"/>
      <w:r w:rsidRPr="005A23F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  <w:r w:rsidRPr="005A23F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5A23FA">
        <w:rPr>
          <w:rFonts w:ascii="Times New Roman" w:hAnsi="Times New Roman" w:cs="Times New Roman"/>
          <w:color w:val="000000"/>
          <w:sz w:val="28"/>
          <w:szCs w:val="28"/>
        </w:rPr>
        <w:t xml:space="preserve">  Чтобы сайт заработал должным образом, необходимо заполнить все поля сайта. Что бы в дальнейшем получить сертификаты и свидетельства. </w:t>
      </w:r>
    </w:p>
    <w:p w:rsidR="00D0799A" w:rsidRPr="00F71BAC" w:rsidRDefault="00D0799A" w:rsidP="00D0799A">
      <w:pPr>
        <w:pStyle w:val="a3"/>
        <w:ind w:left="225" w:right="225"/>
        <w:jc w:val="center"/>
        <w:rPr>
          <w:rFonts w:asciiTheme="minorHAnsi" w:hAnsiTheme="minorHAnsi" w:cstheme="minorHAnsi"/>
          <w:color w:val="000000"/>
        </w:rPr>
      </w:pPr>
      <w:r w:rsidRPr="00F71BAC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75524E6" wp14:editId="3875586F">
            <wp:extent cx="2656936" cy="1518998"/>
            <wp:effectExtent l="0" t="0" r="0" b="5080"/>
            <wp:docPr id="30" name="Рисунок 30" descr="E:\ВСЁ ДетСад\к семинару о сайте и призентациях\2013-01-07_02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СЁ ДетСад\к семинару о сайте и призентациях\2013-01-07_02383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85" cy="15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9A" w:rsidRPr="005A23FA" w:rsidRDefault="00D0799A" w:rsidP="00D0799A">
      <w:pPr>
        <w:pStyle w:val="a3"/>
        <w:spacing w:before="0" w:beforeAutospacing="0" w:after="0" w:afterAutospacing="0"/>
        <w:ind w:left="225" w:right="225"/>
        <w:rPr>
          <w:color w:val="000000"/>
          <w:sz w:val="28"/>
          <w:szCs w:val="28"/>
        </w:rPr>
      </w:pPr>
      <w:r w:rsidRPr="005A23FA">
        <w:rPr>
          <w:color w:val="000000"/>
          <w:sz w:val="28"/>
          <w:szCs w:val="28"/>
        </w:rPr>
        <w:t>Какие же это поля смотрите на скриншоте. (</w:t>
      </w:r>
      <w:r w:rsidRPr="005A23FA">
        <w:rPr>
          <w:b/>
          <w:bCs/>
          <w:color w:val="000000"/>
          <w:sz w:val="28"/>
          <w:szCs w:val="28"/>
        </w:rPr>
        <w:t>Скриншот</w:t>
      </w:r>
      <w:r w:rsidRPr="005A23FA">
        <w:rPr>
          <w:color w:val="000000"/>
          <w:sz w:val="28"/>
          <w:szCs w:val="28"/>
        </w:rPr>
        <w:t> (</w:t>
      </w:r>
      <w:proofErr w:type="spellStart"/>
      <w:r w:rsidRPr="005A23FA">
        <w:rPr>
          <w:b/>
          <w:bCs/>
          <w:color w:val="000000"/>
          <w:sz w:val="28"/>
          <w:szCs w:val="28"/>
        </w:rPr>
        <w:t>screenshot</w:t>
      </w:r>
      <w:proofErr w:type="spellEnd"/>
      <w:r w:rsidRPr="005A23FA">
        <w:rPr>
          <w:color w:val="000000"/>
          <w:sz w:val="28"/>
          <w:szCs w:val="28"/>
        </w:rPr>
        <w:t>) — снимок экрана, картинка, которая отображает то, что показывает ваш монитор.)</w:t>
      </w:r>
    </w:p>
    <w:p w:rsidR="00D0799A" w:rsidRPr="005A23FA" w:rsidRDefault="00D0799A" w:rsidP="00D0799A">
      <w:pPr>
        <w:pStyle w:val="a3"/>
        <w:spacing w:before="0" w:beforeAutospacing="0" w:after="0" w:afterAutospacing="0"/>
        <w:ind w:left="225" w:right="225"/>
        <w:rPr>
          <w:color w:val="000000"/>
          <w:sz w:val="28"/>
          <w:szCs w:val="28"/>
        </w:rPr>
      </w:pPr>
      <w:r w:rsidRPr="005A23FA">
        <w:rPr>
          <w:color w:val="000000"/>
          <w:sz w:val="28"/>
          <w:szCs w:val="28"/>
        </w:rPr>
        <w:t>Учётная запись:</w:t>
      </w:r>
    </w:p>
    <w:p w:rsidR="00D0799A" w:rsidRDefault="00D0799A" w:rsidP="00D0799A">
      <w:pPr>
        <w:pStyle w:val="a3"/>
        <w:spacing w:before="0" w:beforeAutospacing="0" w:after="0" w:afterAutospacing="0"/>
        <w:ind w:left="225" w:right="2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lastRenderedPageBreak/>
        <w:drawing>
          <wp:inline distT="0" distB="0" distL="0" distR="0" wp14:anchorId="6FA22B16" wp14:editId="3B5BEB7F">
            <wp:extent cx="5750011" cy="4193059"/>
            <wp:effectExtent l="0" t="0" r="3175" b="0"/>
            <wp:docPr id="31" name="Рисунок 31" descr="E:\ВСЁ ДетСад\к семинару о сайте и призентациях\2013-01-07_0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СЁ ДетСад\к семинару о сайте и призентациях\2013-01-07_0001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96" cy="41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9A" w:rsidRDefault="006652E1" w:rsidP="00D0799A">
      <w:pPr>
        <w:pStyle w:val="a3"/>
        <w:spacing w:before="0" w:beforeAutospacing="0" w:after="0" w:afterAutospacing="0"/>
        <w:ind w:left="225" w:right="2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7C658E46" wp14:editId="5F101E45">
            <wp:extent cx="6070060" cy="8252079"/>
            <wp:effectExtent l="0" t="0" r="6985" b="0"/>
            <wp:docPr id="32" name="Рисунок 32" descr="E:\ВСЁ ДетСад\к семинару о сайте и призентациях\2013-01-07_00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ВСЁ ДетСад\к семинару о сайте и призентациях\2013-01-07_0001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060" cy="82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1" w:rsidRPr="005A23FA" w:rsidRDefault="006652E1" w:rsidP="006652E1">
      <w:pPr>
        <w:pStyle w:val="a3"/>
        <w:spacing w:before="0" w:beforeAutospacing="0" w:after="0" w:afterAutospacing="0"/>
        <w:ind w:left="225" w:right="225"/>
        <w:rPr>
          <w:sz w:val="28"/>
        </w:rPr>
      </w:pPr>
      <w:r w:rsidRPr="005A23FA">
        <w:rPr>
          <w:sz w:val="28"/>
        </w:rPr>
        <w:t>Далее заполняете данные для мини-сайта:</w:t>
      </w:r>
    </w:p>
    <w:p w:rsidR="006652E1" w:rsidRPr="005A23FA" w:rsidRDefault="006652E1" w:rsidP="006652E1">
      <w:pPr>
        <w:pStyle w:val="a3"/>
        <w:spacing w:before="0" w:beforeAutospacing="0" w:after="0" w:afterAutospacing="0"/>
        <w:ind w:left="225" w:right="225"/>
        <w:rPr>
          <w:sz w:val="28"/>
        </w:rPr>
      </w:pPr>
    </w:p>
    <w:p w:rsidR="006652E1" w:rsidRPr="00F71BAC" w:rsidRDefault="006652E1" w:rsidP="00D0799A">
      <w:pPr>
        <w:pStyle w:val="a3"/>
        <w:spacing w:before="0" w:beforeAutospacing="0" w:after="0" w:afterAutospacing="0"/>
        <w:ind w:left="225" w:right="225"/>
        <w:rPr>
          <w:rFonts w:asciiTheme="minorHAnsi" w:hAnsiTheme="minorHAnsi" w:cstheme="minorHAnsi"/>
          <w:color w:val="000000"/>
        </w:rPr>
      </w:pPr>
      <w:r>
        <w:rPr>
          <w:noProof/>
        </w:rPr>
        <w:lastRenderedPageBreak/>
        <w:drawing>
          <wp:inline distT="0" distB="0" distL="0" distR="0" wp14:anchorId="756B095E" wp14:editId="2653579B">
            <wp:extent cx="5933872" cy="9241276"/>
            <wp:effectExtent l="0" t="0" r="0" b="0"/>
            <wp:docPr id="33" name="Рисунок 33" descr="E:\ВСЁ ДетСад\к семинару о сайте и призентациях\2013-01-06_23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СЁ ДетСад\к семинару о сайте и призентациях\2013-01-06_2357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2" cy="92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1" w:rsidRDefault="006652E1" w:rsidP="00D0799A">
      <w:pPr>
        <w:shd w:val="clear" w:color="auto" w:fill="FFFFFF"/>
        <w:spacing w:before="0" w:after="0" w:line="300" w:lineRule="atLeast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4558EE" wp14:editId="6371655F">
            <wp:extent cx="5165387" cy="9591472"/>
            <wp:effectExtent l="0" t="0" r="0" b="0"/>
            <wp:docPr id="34" name="Рисунок 34" descr="E:\ВСЁ ДетСад\к семинару о сайте и призентациях\2013-01-06_23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ВСЁ ДетСад\к семинару о сайте и призентациях\2013-01-06_23573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223" cy="959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1" w:rsidRDefault="006652E1" w:rsidP="00D0799A">
      <w:pPr>
        <w:shd w:val="clear" w:color="auto" w:fill="FFFFFF"/>
        <w:spacing w:before="0" w:after="0" w:line="300" w:lineRule="atLeast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D30EF7E" wp14:editId="696083E5">
            <wp:extent cx="5894962" cy="7470842"/>
            <wp:effectExtent l="0" t="0" r="0" b="0"/>
            <wp:docPr id="35" name="Рисунок 35" descr="E:\ВСЁ ДетСад\к семинару о сайте и призентациях\2013-01-06_23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ВСЁ ДетСад\к семинару о сайте и призентациях\2013-01-06_23575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547" cy="748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1" w:rsidRDefault="006652E1" w:rsidP="00D0799A">
      <w:pPr>
        <w:shd w:val="clear" w:color="auto" w:fill="FFFFFF"/>
        <w:spacing w:before="0" w:after="0" w:line="300" w:lineRule="atLeast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40DFAB" wp14:editId="27D19A1C">
            <wp:extent cx="5809500" cy="5417388"/>
            <wp:effectExtent l="0" t="0" r="1270" b="0"/>
            <wp:docPr id="36" name="Рисунок 36" descr="E:\ВСЁ ДетСад\к семинару о сайте и призентациях\2013-01-06_23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ВСЁ ДетСад\к семинару о сайте и призентациях\2013-01-06_23582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20" cy="542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1" w:rsidRPr="00D0799A" w:rsidRDefault="006652E1" w:rsidP="00D0799A">
      <w:pPr>
        <w:shd w:val="clear" w:color="auto" w:fill="FFFFFF"/>
        <w:spacing w:before="0" w:after="0" w:line="300" w:lineRule="atLeast"/>
        <w:ind w:left="72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сайт с нуля можно и с помощью конструкторов сайтов. И хотя большинство сервисов – конструкторов сайтов предлагают все для сайта, в итоге редко получается качественный ресурс. Есть и бесплатные конструкторы сайтов, которые позволяют создать стенд.  Так же можно начать с готового сайта детского сада, где нам необходимо с помощью конструктора добавить блоки с подразделами при помощи клавиши </w:t>
      </w:r>
      <w:r w:rsidRPr="005A23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Esc</w:t>
      </w: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Такую пробную версию сделали и мы на официальном сайте нашего детского сада.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2019-2021 год у нас запланировано создать при помощи интернет платформ свой дополнительный сайт непосредственно по работе с сетевыми партнерами, а так же с возможностью обратной связи заключать договора о сетевом взаимодействии между образовательными учреждениями по всей России. </w:t>
      </w:r>
    </w:p>
    <w:p w:rsidR="00D0799A" w:rsidRPr="005A23FA" w:rsidRDefault="00D0799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E5F" w:rsidRPr="005A23FA" w:rsidRDefault="00483E5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5F" w:rsidRPr="005A23FA" w:rsidRDefault="00483E5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E5F" w:rsidRPr="005A23FA" w:rsidRDefault="00483E5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заключил договора о сотрудничестве с образовательными учреждениями Ставропольского края.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сейчас своим опытом по работе с педагогами в инновационной деятельности поделится старший воспитатель  МДОУ 25 </w:t>
      </w:r>
      <w:proofErr w:type="spell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gram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ихайловска</w:t>
      </w:r>
      <w:proofErr w:type="spell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Гладких Наталья Николаевна   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 xml:space="preserve">Корреспондент: </w:t>
      </w:r>
      <w:r w:rsidRPr="005A23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честно скажем: жизнь в детсаде нашем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Яркая, чудесная, очень интересная.</w:t>
      </w:r>
    </w:p>
    <w:p w:rsidR="009F5E7A" w:rsidRPr="005A23FA" w:rsidRDefault="009F5E7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Корреспондент: Внимание! Шуметь здесь запрещается, здесь съемка начинается! Все помнят роли? По местам! Актеры – здесь, актрисы – там!</w:t>
      </w:r>
    </w:p>
    <w:p w:rsidR="009F5E7A" w:rsidRPr="005A23FA" w:rsidRDefault="009F5E7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  <w:lang w:eastAsia="ru-RU"/>
        </w:rPr>
        <w:t>Кадр первый, дубль первый (хлопушка)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талант, он безграничен!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Мамам и папам не 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безразличен</w:t>
      </w:r>
      <w:proofErr w:type="gram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хотят, чтоб их любимые дети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известными на нашей планете.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</w:t>
      </w:r>
      <w:proofErr w:type="spell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Чунг</w:t>
      </w:r>
      <w:proofErr w:type="gram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чанга</w:t>
      </w:r>
      <w:proofErr w:type="spell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молодцы!  </w:t>
      </w:r>
    </w:p>
    <w:p w:rsidR="009F5E7A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жаркий, зажигательный танец,</w:t>
      </w:r>
    </w:p>
    <w:p w:rsidR="00567C35" w:rsidRPr="005A23FA" w:rsidRDefault="009F5E7A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 же социальным партнером детского сада является филиал СГПИ </w:t>
      </w:r>
      <w:proofErr w:type="spellStart"/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уденновска</w:t>
      </w:r>
      <w:proofErr w:type="spellEnd"/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Методический диалог «Школа молодого педагога»  </w:t>
      </w:r>
      <w:r w:rsidRPr="005A23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Доцент кафедры начального образования и гуманитарных дисциплин </w:t>
      </w:r>
      <w:proofErr w:type="spellStart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Щиховцова</w:t>
      </w:r>
      <w:proofErr w:type="spellEnd"/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Николаевна </w:t>
      </w:r>
    </w:p>
    <w:p w:rsidR="00567C35" w:rsidRPr="005A23FA" w:rsidRDefault="009C57A4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567C35"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7C35"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гости! В Ваших программках есть билет-приглашение, обратите, пожалуйста, внимание у кого на билете эмблема глобуса просим пройти на «Виртуальную экскурсию»  с руководителем инновационного проекта Голенко Н.А., а остальных просим остаться в зале. Толстова С.Г. руководитель инновационного проекта расскажем об одной из форм Онлай</w:t>
      </w:r>
      <w:proofErr w:type="gramStart"/>
      <w:r w:rsidR="00567C35"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="00567C35"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 в работе ДОУ. </w:t>
      </w:r>
    </w:p>
    <w:p w:rsidR="00567C35" w:rsidRPr="005A23FA" w:rsidRDefault="00567C35" w:rsidP="005A23FA">
      <w:pPr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(ПРОЕКТ Голенко Н.А. в группе)</w:t>
      </w:r>
    </w:p>
    <w:p w:rsidR="002E3247" w:rsidRPr="005A23FA" w:rsidRDefault="002E3247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Руководитель проекта:</w:t>
      </w: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>Здравствуйте, дорогие друзья! Добрый день, уважаемые гости!</w:t>
      </w:r>
    </w:p>
    <w:p w:rsidR="00B318D8" w:rsidRPr="005A23FA" w:rsidRDefault="002E3247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сказано ранее, наш детский сад сотрудничает с социальными партнерами Ставропольского края. 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Буденновском</w:t>
      </w:r>
      <w:proofErr w:type="gram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есть очень много мест, которые хотелось бы показать  детям, но не всегда есть возможность это сделать, поэтому в своей работе использую форму «Виртуальный туризм» с применением ИК технологий и интернет ресурсов. Мы с детьми сначала рассматриваем интересующие объекты, а затем уже с полученными </w:t>
      </w: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теоретическими знаниями едем на экскурсии. Сегодня я Вам предлагаю виртуальное путешествие по Буденновскому району вместе с нами!</w:t>
      </w:r>
    </w:p>
    <w:p w:rsidR="009D01CF" w:rsidRPr="005A23FA" w:rsidRDefault="009D01CF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Ребята,   посмотрите   как   красиво   выглядит   наша   планета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 xml:space="preserve">  .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 На планете находится множество разных городов, сел, деревень. А также на ней есть край, в котором мы с вами живем.</w:t>
      </w:r>
      <w:r w:rsidRPr="005A23FA">
        <w:rPr>
          <w:rFonts w:ascii="Times New Roman" w:hAnsi="Times New Roman" w:cs="Times New Roman"/>
          <w:sz w:val="28"/>
          <w:szCs w:val="28"/>
        </w:rPr>
        <w:br/>
        <w:t>А кто из вас знает, как называется наш край? (Ставропольский край).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Правильно,   мы   с   вами   живем   в   Ставропольском   крае.   Вот   так  выглядит карта нашего края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Слайд2)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-Скажите, какие цвета преобладают на карте, что они обозначают?</w:t>
      </w:r>
      <w:r w:rsidRPr="005A23FA">
        <w:rPr>
          <w:rFonts w:ascii="Times New Roman" w:hAnsi="Times New Roman" w:cs="Times New Roman"/>
          <w:sz w:val="28"/>
          <w:szCs w:val="28"/>
        </w:rPr>
        <w:br/>
        <w:t> В Ставропольском крае очень много городов, сел.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 Как называется город в котором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мы с вами живем?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Буденновск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 А вы любите свой город?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</w:t>
      </w:r>
      <w:proofErr w:type="gramStart"/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   Ребята, как у любого другого города, у  нашего города  есть свои символы. Назовите их.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Герб, флаг.</w:t>
      </w:r>
    </w:p>
    <w:p w:rsidR="005A23FA" w:rsidRDefault="009D01CF" w:rsidP="005A23F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</w:t>
      </w:r>
      <w:r w:rsidRPr="005A23F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На что похож герб? </w:t>
      </w:r>
      <w:r w:rsidRPr="005A23FA">
        <w:rPr>
          <w:rStyle w:val="af5"/>
          <w:rFonts w:ascii="Times New Roman" w:hAnsi="Times New Roman" w:cs="Times New Roman"/>
          <w:sz w:val="28"/>
          <w:szCs w:val="28"/>
        </w:rPr>
        <w:t> </w:t>
      </w:r>
      <w:r w:rsidR="00B318D8" w:rsidRPr="005A2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23FA" w:rsidRDefault="009D01CF" w:rsidP="005A23F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 xml:space="preserve"> в верхней части щита название города "Будённовск</w:t>
      </w:r>
      <w:proofErr w:type="gramStart"/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>.</w:t>
      </w:r>
      <w:proofErr w:type="gramEnd"/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 xml:space="preserve"> </w:t>
      </w:r>
      <w:proofErr w:type="gramStart"/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>щ</w:t>
      </w:r>
      <w:proofErr w:type="gramEnd"/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>ит обрамлен тремя полосами с цветовой гаммой российского флага - красный, синий, белый. 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3FA">
        <w:rPr>
          <w:rStyle w:val="af5"/>
          <w:rFonts w:ascii="Times New Roman" w:hAnsi="Times New Roman" w:cs="Times New Roman"/>
          <w:caps w:val="0"/>
          <w:color w:val="000000" w:themeColor="text1"/>
          <w:sz w:val="28"/>
          <w:szCs w:val="28"/>
        </w:rPr>
        <w:t xml:space="preserve">  в содержание герба включены символы, подчеркивающие, что город Будённовск является неотъемлемой частью Ставропольского края и Российской Федерации</w:t>
      </w:r>
      <w:r w:rsidRPr="005A23FA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Герб имеет форму щита.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</w:t>
      </w:r>
      <w:r w:rsidRPr="005A23F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 Какие основные цвета частей герба? 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проекта: </w:t>
      </w:r>
      <w:r w:rsidRPr="005A23FA">
        <w:rPr>
          <w:rFonts w:ascii="Times New Roman" w:hAnsi="Times New Roman" w:cs="Times New Roman"/>
          <w:sz w:val="28"/>
          <w:szCs w:val="28"/>
        </w:rPr>
        <w:t>А сейчас я предлагаю рассмотреть флаг города Буденновска.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Флаг города Будённовска представляет собой прямоугольное полотнище соотношением сторон 2:3, рассеченное по вертикали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лазуревым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 и червленым цветами с изображением серебряного лапчатого креста с золотым сиянием в центре.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 Какие вы видите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цвета?.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ожет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>, вы сами расскажете мне что они обозначают.. (</w:t>
      </w:r>
      <w:r w:rsidRPr="005A23FA">
        <w:rPr>
          <w:rFonts w:ascii="Times New Roman" w:hAnsi="Times New Roman" w:cs="Times New Roman"/>
          <w:i/>
          <w:sz w:val="28"/>
          <w:szCs w:val="28"/>
        </w:rPr>
        <w:t>Дети отвечают..)</w:t>
      </w:r>
      <w:r w:rsidRPr="005A23FA">
        <w:rPr>
          <w:rFonts w:ascii="Times New Roman" w:hAnsi="Times New Roman" w:cs="Times New Roman"/>
          <w:sz w:val="28"/>
          <w:szCs w:val="28"/>
        </w:rPr>
        <w:t>Правильно. Символика  флага  города  воспроизводит символику герба города в сокращенном виде.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- Молодцы, ребята! Многое вы знаете о символах нашего города.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А какие самые интересные места нашего города вы знаете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Ребята, как бы мне  хотелось бы прогуляться по нашему городу и району.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А вы хотите?..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Но как  же нам это сделать?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t>Дети предлагают</w:t>
      </w:r>
      <w:proofErr w:type="gramStart"/>
      <w:r w:rsidRPr="005A23F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…но у нас нет автобуса. Может, мы отправимся туда с помощью компьютера?..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Дети: </w:t>
      </w:r>
      <w:r w:rsidRPr="005A23FA">
        <w:rPr>
          <w:rFonts w:ascii="Times New Roman" w:hAnsi="Times New Roman" w:cs="Times New Roman"/>
          <w:sz w:val="28"/>
          <w:szCs w:val="28"/>
        </w:rPr>
        <w:t>Да.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Как называется такое путешествие?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.виртуальным.  Итак, отправляемся!</w:t>
      </w:r>
    </w:p>
    <w:p w:rsidR="009D01CF" w:rsidRPr="005A23FA" w:rsidRDefault="009D01CF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3FA">
        <w:rPr>
          <w:rFonts w:ascii="Times New Roman" w:eastAsia="Times New Roman" w:hAnsi="Times New Roman" w:cs="Times New Roman"/>
          <w:sz w:val="28"/>
          <w:szCs w:val="28"/>
        </w:rPr>
        <w:t>Звучит песня о городе Буденновске.  </w:t>
      </w:r>
    </w:p>
    <w:p w:rsidR="009D01CF" w:rsidRPr="005A23FA" w:rsidRDefault="009D01CF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3FA">
        <w:rPr>
          <w:rFonts w:ascii="Times New Roman" w:eastAsia="Times New Roman" w:hAnsi="Times New Roman" w:cs="Times New Roman"/>
          <w:sz w:val="28"/>
          <w:szCs w:val="28"/>
        </w:rPr>
        <w:t>-На каком транспорте можно отправиться в путешествие?  </w:t>
      </w:r>
    </w:p>
    <w:p w:rsidR="009D01CF" w:rsidRPr="005A23FA" w:rsidRDefault="009D01CF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3FA">
        <w:rPr>
          <w:rFonts w:ascii="Times New Roman" w:eastAsia="Times New Roman" w:hAnsi="Times New Roman" w:cs="Times New Roman"/>
          <w:sz w:val="28"/>
          <w:szCs w:val="28"/>
        </w:rPr>
        <w:t>На экскурсию мы едем - Город свой узнать хотим. Вдоль по улицам проедем и в окошко поглядим:   Стоп! Смотрите. Это </w:t>
      </w:r>
      <w:hyperlink r:id="rId20" w:history="1">
        <w:r w:rsidRPr="005A23F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Вечный огонь</w:t>
        </w:r>
      </w:hyperlink>
      <w:r w:rsidRPr="005A23FA">
        <w:rPr>
          <w:rFonts w:ascii="Times New Roman" w:eastAsia="Times New Roman" w:hAnsi="Times New Roman" w:cs="Times New Roman"/>
          <w:sz w:val="28"/>
          <w:szCs w:val="28"/>
        </w:rPr>
        <w:t>. Это памятник погибшим воинам.                    </w:t>
      </w:r>
    </w:p>
    <w:p w:rsidR="009D01CF" w:rsidRPr="005A23FA" w:rsidRDefault="009D01CF" w:rsidP="005A23FA">
      <w:pPr>
        <w:spacing w:before="0" w:after="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</w:rPr>
      </w:pPr>
      <w:r w:rsidRPr="005A23FA">
        <w:rPr>
          <w:rFonts w:ascii="Times New Roman" w:eastAsia="Times New Roman" w:hAnsi="Times New Roman" w:cs="Times New Roman"/>
          <w:sz w:val="28"/>
          <w:szCs w:val="28"/>
        </w:rPr>
        <w:t xml:space="preserve">И днем и ночью горит огонь, и лежат свежие цветы в память о защитниках нашей Родины в годы Великой Отечественной войны 1941-1945 </w:t>
      </w:r>
      <w:r w:rsidR="00BF0CEF" w:rsidRPr="005A23F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F0CEF"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Мемориал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Родина - мать посвященный памяти жителей Буденновска, погибших во время Великой Отечественной войны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</w:t>
      </w:r>
      <w:r w:rsidRPr="005A23FA">
        <w:rPr>
          <w:rFonts w:ascii="Times New Roman" w:hAnsi="Times New Roman" w:cs="Times New Roman"/>
          <w:sz w:val="28"/>
          <w:szCs w:val="28"/>
        </w:rPr>
        <w:t xml:space="preserve">: О любимом городе  поэты и музыканты слагают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 и мы сейчас их послушаем: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color w:val="226644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t>Дети читают стихи</w:t>
      </w:r>
      <w:proofErr w:type="gramStart"/>
      <w:r w:rsidRPr="005A2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b/>
          <w:bCs/>
          <w:color w:val="0F243E"/>
          <w:sz w:val="28"/>
          <w:szCs w:val="28"/>
        </w:rPr>
        <w:t>У</w:t>
      </w:r>
      <w:proofErr w:type="gramEnd"/>
      <w:r w:rsidRPr="005A23FA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Вечного огня...</w:t>
      </w:r>
    </w:p>
    <w:p w:rsidR="009D01CF" w:rsidRPr="005A23FA" w:rsidRDefault="009D01CF" w:rsidP="005A23FA">
      <w:pPr>
        <w:spacing w:before="0" w:after="0"/>
        <w:rPr>
          <w:rFonts w:ascii="Times New Roman" w:hAnsi="Times New Roman" w:cs="Times New Roman"/>
          <w:color w:val="226644"/>
          <w:sz w:val="28"/>
          <w:szCs w:val="28"/>
        </w:rPr>
      </w:pPr>
      <w:r w:rsidRPr="005A23FA">
        <w:rPr>
          <w:rFonts w:ascii="Times New Roman" w:hAnsi="Times New Roman" w:cs="Times New Roman"/>
          <w:bCs/>
          <w:sz w:val="28"/>
          <w:szCs w:val="28"/>
        </w:rPr>
        <w:t xml:space="preserve">Вечный огонь – символ памяти </w:t>
      </w:r>
      <w:proofErr w:type="gramStart"/>
      <w:r w:rsidRPr="005A23FA">
        <w:rPr>
          <w:rFonts w:ascii="Times New Roman" w:hAnsi="Times New Roman" w:cs="Times New Roman"/>
          <w:bCs/>
          <w:sz w:val="28"/>
          <w:szCs w:val="28"/>
        </w:rPr>
        <w:t>павшим</w:t>
      </w:r>
      <w:proofErr w:type="gramEnd"/>
      <w:r w:rsidRPr="005A23FA">
        <w:rPr>
          <w:rFonts w:ascii="Times New Roman" w:hAnsi="Times New Roman" w:cs="Times New Roman"/>
          <w:bCs/>
          <w:sz w:val="28"/>
          <w:szCs w:val="28"/>
        </w:rPr>
        <w:t>,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Свет негасимый любви и добра.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Новую жизнь воле даришь угасшей,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Вглубь проникая частичкой тепла.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Голову вверх запрокинув, вдыхаю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Неба бескрайнего тихий покой.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Вечным огнем пусть горит, не сгорая, </w:t>
      </w:r>
      <w:r w:rsidRPr="005A23FA">
        <w:rPr>
          <w:rFonts w:ascii="Times New Roman" w:hAnsi="Times New Roman" w:cs="Times New Roman"/>
          <w:bCs/>
          <w:sz w:val="28"/>
          <w:szCs w:val="28"/>
        </w:rPr>
        <w:br/>
        <w:t>Вера в бессмертье надежды людской.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t xml:space="preserve">  Нам пора отправляться дальше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вторая остановка у нас – Железно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орожный Вокзал. Это старинное  здание нашего города. Именно с вокзала начинается  знакомство с  городом.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вокзал 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памятником архитектуры местного значения.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предлагаю нарисовать вагоны, на песочном столе.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Отправляемся  дальше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СЛАЙД:</w:t>
      </w:r>
    </w:p>
    <w:p w:rsid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Остановка </w:t>
      </w:r>
      <w:r w:rsidRPr="005A23F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A23FA">
        <w:rPr>
          <w:rFonts w:ascii="Times New Roman" w:hAnsi="Times New Roman" w:cs="Times New Roman"/>
          <w:i/>
          <w:sz w:val="28"/>
          <w:szCs w:val="28"/>
        </w:rPr>
        <w:t>ДДТ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Отгадайте загадку: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                 Отгадайте, что за дом,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                 Музыку услышишь в нем,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                 Пенье, танцы, плач и смех-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                     Удовольствие для всех.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Ребята, узнаёте  здание на экране?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Это дом детского творчества.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СЛАЙД: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проекта: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История здания недостаточно известна, но трагична. По некоторым сведениям оно трижды горело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Вторично здание возведено уже из современных железобетонных конструкций, кирпича.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       В годы Великой Отечественной войны, в период оккупации города немецко – фашистскими захватчиками с августа 1942 года по 11 января 1943 года, при их отступлении, здание сильно пострадало от взрыва и пожара, его восстановление длилось долгих 6 лет. Велись реставрационные работы, изменился внешний вид здания (убран балкон, пилястры, колонны на главном фасаде), изменена конфигурация некоторых окон, т. е. здание восстановлено с большими изменениями.        В 1980 решением Будённовского горисполкома здание передано для размещения Дома пионеров и школьников в дальнейшем Дома детского творчества.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14 июня 1995г. во время чеченских событий здание Дома детского творчества было подожжено. В 1995-1996 гг. -  6 декабря 1996г. состоялось торжественное открытие Дома детского творчества.   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 А сейчас нам ребята из группы «Непоседы» исполнят композицию «                                                        »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</w:rPr>
        <w:t>Остановка</w:t>
      </w:r>
      <w:r w:rsidRPr="005A23FA">
        <w:rPr>
          <w:rFonts w:ascii="Times New Roman" w:hAnsi="Times New Roman" w:cs="Times New Roman"/>
          <w:sz w:val="28"/>
          <w:szCs w:val="28"/>
        </w:rPr>
        <w:t xml:space="preserve"> -  «Лукоморье»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СЛАЙД: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Как вы думаете, на какую остановку мы приехали?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Это Дворец спорта!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Обратите внимание на здание, какое оно?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, привлекательное, огромное, величественное, высокое, красивое, и т.д.)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Кто знает, чем занимаются в спортивном комплексе?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Здесь занимаются гимнастикой, плаванием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проекта: </w:t>
      </w:r>
      <w:r w:rsidRPr="005A23FA">
        <w:rPr>
          <w:rFonts w:ascii="Times New Roman" w:hAnsi="Times New Roman" w:cs="Times New Roman"/>
          <w:sz w:val="28"/>
          <w:szCs w:val="28"/>
        </w:rPr>
        <w:t xml:space="preserve"> Да, название этого здания говорит само за себя, здесь занимаются спортом, проходят различные спортивные соревнования. Сюда приходят и взрослые и дети, занимаются в различных спортивных секциях.  Здесь есть бассейн, зал художественной и атлетической </w:t>
      </w:r>
      <w:r w:rsidRPr="005A23FA">
        <w:rPr>
          <w:rFonts w:ascii="Times New Roman" w:hAnsi="Times New Roman" w:cs="Times New Roman"/>
          <w:sz w:val="28"/>
          <w:szCs w:val="28"/>
        </w:rPr>
        <w:lastRenderedPageBreak/>
        <w:t>гимнастики, тренажерный  зал. Мы находимся около такого красивого здания, я приглашаю вас в один из тренажерных залов. Хотите потренироваться?!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="00BF0CEF" w:rsidRPr="005A23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Да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t xml:space="preserve">Музыкальная </w:t>
      </w:r>
      <w:proofErr w:type="spellStart"/>
      <w:proofErr w:type="gramStart"/>
      <w:r w:rsidRPr="005A23FA">
        <w:rPr>
          <w:rFonts w:ascii="Times New Roman" w:hAnsi="Times New Roman" w:cs="Times New Roman"/>
          <w:i/>
          <w:sz w:val="28"/>
          <w:szCs w:val="28"/>
        </w:rPr>
        <w:t>физ</w:t>
      </w:r>
      <w:proofErr w:type="spellEnd"/>
      <w:proofErr w:type="gramEnd"/>
      <w:r w:rsidRPr="005A23FA">
        <w:rPr>
          <w:rFonts w:ascii="Times New Roman" w:hAnsi="Times New Roman" w:cs="Times New Roman"/>
          <w:i/>
          <w:sz w:val="28"/>
          <w:szCs w:val="28"/>
        </w:rPr>
        <w:t xml:space="preserve"> минутка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Краеведческий музей.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Ребята, Кто скажет, какая у нас следующая остановка? 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Следующая остановк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Музей.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Правильно, ребята,  мы приехали в музей. Сколько здесь нового и интересного. Здесь хранят и показывают красивые картины, старинные  предметы. Здесь мы можем узнать о природе нашего края, о ее растительности, о животных. А также в музее есть, экспонаты с ВОВ, в следующем  году 9 мая наша страна отметит 75 годовщину Победы, мы тоже не остались в стороне и оформили мин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музей «Боевой славы». Ребята сейчас расскажут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о некоторых предметах, которые они предоставили для музея.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sz w:val="28"/>
          <w:szCs w:val="28"/>
          <w:u w:val="single"/>
        </w:rPr>
        <w:t>Слайд</w:t>
      </w:r>
      <w:proofErr w:type="gramStart"/>
      <w:r w:rsidRPr="005A23FA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Pr="005A23FA">
        <w:rPr>
          <w:rFonts w:ascii="Times New Roman" w:hAnsi="Times New Roman" w:cs="Times New Roman"/>
          <w:sz w:val="28"/>
          <w:szCs w:val="28"/>
          <w:u w:val="single"/>
        </w:rPr>
        <w:t>(Яхт-клуб)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Как вы думаете, на какую остановку мы приехали?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Это</w:t>
      </w:r>
      <w:r w:rsidRPr="005A23FA">
        <w:rPr>
          <w:rFonts w:ascii="Times New Roman" w:hAnsi="Times New Roman" w:cs="Times New Roman"/>
          <w:sz w:val="28"/>
          <w:szCs w:val="28"/>
          <w:u w:val="single"/>
        </w:rPr>
        <w:t xml:space="preserve"> Яхт-клуб Ника</w:t>
      </w:r>
      <w:r w:rsidRPr="005A23FA">
        <w:rPr>
          <w:rFonts w:ascii="Times New Roman" w:hAnsi="Times New Roman" w:cs="Times New Roman"/>
          <w:sz w:val="28"/>
          <w:szCs w:val="28"/>
        </w:rPr>
        <w:t>!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2018 году буденновский яхт-клуб на оз. Буйвола обрел вторую жизнь. Восстановление заброшенного в конце 90х годов яхт-клуба началось в мае 2018 года и уже летом первые яхты спустились на воду. Яхт-клуб восстановлен для массовых занятий парусным спортом, виндсёрфингом, </w:t>
      </w:r>
      <w:proofErr w:type="spell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кайтсёрфингом</w:t>
      </w:r>
      <w:proofErr w:type="spellEnd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сапсерфингом</w:t>
      </w:r>
      <w:proofErr w:type="spellEnd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вейкбордингом</w:t>
      </w:r>
      <w:proofErr w:type="spellEnd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, водно-моторным спортом!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(Видео просмотр)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Интерактивная игра «Собери пазл»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sz w:val="28"/>
          <w:szCs w:val="28"/>
          <w:u w:val="single"/>
        </w:rPr>
        <w:t>Слайд</w:t>
      </w:r>
      <w:proofErr w:type="gramStart"/>
      <w:r w:rsidRPr="005A23FA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Pr="005A23FA">
        <w:rPr>
          <w:rFonts w:ascii="Times New Roman" w:hAnsi="Times New Roman" w:cs="Times New Roman"/>
          <w:sz w:val="28"/>
          <w:szCs w:val="28"/>
          <w:u w:val="single"/>
        </w:rPr>
        <w:t>(эко ферма)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Как вы думаете, на какую остановку мы приехали?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Работает еще один экскурсионный маршрут. «</w:t>
      </w:r>
      <w:proofErr w:type="spell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Экоферма</w:t>
      </w:r>
      <w:proofErr w:type="spellEnd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Орловка» распахнуло свои двери для любителей натуральных, качественных продуктов и активного отдыха на природе.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-Кто из вас был на ферме, и кто может поделиться впечатлениями?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Сюрпризный момент, угощение детей продукцией с </w:t>
      </w:r>
      <w:proofErr w:type="spell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Экофермы</w:t>
      </w:r>
      <w:proofErr w:type="spellEnd"/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Руководитель проекта:</w:t>
      </w:r>
      <w:r w:rsidRPr="005A23FA">
        <w:rPr>
          <w:rFonts w:ascii="Times New Roman" w:hAnsi="Times New Roman" w:cs="Times New Roman"/>
          <w:sz w:val="28"/>
          <w:szCs w:val="28"/>
        </w:rPr>
        <w:t xml:space="preserve">   Ребята, вот и подошла к концу наша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прогулка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и мы возвращаемся в детский сад.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2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23FA">
        <w:rPr>
          <w:rFonts w:ascii="Times New Roman" w:hAnsi="Times New Roman" w:cs="Times New Roman"/>
          <w:i/>
          <w:sz w:val="28"/>
          <w:szCs w:val="28"/>
          <w:u w:val="single"/>
        </w:rPr>
        <w:t>Слайд.</w:t>
      </w:r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… Понравилось вам   наше виртуальное путешествие  по городу? Расскажите, где мы были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9D01CF" w:rsidRPr="005A23FA" w:rsidRDefault="009D01CF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- Ребята, много интересных мест в нашем городе, где мы сегодня не успели побывать. </w:t>
      </w:r>
    </w:p>
    <w:p w:rsidR="0065713A" w:rsidRPr="005A23FA" w:rsidRDefault="008F13E5" w:rsidP="005A23FA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качественной работы ДОУ в области инновационных технологий, немаловажную роль играет работа с родителями, которую нам представит руководитель инновационного проекта Толстова С.Г.</w:t>
      </w:r>
    </w:p>
    <w:p w:rsidR="003D30FC" w:rsidRPr="005A23FA" w:rsidRDefault="003D30FC" w:rsidP="005A23FA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С 1 января 2014 года введен в действие Федеральный государственный образовательный стандарт дошкольного образования, который  разработан на основе Конституции Российской Федерации и законодательства Российской Федерации с учётом Конвенц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Н о правах ребёнка.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В условиях реализации новых нормативно-содержательных подходов перед дошкольным образованием поставлены целевые ориентиры, предполагающие открытость, тесное сотрудничество и взаимодействие с родителями.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23FA">
        <w:rPr>
          <w:rFonts w:ascii="Times New Roman" w:hAnsi="Times New Roman" w:cs="Times New Roman"/>
          <w:sz w:val="28"/>
          <w:szCs w:val="28"/>
        </w:rPr>
        <w:t xml:space="preserve">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детей.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Немаловажную роль в процессе становления открытости играют родители, которые являются основными социальными заказчиками ДОУ. И взаимодействие педагогов с ними просто невозможно без учета интересов и запросов семьи.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Проблема вовлечения родителей в единое пространство детского развития в ДОУ решается в трех направлениях: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повышение педагогической культуры родителей.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вовлечение родителей в деятельность ДОУ,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совместная работа по обмену опытом.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Style w:val="a5"/>
          <w:rFonts w:ascii="Times New Roman" w:eastAsiaTheme="majorEastAsia" w:hAnsi="Times New Roman" w:cs="Times New Roman"/>
          <w:sz w:val="28"/>
          <w:szCs w:val="28"/>
        </w:rPr>
        <w:t>Перед нами поставлена цель:</w:t>
      </w:r>
      <w:r w:rsidRPr="005A23FA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Pr="005A23FA">
        <w:rPr>
          <w:rFonts w:ascii="Times New Roman" w:hAnsi="Times New Roman" w:cs="Times New Roman"/>
          <w:sz w:val="28"/>
          <w:szCs w:val="28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Для достижения данной цели, для координации деятельности детского сада и родителей мы работаем над решением следующих задач: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Установить партнерские отношения с семьей каждого воспитанника.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Объединить усилия семьи и детского сада для развития и воспитания детей.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>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сада. 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Активизировать и обогащать умения родителей по воспитанию детей.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Поддерживать уверенность родителей (законных представителей) в собственных педагогических возможностях</w:t>
      </w:r>
      <w:r w:rsidRPr="005A23F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В  ДОУ мы проводим работу с родителями с дифференцированным подходом, учитываем социальный статус, микроклимат семьи, родительские запросы и степень заинтересованности родителей деятельностью дошкольного учреждения, повышаем культуру педагогической грамотности семьи.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3FA">
        <w:rPr>
          <w:rFonts w:ascii="Times New Roman" w:hAnsi="Times New Roman" w:cs="Times New Roman"/>
          <w:sz w:val="28"/>
          <w:szCs w:val="28"/>
        </w:rPr>
        <w:t>Семья и детский сад взаимодействуя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друг с другом, создают оптимальные условия для полноценного развития ребенка, накопления определенного социального опыта.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учреждения. 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и простой пропаганды педагогических знаний сегодня вряд ли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принесет положительные результаты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Мы всеми возможными способами объясняем родителям, что дошкольник не эстафетная палочка, которую семья передает в руки педагога. Очень важен не принцип параллельности, а принцип взаимопонимания и взаимодействия между детским садом и семьёй.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Style w:val="a5"/>
          <w:rFonts w:ascii="Times New Roman" w:eastAsiaTheme="majorEastAsia" w:hAnsi="Times New Roman" w:cs="Times New Roman"/>
          <w:sz w:val="28"/>
          <w:szCs w:val="28"/>
        </w:rPr>
        <w:t>В своей работе мы активно сотрудничаем с родителями, используя разные формы работы: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нетрадиционные формы организации родительских собраний,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мастер-классы,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дни открытых дверей,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 совместные праздники, досуги, развлечения, чаепития,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 участие родителей в семейных конкурсах, выставках,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 организация совместной трудовой деятельности,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наглядное оформление стендов, уголков, фотовыставки,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 консультации,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анкетирование,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индивидуальные беседы  и др.</w:t>
      </w:r>
    </w:p>
    <w:p w:rsidR="009F5E7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3FA">
        <w:rPr>
          <w:rFonts w:ascii="Times New Roman" w:hAnsi="Times New Roman" w:cs="Times New Roman"/>
          <w:sz w:val="28"/>
          <w:szCs w:val="28"/>
        </w:rPr>
        <w:lastRenderedPageBreak/>
        <w:t>Более подробнее</w:t>
      </w:r>
      <w:proofErr w:type="gramEnd"/>
      <w:r w:rsidR="009F5E7A" w:rsidRPr="005A23FA">
        <w:rPr>
          <w:rFonts w:ascii="Times New Roman" w:hAnsi="Times New Roman" w:cs="Times New Roman"/>
          <w:sz w:val="28"/>
          <w:szCs w:val="28"/>
        </w:rPr>
        <w:t>,</w:t>
      </w:r>
      <w:r w:rsidRPr="005A23FA">
        <w:rPr>
          <w:rFonts w:ascii="Times New Roman" w:hAnsi="Times New Roman" w:cs="Times New Roman"/>
          <w:sz w:val="28"/>
          <w:szCs w:val="28"/>
        </w:rPr>
        <w:t xml:space="preserve"> я хочу остано</w:t>
      </w:r>
      <w:r w:rsidR="009F5E7A" w:rsidRPr="005A23FA">
        <w:rPr>
          <w:rFonts w:ascii="Times New Roman" w:hAnsi="Times New Roman" w:cs="Times New Roman"/>
          <w:sz w:val="28"/>
          <w:szCs w:val="28"/>
        </w:rPr>
        <w:t>виться на методе анкетирования.</w:t>
      </w:r>
    </w:p>
    <w:p w:rsidR="009F5E7A" w:rsidRPr="005A23FA" w:rsidRDefault="009F5E7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Анкетирование - один из аспектов современного маркетингового исследования. В наше время очень удобно проводить различные опросы в сети Интернет - это намного быстрее и продуктивнее, чем стандартные опросы на улицах мегаполисов. </w:t>
      </w:r>
    </w:p>
    <w:p w:rsidR="009F5E7A" w:rsidRPr="005A23FA" w:rsidRDefault="009F5E7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>Интернет удобен тем, что он сближает анкетируемого и интервьюера, ставит их на один уровень. Также при помощи современных технических средств обработка анкет проходит намного быстрее, чем раньше, ведь сейчас на это тратится несколько часов, а раньше было необходимо обрабатывать анкеты в течение нескольких дней. Это - несомненный плюс данного виду проведения опросов.</w:t>
      </w:r>
    </w:p>
    <w:p w:rsidR="0065713A" w:rsidRPr="005A23FA" w:rsidRDefault="009F5E7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Анкетирование - </w:t>
      </w:r>
      <w:r w:rsidR="0065713A" w:rsidRPr="005A23FA">
        <w:rPr>
          <w:rFonts w:ascii="Times New Roman" w:hAnsi="Times New Roman" w:cs="Times New Roman"/>
          <w:sz w:val="28"/>
          <w:szCs w:val="28"/>
        </w:rPr>
        <w:t>позволяет собрать  данные, интересующие нас как педагогов о потребностях каждой семьи, их настроя и ожиданий от пребывания ребенка в детском саду, о проблемах воспитания и развития ребенка, возникающих в семье. Что  дает возможность учесть ее индивидуальные особенности.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Что можно сказать о современных родителях, кто они? Несмотря на то, что существует цифровой разрыв поколений, современные родители  стали другими. К сожалению, они часто куда-то спешат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отвечая на вопросы анкетирования, делают это не объективно. Появление новых технологий привело нас к тому, что родители во многом не могут передать свой опыт жизни ребенку. Оказалось, что детство современных детей уникально. Такого детства еще не было ни у кого: детства со всевозможными новинками технического прогресса. Так как же помочь родителям в воспитании детей, не имея объективной оценки ситуации в семье. </w:t>
      </w:r>
    </w:p>
    <w:p w:rsidR="0065713A" w:rsidRPr="005A23FA" w:rsidRDefault="0065713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Я нашла выход, используя в своей работе </w:t>
      </w:r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сервис </w:t>
      </w:r>
      <w:proofErr w:type="spellStart"/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- Скажите пожалуйста, что вам известно </w:t>
      </w:r>
      <w:proofErr w:type="gramStart"/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об</w:t>
      </w:r>
      <w:proofErr w:type="gramEnd"/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возможностях этого сервиса? ( Ответы).</w:t>
      </w:r>
    </w:p>
    <w:p w:rsidR="0065713A" w:rsidRPr="005A23FA" w:rsidRDefault="0065713A" w:rsidP="005A23FA">
      <w:pPr>
        <w:spacing w:before="0" w:after="0"/>
        <w:jc w:val="both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- А какие из возможностей сервиса, может применять в своей работе образовательная организация? (ответы)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- Корпорация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 разрабатывает и предоставляет множество приложений и сервисов, доступ к которым возможен в окне любого браузера при наличии подключения к Интернету. Наиболее используемыми в образовательном сообществе, являются следующие сервисы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>: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онлайновый календарь,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онлайновый офис,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 – бесплатная электронная почта,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lastRenderedPageBreak/>
        <w:t xml:space="preserve"> – переводчик,</w:t>
      </w:r>
    </w:p>
    <w:p w:rsidR="0065713A" w:rsidRPr="005A23FA" w:rsidRDefault="0065713A" w:rsidP="005A23FA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13A" w:rsidRPr="005A23FA" w:rsidRDefault="0065713A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-приложения предоставляют возможность образовательной организации в работе. Службы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 для образования, по мнению разработчиков, «содержат бесплатный и свободный от рекламы набор инструментов, который позволит педагогам, родителям более успешно и эффективно взаимодействовать, обучать и обучаться».</w:t>
      </w:r>
    </w:p>
    <w:p w:rsidR="0065713A" w:rsidRPr="005A23FA" w:rsidRDefault="0065713A" w:rsidP="005A23FA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5A23FA">
        <w:rPr>
          <w:rFonts w:ascii="Times New Roman" w:hAnsi="Times New Roman" w:cs="Times New Roman"/>
          <w:sz w:val="28"/>
          <w:szCs w:val="28"/>
        </w:rPr>
        <w:t xml:space="preserve">Я в работе использую сервис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3FA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5A23FA">
        <w:rPr>
          <w:rFonts w:ascii="Times New Roman" w:hAnsi="Times New Roman" w:cs="Times New Roman"/>
          <w:sz w:val="28"/>
          <w:szCs w:val="28"/>
        </w:rPr>
        <w:t xml:space="preserve"> (Диск) — удобный инструмент для работы воспитателя. Функций у сервиса много, но сегодня я покажу </w:t>
      </w:r>
      <w:proofErr w:type="gramStart"/>
      <w:r w:rsidRPr="005A23FA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5A23FA">
        <w:rPr>
          <w:rFonts w:ascii="Times New Roman" w:hAnsi="Times New Roman" w:cs="Times New Roman"/>
          <w:sz w:val="28"/>
          <w:szCs w:val="28"/>
        </w:rPr>
        <w:t xml:space="preserve"> как провожу анкетирование на данном сервисе для родителей.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Forms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— бесплатный сервис для создания и публикации опросов. Для работы с ним нужна только почта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Gmail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. Созданные анкеты (формы) сохраняются на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Disc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и доступны онлайн: для заполнения ничего не надо скачивать.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Форма представляет собой веб-страницу с вопросами. Ее можно распространять несколькими способами: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отправлять приглашение на почту участников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оставить прямую ссылку в блоге, форуме или другом месте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поделиться на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Facebook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или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Twitter</w:t>
      </w:r>
      <w:proofErr w:type="spellEnd"/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Разберемся же, как создавать опросы в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proofErr w:type="spellStart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Forms</w:t>
      </w:r>
      <w:proofErr w:type="spellEnd"/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.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>1. Создаем форму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sectPr w:rsidR="0065713A" w:rsidRPr="005A23FA" w:rsidSect="00E16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23FA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Сервис предлагает примерно 20 шаблонов: от формы заказа до приглашения на мероприятие. </w:t>
      </w:r>
    </w:p>
    <w:p w:rsidR="0065713A" w:rsidRPr="0065713A" w:rsidRDefault="0065713A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65713A"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lastRenderedPageBreak/>
        <w:drawing>
          <wp:inline distT="0" distB="0" distL="0" distR="0" wp14:anchorId="39E8E9E7" wp14:editId="37620348">
            <wp:extent cx="8471971" cy="4116767"/>
            <wp:effectExtent l="0" t="0" r="5715" b="0"/>
            <wp:docPr id="25" name="Рисунок 25" descr="Создать форму о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оздать форму опрос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351" cy="41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откроется страница с анкетой, где вы можете редактировать ее: создавать вопросы, добавлять варианты ответов, менять оформление и т. д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состоит из нескольких частей. Основная из них — конструктор вопросов. Изначально там есть всего 2 параметра: заголовок и описание формы.</w:t>
      </w:r>
    </w:p>
    <w:p w:rsidR="00367DCF" w:rsidRDefault="00367DCF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sectPr w:rsidR="00367DCF" w:rsidSect="006571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5713A" w:rsidRPr="0065713A" w:rsidRDefault="0065713A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создать новый вопрос, кликните по значку “+” в панели инструментов. Есть несколько способов оформить область для ответов: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Текстовое поле, куда участник вручную пишет ответ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ответов, из которых нужно выбрать один или несколько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или сетка для оценки разных параметров, например, скорости обслуживания и качества товара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вопросы можно сделать обязательными: участник не сможет завершить опрос, пока не ответит на них. Если вопросов слишком много, поделите их на разделы: каждый следующий блок станет доступен после завершения предыдущего. Также можно разбавить вопросы картинками и видео.</w:t>
      </w:r>
    </w:p>
    <w:p w:rsidR="0065713A" w:rsidRDefault="0065713A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5A23FA" w:rsidRDefault="005A23FA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sectPr w:rsidR="005A23FA" w:rsidSect="006571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13A" w:rsidRPr="0065713A" w:rsidRDefault="0065713A" w:rsidP="006571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65713A"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lastRenderedPageBreak/>
        <w:drawing>
          <wp:inline distT="0" distB="0" distL="0" distR="0" wp14:anchorId="4F28097F" wp14:editId="4E011C09">
            <wp:extent cx="9441456" cy="4302950"/>
            <wp:effectExtent l="0" t="0" r="7620" b="2540"/>
            <wp:docPr id="10" name="Рисунок 10" descr="Возможности Гугл Фор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Возможности Гугл Форм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024" cy="431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3A" w:rsidRP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65713A" w:rsidRPr="005A23FA" w:rsidRDefault="0065713A" w:rsidP="005A23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сборки формы приступаем к визуальному оформлению. В верхней части справа вы найдете иконку в виде палитры, которая открывает меню для изменения дизайна. Доступны 3 параметра: тема шапки, цвет фона и шрифт. Экспериментируйте и пробуйте разные варианты — хороший дизайн сделает анкету привлекательней.</w:t>
      </w:r>
    </w:p>
    <w:p w:rsid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sectPr w:rsidR="0065713A" w:rsidSect="006571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65713A"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lastRenderedPageBreak/>
        <w:drawing>
          <wp:inline distT="0" distB="0" distL="0" distR="0" wp14:anchorId="06DFD72B" wp14:editId="544E3754">
            <wp:extent cx="4408170" cy="6497320"/>
            <wp:effectExtent l="0" t="0" r="0" b="0"/>
            <wp:docPr id="26" name="Рисунок 26" descr="Как изменить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к изменить дизайн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64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65713A" w:rsidRP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дополнительные настройки: например, можно создать тест, задав заранее правильные ответы, или сделать так, чтобы каждый раз вопросы перемешивались.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настройки нажмите на иконку глаза в правом верхнем углу страницы: вам откроется окно </w:t>
      </w:r>
      <w:proofErr w:type="spell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предпросмотра</w:t>
      </w:r>
      <w:proofErr w:type="spell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Оцените, как выглядит опрос для участников, и если надо — внесите изменения. </w:t>
      </w:r>
    </w:p>
    <w:p w:rsidR="0065713A" w:rsidRP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65713A"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lastRenderedPageBreak/>
        <w:drawing>
          <wp:inline distT="0" distB="0" distL="0" distR="0" wp14:anchorId="20F32282" wp14:editId="2A7F8B1A">
            <wp:extent cx="7877061" cy="4576639"/>
            <wp:effectExtent l="0" t="0" r="0" b="0"/>
            <wp:docPr id="27" name="Рисунок 27" descr="Предпросмо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едпросмотр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501" cy="45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все устраивает, нажмите кнопку отправить и выберите удобный способ приглашения участников. Поздравляю, анкета готов! </w:t>
      </w:r>
    </w:p>
    <w:p w:rsidR="0065713A" w:rsidRPr="0065713A" w:rsidRDefault="0065713A" w:rsidP="006571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  <w:r w:rsidRPr="0065713A"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lastRenderedPageBreak/>
        <w:drawing>
          <wp:inline distT="0" distB="0" distL="0" distR="0" wp14:anchorId="7A082EEC" wp14:editId="26FD02B4">
            <wp:extent cx="10510520" cy="5486400"/>
            <wp:effectExtent l="0" t="0" r="5080" b="0"/>
            <wp:docPr id="28" name="Рисунок 28" descr="Готовый опр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отовый опро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052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F0" w:rsidRDefault="00D441F0" w:rsidP="0065713A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sectPr w:rsidR="00D441F0" w:rsidSect="006571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5713A" w:rsidRDefault="0065713A" w:rsidP="0065713A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</w:pP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Собираем ответы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и их количество видны на странице редактирования документа. В этом окне 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</w:t>
      </w:r>
      <w:proofErr w:type="gram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способа просмотра: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в виде диаграмм и графиков, где учитываются ответы всех участников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отдельных пользователей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можно создать отдельную </w:t>
      </w:r>
      <w:proofErr w:type="spell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с ответами: такой способ наиболее актуален при подборе персонала или сборе отзывов. </w:t>
      </w:r>
      <w:r w:rsidRPr="005A23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1" locked="0" layoutInCell="1" allowOverlap="1" wp14:anchorId="0304D166" wp14:editId="6AE1EC00">
            <wp:simplePos x="0" y="0"/>
            <wp:positionH relativeFrom="column">
              <wp:posOffset>-3910</wp:posOffset>
            </wp:positionH>
            <wp:positionV relativeFrom="paragraph">
              <wp:posOffset>-8126830</wp:posOffset>
            </wp:positionV>
            <wp:extent cx="11713945" cy="5654623"/>
            <wp:effectExtent l="0" t="0" r="0" b="0"/>
            <wp:wrapNone/>
            <wp:docPr id="29" name="Рисунок 29" descr="Создание 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оздание таблицы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945" cy="56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кнопкой создания таблицы есть меню настроек, где вы можете: 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уведомления о новых ответах по электронной почте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дополнительную таблицу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удалить часть ответов или все сразу</w:t>
      </w:r>
    </w:p>
    <w:p w:rsidR="0065713A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</w:p>
    <w:p w:rsidR="00567C35" w:rsidRPr="005A23FA" w:rsidRDefault="0065713A" w:rsidP="005A23FA">
      <w:pPr>
        <w:spacing w:before="0" w:after="0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опросы в </w:t>
      </w:r>
      <w:proofErr w:type="spell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легко</w:t>
      </w:r>
      <w:proofErr w:type="gramStart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заполнять их — еще легче. Если вам нужен мобильный и простой в освоении сервис, который будет доступен с любого устройства, Гугл Формы — наилучший вариант! </w:t>
      </w:r>
      <w:r w:rsidR="00D441F0" w:rsidRPr="005A23F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ОП</w:t>
      </w:r>
    </w:p>
    <w:p w:rsidR="00567C35" w:rsidRPr="005A23FA" w:rsidRDefault="00567C35" w:rsidP="005A23FA">
      <w:pPr>
        <w:spacing w:before="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3F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Город огни зажигает; </w:t>
      </w: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Сотни оранжевых брызг... </w:t>
      </w: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Звёздную ночь украшает </w:t>
      </w:r>
      <w:r w:rsidRPr="005A23F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Самба - Бразильский каприз! </w:t>
      </w:r>
    </w:p>
    <w:p w:rsidR="00D441F0" w:rsidRPr="005A23FA" w:rsidRDefault="00567C35" w:rsidP="005A23FA">
      <w:pPr>
        <w:spacing w:before="0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«Самбо» Королева Алина </w:t>
      </w:r>
      <w:r w:rsidR="00D441F0" w:rsidRPr="005A23F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-</w:t>
      </w:r>
    </w:p>
    <w:p w:rsidR="00244D32" w:rsidRPr="005A23FA" w:rsidRDefault="00244D32" w:rsidP="005A23FA">
      <w:pPr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E85B53" w:rsidRPr="005A23FA" w:rsidRDefault="00244D32" w:rsidP="005A23FA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Ну</w:t>
      </w:r>
      <w:proofErr w:type="gramEnd"/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кончается наше кино.</w:t>
      </w:r>
      <w:r w:rsidRPr="005A23FA">
        <w:rPr>
          <w:rFonts w:ascii="Times New Roman" w:hAnsi="Times New Roman" w:cs="Times New Roman"/>
          <w:sz w:val="28"/>
          <w:szCs w:val="28"/>
        </w:rPr>
        <w:br/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Уходит герой. А куда ему деться?</w:t>
      </w:r>
      <w:r w:rsidRPr="005A23FA">
        <w:rPr>
          <w:rFonts w:ascii="Times New Roman" w:hAnsi="Times New Roman" w:cs="Times New Roman"/>
          <w:sz w:val="28"/>
          <w:szCs w:val="28"/>
        </w:rPr>
        <w:br/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Еще пять минут будет в зале темно,</w:t>
      </w:r>
      <w:r w:rsidRPr="005A23FA">
        <w:rPr>
          <w:rFonts w:ascii="Times New Roman" w:hAnsi="Times New Roman" w:cs="Times New Roman"/>
          <w:sz w:val="28"/>
          <w:szCs w:val="28"/>
        </w:rPr>
        <w:br/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кончится фильм, </w:t>
      </w:r>
      <w:r w:rsidR="00E85B53"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 закончится  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>детство.</w:t>
      </w:r>
    </w:p>
    <w:p w:rsidR="00A87D55" w:rsidRPr="005A23FA" w:rsidRDefault="00E85B53" w:rsidP="005A23FA">
      <w:pPr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23FA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5F1690" w:rsidRPr="005A23FA" w:rsidRDefault="005F1690" w:rsidP="005A23FA">
      <w:pPr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3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Кино </w:t>
      </w:r>
      <w:r w:rsidRPr="005A2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одно из самых молодых и в тоже время одно из самых массовых искусств. Однако ежедневно миллионы зрителей заполняют залы кинотеатров или наслаждаются искусством у экранов своих телевизоров. </w:t>
      </w:r>
    </w:p>
    <w:p w:rsidR="005F1690" w:rsidRPr="005A23FA" w:rsidRDefault="005F1690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свяжет невидимой нитью одною</w:t>
      </w:r>
    </w:p>
    <w:p w:rsidR="005F1690" w:rsidRPr="005A23FA" w:rsidRDefault="005F1690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разных стран, континентов,</w:t>
      </w:r>
    </w:p>
    <w:p w:rsidR="005F1690" w:rsidRPr="005A23FA" w:rsidRDefault="005F1690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 навстречу сердца приоткроет</w:t>
      </w:r>
    </w:p>
    <w:p w:rsidR="005F1690" w:rsidRPr="005A23FA" w:rsidRDefault="005F1690" w:rsidP="005A23FA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волшебством кинолента.</w:t>
      </w:r>
    </w:p>
    <w:p w:rsidR="00DA275A" w:rsidRPr="005A23FA" w:rsidRDefault="00DA275A" w:rsidP="005A23FA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3F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Предлагаю вашему вниманию</w:t>
      </w:r>
    </w:p>
    <w:p w:rsidR="00DA275A" w:rsidRPr="005A23FA" w:rsidRDefault="00DA275A" w:rsidP="005A23FA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A23F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Интерактивн</w:t>
      </w:r>
      <w:r w:rsidR="005F1690" w:rsidRPr="005A23F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ую свою игру</w:t>
      </w:r>
      <w:r w:rsidRPr="005A23F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«Советские кинофильмы»</w:t>
      </w:r>
    </w:p>
    <w:p w:rsidR="00E72B61" w:rsidRPr="00CA1875" w:rsidRDefault="00567C35" w:rsidP="005A23FA">
      <w:pPr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5A23FA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E72B61" w:rsidRDefault="00E72B61" w:rsidP="007C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B61" w:rsidRDefault="00E72B61" w:rsidP="007C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B61" w:rsidRDefault="00E72B61" w:rsidP="007C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B61" w:rsidRDefault="00E72B61" w:rsidP="007C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B61" w:rsidRDefault="00E72B61" w:rsidP="007C0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2B61" w:rsidSect="00D4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528"/>
    <w:multiLevelType w:val="multilevel"/>
    <w:tmpl w:val="CB0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00742"/>
    <w:multiLevelType w:val="multilevel"/>
    <w:tmpl w:val="5A7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74159"/>
    <w:multiLevelType w:val="multilevel"/>
    <w:tmpl w:val="5D18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5378E"/>
    <w:multiLevelType w:val="multilevel"/>
    <w:tmpl w:val="E66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E0DFB"/>
    <w:multiLevelType w:val="multilevel"/>
    <w:tmpl w:val="2718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32C3B"/>
    <w:multiLevelType w:val="multilevel"/>
    <w:tmpl w:val="2B1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D1A5E"/>
    <w:multiLevelType w:val="multilevel"/>
    <w:tmpl w:val="6E7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A0D49"/>
    <w:multiLevelType w:val="multilevel"/>
    <w:tmpl w:val="A2D6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19"/>
    <w:rsid w:val="00007C53"/>
    <w:rsid w:val="00027FCB"/>
    <w:rsid w:val="00032E46"/>
    <w:rsid w:val="0003344E"/>
    <w:rsid w:val="0006273B"/>
    <w:rsid w:val="00071CC5"/>
    <w:rsid w:val="00084838"/>
    <w:rsid w:val="0008563E"/>
    <w:rsid w:val="000F0D1A"/>
    <w:rsid w:val="00114E26"/>
    <w:rsid w:val="00117ED8"/>
    <w:rsid w:val="00120443"/>
    <w:rsid w:val="00130B6A"/>
    <w:rsid w:val="001349FF"/>
    <w:rsid w:val="001427A9"/>
    <w:rsid w:val="0014340F"/>
    <w:rsid w:val="00191BD5"/>
    <w:rsid w:val="001B0E4B"/>
    <w:rsid w:val="001B34D2"/>
    <w:rsid w:val="001C3F7F"/>
    <w:rsid w:val="001C416F"/>
    <w:rsid w:val="002062ED"/>
    <w:rsid w:val="002147DF"/>
    <w:rsid w:val="002372C4"/>
    <w:rsid w:val="00244D32"/>
    <w:rsid w:val="002467D0"/>
    <w:rsid w:val="0025208C"/>
    <w:rsid w:val="0028653A"/>
    <w:rsid w:val="002B664A"/>
    <w:rsid w:val="002C0B3F"/>
    <w:rsid w:val="002C15AC"/>
    <w:rsid w:val="002C277A"/>
    <w:rsid w:val="002E3247"/>
    <w:rsid w:val="00307CF8"/>
    <w:rsid w:val="0032650C"/>
    <w:rsid w:val="003441DA"/>
    <w:rsid w:val="00366523"/>
    <w:rsid w:val="00367DCF"/>
    <w:rsid w:val="00376E9B"/>
    <w:rsid w:val="00384C41"/>
    <w:rsid w:val="003D30FC"/>
    <w:rsid w:val="003F1001"/>
    <w:rsid w:val="00413DAA"/>
    <w:rsid w:val="00421C2B"/>
    <w:rsid w:val="00431DAE"/>
    <w:rsid w:val="00432D4F"/>
    <w:rsid w:val="004368B0"/>
    <w:rsid w:val="0044431F"/>
    <w:rsid w:val="00452FFE"/>
    <w:rsid w:val="00453128"/>
    <w:rsid w:val="00483E5F"/>
    <w:rsid w:val="00496813"/>
    <w:rsid w:val="004F3253"/>
    <w:rsid w:val="004F3319"/>
    <w:rsid w:val="00541FD6"/>
    <w:rsid w:val="00557A10"/>
    <w:rsid w:val="00567C35"/>
    <w:rsid w:val="00575EBE"/>
    <w:rsid w:val="00597607"/>
    <w:rsid w:val="005A23FA"/>
    <w:rsid w:val="005A390F"/>
    <w:rsid w:val="005C1D98"/>
    <w:rsid w:val="005F1690"/>
    <w:rsid w:val="0063518A"/>
    <w:rsid w:val="0065713A"/>
    <w:rsid w:val="00657DC3"/>
    <w:rsid w:val="006652E1"/>
    <w:rsid w:val="0066596E"/>
    <w:rsid w:val="00673719"/>
    <w:rsid w:val="006B2F42"/>
    <w:rsid w:val="006B6B92"/>
    <w:rsid w:val="006B7319"/>
    <w:rsid w:val="006E4A94"/>
    <w:rsid w:val="0070611A"/>
    <w:rsid w:val="00727B6C"/>
    <w:rsid w:val="00753792"/>
    <w:rsid w:val="007A02E5"/>
    <w:rsid w:val="007C0A7B"/>
    <w:rsid w:val="007D1634"/>
    <w:rsid w:val="0081000E"/>
    <w:rsid w:val="00866106"/>
    <w:rsid w:val="008D08E0"/>
    <w:rsid w:val="008F13E5"/>
    <w:rsid w:val="008F33F3"/>
    <w:rsid w:val="00946163"/>
    <w:rsid w:val="00950642"/>
    <w:rsid w:val="00950E11"/>
    <w:rsid w:val="009955B9"/>
    <w:rsid w:val="009C57A4"/>
    <w:rsid w:val="009C606B"/>
    <w:rsid w:val="009D01CF"/>
    <w:rsid w:val="009F492A"/>
    <w:rsid w:val="009F5E7A"/>
    <w:rsid w:val="009F73B0"/>
    <w:rsid w:val="00A07086"/>
    <w:rsid w:val="00A507FF"/>
    <w:rsid w:val="00A70F9F"/>
    <w:rsid w:val="00A87D55"/>
    <w:rsid w:val="00AF37D9"/>
    <w:rsid w:val="00AF58FD"/>
    <w:rsid w:val="00B318D8"/>
    <w:rsid w:val="00B5474F"/>
    <w:rsid w:val="00B670BD"/>
    <w:rsid w:val="00B706FD"/>
    <w:rsid w:val="00B84893"/>
    <w:rsid w:val="00BB5A66"/>
    <w:rsid w:val="00BC63C1"/>
    <w:rsid w:val="00BF0CEF"/>
    <w:rsid w:val="00C01576"/>
    <w:rsid w:val="00C01DE8"/>
    <w:rsid w:val="00C53856"/>
    <w:rsid w:val="00C6412E"/>
    <w:rsid w:val="00C65958"/>
    <w:rsid w:val="00C83BBC"/>
    <w:rsid w:val="00C857F4"/>
    <w:rsid w:val="00C93EF9"/>
    <w:rsid w:val="00CA1875"/>
    <w:rsid w:val="00CC4EE5"/>
    <w:rsid w:val="00CC5149"/>
    <w:rsid w:val="00CC5ECE"/>
    <w:rsid w:val="00CD5D13"/>
    <w:rsid w:val="00CD7E4D"/>
    <w:rsid w:val="00CE473C"/>
    <w:rsid w:val="00D0799A"/>
    <w:rsid w:val="00D301F1"/>
    <w:rsid w:val="00D441F0"/>
    <w:rsid w:val="00D87901"/>
    <w:rsid w:val="00D92DA4"/>
    <w:rsid w:val="00D943CB"/>
    <w:rsid w:val="00DA275A"/>
    <w:rsid w:val="00DB2DCB"/>
    <w:rsid w:val="00DC1856"/>
    <w:rsid w:val="00E10EE2"/>
    <w:rsid w:val="00E1621E"/>
    <w:rsid w:val="00E4016F"/>
    <w:rsid w:val="00E53594"/>
    <w:rsid w:val="00E5565F"/>
    <w:rsid w:val="00E72B61"/>
    <w:rsid w:val="00E76968"/>
    <w:rsid w:val="00E77AEE"/>
    <w:rsid w:val="00E85B53"/>
    <w:rsid w:val="00EA73E4"/>
    <w:rsid w:val="00EC151F"/>
    <w:rsid w:val="00EC6EE1"/>
    <w:rsid w:val="00EE28FA"/>
    <w:rsid w:val="00EE72B3"/>
    <w:rsid w:val="00EF2331"/>
    <w:rsid w:val="00F02709"/>
    <w:rsid w:val="00F02795"/>
    <w:rsid w:val="00F42CCF"/>
    <w:rsid w:val="00F65275"/>
    <w:rsid w:val="00F81343"/>
    <w:rsid w:val="00F83864"/>
    <w:rsid w:val="00F93AD3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6E9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E9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76E9B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E9B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E9B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E9B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E9B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E9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E9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FD6"/>
    <w:rPr>
      <w:color w:val="0000FF"/>
      <w:u w:val="single"/>
    </w:rPr>
  </w:style>
  <w:style w:type="character" w:styleId="a5">
    <w:name w:val="Strong"/>
    <w:uiPriority w:val="22"/>
    <w:qFormat/>
    <w:rsid w:val="00376E9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E9B"/>
    <w:rPr>
      <w:caps/>
      <w:color w:val="1F4D78" w:themeColor="accent1" w:themeShade="7F"/>
      <w:spacing w:val="15"/>
    </w:rPr>
  </w:style>
  <w:style w:type="paragraph" w:styleId="a6">
    <w:name w:val="No Spacing"/>
    <w:basedOn w:val="a"/>
    <w:link w:val="a7"/>
    <w:uiPriority w:val="99"/>
    <w:qFormat/>
    <w:rsid w:val="00376E9B"/>
    <w:pPr>
      <w:spacing w:before="0"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76E9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57D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7DC3"/>
    <w:pPr>
      <w:spacing w:line="240" w:lineRule="auto"/>
    </w:pPr>
  </w:style>
  <w:style w:type="character" w:customStyle="1" w:styleId="aa">
    <w:name w:val="Текст примечания Знак"/>
    <w:basedOn w:val="a0"/>
    <w:link w:val="a9"/>
    <w:uiPriority w:val="99"/>
    <w:semiHidden/>
    <w:rsid w:val="00657D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7D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7D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5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7DC3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C6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6E9B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6E9B"/>
    <w:rPr>
      <w:caps/>
      <w:spacing w:val="15"/>
      <w:shd w:val="clear" w:color="auto" w:fill="DEEAF6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76E9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76E9B"/>
    <w:rPr>
      <w:i/>
      <w:caps/>
      <w:spacing w:val="1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qFormat/>
    <w:rsid w:val="00376E9B"/>
    <w:rPr>
      <w:b/>
      <w:bCs/>
      <w:color w:val="2E74B5" w:themeColor="accent1" w:themeShade="BF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376E9B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376E9B"/>
    <w:rPr>
      <w:caps/>
      <w:color w:val="5B9BD5" w:themeColor="accent1"/>
      <w:spacing w:val="10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376E9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376E9B"/>
    <w:rPr>
      <w:caps/>
      <w:color w:val="595959" w:themeColor="text1" w:themeTint="A6"/>
      <w:spacing w:val="10"/>
      <w:sz w:val="24"/>
      <w:szCs w:val="24"/>
    </w:rPr>
  </w:style>
  <w:style w:type="character" w:styleId="af5">
    <w:name w:val="Emphasis"/>
    <w:uiPriority w:val="20"/>
    <w:qFormat/>
    <w:rsid w:val="00376E9B"/>
    <w:rPr>
      <w:caps/>
      <w:color w:val="1F4D78" w:themeColor="accent1" w:themeShade="7F"/>
      <w:spacing w:val="5"/>
    </w:rPr>
  </w:style>
  <w:style w:type="paragraph" w:styleId="af6">
    <w:name w:val="List Paragraph"/>
    <w:basedOn w:val="a"/>
    <w:uiPriority w:val="34"/>
    <w:qFormat/>
    <w:rsid w:val="00376E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6E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6E9B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376E9B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376E9B"/>
    <w:rPr>
      <w:i/>
      <w:iCs/>
      <w:color w:val="5B9BD5" w:themeColor="accent1"/>
      <w:sz w:val="20"/>
      <w:szCs w:val="20"/>
    </w:rPr>
  </w:style>
  <w:style w:type="character" w:styleId="af9">
    <w:name w:val="Subtle Emphasis"/>
    <w:uiPriority w:val="19"/>
    <w:qFormat/>
    <w:rsid w:val="00376E9B"/>
    <w:rPr>
      <w:i/>
      <w:iCs/>
      <w:color w:val="1F4D78" w:themeColor="accent1" w:themeShade="7F"/>
    </w:rPr>
  </w:style>
  <w:style w:type="character" w:styleId="afa">
    <w:name w:val="Intense Emphasis"/>
    <w:uiPriority w:val="21"/>
    <w:qFormat/>
    <w:rsid w:val="00376E9B"/>
    <w:rPr>
      <w:b/>
      <w:bCs/>
      <w:caps/>
      <w:color w:val="1F4D78" w:themeColor="accent1" w:themeShade="7F"/>
      <w:spacing w:val="10"/>
    </w:rPr>
  </w:style>
  <w:style w:type="character" w:styleId="afb">
    <w:name w:val="Subtle Reference"/>
    <w:uiPriority w:val="31"/>
    <w:qFormat/>
    <w:rsid w:val="00376E9B"/>
    <w:rPr>
      <w:b/>
      <w:bCs/>
      <w:color w:val="5B9BD5" w:themeColor="accent1"/>
    </w:rPr>
  </w:style>
  <w:style w:type="character" w:styleId="afc">
    <w:name w:val="Intense Reference"/>
    <w:uiPriority w:val="32"/>
    <w:qFormat/>
    <w:rsid w:val="00376E9B"/>
    <w:rPr>
      <w:b/>
      <w:bCs/>
      <w:i/>
      <w:iCs/>
      <w:caps/>
      <w:color w:val="5B9BD5" w:themeColor="accent1"/>
    </w:rPr>
  </w:style>
  <w:style w:type="character" w:styleId="afd">
    <w:name w:val="Book Title"/>
    <w:uiPriority w:val="33"/>
    <w:qFormat/>
    <w:rsid w:val="00376E9B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semiHidden/>
    <w:unhideWhenUsed/>
    <w:qFormat/>
    <w:rsid w:val="00376E9B"/>
    <w:pPr>
      <w:outlineLvl w:val="9"/>
    </w:pPr>
    <w:rPr>
      <w:lang w:bidi="en-US"/>
    </w:rPr>
  </w:style>
  <w:style w:type="paragraph" w:customStyle="1" w:styleId="c7">
    <w:name w:val="c7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1DA"/>
  </w:style>
  <w:style w:type="paragraph" w:customStyle="1" w:styleId="c9">
    <w:name w:val="c9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1DA"/>
  </w:style>
  <w:style w:type="character" w:customStyle="1" w:styleId="c2">
    <w:name w:val="c2"/>
    <w:basedOn w:val="a0"/>
    <w:rsid w:val="003441DA"/>
  </w:style>
  <w:style w:type="paragraph" w:customStyle="1" w:styleId="c3">
    <w:name w:val="c3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6E9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E9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76E9B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E9B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E9B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E9B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E9B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E9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E9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FD6"/>
    <w:rPr>
      <w:color w:val="0000FF"/>
      <w:u w:val="single"/>
    </w:rPr>
  </w:style>
  <w:style w:type="character" w:styleId="a5">
    <w:name w:val="Strong"/>
    <w:uiPriority w:val="22"/>
    <w:qFormat/>
    <w:rsid w:val="00376E9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76E9B"/>
    <w:rPr>
      <w:caps/>
      <w:color w:val="1F4D78" w:themeColor="accent1" w:themeShade="7F"/>
      <w:spacing w:val="15"/>
    </w:rPr>
  </w:style>
  <w:style w:type="paragraph" w:styleId="a6">
    <w:name w:val="No Spacing"/>
    <w:basedOn w:val="a"/>
    <w:link w:val="a7"/>
    <w:uiPriority w:val="99"/>
    <w:qFormat/>
    <w:rsid w:val="00376E9B"/>
    <w:pPr>
      <w:spacing w:before="0"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76E9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57D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7DC3"/>
    <w:pPr>
      <w:spacing w:line="240" w:lineRule="auto"/>
    </w:pPr>
  </w:style>
  <w:style w:type="character" w:customStyle="1" w:styleId="aa">
    <w:name w:val="Текст примечания Знак"/>
    <w:basedOn w:val="a0"/>
    <w:link w:val="a9"/>
    <w:uiPriority w:val="99"/>
    <w:semiHidden/>
    <w:rsid w:val="00657D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7D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7D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5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57DC3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C65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6E9B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6E9B"/>
    <w:rPr>
      <w:caps/>
      <w:spacing w:val="15"/>
      <w:shd w:val="clear" w:color="auto" w:fill="DEEAF6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76E9B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76E9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76E9B"/>
    <w:rPr>
      <w:i/>
      <w:caps/>
      <w:spacing w:val="10"/>
      <w:sz w:val="18"/>
      <w:szCs w:val="18"/>
    </w:rPr>
  </w:style>
  <w:style w:type="paragraph" w:styleId="af0">
    <w:name w:val="caption"/>
    <w:basedOn w:val="a"/>
    <w:next w:val="a"/>
    <w:uiPriority w:val="35"/>
    <w:semiHidden/>
    <w:unhideWhenUsed/>
    <w:qFormat/>
    <w:rsid w:val="00376E9B"/>
    <w:rPr>
      <w:b/>
      <w:bCs/>
      <w:color w:val="2E74B5" w:themeColor="accent1" w:themeShade="BF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376E9B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376E9B"/>
    <w:rPr>
      <w:caps/>
      <w:color w:val="5B9BD5" w:themeColor="accent1"/>
      <w:spacing w:val="10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376E9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376E9B"/>
    <w:rPr>
      <w:caps/>
      <w:color w:val="595959" w:themeColor="text1" w:themeTint="A6"/>
      <w:spacing w:val="10"/>
      <w:sz w:val="24"/>
      <w:szCs w:val="24"/>
    </w:rPr>
  </w:style>
  <w:style w:type="character" w:styleId="af5">
    <w:name w:val="Emphasis"/>
    <w:uiPriority w:val="20"/>
    <w:qFormat/>
    <w:rsid w:val="00376E9B"/>
    <w:rPr>
      <w:caps/>
      <w:color w:val="1F4D78" w:themeColor="accent1" w:themeShade="7F"/>
      <w:spacing w:val="5"/>
    </w:rPr>
  </w:style>
  <w:style w:type="paragraph" w:styleId="af6">
    <w:name w:val="List Paragraph"/>
    <w:basedOn w:val="a"/>
    <w:uiPriority w:val="34"/>
    <w:qFormat/>
    <w:rsid w:val="00376E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6E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76E9B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376E9B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376E9B"/>
    <w:rPr>
      <w:i/>
      <w:iCs/>
      <w:color w:val="5B9BD5" w:themeColor="accent1"/>
      <w:sz w:val="20"/>
      <w:szCs w:val="20"/>
    </w:rPr>
  </w:style>
  <w:style w:type="character" w:styleId="af9">
    <w:name w:val="Subtle Emphasis"/>
    <w:uiPriority w:val="19"/>
    <w:qFormat/>
    <w:rsid w:val="00376E9B"/>
    <w:rPr>
      <w:i/>
      <w:iCs/>
      <w:color w:val="1F4D78" w:themeColor="accent1" w:themeShade="7F"/>
    </w:rPr>
  </w:style>
  <w:style w:type="character" w:styleId="afa">
    <w:name w:val="Intense Emphasis"/>
    <w:uiPriority w:val="21"/>
    <w:qFormat/>
    <w:rsid w:val="00376E9B"/>
    <w:rPr>
      <w:b/>
      <w:bCs/>
      <w:caps/>
      <w:color w:val="1F4D78" w:themeColor="accent1" w:themeShade="7F"/>
      <w:spacing w:val="10"/>
    </w:rPr>
  </w:style>
  <w:style w:type="character" w:styleId="afb">
    <w:name w:val="Subtle Reference"/>
    <w:uiPriority w:val="31"/>
    <w:qFormat/>
    <w:rsid w:val="00376E9B"/>
    <w:rPr>
      <w:b/>
      <w:bCs/>
      <w:color w:val="5B9BD5" w:themeColor="accent1"/>
    </w:rPr>
  </w:style>
  <w:style w:type="character" w:styleId="afc">
    <w:name w:val="Intense Reference"/>
    <w:uiPriority w:val="32"/>
    <w:qFormat/>
    <w:rsid w:val="00376E9B"/>
    <w:rPr>
      <w:b/>
      <w:bCs/>
      <w:i/>
      <w:iCs/>
      <w:caps/>
      <w:color w:val="5B9BD5" w:themeColor="accent1"/>
    </w:rPr>
  </w:style>
  <w:style w:type="character" w:styleId="afd">
    <w:name w:val="Book Title"/>
    <w:uiPriority w:val="33"/>
    <w:qFormat/>
    <w:rsid w:val="00376E9B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semiHidden/>
    <w:unhideWhenUsed/>
    <w:qFormat/>
    <w:rsid w:val="00376E9B"/>
    <w:pPr>
      <w:outlineLvl w:val="9"/>
    </w:pPr>
    <w:rPr>
      <w:lang w:bidi="en-US"/>
    </w:rPr>
  </w:style>
  <w:style w:type="paragraph" w:customStyle="1" w:styleId="c7">
    <w:name w:val="c7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1DA"/>
  </w:style>
  <w:style w:type="paragraph" w:customStyle="1" w:styleId="c9">
    <w:name w:val="c9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1DA"/>
  </w:style>
  <w:style w:type="character" w:customStyle="1" w:styleId="c2">
    <w:name w:val="c2"/>
    <w:basedOn w:val="a0"/>
    <w:rsid w:val="003441DA"/>
  </w:style>
  <w:style w:type="paragraph" w:customStyle="1" w:styleId="c3">
    <w:name w:val="c3"/>
    <w:basedOn w:val="a"/>
    <w:rsid w:val="0034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.ru/whois/?wi=1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://r01.ru/domain/whois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masterclassy.ru/origami/master-klassy-po-origami/4509-modulnoe-origami-vechnyy-ogon-master-klass-s-poshagovymi-foto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http://nsportal.ru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BE62-8C1C-445B-B764-E978DDCA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8175</Words>
  <Characters>46601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Admin</cp:lastModifiedBy>
  <cp:revision>8</cp:revision>
  <cp:lastPrinted>2019-11-05T11:49:00Z</cp:lastPrinted>
  <dcterms:created xsi:type="dcterms:W3CDTF">2019-09-24T13:32:00Z</dcterms:created>
  <dcterms:modified xsi:type="dcterms:W3CDTF">2019-11-20T11:48:00Z</dcterms:modified>
</cp:coreProperties>
</file>