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E8" w:rsidRPr="00A82A59" w:rsidRDefault="00F64CE8" w:rsidP="00F64CE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Список литературы на лето для 9</w:t>
      </w:r>
      <w:r w:rsidRPr="00A82A5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-го класса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Н.М.Карамзин «Бедная Лиза»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А.С.Грибоедов «Горе от ума»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А.С. Пушкин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«Евгений Онегин», «Моцарт и Сальери»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М.Ю.Лермонтов «Герой нашего времени»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Н.В.Гоголь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«Мертвые души»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Ф.М.Достоевский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«Белые ночи»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А.П.Чехов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«Тоска»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И.Бунин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«Темные аллеи»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М.А.Булгаков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«Собачье сердце»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М.А.Шолохов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«Судьба человека»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А.Солженицын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«Матренин двор»</w:t>
      </w:r>
    </w:p>
    <w:p w:rsidR="008A3270" w:rsidRPr="00F64CE8" w:rsidRDefault="001B1776" w:rsidP="00F64CE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У.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Шекспир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«Гамлет»</w:t>
      </w:r>
    </w:p>
    <w:p w:rsidR="00F64CE8" w:rsidRDefault="00F64CE8" w:rsidP="00F64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59">
        <w:rPr>
          <w:rFonts w:ascii="Times New Roman" w:hAnsi="Times New Roman" w:cs="Times New Roman"/>
          <w:b/>
          <w:sz w:val="28"/>
          <w:szCs w:val="28"/>
        </w:rPr>
        <w:t>Произведения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заучивания наизусть в программе </w:t>
      </w:r>
    </w:p>
    <w:p w:rsidR="00F64CE8" w:rsidRPr="00AB221D" w:rsidRDefault="00F64CE8" w:rsidP="00F64CE8">
      <w:pPr>
        <w:pStyle w:val="a4"/>
        <w:spacing w:after="0" w:line="360" w:lineRule="auto"/>
        <w:rPr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Слово о полку Игореве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221D">
        <w:rPr>
          <w:rFonts w:ascii="Times New Roman" w:hAnsi="Times New Roman"/>
          <w:color w:val="000000"/>
          <w:sz w:val="24"/>
          <w:szCs w:val="24"/>
        </w:rPr>
        <w:t>Вступление,«</w:t>
      </w:r>
      <w:proofErr w:type="gramEnd"/>
      <w:r w:rsidRPr="00AB221D">
        <w:rPr>
          <w:rFonts w:ascii="Times New Roman" w:hAnsi="Times New Roman"/>
          <w:color w:val="000000"/>
          <w:sz w:val="24"/>
          <w:szCs w:val="24"/>
        </w:rPr>
        <w:t>Плач Ярославны» или «Золотое слово» Святослава</w:t>
      </w:r>
      <w:r>
        <w:rPr>
          <w:rFonts w:ascii="Times New Roman" w:hAnsi="Times New Roman"/>
          <w:color w:val="000000"/>
          <w:sz w:val="24"/>
          <w:szCs w:val="24"/>
        </w:rPr>
        <w:t>- по выбору</w:t>
      </w:r>
      <w:r w:rsidRPr="00AB221D">
        <w:rPr>
          <w:rFonts w:ascii="Times New Roman" w:hAnsi="Times New Roman"/>
          <w:color w:val="000000"/>
          <w:sz w:val="24"/>
          <w:szCs w:val="24"/>
        </w:rPr>
        <w:t>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2. М. В. Ломоносов.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Вечернее размышление о Божием величестве при случае великого северного сияния</w:t>
      </w:r>
      <w:r>
        <w:rPr>
          <w:rFonts w:ascii="Times New Roman" w:hAnsi="Times New Roman"/>
          <w:color w:val="000000"/>
          <w:sz w:val="24"/>
          <w:szCs w:val="24"/>
        </w:rPr>
        <w:t>» или «Ода на день восшествия…» (отрывок</w:t>
      </w:r>
      <w:r w:rsidRPr="00AB221D">
        <w:rPr>
          <w:rFonts w:ascii="Times New Roman" w:hAnsi="Times New Roman"/>
          <w:color w:val="000000"/>
          <w:sz w:val="24"/>
          <w:szCs w:val="24"/>
        </w:rPr>
        <w:t>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3. Г. Р. Державин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Властителям и судиям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Памятник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(на выбор).</w:t>
      </w:r>
    </w:p>
    <w:p w:rsidR="00F64CE8" w:rsidRPr="00AB221D" w:rsidRDefault="00F64CE8" w:rsidP="00F64CE8">
      <w:pPr>
        <w:pStyle w:val="a4"/>
        <w:spacing w:after="0" w:line="360" w:lineRule="auto"/>
        <w:rPr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4. А. С. Грибоедов.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Горе от ума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монолог Чацкого </w:t>
      </w:r>
      <w:r>
        <w:rPr>
          <w:rFonts w:ascii="Times New Roman" w:hAnsi="Times New Roman"/>
          <w:color w:val="000000"/>
          <w:sz w:val="24"/>
          <w:szCs w:val="24"/>
        </w:rPr>
        <w:t>«А судьи кто?..»/</w:t>
      </w:r>
      <w:r w:rsidRPr="00AB221D">
        <w:rPr>
          <w:rFonts w:ascii="Times New Roman" w:hAnsi="Times New Roman"/>
          <w:color w:val="000000"/>
          <w:sz w:val="24"/>
          <w:szCs w:val="24"/>
        </w:rPr>
        <w:t>монолог Чацко</w:t>
      </w:r>
      <w:r>
        <w:rPr>
          <w:rFonts w:ascii="Times New Roman" w:hAnsi="Times New Roman"/>
          <w:color w:val="000000"/>
          <w:sz w:val="24"/>
          <w:szCs w:val="24"/>
        </w:rPr>
        <w:t>го «И точно начал свет глупеть»/</w:t>
      </w:r>
      <w:r w:rsidRPr="00AB221D">
        <w:rPr>
          <w:rFonts w:ascii="Times New Roman" w:hAnsi="Times New Roman"/>
          <w:color w:val="000000"/>
          <w:sz w:val="24"/>
          <w:szCs w:val="24"/>
        </w:rPr>
        <w:t>монолог Фамусова «Вку</w:t>
      </w:r>
      <w:r>
        <w:rPr>
          <w:rFonts w:ascii="Times New Roman" w:hAnsi="Times New Roman"/>
          <w:color w:val="000000"/>
          <w:sz w:val="24"/>
          <w:szCs w:val="24"/>
        </w:rPr>
        <w:t>с, батюшка, отменная манера...»/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монолог Фамусова «Петрушка, вечно ты с </w:t>
      </w:r>
      <w:proofErr w:type="gramStart"/>
      <w:r w:rsidRPr="00AB221D">
        <w:rPr>
          <w:rFonts w:ascii="Times New Roman" w:hAnsi="Times New Roman"/>
          <w:color w:val="000000"/>
          <w:sz w:val="24"/>
          <w:szCs w:val="24"/>
        </w:rPr>
        <w:t>обновкой..</w:t>
      </w:r>
      <w:proofErr w:type="gramEnd"/>
      <w:r w:rsidRPr="00AB221D">
        <w:rPr>
          <w:rFonts w:ascii="Times New Roman" w:hAnsi="Times New Roman"/>
          <w:color w:val="000000"/>
          <w:sz w:val="24"/>
          <w:szCs w:val="24"/>
        </w:rPr>
        <w:t>»(один</w:t>
      </w:r>
      <w:r>
        <w:rPr>
          <w:rFonts w:ascii="Times New Roman" w:hAnsi="Times New Roman"/>
          <w:color w:val="000000"/>
          <w:sz w:val="24"/>
          <w:szCs w:val="24"/>
        </w:rPr>
        <w:t>-два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монолог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на выбор)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5. А. С. Пушкин.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К Чаадаеву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Анчар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Мадонна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Пророк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>. «Я вас любил…</w:t>
      </w:r>
      <w:proofErr w:type="gramStart"/>
      <w:r w:rsidRPr="00AB221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«Памятник»</w:t>
      </w:r>
      <w:r w:rsidRPr="00AB221D">
        <w:rPr>
          <w:rFonts w:ascii="Times New Roman" w:hAnsi="Times New Roman"/>
          <w:color w:val="000000"/>
          <w:sz w:val="24"/>
          <w:szCs w:val="24"/>
        </w:rPr>
        <w:t>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6. А. С. Пушкин.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Евгений Онегин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один-два отрыв</w:t>
      </w:r>
      <w:r w:rsidRPr="00AB221D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по выбору учащихся, например, «Письмо Татьяны», «Письмо Онегина»</w:t>
      </w:r>
      <w:r>
        <w:rPr>
          <w:rFonts w:ascii="Times New Roman" w:hAnsi="Times New Roman"/>
          <w:color w:val="000000"/>
          <w:sz w:val="24"/>
          <w:szCs w:val="24"/>
        </w:rPr>
        <w:t>, пейзажные зарисовки</w:t>
      </w:r>
      <w:r w:rsidRPr="00AB221D">
        <w:rPr>
          <w:rFonts w:ascii="Times New Roman" w:hAnsi="Times New Roman"/>
          <w:color w:val="000000"/>
          <w:sz w:val="24"/>
          <w:szCs w:val="24"/>
        </w:rPr>
        <w:t>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7. М. Ю. Лермонтов.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Смерть Поэта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«И скучно и грустно…».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Родина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Пророк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Молитва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(по выбору учащихся).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8. Н. В. Гоголь «Мёртвые души» отрывок из поэмы — том 1-ый, глава 11-ая от слов «Не так ли и ты, Русь, что бойкая </w:t>
      </w:r>
      <w:proofErr w:type="spellStart"/>
      <w:r w:rsidRPr="00AB221D">
        <w:rPr>
          <w:rFonts w:ascii="Times New Roman" w:hAnsi="Times New Roman"/>
          <w:color w:val="000000"/>
          <w:sz w:val="24"/>
          <w:szCs w:val="24"/>
        </w:rPr>
        <w:t>необгонимая</w:t>
      </w:r>
      <w:proofErr w:type="spellEnd"/>
      <w:r w:rsidRPr="00AB221D">
        <w:rPr>
          <w:rFonts w:ascii="Times New Roman" w:hAnsi="Times New Roman"/>
          <w:color w:val="000000"/>
          <w:sz w:val="24"/>
          <w:szCs w:val="24"/>
        </w:rPr>
        <w:t xml:space="preserve"> тройка несёшься?» до слов «...дают ей дорогу другие народы и государства»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>9. А. А. Блок. «Ветер принёс издалёка…». «О, весна без конца и без краю…». «О, я хочу безумно жить…» (</w:t>
      </w:r>
      <w:r>
        <w:rPr>
          <w:rFonts w:ascii="Times New Roman" w:hAnsi="Times New Roman"/>
          <w:color w:val="000000"/>
          <w:sz w:val="24"/>
          <w:szCs w:val="24"/>
        </w:rPr>
        <w:t>два по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выбор</w:t>
      </w:r>
      <w:r>
        <w:rPr>
          <w:rFonts w:ascii="Times New Roman" w:hAnsi="Times New Roman"/>
          <w:color w:val="000000"/>
          <w:sz w:val="24"/>
          <w:szCs w:val="24"/>
        </w:rPr>
        <w:t>у учащихся</w:t>
      </w:r>
      <w:r w:rsidRPr="00AB221D">
        <w:rPr>
          <w:rFonts w:ascii="Times New Roman" w:hAnsi="Times New Roman"/>
          <w:color w:val="000000"/>
          <w:sz w:val="24"/>
          <w:szCs w:val="24"/>
        </w:rPr>
        <w:t>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>10. С. А. Есенин. «Край ты мой заброшенный…». «Не жалею, не зову, не плачу…». «Разбуди меня завтра рано…». «Отговорила роща золотая…» (</w:t>
      </w:r>
      <w:r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AB221D">
        <w:rPr>
          <w:rFonts w:ascii="Times New Roman" w:hAnsi="Times New Roman"/>
          <w:color w:val="000000"/>
          <w:sz w:val="24"/>
          <w:szCs w:val="24"/>
        </w:rPr>
        <w:t>по выбору учащихся).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lastRenderedPageBreak/>
        <w:t xml:space="preserve">11. В. В. Маяковский.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Люблю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(отрывок).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>12. М. И. Цветаева. «Идёшь, на меня похожий…». «Мне нравится, что вы больны не мной…». Стихи о Москве. Стихи к Блоку. Из циклов «Ахматовой», «Родина» (</w:t>
      </w:r>
      <w:r>
        <w:rPr>
          <w:rFonts w:ascii="Times New Roman" w:hAnsi="Times New Roman"/>
          <w:color w:val="000000"/>
          <w:sz w:val="24"/>
          <w:szCs w:val="24"/>
        </w:rPr>
        <w:t xml:space="preserve">одно-два </w:t>
      </w:r>
      <w:r w:rsidRPr="00AB221D">
        <w:rPr>
          <w:rFonts w:ascii="Times New Roman" w:hAnsi="Times New Roman"/>
          <w:color w:val="000000"/>
          <w:sz w:val="24"/>
          <w:szCs w:val="24"/>
        </w:rPr>
        <w:t>по выбору учащихся).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13. Н. А. Заболоцкий. «Я не ищу гармонии в природе…». «Где-то в поле возле Магадана…».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О красоте человеческих лиц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Можжевеловый куст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Завещание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одно </w:t>
      </w:r>
      <w:r w:rsidRPr="00AB221D">
        <w:rPr>
          <w:rFonts w:ascii="Times New Roman" w:hAnsi="Times New Roman"/>
          <w:color w:val="000000"/>
          <w:sz w:val="24"/>
          <w:szCs w:val="24"/>
        </w:rPr>
        <w:t>по выбору).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А. А. Ахматова.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Сероглазый король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Молитва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 xml:space="preserve">. «Не с теми я, кто бросил землю…». «Что ты бродишь неприкаянный…».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Муза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>. «И упало каменное слово…» (</w:t>
      </w:r>
      <w:r>
        <w:rPr>
          <w:rFonts w:ascii="Times New Roman" w:hAnsi="Times New Roman"/>
          <w:color w:val="000000"/>
          <w:sz w:val="24"/>
          <w:szCs w:val="24"/>
        </w:rPr>
        <w:t xml:space="preserve">одно </w:t>
      </w:r>
      <w:r w:rsidRPr="00AB221D">
        <w:rPr>
          <w:rFonts w:ascii="Times New Roman" w:hAnsi="Times New Roman"/>
          <w:color w:val="000000"/>
          <w:sz w:val="24"/>
          <w:szCs w:val="24"/>
        </w:rPr>
        <w:t>по выбору).</w:t>
      </w:r>
    </w:p>
    <w:p w:rsidR="00F64CE8" w:rsidRPr="00AB221D" w:rsidRDefault="00F64CE8" w:rsidP="00F64CE8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B221D">
        <w:rPr>
          <w:rFonts w:ascii="Times New Roman" w:hAnsi="Times New Roman"/>
          <w:color w:val="000000"/>
          <w:sz w:val="24"/>
          <w:szCs w:val="24"/>
        </w:rPr>
        <w:t xml:space="preserve">15. А. Т. Твардовский.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B221D">
        <w:rPr>
          <w:rFonts w:ascii="Times New Roman" w:hAnsi="Times New Roman"/>
          <w:color w:val="000000"/>
          <w:sz w:val="24"/>
          <w:szCs w:val="24"/>
        </w:rPr>
        <w:t>Весенние строчки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B221D">
        <w:rPr>
          <w:rFonts w:ascii="Times New Roman" w:hAnsi="Times New Roman"/>
          <w:color w:val="000000"/>
          <w:sz w:val="24"/>
          <w:szCs w:val="24"/>
        </w:rPr>
        <w:t>. «Я убит подо Ржевом…» (отрывок)</w:t>
      </w:r>
    </w:p>
    <w:p w:rsidR="00F64CE8" w:rsidRPr="00D75894" w:rsidRDefault="00F64CE8" w:rsidP="00F64C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94">
        <w:rPr>
          <w:rFonts w:ascii="Times New Roman" w:hAnsi="Times New Roman" w:cs="Times New Roman"/>
          <w:b/>
          <w:sz w:val="28"/>
          <w:szCs w:val="28"/>
        </w:rPr>
        <w:t>Произведения для внеклассного чтения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E8">
        <w:rPr>
          <w:rFonts w:ascii="Times New Roman" w:hAnsi="Times New Roman" w:cs="Times New Roman"/>
          <w:sz w:val="24"/>
          <w:szCs w:val="24"/>
        </w:rPr>
        <w:t>А.Радищев</w:t>
      </w:r>
      <w:proofErr w:type="spellEnd"/>
      <w:r w:rsidRPr="00F64CE8"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А.С. Пушкин «Цыганы»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Н.В.Гоголь «Петербургские повести»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А.Н.Островский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«Бедность не порок»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Л.Н.Толстой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«Юность»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А.П.Чехов</w:t>
      </w:r>
      <w:r w:rsidR="00AB221D" w:rsidRPr="00F64CE8">
        <w:rPr>
          <w:rFonts w:ascii="Times New Roman" w:hAnsi="Times New Roman" w:cs="Times New Roman"/>
          <w:sz w:val="24"/>
          <w:szCs w:val="24"/>
        </w:rPr>
        <w:t xml:space="preserve"> </w:t>
      </w:r>
      <w:r w:rsidRPr="00F64CE8">
        <w:rPr>
          <w:rFonts w:ascii="Times New Roman" w:hAnsi="Times New Roman" w:cs="Times New Roman"/>
          <w:sz w:val="24"/>
          <w:szCs w:val="24"/>
        </w:rPr>
        <w:t>«Смерть чиновника»</w:t>
      </w:r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Данте Алигьери «Божественная комедия»</w:t>
      </w:r>
      <w:bookmarkStart w:id="0" w:name="_GoBack"/>
      <w:bookmarkEnd w:id="0"/>
    </w:p>
    <w:p w:rsidR="008A3270" w:rsidRPr="00F64CE8" w:rsidRDefault="001B1776" w:rsidP="00F64CE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</w:rPr>
        <w:t>И.В. Гете «Фауст»</w:t>
      </w:r>
    </w:p>
    <w:p w:rsidR="008A3270" w:rsidRPr="00AB221D" w:rsidRDefault="001B1776" w:rsidP="00AB22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3270" w:rsidRPr="00AB221D" w:rsidRDefault="008A3270" w:rsidP="00AB221D">
      <w:pPr>
        <w:pStyle w:val="a4"/>
        <w:spacing w:after="0" w:line="360" w:lineRule="auto"/>
        <w:rPr>
          <w:sz w:val="24"/>
          <w:szCs w:val="24"/>
        </w:rPr>
      </w:pPr>
    </w:p>
    <w:p w:rsidR="008A3270" w:rsidRPr="00AB221D" w:rsidRDefault="008A3270" w:rsidP="00AB22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3270" w:rsidRPr="00AB221D" w:rsidSect="00F64CE8">
      <w:pgSz w:w="11906" w:h="16838"/>
      <w:pgMar w:top="850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C5E"/>
    <w:multiLevelType w:val="hybridMultilevel"/>
    <w:tmpl w:val="543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066D"/>
    <w:multiLevelType w:val="hybridMultilevel"/>
    <w:tmpl w:val="4AA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270"/>
    <w:rsid w:val="001B1776"/>
    <w:rsid w:val="008A3270"/>
    <w:rsid w:val="00AB221D"/>
    <w:rsid w:val="00F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EFF"/>
  <w15:docId w15:val="{BE1841AB-0D63-43D5-B2AD-C80C08A2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E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03A51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347EFD"/>
    <w:rPr>
      <w:color w:val="800080" w:themeColor="followedHyperlink"/>
      <w:u w:val="single"/>
    </w:rPr>
  </w:style>
  <w:style w:type="character" w:customStyle="1" w:styleId="WW8Num11z0">
    <w:name w:val="WW8Num11z0"/>
    <w:rsid w:val="008A3270"/>
  </w:style>
  <w:style w:type="paragraph" w:customStyle="1" w:styleId="1">
    <w:name w:val="Заголовок1"/>
    <w:basedOn w:val="a"/>
    <w:next w:val="a4"/>
    <w:rsid w:val="008A32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3270"/>
    <w:pPr>
      <w:spacing w:after="140" w:line="288" w:lineRule="auto"/>
    </w:pPr>
  </w:style>
  <w:style w:type="paragraph" w:styleId="a5">
    <w:name w:val="List"/>
    <w:basedOn w:val="a4"/>
    <w:rsid w:val="008A3270"/>
    <w:rPr>
      <w:rFonts w:cs="Mangal"/>
    </w:rPr>
  </w:style>
  <w:style w:type="paragraph" w:styleId="a6">
    <w:name w:val="Title"/>
    <w:basedOn w:val="a"/>
    <w:rsid w:val="008A3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A3270"/>
    <w:pPr>
      <w:suppressLineNumbers/>
    </w:pPr>
    <w:rPr>
      <w:rFonts w:cs="Mangal"/>
    </w:rPr>
  </w:style>
  <w:style w:type="paragraph" w:styleId="a8">
    <w:name w:val="No Spacing"/>
    <w:uiPriority w:val="1"/>
    <w:qFormat/>
    <w:rsid w:val="002B11C3"/>
    <w:pPr>
      <w:suppressAutoHyphens/>
      <w:spacing w:line="240" w:lineRule="auto"/>
    </w:pPr>
    <w:rPr>
      <w:rFonts w:ascii="Calibri" w:eastAsiaTheme="minorHAnsi" w:hAnsi="Calibri"/>
      <w:lang w:eastAsia="en-US"/>
    </w:rPr>
  </w:style>
  <w:style w:type="paragraph" w:styleId="a9">
    <w:name w:val="Normal (Web)"/>
    <w:basedOn w:val="a"/>
    <w:unhideWhenUsed/>
    <w:rsid w:val="005144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D658D8"/>
    <w:pPr>
      <w:widowControl w:val="0"/>
      <w:suppressLineNumbers/>
      <w:spacing w:after="0" w:line="240" w:lineRule="auto"/>
      <w:textAlignment w:val="baseline"/>
    </w:pPr>
    <w:rPr>
      <w:rFonts w:ascii="Calibri" w:eastAsia="Calibri" w:hAnsi="Calibri" w:cs="Tahoma"/>
      <w:color w:val="00000A"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8A3270"/>
    <w:pPr>
      <w:ind w:left="720"/>
      <w:contextualSpacing/>
    </w:pPr>
  </w:style>
  <w:style w:type="paragraph" w:customStyle="1" w:styleId="ac">
    <w:name w:val="Заголовок таблицы"/>
    <w:basedOn w:val="aa"/>
    <w:rsid w:val="008A3270"/>
  </w:style>
  <w:style w:type="numbering" w:customStyle="1" w:styleId="WW8Num11">
    <w:name w:val="WW8Num11"/>
    <w:rsid w:val="008A3270"/>
  </w:style>
  <w:style w:type="table" w:styleId="ad">
    <w:name w:val="Table Grid"/>
    <w:basedOn w:val="a1"/>
    <w:uiPriority w:val="59"/>
    <w:rsid w:val="002B11C3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Subtitle"/>
    <w:basedOn w:val="a"/>
    <w:next w:val="a"/>
    <w:link w:val="af"/>
    <w:uiPriority w:val="11"/>
    <w:qFormat/>
    <w:rsid w:val="00AB221D"/>
    <w:pPr>
      <w:numPr>
        <w:ilvl w:val="1"/>
      </w:numPr>
      <w:suppressAutoHyphens w:val="0"/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B221D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3CE8-11FC-4F04-B99E-8DFA872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Irina</cp:lastModifiedBy>
  <cp:revision>32</cp:revision>
  <dcterms:created xsi:type="dcterms:W3CDTF">2020-04-06T13:56:00Z</dcterms:created>
  <dcterms:modified xsi:type="dcterms:W3CDTF">2020-05-15T05:58:00Z</dcterms:modified>
  <dc:language>ru-RU</dc:language>
</cp:coreProperties>
</file>