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4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1985"/>
        <w:gridCol w:w="1417"/>
        <w:gridCol w:w="1843"/>
        <w:gridCol w:w="1984"/>
        <w:gridCol w:w="4820"/>
        <w:gridCol w:w="2694"/>
      </w:tblGrid>
      <w:tr w:rsidR="0054245E" w:rsidRPr="0054245E" w:rsidTr="0054245E">
        <w:trPr>
          <w:trHeight w:val="390"/>
        </w:trPr>
        <w:tc>
          <w:tcPr>
            <w:tcW w:w="15594" w:type="dxa"/>
            <w:gridSpan w:val="7"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54245E">
              <w:rPr>
                <w:rFonts w:ascii="Times New Roman" w:hAnsi="Times New Roman" w:cs="Times New Roman"/>
                <w:sz w:val="40"/>
                <w:szCs w:val="24"/>
              </w:rPr>
              <w:t>Класс  10Б</w:t>
            </w:r>
          </w:p>
        </w:tc>
      </w:tr>
      <w:tr w:rsidR="0054245E" w:rsidRPr="0054245E" w:rsidTr="0054245E">
        <w:trPr>
          <w:cantSplit/>
          <w:trHeight w:val="1134"/>
        </w:trPr>
        <w:tc>
          <w:tcPr>
            <w:tcW w:w="851" w:type="dxa"/>
            <w:textDirection w:val="btLr"/>
          </w:tcPr>
          <w:p w:rsidR="0054245E" w:rsidRPr="0054245E" w:rsidRDefault="0054245E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  <w:tcBorders>
              <w:bottom w:val="single" w:sz="18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D10E4" w:rsidRPr="0054245E" w:rsidTr="0054245E">
        <w:trPr>
          <w:trHeight w:val="158"/>
        </w:trPr>
        <w:tc>
          <w:tcPr>
            <w:tcW w:w="851" w:type="dxa"/>
            <w:vMerge w:val="restart"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985" w:type="dxa"/>
          </w:tcPr>
          <w:p w:rsidR="007D10E4" w:rsidRPr="0054245E" w:rsidRDefault="007D10E4" w:rsidP="001F60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7D10E4" w:rsidRPr="0054245E" w:rsidRDefault="007D10E4" w:rsidP="001F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0E4" w:rsidRPr="0054245E" w:rsidRDefault="007D10E4" w:rsidP="001F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0E4" w:rsidRPr="00794900" w:rsidRDefault="007D10E4" w:rsidP="001F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10E4" w:rsidRPr="00DD6793" w:rsidRDefault="007D10E4" w:rsidP="001F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</w:tcPr>
          <w:p w:rsidR="007D10E4" w:rsidRPr="00DD6793" w:rsidRDefault="007D10E4" w:rsidP="001F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П.28, конспект+ задания к конституции  Конституцией РФ с.310-311</w:t>
            </w:r>
          </w:p>
          <w:p w:rsidR="007D10E4" w:rsidRPr="00DD6793" w:rsidRDefault="007D10E4" w:rsidP="001F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F24C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794900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D10E4" w:rsidRPr="00DD6793" w:rsidRDefault="007D10E4" w:rsidP="00F24C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DD679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7D10E4" w:rsidRPr="00DD6793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https://youtu.be/RdR8dkejzq8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теорию по теме «Корень степени </w:t>
            </w:r>
            <w:proofErr w:type="gram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10E4" w:rsidRPr="0054245E" w:rsidTr="000B6BFA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</w:tcBorders>
          </w:tcPr>
          <w:p w:rsidR="007D10E4" w:rsidRPr="0054245E" w:rsidRDefault="007D10E4" w:rsidP="00F24C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794900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С.132, 1-б, письменно. Соотнести содержание микротекстов с фото A,B,C,D,E.</w:t>
            </w:r>
          </w:p>
          <w:p w:rsidR="007D10E4" w:rsidRPr="00DD6793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E4" w:rsidRPr="0054245E" w:rsidTr="000B6BFA">
        <w:trPr>
          <w:trHeight w:val="158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D10E4" w:rsidRPr="0054245E" w:rsidRDefault="007D10E4" w:rsidP="00F24C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7D10E4" w:rsidRPr="0054245E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D10E4" w:rsidRPr="00794900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7D10E4" w:rsidRPr="00DD6793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7D10E4" w:rsidRPr="00DD6793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С.135,у.69(ответить на письмо Марион-у.4)Прочитать внимательно условие задания! </w:t>
            </w:r>
          </w:p>
          <w:p w:rsidR="007D10E4" w:rsidRPr="00DD6793" w:rsidRDefault="007D10E4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794900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интересными эпизодами из жизни писателя </w:t>
            </w:r>
            <w:proofErr w:type="spellStart"/>
            <w:proofErr w:type="gram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Мопасана</w:t>
            </w:r>
            <w:proofErr w:type="spell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. Прочитать новеллу. 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E4" w:rsidRPr="0054245E" w:rsidTr="00AE1755">
        <w:trPr>
          <w:trHeight w:val="1126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7D10E4" w:rsidRPr="0054245E" w:rsidRDefault="007D10E4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D10E4" w:rsidRPr="00794900" w:rsidRDefault="007D10E4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Starlight10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</w:tcBorders>
            <w:vAlign w:val="center"/>
          </w:tcPr>
          <w:p w:rsidR="007D10E4" w:rsidRPr="00DD6793" w:rsidRDefault="007D10E4" w:rsidP="00DD6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Упр.5 </w:t>
            </w:r>
            <w:proofErr w:type="spellStart"/>
            <w:proofErr w:type="gram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  <w:p w:rsidR="007D10E4" w:rsidRPr="00DD6793" w:rsidRDefault="007D10E4" w:rsidP="00DD6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54245E" w:rsidRDefault="007D10E4" w:rsidP="008E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794900" w:rsidRDefault="007D10E4" w:rsidP="008E7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1. Ссылка на 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«Электронная проводимость металлов. Зависимость сопротивления от температуры» </w:t>
            </w:r>
            <w:hyperlink r:id="rId5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https://cloud.mail.ru/public/2yd6/5JzDybRqr</w:t>
              </w:r>
            </w:hyperlink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2.Опорные конспекты для изучения физики за курс общеобразовательной школы «Азбука физики», Ш. А.  Горбушин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№ 74 «Электронная проводимость металлов. Зависимость сопротивления от температуры»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2.Прочитать </w:t>
            </w:r>
            <w:r w:rsidRPr="00DD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§§ </w:t>
            </w: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104, 105, 106, ответить на вопросы к параграфам устно</w:t>
            </w:r>
          </w:p>
          <w:p w:rsidR="007D10E4" w:rsidRPr="00DD6793" w:rsidRDefault="007D10E4" w:rsidP="00DD6793">
            <w:pPr>
              <w:pStyle w:val="a8"/>
              <w:shd w:val="clear" w:color="auto" w:fill="FFFFFF" w:themeFill="background1"/>
              <w:spacing w:before="0" w:beforeAutospacing="0" w:after="0" w:afterAutospacing="0"/>
            </w:pPr>
            <w:r w:rsidRPr="00DD6793">
              <w:t>3. Оформить опорный конспект из сборника «Азбука физики», Ш. А. Горбушин, стр. 130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4. Фото выполненной работы переслать учителю</w:t>
            </w:r>
          </w:p>
        </w:tc>
      </w:tr>
      <w:tr w:rsidR="007D10E4" w:rsidRPr="0054245E" w:rsidTr="0054245E">
        <w:trPr>
          <w:trHeight w:val="158"/>
        </w:trPr>
        <w:tc>
          <w:tcPr>
            <w:tcW w:w="851" w:type="dxa"/>
            <w:vMerge w:val="restart"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985" w:type="dxa"/>
          </w:tcPr>
          <w:p w:rsidR="007D10E4" w:rsidRPr="0054245E" w:rsidRDefault="007D10E4" w:rsidP="00B63E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7D10E4" w:rsidRPr="0054245E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</w:tcBorders>
          </w:tcPr>
          <w:p w:rsidR="007D10E4" w:rsidRPr="00794900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Starlight10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7D10E4" w:rsidRPr="00DD6793" w:rsidRDefault="007D10E4" w:rsidP="00B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Упр.4,5 стр.140</w:t>
            </w:r>
          </w:p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E4" w:rsidRPr="0054245E" w:rsidTr="0054245E">
        <w:trPr>
          <w:trHeight w:val="1056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D10E4" w:rsidRPr="0054245E" w:rsidRDefault="007D10E4" w:rsidP="00B63E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7D10E4" w:rsidRPr="0054245E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7D10E4" w:rsidRPr="0054245E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D10E4" w:rsidRPr="00794900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Выполнить задания контрольной работы по теме «Организм»</w:t>
            </w: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B63E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794900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D10E4" w:rsidRPr="00DD6793" w:rsidRDefault="007D10E4" w:rsidP="00B63EB2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D679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https://youtu.be/yupMOcZ8vmM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170</w:t>
            </w: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B63E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794900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https://pptcloud.ru/history/krym-v-velikuyu-otechestvennuyu-voynu</w:t>
              </w:r>
            </w:hyperlink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https://csdfmuseum.ru/articles/480-партизанское-движение-в-крыму-в-годы-великой-отечественной-войны</w:t>
              </w:r>
            </w:hyperlink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https://histrf.ru/lectorium/victories/f/osvobozhdieniie-kryma-i-sievastopolia-1944-ghod</w:t>
              </w:r>
            </w:hyperlink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https://www.youtube.com/watch?v=dIL48IjDIhI</w:t>
              </w:r>
            </w:hyperlink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Составить опорную схему-анализ</w:t>
            </w:r>
            <w:proofErr w:type="gram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«Ошибки советского командования при обороне Крыма»</w:t>
            </w:r>
          </w:p>
          <w:p w:rsidR="007D10E4" w:rsidRPr="00DD6793" w:rsidRDefault="007D10E4" w:rsidP="00B6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794900" w:rsidRDefault="007D10E4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E4" w:rsidRPr="0054245E" w:rsidTr="00F073BA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851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794900" w:rsidRDefault="007D10E4" w:rsidP="00851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E4" w:rsidRPr="0054245E" w:rsidTr="0054245E">
        <w:trPr>
          <w:trHeight w:val="444"/>
        </w:trPr>
        <w:tc>
          <w:tcPr>
            <w:tcW w:w="851" w:type="dxa"/>
            <w:vMerge w:val="restart"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06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D10E4" w:rsidRPr="00794900" w:rsidRDefault="007D10E4" w:rsidP="0006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П.29, составить развернутый план с.315-319, сообщение о деятельности  Красного Креста и Красного Полумесяца.</w:t>
            </w: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37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794900" w:rsidRDefault="007D10E4" w:rsidP="0037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1.Ссылка на 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«Электрический ток в полупроводниках»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https://cloud.mail.ru/public/2dn4/4hcpDYtEH</w:t>
              </w:r>
            </w:hyperlink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№ 76 «Транзисторы»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https://cloud.mail.ru/public/3c9b/PyoFN83xa</w:t>
              </w:r>
            </w:hyperlink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2.Опорные конспекты для изучения физики за курс общеобразовательной школы «Азбука физики», Ш. А.  Горбушин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№ 75 «Электрический ток в полупроводниках»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№ 76 «Транзисторы»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2.Прочитать </w:t>
            </w:r>
            <w:r w:rsidRPr="00DD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§§ </w:t>
            </w: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110, 111, ответить на вопросы к параграфам устно</w:t>
            </w:r>
          </w:p>
          <w:p w:rsidR="007D10E4" w:rsidRPr="00DD6793" w:rsidRDefault="007D10E4" w:rsidP="00DD6793">
            <w:pPr>
              <w:pStyle w:val="a8"/>
              <w:shd w:val="clear" w:color="auto" w:fill="FFFFFF" w:themeFill="background1"/>
              <w:spacing w:before="0" w:beforeAutospacing="0" w:after="0" w:afterAutospacing="0"/>
            </w:pPr>
            <w:r w:rsidRPr="00DD6793">
              <w:t>3. Оформить опорный конспект из сборника «Азбука физики», Ш. А. Горбушин, стр. 134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4. Фото выполненной работы переслать учителю</w:t>
            </w: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794900" w:rsidRDefault="007D10E4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https://pptcloud.ru/history/krym-v-velikuyu-otechestvennuyu-voynu</w:t>
              </w:r>
            </w:hyperlink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https://csdfmuseum.ru/articles/480-партизанское-движение-в-крыму-в-годы-великой-отечественной-войны</w:t>
              </w:r>
            </w:hyperlink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https://histrf.ru/lectorium/victories/f/osvobozhdieniie-kryma-i-sievastopolia-1944-ghod</w:t>
              </w:r>
            </w:hyperlink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https://www.youtube.com/watch?v=dIL48IjDIhI</w:t>
              </w:r>
            </w:hyperlink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Написать краткое эссе о судьбах депортированных народов.</w:t>
            </w:r>
          </w:p>
        </w:tc>
      </w:tr>
      <w:tr w:rsidR="007D10E4" w:rsidRPr="0054245E" w:rsidTr="007D10E4">
        <w:trPr>
          <w:trHeight w:val="1223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E0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794900" w:rsidRDefault="007D10E4" w:rsidP="00E0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D10E4" w:rsidRPr="00DD6793" w:rsidRDefault="007D10E4" w:rsidP="00DD6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DD679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https://youtu.be/oLxtc89hexg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Повторить теорию по теме «Логарифмы»</w:t>
            </w:r>
          </w:p>
        </w:tc>
      </w:tr>
      <w:tr w:rsidR="007D10E4" w:rsidRPr="0054245E" w:rsidTr="0054245E">
        <w:trPr>
          <w:trHeight w:val="277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7D10E4" w:rsidRPr="0054245E" w:rsidRDefault="007D10E4" w:rsidP="00FF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D10E4" w:rsidRPr="00794900" w:rsidRDefault="007D10E4" w:rsidP="00FF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С.133, упр.2-б, </w:t>
            </w:r>
            <w:r w:rsidRPr="00DD6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 Видеоролик.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(Алиев Д.У.)</w:t>
            </w:r>
          </w:p>
        </w:tc>
      </w:tr>
      <w:tr w:rsidR="007D10E4" w:rsidRPr="0054245E" w:rsidTr="0054245E">
        <w:trPr>
          <w:trHeight w:val="277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D10E4" w:rsidRPr="00794900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С.135,у.7авс-пипсьменно. Прочитать внимательно условие задания!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7D10E4" w:rsidRPr="0054245E" w:rsidTr="007D10E4">
        <w:trPr>
          <w:trHeight w:val="840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7D10E4" w:rsidRPr="0054245E" w:rsidRDefault="007D10E4" w:rsidP="0059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7D10E4" w:rsidRPr="0054245E" w:rsidRDefault="007D10E4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D10E4" w:rsidRPr="00794900" w:rsidRDefault="007D10E4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Starlight10</w:t>
            </w: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7D10E4" w:rsidRPr="00DD6793" w:rsidRDefault="007D10E4" w:rsidP="00DD6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Упр.10 стр.141</w:t>
            </w:r>
          </w:p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E4" w:rsidRPr="0054245E" w:rsidTr="0054245E">
        <w:trPr>
          <w:trHeight w:val="158"/>
        </w:trPr>
        <w:tc>
          <w:tcPr>
            <w:tcW w:w="851" w:type="dxa"/>
            <w:vMerge w:val="restart"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985" w:type="dxa"/>
            <w:tcBorders>
              <w:top w:val="single" w:sz="18" w:space="0" w:color="000000" w:themeColor="text1"/>
            </w:tcBorders>
          </w:tcPr>
          <w:p w:rsidR="007D10E4" w:rsidRPr="0054245E" w:rsidRDefault="007D10E4" w:rsidP="0032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7D10E4" w:rsidRPr="0054245E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</w:tcBorders>
          </w:tcPr>
          <w:p w:rsidR="007D10E4" w:rsidRPr="00794900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7D10E4" w:rsidRPr="00DD6793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7D10E4" w:rsidRPr="00DD6793" w:rsidRDefault="007D10E4" w:rsidP="007D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Книга по домашнему чтению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7D10E4" w:rsidRPr="00DD6793" w:rsidRDefault="007D10E4" w:rsidP="007D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Упражнения после текста</w:t>
            </w:r>
          </w:p>
        </w:tc>
      </w:tr>
      <w:tr w:rsidR="007D10E4" w:rsidRPr="0054245E" w:rsidTr="0054245E">
        <w:trPr>
          <w:trHeight w:val="1056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D10E4" w:rsidRPr="0054245E" w:rsidRDefault="007D10E4" w:rsidP="0032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7D10E4" w:rsidRPr="0054245E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7D10E4" w:rsidRPr="0054245E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D10E4" w:rsidRPr="00794900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7D10E4" w:rsidRPr="00DD6793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7D10E4" w:rsidRPr="00DD6793" w:rsidRDefault="007D10E4" w:rsidP="003258F8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D679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  <w:p w:rsidR="007D10E4" w:rsidRPr="00DD6793" w:rsidRDefault="007D10E4" w:rsidP="003258F8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DD6793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https://youtu.be/st_UCY2955o</w:t>
            </w: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7D10E4" w:rsidRPr="00DD6793" w:rsidRDefault="007D10E4" w:rsidP="007D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DD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тест)</w:t>
            </w: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32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9" w:history="1">
              <w:r w:rsidRPr="00DD67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https://youtu.be/FIP3zy8_yzU</w:t>
              </w:r>
            </w:hyperlink>
          </w:p>
          <w:p w:rsidR="007D10E4" w:rsidRPr="00DD6793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32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Читать параграф 41, используя электронное приложение, ознакомьтесь с разделом «Это интересно» к параграфу 41 и выполните тесты к этому параграфу.</w:t>
            </w: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8A33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8A33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54245E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10E4" w:rsidRPr="00DD6793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Стр.179, упр.23,24</w:t>
            </w:r>
          </w:p>
        </w:tc>
      </w:tr>
      <w:tr w:rsidR="007D10E4" w:rsidRPr="0054245E" w:rsidTr="0054245E">
        <w:trPr>
          <w:trHeight w:val="1056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7D10E4" w:rsidRPr="0054245E" w:rsidRDefault="007D10E4" w:rsidP="008A33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7D10E4" w:rsidRPr="0054245E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7D10E4" w:rsidRPr="0054245E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7D10E4" w:rsidRPr="0054245E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7D10E4" w:rsidRPr="00DD6793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7D10E4" w:rsidRPr="00DD6793" w:rsidRDefault="007D10E4" w:rsidP="008A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93">
              <w:rPr>
                <w:rFonts w:ascii="Times New Roman" w:hAnsi="Times New Roman" w:cs="Times New Roman"/>
                <w:sz w:val="24"/>
                <w:szCs w:val="24"/>
              </w:rPr>
              <w:t>Ознакомиться с интересными эпизодами из жизни писателя Оноре де Бальзака</w:t>
            </w:r>
            <w:proofErr w:type="gramStart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D67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произведения, указанные в темах уроков 3,4. </w:t>
            </w:r>
          </w:p>
        </w:tc>
      </w:tr>
      <w:tr w:rsidR="007D10E4" w:rsidRPr="0054245E" w:rsidTr="0054245E">
        <w:trPr>
          <w:trHeight w:val="45"/>
        </w:trPr>
        <w:tc>
          <w:tcPr>
            <w:tcW w:w="851" w:type="dxa"/>
            <w:vMerge/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54245E" w:rsidRDefault="007D10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54245E" w:rsidRDefault="007D10E4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D10E4" w:rsidRPr="00DD6793" w:rsidRDefault="007D10E4" w:rsidP="00DD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BD4EF6" w:rsidRDefault="00B95524" w:rsidP="001C40B3">
      <w:pPr>
        <w:rPr>
          <w:rFonts w:ascii="Times New Roman" w:hAnsi="Times New Roman" w:cs="Times New Roman"/>
          <w:sz w:val="28"/>
          <w:szCs w:val="28"/>
        </w:rPr>
      </w:pPr>
    </w:p>
    <w:sectPr w:rsidR="00B95524" w:rsidRPr="00BD4EF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2C97"/>
    <w:rsid w:val="00060A2D"/>
    <w:rsid w:val="00061039"/>
    <w:rsid w:val="00081599"/>
    <w:rsid w:val="00086748"/>
    <w:rsid w:val="00095724"/>
    <w:rsid w:val="000B2B0D"/>
    <w:rsid w:val="00102642"/>
    <w:rsid w:val="00106E0F"/>
    <w:rsid w:val="00131C39"/>
    <w:rsid w:val="0019017F"/>
    <w:rsid w:val="00192493"/>
    <w:rsid w:val="00196C00"/>
    <w:rsid w:val="001A1B24"/>
    <w:rsid w:val="001B2912"/>
    <w:rsid w:val="001C40B3"/>
    <w:rsid w:val="001D352E"/>
    <w:rsid w:val="001F5D6E"/>
    <w:rsid w:val="00205966"/>
    <w:rsid w:val="00207DC9"/>
    <w:rsid w:val="00290936"/>
    <w:rsid w:val="002A37E4"/>
    <w:rsid w:val="002B25A9"/>
    <w:rsid w:val="002E7143"/>
    <w:rsid w:val="003069AB"/>
    <w:rsid w:val="00306BC9"/>
    <w:rsid w:val="00312650"/>
    <w:rsid w:val="003134FA"/>
    <w:rsid w:val="00351B50"/>
    <w:rsid w:val="00354864"/>
    <w:rsid w:val="00375B90"/>
    <w:rsid w:val="00376F28"/>
    <w:rsid w:val="00380CAD"/>
    <w:rsid w:val="003A2AC7"/>
    <w:rsid w:val="003B5DA1"/>
    <w:rsid w:val="003E1033"/>
    <w:rsid w:val="003E7354"/>
    <w:rsid w:val="003E7721"/>
    <w:rsid w:val="003F1E8D"/>
    <w:rsid w:val="003F2E0E"/>
    <w:rsid w:val="003F53F7"/>
    <w:rsid w:val="0040066F"/>
    <w:rsid w:val="00410978"/>
    <w:rsid w:val="00426D2F"/>
    <w:rsid w:val="00432643"/>
    <w:rsid w:val="00437C6B"/>
    <w:rsid w:val="00462AF4"/>
    <w:rsid w:val="00463B4C"/>
    <w:rsid w:val="0047271F"/>
    <w:rsid w:val="00474C87"/>
    <w:rsid w:val="00490A34"/>
    <w:rsid w:val="004A0FCB"/>
    <w:rsid w:val="004A4014"/>
    <w:rsid w:val="004B294B"/>
    <w:rsid w:val="004C461A"/>
    <w:rsid w:val="004C6FE4"/>
    <w:rsid w:val="004E3C82"/>
    <w:rsid w:val="004E63CB"/>
    <w:rsid w:val="005073E6"/>
    <w:rsid w:val="0054245E"/>
    <w:rsid w:val="00561A55"/>
    <w:rsid w:val="005739F2"/>
    <w:rsid w:val="0057618E"/>
    <w:rsid w:val="005768B1"/>
    <w:rsid w:val="005A5DDC"/>
    <w:rsid w:val="006252C0"/>
    <w:rsid w:val="006631BD"/>
    <w:rsid w:val="00672CB5"/>
    <w:rsid w:val="006A601F"/>
    <w:rsid w:val="006E51C4"/>
    <w:rsid w:val="00712336"/>
    <w:rsid w:val="00713DD6"/>
    <w:rsid w:val="00727A60"/>
    <w:rsid w:val="00746145"/>
    <w:rsid w:val="00763B8E"/>
    <w:rsid w:val="00776865"/>
    <w:rsid w:val="00786951"/>
    <w:rsid w:val="00794900"/>
    <w:rsid w:val="007B2756"/>
    <w:rsid w:val="007D10E4"/>
    <w:rsid w:val="007D4489"/>
    <w:rsid w:val="007F3200"/>
    <w:rsid w:val="0080006F"/>
    <w:rsid w:val="008045EA"/>
    <w:rsid w:val="0081156F"/>
    <w:rsid w:val="008467FF"/>
    <w:rsid w:val="00846DC3"/>
    <w:rsid w:val="00851C74"/>
    <w:rsid w:val="00864B15"/>
    <w:rsid w:val="008A7313"/>
    <w:rsid w:val="008B51A8"/>
    <w:rsid w:val="008D3239"/>
    <w:rsid w:val="008E7702"/>
    <w:rsid w:val="00901853"/>
    <w:rsid w:val="00910667"/>
    <w:rsid w:val="00914572"/>
    <w:rsid w:val="00921A23"/>
    <w:rsid w:val="0092540E"/>
    <w:rsid w:val="009309F3"/>
    <w:rsid w:val="00934EF5"/>
    <w:rsid w:val="00960C91"/>
    <w:rsid w:val="00972726"/>
    <w:rsid w:val="00973F3B"/>
    <w:rsid w:val="00991202"/>
    <w:rsid w:val="009A2A6A"/>
    <w:rsid w:val="009A6358"/>
    <w:rsid w:val="009B374E"/>
    <w:rsid w:val="009F59C7"/>
    <w:rsid w:val="00A0237D"/>
    <w:rsid w:val="00A11827"/>
    <w:rsid w:val="00A149C6"/>
    <w:rsid w:val="00A437D7"/>
    <w:rsid w:val="00A439D7"/>
    <w:rsid w:val="00A5604B"/>
    <w:rsid w:val="00A70435"/>
    <w:rsid w:val="00A742CA"/>
    <w:rsid w:val="00A75601"/>
    <w:rsid w:val="00AC61EA"/>
    <w:rsid w:val="00AD4901"/>
    <w:rsid w:val="00AE712C"/>
    <w:rsid w:val="00AF568D"/>
    <w:rsid w:val="00B11661"/>
    <w:rsid w:val="00B219AC"/>
    <w:rsid w:val="00B31C3C"/>
    <w:rsid w:val="00B32512"/>
    <w:rsid w:val="00B47799"/>
    <w:rsid w:val="00B62FAF"/>
    <w:rsid w:val="00B719F4"/>
    <w:rsid w:val="00B8008C"/>
    <w:rsid w:val="00B8717F"/>
    <w:rsid w:val="00B95524"/>
    <w:rsid w:val="00BB3A42"/>
    <w:rsid w:val="00BB545F"/>
    <w:rsid w:val="00BD4EF6"/>
    <w:rsid w:val="00C22239"/>
    <w:rsid w:val="00C22B53"/>
    <w:rsid w:val="00C23F2C"/>
    <w:rsid w:val="00C252CD"/>
    <w:rsid w:val="00C744BF"/>
    <w:rsid w:val="00C85F18"/>
    <w:rsid w:val="00CA0EC2"/>
    <w:rsid w:val="00CB1586"/>
    <w:rsid w:val="00CC3ADA"/>
    <w:rsid w:val="00CD0E2C"/>
    <w:rsid w:val="00CE1E46"/>
    <w:rsid w:val="00D12569"/>
    <w:rsid w:val="00D23BE6"/>
    <w:rsid w:val="00D379BB"/>
    <w:rsid w:val="00D45F0A"/>
    <w:rsid w:val="00D51330"/>
    <w:rsid w:val="00D92082"/>
    <w:rsid w:val="00DA5317"/>
    <w:rsid w:val="00DC1A39"/>
    <w:rsid w:val="00DD6793"/>
    <w:rsid w:val="00E02432"/>
    <w:rsid w:val="00E04A31"/>
    <w:rsid w:val="00E427FA"/>
    <w:rsid w:val="00E42C22"/>
    <w:rsid w:val="00E73EE2"/>
    <w:rsid w:val="00E740B0"/>
    <w:rsid w:val="00E807DE"/>
    <w:rsid w:val="00E969DC"/>
    <w:rsid w:val="00EB2C9A"/>
    <w:rsid w:val="00ED0E68"/>
    <w:rsid w:val="00ED591D"/>
    <w:rsid w:val="00ED7528"/>
    <w:rsid w:val="00EE3723"/>
    <w:rsid w:val="00EE682D"/>
    <w:rsid w:val="00EE6F44"/>
    <w:rsid w:val="00EF3ED1"/>
    <w:rsid w:val="00F264D0"/>
    <w:rsid w:val="00F4067B"/>
    <w:rsid w:val="00F4184E"/>
    <w:rsid w:val="00F559D5"/>
    <w:rsid w:val="00F92664"/>
    <w:rsid w:val="00FE2433"/>
    <w:rsid w:val="00FF0DF9"/>
    <w:rsid w:val="00FF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4A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dfmuseum.ru/articles/480-&#1087;&#1072;&#1088;&#1090;&#1080;&#1079;&#1072;&#1085;&#1089;&#1082;&#1086;&#1077;-&#1076;&#1074;&#1080;&#1078;&#1077;&#1085;&#1080;&#1077;-&#1074;-&#1082;&#1088;&#1099;&#1084;&#1091;-&#1074;-&#1075;&#1086;&#1076;&#1099;-&#1074;&#1077;&#1083;&#1080;&#1082;&#1086;&#1081;-&#1086;&#1090;&#1077;&#1095;&#1077;&#1089;&#1090;&#1074;&#1077;&#1085;&#1085;&#1086;&#1081;-&#1074;&#1086;&#1081;&#1085;&#1099;" TargetMode="External"/><Relationship Id="rId13" Type="http://schemas.openxmlformats.org/officeDocument/2006/relationships/hyperlink" Target="https://pptcloud.ru/history/krym-v-velikuyu-otechestvennuyu-voynu" TargetMode="External"/><Relationship Id="rId18" Type="http://schemas.openxmlformats.org/officeDocument/2006/relationships/hyperlink" Target="https://www.yaklass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ptcloud.ru/history/krym-v-velikuyu-otechestvennuyu-voynu" TargetMode="External"/><Relationship Id="rId12" Type="http://schemas.openxmlformats.org/officeDocument/2006/relationships/hyperlink" Target="https://cloud.mail.ru/public/3c9b/PyoFN83xa" TargetMode="External"/><Relationship Id="rId17" Type="http://schemas.openxmlformats.org/officeDocument/2006/relationships/hyperlink" Target="https://simf9.eljur.ru/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IL48IjDIh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mf9.eljur.ru/" TargetMode="External"/><Relationship Id="rId11" Type="http://schemas.openxmlformats.org/officeDocument/2006/relationships/hyperlink" Target="https://cloud.mail.ru/public/2dn4/4hcpDYtEH" TargetMode="External"/><Relationship Id="rId5" Type="http://schemas.openxmlformats.org/officeDocument/2006/relationships/hyperlink" Target="https://cloud.mail.ru/public/2yd6/5JzDybRqr" TargetMode="External"/><Relationship Id="rId15" Type="http://schemas.openxmlformats.org/officeDocument/2006/relationships/hyperlink" Target="https://histrf.ru/lectorium/victories/f/osvobozhdieniie-kryma-i-sievastopolia-1944-ghod" TargetMode="External"/><Relationship Id="rId10" Type="http://schemas.openxmlformats.org/officeDocument/2006/relationships/hyperlink" Target="https://www.youtube.com/watch?v=dIL48IjDIhI" TargetMode="External"/><Relationship Id="rId19" Type="http://schemas.openxmlformats.org/officeDocument/2006/relationships/hyperlink" Target="https://youtu.be/FIP3zy8_yzU" TargetMode="External"/><Relationship Id="rId4" Type="http://schemas.openxmlformats.org/officeDocument/2006/relationships/hyperlink" Target="https://simf9.eljur.ru/" TargetMode="External"/><Relationship Id="rId9" Type="http://schemas.openxmlformats.org/officeDocument/2006/relationships/hyperlink" Target="https://histrf.ru/lectorium/victories/f/osvobozhdieniie-kryma-i-sievastopolia-1944-ghod" TargetMode="External"/><Relationship Id="rId14" Type="http://schemas.openxmlformats.org/officeDocument/2006/relationships/hyperlink" Target="https://csdfmuseum.ru/articles/480-&#1087;&#1072;&#1088;&#1090;&#1080;&#1079;&#1072;&#1085;&#1089;&#1082;&#1086;&#1077;-&#1076;&#1074;&#1080;&#1078;&#1077;&#1085;&#1080;&#1077;-&#1074;-&#1082;&#1088;&#1099;&#1084;&#1091;-&#1074;-&#1075;&#1086;&#1076;&#1099;-&#1074;&#1077;&#1083;&#1080;&#1082;&#1086;&#1081;-&#1086;&#1090;&#1077;&#1095;&#1077;&#1089;&#1090;&#1074;&#1077;&#1085;&#1085;&#1086;&#1081;-&#1074;&#1086;&#1081;&#1085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126</cp:revision>
  <cp:lastPrinted>2020-04-03T11:08:00Z</cp:lastPrinted>
  <dcterms:created xsi:type="dcterms:W3CDTF">2020-04-04T11:41:00Z</dcterms:created>
  <dcterms:modified xsi:type="dcterms:W3CDTF">2020-04-22T19:57:00Z</dcterms:modified>
</cp:coreProperties>
</file>