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843"/>
        <w:gridCol w:w="1417"/>
        <w:gridCol w:w="2977"/>
        <w:gridCol w:w="2410"/>
        <w:gridCol w:w="3827"/>
        <w:gridCol w:w="2552"/>
      </w:tblGrid>
      <w:tr w:rsidR="00E96320" w:rsidRPr="007C0CBF" w:rsidTr="007C0CBF">
        <w:trPr>
          <w:trHeight w:val="390"/>
        </w:trPr>
        <w:tc>
          <w:tcPr>
            <w:tcW w:w="15877" w:type="dxa"/>
            <w:gridSpan w:val="7"/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7C0CBF">
              <w:rPr>
                <w:rFonts w:ascii="Times New Roman" w:hAnsi="Times New Roman" w:cs="Times New Roman"/>
                <w:sz w:val="40"/>
                <w:szCs w:val="24"/>
              </w:rPr>
              <w:t>Класс 2А</w:t>
            </w:r>
          </w:p>
        </w:tc>
      </w:tr>
      <w:tr w:rsidR="00E96320" w:rsidRPr="007C0CBF" w:rsidTr="007C0CBF">
        <w:trPr>
          <w:cantSplit/>
          <w:trHeight w:val="1134"/>
        </w:trPr>
        <w:tc>
          <w:tcPr>
            <w:tcW w:w="851" w:type="dxa"/>
            <w:textDirection w:val="btLr"/>
          </w:tcPr>
          <w:p w:rsidR="00E96320" w:rsidRPr="007C0CBF" w:rsidRDefault="00E96320" w:rsidP="007C0CB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000000" w:themeColor="text1"/>
            </w:tcBorders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E96320" w:rsidRPr="007C0CBF" w:rsidRDefault="00E96320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 w:val="restart"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C0CB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7C0CB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С.128-138 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Ворчалка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  <w:proofErr w:type="gram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.136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С.100-101правило,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П.т.с.49 №106, с.50 №11107,108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П.т.с.55 №38,39,40.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C0CB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7C0CB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С.139-144.чит</w:t>
            </w:r>
            <w:proofErr w:type="gram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ересказ сказки                                  ( 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понр.отрывок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hyperlink r:id="rId4" w:history="1"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/368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hegJCz</w:t>
              </w:r>
              <w:proofErr w:type="spellEnd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Hr</w:t>
              </w:r>
            </w:hyperlink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Видео 1: </w:t>
            </w:r>
            <w:hyperlink r:id="rId5" w:history="1"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tinyurl</w:t>
              </w:r>
              <w:proofErr w:type="spellEnd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zdfye</w:t>
              </w:r>
              <w:proofErr w:type="spellEnd"/>
            </w:hyperlink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2 стр. 82 упр. 1 (слушать 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1, записать в 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 соответствие), стр. 83 упр. 3 (читать и переводить)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Нарисовать картинку по Видео 1.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1 стр. 177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С.80правило</w:t>
            </w:r>
            <w:proofErr w:type="gram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исьмен-но №3,4,7.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С.102,103правило,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Письменно №174,175.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</w:t>
            </w:r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lastRenderedPageBreak/>
              <w:t xml:space="preserve">Электронное приложение к учебнику </w:t>
            </w:r>
            <w:proofErr w:type="spellStart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С.105-106правило, 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№180 устно, №181,182 письменно.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 w:val="restart"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7C0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С.107 устно  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П.т.с.51 № 110.111.        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901899" w:rsidRDefault="00206B62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С.81 правило, письменно, № 1, 4,7,8.</w:t>
            </w:r>
          </w:p>
        </w:tc>
      </w:tr>
      <w:tr w:rsidR="00206B62" w:rsidRPr="007C0CBF" w:rsidTr="007C0CBF">
        <w:trPr>
          <w:trHeight w:val="45"/>
        </w:trPr>
        <w:tc>
          <w:tcPr>
            <w:tcW w:w="851" w:type="dxa"/>
            <w:vMerge/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</w:t>
            </w:r>
            <w:proofErr w:type="gramStart"/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7C0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 1: </w:t>
            </w:r>
            <w:hyperlink r:id="rId6" w:history="1">
              <w:r w:rsidRPr="007C0CB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https://cloud.mail.ru/public/3QW3/4NdpUF8Vq</w:t>
              </w:r>
            </w:hyperlink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2 стр.84-85 (устно)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 w:rsidRPr="007C0CBF">
              <w:rPr>
                <w:rFonts w:ascii="Times New Roman" w:hAnsi="Times New Roman" w:cs="Times New Roman"/>
                <w:sz w:val="24"/>
                <w:szCs w:val="24"/>
              </w:rPr>
              <w:t xml:space="preserve"> 1 (записать в 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06B62" w:rsidRPr="007C0CBF" w:rsidRDefault="00206B62" w:rsidP="007C0C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 and Read 1 </w:t>
            </w:r>
            <w:proofErr w:type="spellStart"/>
            <w:r w:rsidRPr="007C0C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C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178</w:t>
            </w:r>
          </w:p>
        </w:tc>
      </w:tr>
    </w:tbl>
    <w:p w:rsidR="00B95524" w:rsidRPr="007C0CBF" w:rsidRDefault="00B95524" w:rsidP="007C0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7C0CB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227A"/>
    <w:rsid w:val="00102642"/>
    <w:rsid w:val="00114067"/>
    <w:rsid w:val="00123A8F"/>
    <w:rsid w:val="00153341"/>
    <w:rsid w:val="00172F64"/>
    <w:rsid w:val="00192493"/>
    <w:rsid w:val="001A0964"/>
    <w:rsid w:val="001A1B24"/>
    <w:rsid w:val="001C0B7B"/>
    <w:rsid w:val="001C40B3"/>
    <w:rsid w:val="001D04C0"/>
    <w:rsid w:val="00205966"/>
    <w:rsid w:val="00206B62"/>
    <w:rsid w:val="002920FB"/>
    <w:rsid w:val="002E7143"/>
    <w:rsid w:val="003055D4"/>
    <w:rsid w:val="00306BC9"/>
    <w:rsid w:val="00312650"/>
    <w:rsid w:val="003134FA"/>
    <w:rsid w:val="003162D0"/>
    <w:rsid w:val="00380CAD"/>
    <w:rsid w:val="003E7721"/>
    <w:rsid w:val="0040066F"/>
    <w:rsid w:val="00410978"/>
    <w:rsid w:val="00426D2F"/>
    <w:rsid w:val="00432643"/>
    <w:rsid w:val="00437C6B"/>
    <w:rsid w:val="00463B4C"/>
    <w:rsid w:val="004A011E"/>
    <w:rsid w:val="004B294B"/>
    <w:rsid w:val="004C6FE4"/>
    <w:rsid w:val="004E13B3"/>
    <w:rsid w:val="00542E49"/>
    <w:rsid w:val="00622D49"/>
    <w:rsid w:val="006F36C8"/>
    <w:rsid w:val="00713DD6"/>
    <w:rsid w:val="00723133"/>
    <w:rsid w:val="00727A60"/>
    <w:rsid w:val="007478DF"/>
    <w:rsid w:val="00793DD9"/>
    <w:rsid w:val="00796591"/>
    <w:rsid w:val="007C0CBF"/>
    <w:rsid w:val="007F16D5"/>
    <w:rsid w:val="007F3200"/>
    <w:rsid w:val="00801096"/>
    <w:rsid w:val="008269FA"/>
    <w:rsid w:val="00846DC3"/>
    <w:rsid w:val="00874A88"/>
    <w:rsid w:val="008B4D43"/>
    <w:rsid w:val="008D3239"/>
    <w:rsid w:val="00910667"/>
    <w:rsid w:val="00914572"/>
    <w:rsid w:val="00921A23"/>
    <w:rsid w:val="0092540E"/>
    <w:rsid w:val="009A6358"/>
    <w:rsid w:val="009F1C98"/>
    <w:rsid w:val="00A0237D"/>
    <w:rsid w:val="00A14F9A"/>
    <w:rsid w:val="00A23DA6"/>
    <w:rsid w:val="00A50D7B"/>
    <w:rsid w:val="00A742CA"/>
    <w:rsid w:val="00A82A0D"/>
    <w:rsid w:val="00AE712C"/>
    <w:rsid w:val="00B349B1"/>
    <w:rsid w:val="00B62FAF"/>
    <w:rsid w:val="00B719F4"/>
    <w:rsid w:val="00B8008C"/>
    <w:rsid w:val="00B95524"/>
    <w:rsid w:val="00BB3A42"/>
    <w:rsid w:val="00BB447C"/>
    <w:rsid w:val="00BB545F"/>
    <w:rsid w:val="00BE7A79"/>
    <w:rsid w:val="00BE7C90"/>
    <w:rsid w:val="00BF0326"/>
    <w:rsid w:val="00C00954"/>
    <w:rsid w:val="00C23F2C"/>
    <w:rsid w:val="00C30D33"/>
    <w:rsid w:val="00C74AF5"/>
    <w:rsid w:val="00CC3ADA"/>
    <w:rsid w:val="00CF29A5"/>
    <w:rsid w:val="00D12569"/>
    <w:rsid w:val="00D23BE6"/>
    <w:rsid w:val="00D370FC"/>
    <w:rsid w:val="00D379BB"/>
    <w:rsid w:val="00D45F0A"/>
    <w:rsid w:val="00D51330"/>
    <w:rsid w:val="00DA41F2"/>
    <w:rsid w:val="00DD0CB9"/>
    <w:rsid w:val="00DF3F99"/>
    <w:rsid w:val="00E52DA2"/>
    <w:rsid w:val="00E73EE2"/>
    <w:rsid w:val="00E807DE"/>
    <w:rsid w:val="00E96320"/>
    <w:rsid w:val="00EB7502"/>
    <w:rsid w:val="00ED591D"/>
    <w:rsid w:val="00EE682D"/>
    <w:rsid w:val="00F559D5"/>
    <w:rsid w:val="00F9168B"/>
    <w:rsid w:val="00F92664"/>
    <w:rsid w:val="00FD7B4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QW3/4NdpUF8Vq" TargetMode="External"/><Relationship Id="rId5" Type="http://schemas.openxmlformats.org/officeDocument/2006/relationships/hyperlink" Target="http://tinyurl.com/u3zdfye" TargetMode="External"/><Relationship Id="rId4" Type="http://schemas.openxmlformats.org/officeDocument/2006/relationships/hyperlink" Target="https://cloud.mail.ru/public/368v/hegJCz5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</cp:revision>
  <cp:lastPrinted>2020-04-03T11:08:00Z</cp:lastPrinted>
  <dcterms:created xsi:type="dcterms:W3CDTF">2020-04-17T18:59:00Z</dcterms:created>
  <dcterms:modified xsi:type="dcterms:W3CDTF">2020-04-22T19:14:00Z</dcterms:modified>
</cp:coreProperties>
</file>