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41" w:rsidRPr="00246741" w:rsidRDefault="00246741" w:rsidP="0024674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6741">
        <w:rPr>
          <w:rFonts w:ascii="Times New Roman" w:hAnsi="Times New Roman" w:cs="Times New Roman"/>
          <w:b/>
          <w:i/>
          <w:sz w:val="28"/>
          <w:szCs w:val="28"/>
        </w:rPr>
        <w:t xml:space="preserve">Логические задачи 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Жираф, крокодил и бегемот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жили в разных домиках.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Жираф жил не в красном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и не в синем домике.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Крокодил жил не в красном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и не в оранжевом домике.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Догадайся, в каких домиках жили звери?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Три рыбки плавали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в разных аквариумах.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 xml:space="preserve">Красная рыбка плавала не в </w:t>
      </w:r>
      <w:proofErr w:type="gramStart"/>
      <w:r w:rsidRPr="00246741">
        <w:rPr>
          <w:rFonts w:ascii="Times New Roman" w:hAnsi="Times New Roman" w:cs="Times New Roman"/>
          <w:sz w:val="28"/>
          <w:szCs w:val="28"/>
        </w:rPr>
        <w:t>круглом</w:t>
      </w:r>
      <w:proofErr w:type="gramEnd"/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и не в прямоугольном аквариуме.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 xml:space="preserve">Золотая рыбка - не в </w:t>
      </w:r>
      <w:proofErr w:type="gramStart"/>
      <w:r w:rsidRPr="00246741">
        <w:rPr>
          <w:rFonts w:ascii="Times New Roman" w:hAnsi="Times New Roman" w:cs="Times New Roman"/>
          <w:sz w:val="28"/>
          <w:szCs w:val="28"/>
        </w:rPr>
        <w:t>квадратном</w:t>
      </w:r>
      <w:proofErr w:type="gramEnd"/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и не в круглом.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В каком аквариуме плавала зеленая рыбка?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Жили-были три девочки: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Таня, Лена и Даша.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Таня выше Лены, Лена выше Даши.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Кто из девочек самая высокая,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 xml:space="preserve">а кто </w:t>
      </w:r>
      <w:proofErr w:type="gramStart"/>
      <w:r w:rsidRPr="00246741">
        <w:rPr>
          <w:rFonts w:ascii="Times New Roman" w:hAnsi="Times New Roman" w:cs="Times New Roman"/>
          <w:sz w:val="28"/>
          <w:szCs w:val="28"/>
        </w:rPr>
        <w:t>самая</w:t>
      </w:r>
      <w:proofErr w:type="gramEnd"/>
      <w:r w:rsidRPr="00246741">
        <w:rPr>
          <w:rFonts w:ascii="Times New Roman" w:hAnsi="Times New Roman" w:cs="Times New Roman"/>
          <w:sz w:val="28"/>
          <w:szCs w:val="28"/>
        </w:rPr>
        <w:t xml:space="preserve"> низкая?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Кого из них как зовут?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У Миши три тележки разного цвета: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Красная, желтая и синяя.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Еще у Миши три игрушки: неваляшка, пирамидка и юла.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В красной тележке он повезет не юлу и не пирамидку.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46741">
        <w:rPr>
          <w:rFonts w:ascii="Times New Roman" w:hAnsi="Times New Roman" w:cs="Times New Roman"/>
          <w:sz w:val="28"/>
          <w:szCs w:val="28"/>
        </w:rPr>
        <w:t>желтой</w:t>
      </w:r>
      <w:proofErr w:type="gramEnd"/>
      <w:r w:rsidRPr="00246741">
        <w:rPr>
          <w:rFonts w:ascii="Times New Roman" w:hAnsi="Times New Roman" w:cs="Times New Roman"/>
          <w:sz w:val="28"/>
          <w:szCs w:val="28"/>
        </w:rPr>
        <w:t xml:space="preserve"> - не юлу и не неваляшку.</w:t>
      </w:r>
    </w:p>
    <w:p w:rsidR="00246741" w:rsidRPr="00246741" w:rsidRDefault="00246741" w:rsidP="0024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741">
        <w:rPr>
          <w:rFonts w:ascii="Times New Roman" w:hAnsi="Times New Roman" w:cs="Times New Roman"/>
          <w:sz w:val="28"/>
          <w:szCs w:val="28"/>
        </w:rPr>
        <w:t>Что повезет Мишка в каждой из тележек?</w:t>
      </w:r>
    </w:p>
    <w:p w:rsidR="00246741" w:rsidRPr="00246741" w:rsidRDefault="00246741" w:rsidP="0024674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6741" w:rsidRPr="00246741" w:rsidRDefault="00246741" w:rsidP="0024674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6741" w:rsidRPr="00246741" w:rsidRDefault="00246741" w:rsidP="0024674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6741" w:rsidRPr="00246741" w:rsidRDefault="00246741" w:rsidP="0024674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6741" w:rsidRPr="00246741" w:rsidRDefault="00246741" w:rsidP="0024674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6741" w:rsidRPr="00246741" w:rsidRDefault="00246741" w:rsidP="0024674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6741" w:rsidRPr="00246741" w:rsidRDefault="00246741" w:rsidP="0024674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6741" w:rsidRPr="00246741" w:rsidRDefault="00246741" w:rsidP="0024674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6741" w:rsidRPr="00246741" w:rsidRDefault="00246741" w:rsidP="0024674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6741" w:rsidRPr="00246741" w:rsidRDefault="00246741" w:rsidP="0024674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6741" w:rsidRPr="00246741" w:rsidRDefault="00246741" w:rsidP="0024674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6741">
        <w:rPr>
          <w:rFonts w:ascii="Times New Roman" w:hAnsi="Times New Roman" w:cs="Times New Roman"/>
          <w:b/>
          <w:i/>
          <w:sz w:val="28"/>
          <w:szCs w:val="28"/>
        </w:rPr>
        <w:lastRenderedPageBreak/>
        <w:t>Логические игры</w:t>
      </w:r>
    </w:p>
    <w:p w:rsidR="00246741" w:rsidRPr="00246741" w:rsidRDefault="00246741" w:rsidP="0024674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7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"Раз, два, три - ищи!"</w:t>
      </w:r>
    </w:p>
    <w:p w:rsidR="00246741" w:rsidRPr="00246741" w:rsidRDefault="00246741" w:rsidP="00246741">
      <w:pPr>
        <w:shd w:val="clear" w:color="auto" w:fill="FFFFFF"/>
        <w:spacing w:before="100" w:beforeAutospacing="1" w:after="75" w:line="240" w:lineRule="auto"/>
        <w:ind w:firstLine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741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</w:rPr>
        <w:t>Цель:</w:t>
      </w:r>
      <w:r w:rsidRPr="0024674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46741">
        <w:rPr>
          <w:rFonts w:ascii="Times New Roman" w:eastAsia="Times New Roman" w:hAnsi="Times New Roman" w:cs="Times New Roman"/>
          <w:sz w:val="28"/>
          <w:szCs w:val="28"/>
        </w:rPr>
        <w:t>научить детей строить образ предмета заданной величины и использовать его в игровых действиях.</w:t>
      </w:r>
    </w:p>
    <w:p w:rsidR="00246741" w:rsidRPr="00246741" w:rsidRDefault="00246741" w:rsidP="00246741">
      <w:pPr>
        <w:shd w:val="clear" w:color="auto" w:fill="FFFFFF"/>
        <w:spacing w:before="100" w:beforeAutospacing="1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741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</w:rPr>
        <w:t>Материал:</w:t>
      </w:r>
      <w:r w:rsidRPr="0024674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46741">
        <w:rPr>
          <w:rFonts w:ascii="Times New Roman" w:eastAsia="Times New Roman" w:hAnsi="Times New Roman" w:cs="Times New Roman"/>
          <w:sz w:val="28"/>
          <w:szCs w:val="28"/>
        </w:rPr>
        <w:t>Одноцветные пирамидки (желтые и зеленые), с количеством колец не менее семи. 2-3 пирамидки каждого цвета.</w:t>
      </w:r>
    </w:p>
    <w:p w:rsidR="00246741" w:rsidRPr="00246741" w:rsidRDefault="00246741" w:rsidP="00246741">
      <w:pPr>
        <w:shd w:val="clear" w:color="auto" w:fill="FFFFFF"/>
        <w:spacing w:before="100" w:beforeAutospacing="1" w:after="75" w:line="240" w:lineRule="auto"/>
        <w:ind w:firstLine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741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</w:rPr>
        <w:t>Содержание:</w:t>
      </w:r>
      <w:r w:rsidRPr="0024674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46741">
        <w:rPr>
          <w:rFonts w:ascii="Times New Roman" w:eastAsia="Times New Roman" w:hAnsi="Times New Roman" w:cs="Times New Roman"/>
          <w:sz w:val="28"/>
          <w:szCs w:val="28"/>
        </w:rPr>
        <w:t>Дети усаживаются на стульчики полукругом. Воспитатель раскладывает на 2-3 столах пирамидки, перемешивая колечки. Две пирамидки ставит на маленький столик перед детьми и разбирает одну из них. Затем вызывает детей и каждому ин них дает по колечку одного размера и просит найти пару к своему колечку. "Посмотрите внимательно на свои колечки и постарайтесь запомнить, какого они размера, чтобы не ошибиться. Какое у тебя колечко, большое или маленькое? Если ребенок затрудняется с ответом, воспитатель предлагает подойти к собранной пирамидке и приложить свое колечко к колечку такой величины. Затем детям предлагает оставить свои колечки на стульчиках и отправиться на поиски других колечек такой же величины.</w:t>
      </w:r>
      <w:r w:rsidRPr="00246741">
        <w:rPr>
          <w:rFonts w:ascii="Times New Roman" w:eastAsia="Times New Roman" w:hAnsi="Times New Roman" w:cs="Times New Roman"/>
          <w:sz w:val="28"/>
          <w:szCs w:val="28"/>
        </w:rPr>
        <w:br/>
        <w:t xml:space="preserve">Искать колечки нужно только после того, как все дети скажут такие слова» Раз, два, три-ищи!" Выбрав колечко, каждый ребенок возвращается на место и накладывает его на свой образец, который остался на стульчике. Если ребенок ошибся, ему разрешается исправить ошибку, заменив выбранное колечко </w:t>
      </w:r>
      <w:proofErr w:type="gramStart"/>
      <w:r w:rsidRPr="0024674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246741">
        <w:rPr>
          <w:rFonts w:ascii="Times New Roman" w:eastAsia="Times New Roman" w:hAnsi="Times New Roman" w:cs="Times New Roman"/>
          <w:sz w:val="28"/>
          <w:szCs w:val="28"/>
        </w:rPr>
        <w:t xml:space="preserve"> другое. Для разнообразия при повторении игры можно использовать как образец пирамидку другого цвета.</w:t>
      </w:r>
    </w:p>
    <w:p w:rsidR="00246741" w:rsidRPr="00246741" w:rsidRDefault="00246741" w:rsidP="0024674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741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</w:r>
    </w:p>
    <w:p w:rsidR="00246741" w:rsidRPr="00246741" w:rsidRDefault="00246741" w:rsidP="00246741">
      <w:pPr>
        <w:shd w:val="clear" w:color="auto" w:fill="FFFFFF"/>
        <w:spacing w:before="100" w:beforeAutospacing="1" w:after="75" w:line="240" w:lineRule="auto"/>
        <w:ind w:firstLine="1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7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"Лото"</w:t>
      </w:r>
    </w:p>
    <w:p w:rsidR="00246741" w:rsidRPr="00246741" w:rsidRDefault="00246741" w:rsidP="00246741">
      <w:pPr>
        <w:shd w:val="clear" w:color="auto" w:fill="FFFFFF"/>
        <w:spacing w:before="100" w:beforeAutospacing="1" w:after="75" w:line="240" w:lineRule="auto"/>
        <w:ind w:firstLine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741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</w:rPr>
        <w:t>Цель:</w:t>
      </w:r>
      <w:r w:rsidRPr="0024674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46741">
        <w:rPr>
          <w:rFonts w:ascii="Times New Roman" w:eastAsia="Times New Roman" w:hAnsi="Times New Roman" w:cs="Times New Roman"/>
          <w:sz w:val="28"/>
          <w:szCs w:val="28"/>
        </w:rPr>
        <w:t>освоение умений выделять различные формы.</w:t>
      </w:r>
    </w:p>
    <w:p w:rsidR="00246741" w:rsidRPr="00246741" w:rsidRDefault="00246741" w:rsidP="00246741">
      <w:pPr>
        <w:shd w:val="clear" w:color="auto" w:fill="FFFFFF"/>
        <w:spacing w:before="100" w:beforeAutospacing="1" w:after="75" w:line="240" w:lineRule="auto"/>
        <w:ind w:firstLine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741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</w:rPr>
        <w:t>Материал:</w:t>
      </w:r>
      <w:r w:rsidRPr="0024674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46741">
        <w:rPr>
          <w:rFonts w:ascii="Times New Roman" w:eastAsia="Times New Roman" w:hAnsi="Times New Roman" w:cs="Times New Roman"/>
          <w:sz w:val="28"/>
          <w:szCs w:val="28"/>
        </w:rPr>
        <w:t>карточки с изображением геометрических фигур.</w:t>
      </w:r>
    </w:p>
    <w:p w:rsidR="00246741" w:rsidRPr="00246741" w:rsidRDefault="00246741" w:rsidP="00246741">
      <w:pPr>
        <w:shd w:val="clear" w:color="auto" w:fill="FFFFFF"/>
        <w:spacing w:before="100" w:beforeAutospacing="1" w:after="75" w:line="240" w:lineRule="auto"/>
        <w:ind w:firstLine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741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</w:rPr>
        <w:t>Содержание</w:t>
      </w:r>
      <w:r w:rsidRPr="002467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 w:rsidRPr="00246741">
        <w:rPr>
          <w:rFonts w:ascii="Times New Roman" w:eastAsia="Times New Roman" w:hAnsi="Times New Roman" w:cs="Times New Roman"/>
          <w:sz w:val="28"/>
          <w:szCs w:val="28"/>
        </w:rPr>
        <w:t xml:space="preserve">Детям раздают карточки, на которых в ряд изображены 3 геометрические фигуры разного цвета и формы. Карточки отличаются расположением геометрических фигур, сочетанием их по цвету. Детям по одной предъявляются соответствующие геометрические фигуры. Ребенок, на карточке которого имеется предъявленная фигура, берет ее и накладывает на свою карточку так, чтобы фигура совпала </w:t>
      </w:r>
      <w:proofErr w:type="gramStart"/>
      <w:r w:rsidRPr="0024674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246741">
        <w:rPr>
          <w:rFonts w:ascii="Times New Roman" w:eastAsia="Times New Roman" w:hAnsi="Times New Roman" w:cs="Times New Roman"/>
          <w:sz w:val="28"/>
          <w:szCs w:val="28"/>
        </w:rPr>
        <w:t xml:space="preserve"> нарисованной. Дети говорят, в каком порядке расположены фигуры.</w:t>
      </w:r>
    </w:p>
    <w:p w:rsidR="00246741" w:rsidRPr="00246741" w:rsidRDefault="00246741" w:rsidP="00246741">
      <w:pPr>
        <w:shd w:val="clear" w:color="auto" w:fill="FFFFFF"/>
        <w:spacing w:before="100" w:beforeAutospacing="1" w:after="75" w:line="240" w:lineRule="auto"/>
        <w:ind w:firstLine="1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741" w:rsidRPr="00246741" w:rsidRDefault="00246741" w:rsidP="00246741">
      <w:pPr>
        <w:shd w:val="clear" w:color="auto" w:fill="FFFFFF"/>
        <w:spacing w:before="100" w:beforeAutospacing="1" w:after="75" w:line="240" w:lineRule="auto"/>
        <w:ind w:firstLine="1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741" w:rsidRPr="00246741" w:rsidRDefault="00246741" w:rsidP="00246741">
      <w:pPr>
        <w:shd w:val="clear" w:color="auto" w:fill="FFFFFF"/>
        <w:spacing w:before="100" w:beforeAutospacing="1" w:after="75" w:line="240" w:lineRule="auto"/>
        <w:ind w:firstLine="1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741" w:rsidRPr="00246741" w:rsidRDefault="00246741" w:rsidP="00246741">
      <w:pPr>
        <w:shd w:val="clear" w:color="auto" w:fill="FFFFFF"/>
        <w:spacing w:before="100" w:beforeAutospacing="1" w:after="75" w:line="240" w:lineRule="auto"/>
        <w:ind w:firstLine="1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7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  </w:t>
      </w:r>
      <w:r w:rsidRPr="002467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"Помоги цыплятам"</w:t>
      </w:r>
    </w:p>
    <w:p w:rsidR="00246741" w:rsidRPr="00246741" w:rsidRDefault="00246741" w:rsidP="00246741">
      <w:pPr>
        <w:shd w:val="clear" w:color="auto" w:fill="FFFFFF"/>
        <w:spacing w:before="100" w:beforeAutospacing="1" w:after="75" w:line="240" w:lineRule="auto"/>
        <w:ind w:firstLine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741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</w:rPr>
        <w:t>Цель:</w:t>
      </w:r>
      <w:r w:rsidRPr="0024674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46741">
        <w:rPr>
          <w:rFonts w:ascii="Times New Roman" w:eastAsia="Times New Roman" w:hAnsi="Times New Roman" w:cs="Times New Roman"/>
          <w:sz w:val="28"/>
          <w:szCs w:val="28"/>
        </w:rPr>
        <w:t>учить детей умению устанавливать соответствие между множествами.</w:t>
      </w:r>
    </w:p>
    <w:p w:rsidR="00246741" w:rsidRPr="00246741" w:rsidRDefault="00246741" w:rsidP="00246741">
      <w:pPr>
        <w:shd w:val="clear" w:color="auto" w:fill="FFFFFF"/>
        <w:spacing w:before="100" w:beforeAutospacing="1" w:after="75" w:line="240" w:lineRule="auto"/>
        <w:ind w:firstLine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741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</w:rPr>
        <w:t>Содержание:</w:t>
      </w:r>
      <w:r w:rsidRPr="0024674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46741">
        <w:rPr>
          <w:rFonts w:ascii="Times New Roman" w:eastAsia="Times New Roman" w:hAnsi="Times New Roman" w:cs="Times New Roman"/>
          <w:sz w:val="28"/>
          <w:szCs w:val="28"/>
        </w:rPr>
        <w:t>Зайчики ели вкусные морковки и увидели на озере утят. Воспитатель выясняет с детьми: «Кто плавает по озеру? (Утка с утятами). Сколько уточек? Кто стоит на берегу? (Курочка с цыплятами). Курочка с цыплятами хочет перейти на другой берег, но не умеют плавать. Как им помочь? (Просят утят перевести цыплят)». Выясняют, смогут ли утята выполнить просьбу цыплят. Считают количество тех и других. В. читает стихотворение Д. Хармса:</w:t>
      </w:r>
    </w:p>
    <w:p w:rsidR="00246741" w:rsidRPr="00246741" w:rsidRDefault="00246741" w:rsidP="00246741">
      <w:pPr>
        <w:shd w:val="clear" w:color="auto" w:fill="FFFFFF"/>
        <w:spacing w:before="100" w:beforeAutospacing="1" w:after="75" w:line="240" w:lineRule="auto"/>
        <w:ind w:firstLine="1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6741">
        <w:rPr>
          <w:rFonts w:ascii="Times New Roman" w:eastAsia="Times New Roman" w:hAnsi="Times New Roman" w:cs="Times New Roman"/>
          <w:sz w:val="28"/>
          <w:szCs w:val="28"/>
        </w:rPr>
        <w:t>"Речку переплыли ровно в полминутки:</w:t>
      </w:r>
      <w:r w:rsidRPr="00246741">
        <w:rPr>
          <w:rFonts w:ascii="Times New Roman" w:eastAsia="Times New Roman" w:hAnsi="Times New Roman" w:cs="Times New Roman"/>
          <w:sz w:val="28"/>
          <w:szCs w:val="28"/>
        </w:rPr>
        <w:br/>
        <w:t>Цыпленок на утенке, цыпленок на утенке,</w:t>
      </w:r>
      <w:r w:rsidRPr="00246741">
        <w:rPr>
          <w:rFonts w:ascii="Times New Roman" w:eastAsia="Times New Roman" w:hAnsi="Times New Roman" w:cs="Times New Roman"/>
          <w:sz w:val="28"/>
          <w:szCs w:val="28"/>
        </w:rPr>
        <w:br/>
        <w:t>Цыпленок на утенке, а курица на утке!"</w:t>
      </w:r>
    </w:p>
    <w:p w:rsidR="00246741" w:rsidRPr="00246741" w:rsidRDefault="00246741" w:rsidP="00246741">
      <w:pPr>
        <w:shd w:val="clear" w:color="auto" w:fill="FFFFFF"/>
        <w:spacing w:before="100" w:beforeAutospacing="1"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D745A5" w:rsidRPr="00246741" w:rsidRDefault="00D745A5">
      <w:pPr>
        <w:rPr>
          <w:rFonts w:ascii="Times New Roman" w:hAnsi="Times New Roman" w:cs="Times New Roman"/>
          <w:sz w:val="28"/>
          <w:szCs w:val="28"/>
        </w:rPr>
      </w:pPr>
    </w:p>
    <w:sectPr w:rsidR="00D745A5" w:rsidRPr="00246741" w:rsidSect="00246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6741"/>
    <w:rsid w:val="00246741"/>
    <w:rsid w:val="00D7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504</Words>
  <Characters>2875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2</cp:revision>
  <dcterms:created xsi:type="dcterms:W3CDTF">2020-05-26T12:53:00Z</dcterms:created>
  <dcterms:modified xsi:type="dcterms:W3CDTF">2020-05-26T12:56:00Z</dcterms:modified>
</cp:coreProperties>
</file>