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117" w:rsidRPr="00D84D1B" w:rsidRDefault="000E1E68" w:rsidP="000E1E68">
      <w:pPr>
        <w:jc w:val="center"/>
        <w:rPr>
          <w:rFonts w:ascii="Times New Roman" w:hAnsi="Times New Roman" w:cs="Times New Roman"/>
          <w:b/>
          <w:sz w:val="40"/>
        </w:rPr>
      </w:pPr>
      <w:r w:rsidRPr="00D84D1B">
        <w:rPr>
          <w:rFonts w:ascii="Times New Roman" w:hAnsi="Times New Roman" w:cs="Times New Roman"/>
          <w:b/>
          <w:sz w:val="40"/>
        </w:rPr>
        <w:t>Сказка - самый лучший друг, с нею дружат все вокруг!</w:t>
      </w:r>
    </w:p>
    <w:p w:rsidR="001303C5" w:rsidRDefault="001303C5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«Заюшкина избушка»</w:t>
      </w:r>
    </w:p>
    <w:p w:rsidR="000E1E68" w:rsidRDefault="000E1E68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276850" cy="3343275"/>
            <wp:effectExtent l="19050" t="0" r="0" b="0"/>
            <wp:docPr id="1" name="Рисунок 0" descr="заюшкина из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юшкина избушк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0213" cy="33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C5" w:rsidRDefault="001303C5" w:rsidP="000E1E68">
      <w:pPr>
        <w:jc w:val="center"/>
        <w:rPr>
          <w:rFonts w:ascii="Times New Roman" w:hAnsi="Times New Roman" w:cs="Times New Roman"/>
          <w:b/>
          <w:sz w:val="36"/>
        </w:rPr>
      </w:pPr>
    </w:p>
    <w:p w:rsidR="001303C5" w:rsidRDefault="001303C5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«Репка»</w:t>
      </w:r>
    </w:p>
    <w:p w:rsidR="001303C5" w:rsidRDefault="001303C5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429250" cy="3609975"/>
            <wp:effectExtent l="19050" t="0" r="0" b="0"/>
            <wp:docPr id="2" name="Рисунок 1" descr="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к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C5" w:rsidRDefault="001303C5" w:rsidP="000E1E68">
      <w:pPr>
        <w:jc w:val="center"/>
        <w:rPr>
          <w:rFonts w:ascii="Times New Roman" w:hAnsi="Times New Roman" w:cs="Times New Roman"/>
          <w:b/>
          <w:sz w:val="36"/>
        </w:rPr>
      </w:pPr>
    </w:p>
    <w:p w:rsidR="001303C5" w:rsidRDefault="001303C5" w:rsidP="000E1E68">
      <w:pPr>
        <w:jc w:val="center"/>
        <w:rPr>
          <w:rFonts w:ascii="Times New Roman" w:hAnsi="Times New Roman" w:cs="Times New Roman"/>
          <w:b/>
          <w:sz w:val="36"/>
        </w:rPr>
      </w:pPr>
    </w:p>
    <w:p w:rsidR="001303C5" w:rsidRDefault="00D84D1B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«Теремок»</w:t>
      </w:r>
    </w:p>
    <w:p w:rsidR="001303C5" w:rsidRDefault="001303C5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429250" cy="4276725"/>
            <wp:effectExtent l="19050" t="0" r="0" b="0"/>
            <wp:docPr id="3" name="Рисунок 2" descr="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мок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2711" cy="42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1B" w:rsidRDefault="00D84D1B" w:rsidP="000E1E68">
      <w:pPr>
        <w:jc w:val="center"/>
        <w:rPr>
          <w:rFonts w:ascii="Times New Roman" w:hAnsi="Times New Roman" w:cs="Times New Roman"/>
          <w:b/>
          <w:sz w:val="36"/>
        </w:rPr>
      </w:pPr>
    </w:p>
    <w:p w:rsidR="00D84D1B" w:rsidRDefault="00D84D1B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«Колобок»</w:t>
      </w:r>
    </w:p>
    <w:p w:rsidR="00D84D1B" w:rsidRDefault="00D84D1B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648325" cy="3609975"/>
            <wp:effectExtent l="19050" t="0" r="9525" b="0"/>
            <wp:docPr id="4" name="Рисунок 3" descr="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9945" cy="36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1B" w:rsidRDefault="00D84D1B" w:rsidP="000E1E68">
      <w:pPr>
        <w:jc w:val="center"/>
        <w:rPr>
          <w:rFonts w:ascii="Times New Roman" w:hAnsi="Times New Roman" w:cs="Times New Roman"/>
          <w:b/>
          <w:sz w:val="36"/>
        </w:rPr>
      </w:pPr>
    </w:p>
    <w:p w:rsidR="00D84D1B" w:rsidRDefault="00D84D1B" w:rsidP="000E1E6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4" descr="физ. 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. минут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1B" w:rsidRDefault="00D84D1B" w:rsidP="00D84D1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 xml:space="preserve">Сказка или </w:t>
      </w:r>
      <w:proofErr w:type="gramStart"/>
      <w:r>
        <w:rPr>
          <w:rStyle w:val="c1"/>
          <w:rFonts w:eastAsiaTheme="majorEastAsia"/>
          <w:color w:val="000000"/>
        </w:rPr>
        <w:t>мультик</w:t>
      </w:r>
      <w:proofErr w:type="gramEnd"/>
      <w:r>
        <w:rPr>
          <w:rStyle w:val="c1"/>
          <w:rFonts w:eastAsiaTheme="majorEastAsia"/>
          <w:color w:val="000000"/>
        </w:rPr>
        <w:t xml:space="preserve"> — какой вариант  из двух лучше?  Вариант 1 -  сначала посмотреть с ребенком мультик по сказке, а потом прочитать эту сказку. Или  вариант 2 – сначала прочитать сказку, а потом посмотреть по ней мультфильм?</w:t>
      </w:r>
    </w:p>
    <w:p w:rsidR="00D84D1B" w:rsidRDefault="00D84D1B" w:rsidP="00D84D1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Лучше второй вариант. И вот почему. При слушании сказки ребенок более активен, он сам придумывает – воссоздает в своем воображении образы героев сказки. У него нет перед глазами мелькающих картинок на экране, а поэтому он более внимательно вслушивается в слова сказки. При просмотре мультика малыш пассивен, образы героев уже созданы режиссером и художником. Разумеется, что ничего страшного не будет, если малыш сначала увидит мультфильм, а потом Вы прочитаете сказку. Но если есть выбор – то лучше выбрать второй вариант.</w:t>
      </w:r>
    </w:p>
    <w:p w:rsidR="00D84D1B" w:rsidRDefault="00D84D1B" w:rsidP="00D84D1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 xml:space="preserve"> Не бойтесь читать детям не говорящим или плохо говорящим сказки с ярким художественным языком, со сложными синтаксическими конструкциями, не упрощайте язык сказки «под уровень речи ребенка». Пусть малыш еще говорит плохо – но он всё впитывает и всё понимает! Наоборот, даже плохо говорящим детям очень нужно  и очень важно ежедневно и часто читать высокохудожественные сказки, давая образец литературной речи. Эта та «питательная среда», в которой и будет постепенно </w:t>
      </w:r>
      <w:proofErr w:type="gramStart"/>
      <w:r>
        <w:rPr>
          <w:rStyle w:val="c1"/>
          <w:rFonts w:eastAsiaTheme="majorEastAsia"/>
          <w:color w:val="000000"/>
        </w:rPr>
        <w:t>формироваться</w:t>
      </w:r>
      <w:proofErr w:type="gramEnd"/>
      <w:r>
        <w:rPr>
          <w:rStyle w:val="c1"/>
          <w:rFonts w:eastAsiaTheme="majorEastAsia"/>
          <w:color w:val="000000"/>
        </w:rPr>
        <w:t xml:space="preserve"> и развиваться богатая выразительная речь ребенка. Иначе он так и останется на уровне примитивной мысли и примитивной речи. Не обедняйте литературную жизнь и язык Ваших малышей! Закладывайте задел на будущее!</w:t>
      </w:r>
    </w:p>
    <w:p w:rsidR="00D84D1B" w:rsidRDefault="00D84D1B" w:rsidP="00D84D1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Детям младшего дошкольного возраста народную сказку лучше рассказывать, а не читать по книге (если есть такая возможность). Или хотя бы просматривать те</w:t>
      </w:r>
      <w:proofErr w:type="gramStart"/>
      <w:r>
        <w:rPr>
          <w:rStyle w:val="c1"/>
          <w:rFonts w:eastAsiaTheme="majorEastAsia"/>
          <w:color w:val="000000"/>
        </w:rPr>
        <w:t>кст ск</w:t>
      </w:r>
      <w:proofErr w:type="gramEnd"/>
      <w:r>
        <w:rPr>
          <w:rStyle w:val="c1"/>
          <w:rFonts w:eastAsiaTheme="majorEastAsia"/>
          <w:color w:val="000000"/>
        </w:rPr>
        <w:t>азки «вперед» глазами по книге, а потом повторять ее вслух малышу, глядя ему в лицо и наблюдая за его реакцией.</w:t>
      </w:r>
    </w:p>
    <w:p w:rsidR="00D84D1B" w:rsidRDefault="00D84D1B" w:rsidP="00D84D1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 xml:space="preserve">Когда Вы рассказываете сказку,  глядя на ребенка, Вы видите его реакции, Вы можете в нужный момент сделать паузу, поменять интонацию речи, задать вопрос. Маленькому ребенку трудно и совсем не интересно слушать сказку, если взрослый уткнулся в </w:t>
      </w:r>
      <w:proofErr w:type="gramStart"/>
      <w:r>
        <w:rPr>
          <w:rStyle w:val="c1"/>
          <w:rFonts w:eastAsiaTheme="majorEastAsia"/>
          <w:color w:val="000000"/>
        </w:rPr>
        <w:t>текст</w:t>
      </w:r>
      <w:proofErr w:type="gramEnd"/>
      <w:r>
        <w:rPr>
          <w:rStyle w:val="c1"/>
          <w:rFonts w:eastAsiaTheme="majorEastAsia"/>
          <w:color w:val="000000"/>
        </w:rPr>
        <w:t xml:space="preserve"> и не обращает внимание на малыша.</w:t>
      </w:r>
    </w:p>
    <w:p w:rsidR="00D84D1B" w:rsidRPr="00D84D1B" w:rsidRDefault="00D84D1B" w:rsidP="00D84D1B">
      <w:pPr>
        <w:rPr>
          <w:rFonts w:ascii="Times New Roman" w:hAnsi="Times New Roman" w:cs="Times New Roman"/>
          <w:b/>
          <w:sz w:val="24"/>
          <w:szCs w:val="24"/>
        </w:rPr>
      </w:pPr>
    </w:p>
    <w:sectPr w:rsidR="00D84D1B" w:rsidRPr="00D84D1B" w:rsidSect="000E1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1E68"/>
    <w:rsid w:val="000E1E68"/>
    <w:rsid w:val="000F77CE"/>
    <w:rsid w:val="001303C5"/>
    <w:rsid w:val="0030367C"/>
    <w:rsid w:val="00456A12"/>
    <w:rsid w:val="00C13117"/>
    <w:rsid w:val="00D84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CE"/>
  </w:style>
  <w:style w:type="paragraph" w:styleId="1">
    <w:name w:val="heading 1"/>
    <w:basedOn w:val="a"/>
    <w:next w:val="a"/>
    <w:link w:val="10"/>
    <w:uiPriority w:val="9"/>
    <w:qFormat/>
    <w:rsid w:val="000F7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77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77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F77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F77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F77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F77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0F77C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F77CE"/>
    <w:pPr>
      <w:ind w:left="720"/>
      <w:contextualSpacing/>
    </w:pPr>
  </w:style>
  <w:style w:type="character" w:styleId="a9">
    <w:name w:val="Subtle Reference"/>
    <w:basedOn w:val="a0"/>
    <w:uiPriority w:val="31"/>
    <w:qFormat/>
    <w:rsid w:val="000F77CE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0F77CE"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0F77CE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0E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E1E6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84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84D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2020-05-26T19:56:00Z</dcterms:created>
  <dcterms:modified xsi:type="dcterms:W3CDTF">2020-05-26T20:47:00Z</dcterms:modified>
</cp:coreProperties>
</file>