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3D07B9">
        <w:rPr>
          <w:rFonts w:ascii="Times New Roman" w:eastAsia="Times New Roman" w:hAnsi="Times New Roman" w:cs="Times New Roman"/>
          <w:b/>
          <w:sz w:val="24"/>
          <w:szCs w:val="24"/>
        </w:rPr>
        <w:t xml:space="preserve"> « Один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07B9">
        <w:rPr>
          <w:rFonts w:ascii="Times New Roman" w:eastAsia="Times New Roman" w:hAnsi="Times New Roman" w:cs="Times New Roman"/>
          <w:b/>
          <w:sz w:val="24"/>
          <w:szCs w:val="24"/>
        </w:rPr>
        <w:t>- много»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Мы замечаем, что к двум годам наш малыш интересуется счетом, пытается сам что — то посчитать. Давайте поддержим его начинания, но сделаем это правильно. Не спешите учить ребенка механическому запоминанию чисел. На первых порах познакомьте его с такими базисными категориями, как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 — 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мало — 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 — ни одного.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Предлагайте задания: кулак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а пальцев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. Волос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а коса. Каждый раз читайте ему по одному сюжету. Вначале это будет маленький, коротенький незамысловатый рассказ из жизни зверушек и птичек. Позже, когда ребенок будет неплохо разбираться в понятиях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мало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>, сюжет рассказа обогатиться. Теперь уже можно не только считать, но и беседовать на морально — этические темы, неизменно возвращаясь к счету.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Рассказы помогут малышу уточнить, закрепить, осознать, что значит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стая птичек) и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ни одной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( птички улетели ), научат его проводить сравнения: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мало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( морковок на грядке),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( грибы — гриб). После такого подготовительного этапа можно начинать считать. Итак, учим малыша 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считать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0" cy="952500"/>
            <wp:effectExtent l="19050" t="0" r="0" b="0"/>
            <wp:docPr id="1" name="Рисунок 1" descr="http://liubavyshka.ru/_ph/32/1/781405373.jpg?1419875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ubavyshka.ru/_ph/32/1/781405373.jpg?14198753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Птички.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Сидели птички на ветке, песни распевали, солнышку радовались. Тепло, хорошо!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птичек сидело. Подкрался к дереву серый котенок, увидел птичек,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птичек, удивился: « Мяу». Испугались птички: « Ой, страшно! Пи — пи — пи! Чик — </w:t>
      </w:r>
      <w:proofErr w:type="spellStart"/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чирик</w:t>
      </w:r>
      <w:proofErr w:type="spellEnd"/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!» — и улетели. Нет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ни одной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>. Посмотрел котенок на ветку — нет птичек. Ни одной. И ушел. Но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дна самая храбрая птичка опять прилетела и села на ветку. Посидела, оглянулась — нигде котенка не видать. Тогда она радостно зачирикала: « Чик — </w:t>
      </w:r>
      <w:proofErr w:type="spellStart"/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чирик</w:t>
      </w:r>
      <w:proofErr w:type="spellEnd"/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 Летите сюда, друзья! Кошка убежала!» И опять сидит на веточке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птичек. Сидят, распевают, солнышку радуются: « Пи — пи — пи! Чик — </w:t>
      </w:r>
      <w:proofErr w:type="spellStart"/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чирик</w:t>
      </w:r>
      <w:proofErr w:type="spellEnd"/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>!» Кто как хочет, тот так и поет.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Котята. </w:t>
      </w:r>
      <w:r w:rsidRPr="003D07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1428750"/>
            <wp:effectExtent l="19050" t="0" r="0" b="0"/>
            <wp:docPr id="2" name="Рисунок 2" descr="http://www.domotvetov.ru/images_bin/article/Image/cat_cartoo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motvetov.ru/images_bin/article/Image/cat_cartoon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>Пошел котенок гулять. Солнышко светит, птички поют, цветы растут. А одному вс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равно скучно. Правда? Вдруг видит котенок — на лужайке котята играют. Обрадовался наш котенок, подбежал, спрашивает: « Можно и мне с вами поиграть?» Закричали радостно котята: « Как нас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стало! Вот будет весело!» И давай все вместе кувыркаться, скакать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прыгать, бегать. Вдруг откуда ни возьмись — ворона. Огромная, черная. Летит прямо на веселых котят и кричит: « Кар — </w:t>
      </w:r>
      <w:proofErr w:type="spellStart"/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3D07B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!» Испугались котята, разбежались кто куда.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в канавку прыгнул, другой под кустик спрятался. И не осталось на лужайке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ни одного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котенка! Ворона посмотрела туда — сюда: пусто!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Ни одного!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И зачем распугала котят? Ведь одной совсем не интересно, верно?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lastRenderedPageBreak/>
        <w:t>Мы замечаем, что к двум годам наш малыш интересуется счетом, пытается сам что — то посчитать. Давайте поддержим его начинания, но сделаем это правильно.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грибы. </w:t>
      </w:r>
      <w:r w:rsidRPr="003D07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9350" cy="2258060"/>
            <wp:effectExtent l="19050" t="0" r="0" b="0"/>
            <wp:docPr id="4" name="Рисунок 4" descr="http://r.foto.radikal.ru/0703/2e/cab08a345d9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.foto.radikal.ru/0703/2e/cab08a345d90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Пошла белочка по грибы, взяла корзинку. Внимательно смотрит по сторонам: как бы гриб не пропустить. Вон под кустиком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гриб виднеется — в корзинку его! А тут еще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на белочку смотрит, улыбается. Его тоже в корзинку. Некогда по сторонам смотреть,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много 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грибов нужно на зиму запастись. Где по травке пробежит белочка, где по веточкам проскачет. Вот еще под листиком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гриб спрятался. Иди и ты в корзинку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.! 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Навстречу белочке медведь идет: — Здравствуй, белочка!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ли грибов набрала? Да нет,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мало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 — отвечает белочка. — То там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то тут. Заглянул медведь к белке в корзину, засмеялся: — Ай да белочка! Ай да умница! Там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да тут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да еще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и получилось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грибов. Целая корзина!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Про мышат.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Наступила весна. Пригрело солнышко, появилась травка. Выбежали мышата из норки и пустились в пляс.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мышат пляшут на полянке. Веселятся все, пищат: « Пи — пи — пи!» Услыхала их писк рыжая кошка и как выскочит: « Мяу!» испугались мышата, юркнули в норку и замерли. Страшно! А самый маленький мышонок убежать не успел. Остался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>. Что делать? Спрятался он за большой камень, сидит тихо — тихо, не шевелится. Бедный маленький мышонок! А кошка водит носом во все стороны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принюхивается, рыжими глазами при- </w:t>
      </w:r>
      <w:proofErr w:type="spellStart"/>
      <w:r w:rsidRPr="003D07B9">
        <w:rPr>
          <w:rFonts w:ascii="Times New Roman" w:eastAsia="Times New Roman" w:hAnsi="Times New Roman" w:cs="Times New Roman"/>
          <w:sz w:val="24"/>
          <w:szCs w:val="24"/>
        </w:rPr>
        <w:t>сматривается</w:t>
      </w:r>
      <w:proofErr w:type="spell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: где же мышата? Ведь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же их было, и вдруг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ни одного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 Так и убежала, а маленького мышонка и не заметила. Выскочили мышата из норки, кинулись к малышу. 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его обнимать, целовать: « Вот это мышонок! Маленький, а храбрый!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остался, и не испугался, не заплакал, а так спрятался, что кошка и не заметила. Вот молодец! Один у нас такой!»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Зайцы и медведь.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>Наступила осень. Нечего зайчикам погрызть, кругом голые кусты да сухие листья. Сидят они на полянке, приуныли. Вдруг затрещали кусты. Кинулись зайцы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кто куда, разбежались в разные стороны.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самый маленький зайчонок никуда не убежал. Сидит на полянке, смотрит вокруг, удивляется: зачем все спрятались? Кто так в лесу шумит? На поляну вышел большой медведь с мешком за плечами. Увидел он маленького зайчишку, удивился: ! Ишь ты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какой храбрый!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>, а нас не боишься!» — А чего, вас дядя Миша, бояться? — отвечает зайчишка. — Ведь вы же добрый! Верно, говоришь, — согласился медведь. Сел он на пенек, развязал мешок. Достал морковку. — Это тебе подарочек за храбрость! — Спасибо, дядя Миша, — радостно закричал малыш. — Я так люблю морковку грызть! Услыхали это другие зайчата, выскочили на поляну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зашумели: -Дядя Миша, Что же ты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одну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морковку принес, нас ведь тут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 —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>? — удивился Медведь. — Я вас что — то сразу не приметил. Меня тут только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храбрый зайчишка и встретил. Заволновались зайчата, раскричались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Мы тоже тут сидели! Мы опять сюда прибежали!» Успокоил их медведь: « Полно шуметь. Вижу,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вас. И в мешке моем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морковок! Всем хватит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Стал медведь всех угощать: « Тебе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одну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и тебе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одну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тебе тоже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одну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!»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зайчат,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морковок. Всем хватило, даже самому дяде Мише досталась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одна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морковка.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Встреча.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>Бежит щенок по лесу, а навстречу ему лисенок. Залаял на него щенок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а лисенок остановился и говорит: « Не лай зря, не боюсь я тебя!» — Это почему же? — удивился щенок. — Мама говорит, что нашего лая все жители лесные боятся. — Может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кто и боится, только не я ! — гордо отвечает лисенок. — Не боюсь, потому что я ученый. Вот! — Как это, ученый? — удивился щенок. — А вот как! Знаешь ли ты, сколько у меня хвостов? — Нет, не знаю,- признался щенок. — Хвост у меня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— гордо произнес лисенок. — А у меня? — заволновался щенок. — А у меня знаешь? Конечно! — кивнул лисенок. — И у тебя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 — Правда? — обрадовался щенок. — А что ты еще знаешь?-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чего знаю! — признался лисенок. — Смотри, рот у меня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и язык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посмотри, — стал показывать лисенок язык щенку, — а лап много. Тут из кустов выскочила собака, лисенок сразу убежал. Щенок не заметил этого. Он радостно кинулся к собаке: « Мама, мама! Смотри, какой умный лисенок, он меня научил считать! Хвост у меня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лап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, рот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 И язык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!» — А носов? — засмеялась собака. — Носов? Удивился малыш. — 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>носов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мне лисенок ничего не сказал. Сколько же у меня носов?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мало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>? ( Помоги щенку разобраться</w:t>
      </w:r>
      <w:proofErr w:type="gramStart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 ведь ты же знаешь).</w:t>
      </w:r>
    </w:p>
    <w:p w:rsidR="00B82664" w:rsidRPr="003D07B9" w:rsidRDefault="00B82664" w:rsidP="00B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B9">
        <w:rPr>
          <w:rFonts w:ascii="Times New Roman" w:eastAsia="Times New Roman" w:hAnsi="Times New Roman" w:cs="Times New Roman"/>
          <w:sz w:val="24"/>
          <w:szCs w:val="24"/>
        </w:rPr>
        <w:t xml:space="preserve">Посчитаем? Малыши не устают удивлять нас своим стремлением познавать как можно больше, вникать порой в суть весьма серьезных вещей. Карапуз, едва научившись говорить, бойко считает до 5, а то и до 10. Само по себе механическое запоминание порядка счета сродни запоминанию первых стихов и песен. Намного ценнее продолжить с ним начатую планомерную работу по счету, перейдя к знакомству с составом простых чисел. Например, </w:t>
      </w:r>
      <w:r w:rsidRPr="003D07B9">
        <w:rPr>
          <w:rFonts w:ascii="Times New Roman" w:eastAsia="Times New Roman" w:hAnsi="Times New Roman" w:cs="Times New Roman"/>
          <w:b/>
          <w:bCs/>
          <w:sz w:val="24"/>
          <w:szCs w:val="24"/>
        </w:rPr>
        <w:t>два — это один и один</w:t>
      </w:r>
      <w:r w:rsidRPr="003D07B9">
        <w:rPr>
          <w:rFonts w:ascii="Times New Roman" w:eastAsia="Times New Roman" w:hAnsi="Times New Roman" w:cs="Times New Roman"/>
          <w:sz w:val="24"/>
          <w:szCs w:val="24"/>
        </w:rPr>
        <w:t>. Пусть ребенок сам пересчитает свои сапоги, варежки. Затем покажите разные комбинации числа три (два и один; один, один, один). Не торопите малыша, дайте спокойно усвоить то новое, что без вас ему не понять. Кто — то осилит счет до трех, кому — то интересно считать и дальше. У каждого свой темп развития. В качестве закрепления новых знаний используйте незамысловатые сказочные сюжеты на каждое из чисел от 1 до 5 . Вы можете придумывать аналогичные сюжеты сами, а также привлекать ребенка решению задач в разнообразных жизненных ситуациях, используя предметы повседневной жизни. Главное, что бы и вашему малышу, и вам все время было интересно</w:t>
      </w:r>
    </w:p>
    <w:p w:rsidR="00B82664" w:rsidRPr="00EF287E" w:rsidRDefault="00B82664" w:rsidP="00B8266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12B24" w:rsidRPr="00B82664" w:rsidRDefault="00F12B24" w:rsidP="00B82664"/>
    <w:sectPr w:rsidR="00F12B24" w:rsidRPr="00B82664" w:rsidSect="00AC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2D8"/>
    <w:rsid w:val="005F078C"/>
    <w:rsid w:val="00B062D8"/>
    <w:rsid w:val="00B82664"/>
    <w:rsid w:val="00F1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62D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062D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062D8"/>
  </w:style>
  <w:style w:type="paragraph" w:customStyle="1" w:styleId="c4">
    <w:name w:val="c4"/>
    <w:basedOn w:val="a"/>
    <w:rsid w:val="00B062D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62D8"/>
  </w:style>
  <w:style w:type="character" w:customStyle="1" w:styleId="c7">
    <w:name w:val="c7"/>
    <w:basedOn w:val="a0"/>
    <w:rsid w:val="00B062D8"/>
  </w:style>
  <w:style w:type="character" w:customStyle="1" w:styleId="c9">
    <w:name w:val="c9"/>
    <w:basedOn w:val="a0"/>
    <w:rsid w:val="00B062D8"/>
  </w:style>
  <w:style w:type="character" w:customStyle="1" w:styleId="c6">
    <w:name w:val="c6"/>
    <w:basedOn w:val="a0"/>
    <w:rsid w:val="00B062D8"/>
  </w:style>
  <w:style w:type="paragraph" w:styleId="a3">
    <w:name w:val="Balloon Text"/>
    <w:basedOn w:val="a"/>
    <w:link w:val="a4"/>
    <w:uiPriority w:val="99"/>
    <w:semiHidden/>
    <w:unhideWhenUsed/>
    <w:rsid w:val="00B0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2020-05-21T06:14:00Z</dcterms:created>
  <dcterms:modified xsi:type="dcterms:W3CDTF">2020-05-21T09:16:00Z</dcterms:modified>
</cp:coreProperties>
</file>