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65" w:rsidRDefault="00955B65" w:rsidP="00955B65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  <w:r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  <w:t>Д</w:t>
      </w:r>
      <w:r w:rsidRPr="00955B65"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  <w:t>идактическая игра «Я знаю этот цвет!».</w:t>
      </w:r>
    </w:p>
    <w:p w:rsidR="00955B65" w:rsidRPr="00955B65" w:rsidRDefault="00955B65" w:rsidP="00955B65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45"/>
          <w:szCs w:val="45"/>
          <w:lang w:eastAsia="ru-RU"/>
        </w:rPr>
      </w:pPr>
    </w:p>
    <w:p w:rsidR="00584EEF" w:rsidRDefault="00955B65">
      <w:r>
        <w:rPr>
          <w:noProof/>
          <w:lang w:eastAsia="ru-RU"/>
        </w:rPr>
        <w:drawing>
          <wp:inline distT="0" distB="0" distL="0" distR="0">
            <wp:extent cx="4810125" cy="36059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гра 5 цветов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476" cy="36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B65" w:rsidRP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b/>
          <w:color w:val="2E2E2E"/>
          <w:sz w:val="30"/>
          <w:szCs w:val="30"/>
        </w:rPr>
      </w:pP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Игра</w:t>
      </w:r>
      <w:r>
        <w:rPr>
          <w:rFonts w:ascii="Georgia" w:hAnsi="Georgia"/>
          <w:color w:val="2E2E2E"/>
          <w:sz w:val="30"/>
          <w:szCs w:val="30"/>
        </w:rPr>
        <w:t> представляет собой нарезанные круги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разноцветного картона</w:t>
      </w:r>
      <w:r w:rsidRPr="00955B65">
        <w:rPr>
          <w:rFonts w:ascii="Georgia" w:hAnsi="Georgia"/>
          <w:b/>
          <w:color w:val="2E2E2E"/>
          <w:sz w:val="30"/>
          <w:szCs w:val="30"/>
        </w:rPr>
        <w:t>.</w:t>
      </w:r>
    </w:p>
    <w:p w:rsidR="00955B65" w:rsidRP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b/>
          <w:color w:val="2E2E2E"/>
          <w:sz w:val="30"/>
          <w:szCs w:val="30"/>
        </w:rPr>
      </w:pPr>
      <w:r>
        <w:rPr>
          <w:rFonts w:ascii="Georgia" w:hAnsi="Georgia"/>
          <w:color w:val="2E2E2E"/>
          <w:sz w:val="30"/>
          <w:szCs w:val="30"/>
        </w:rPr>
        <w:t>Дети располагаются за столом или на полу, в кругу, лицом друг к другу. Перед детьми разложены круги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разноцветного картона</w:t>
      </w:r>
      <w:r w:rsidRPr="00955B65">
        <w:rPr>
          <w:rFonts w:ascii="Georgia" w:hAnsi="Georgia"/>
          <w:b/>
          <w:color w:val="2E2E2E"/>
          <w:sz w:val="30"/>
          <w:szCs w:val="30"/>
        </w:rPr>
        <w:t>,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цветной стороной вниз</w:t>
      </w:r>
      <w:r w:rsidRPr="00955B65">
        <w:rPr>
          <w:rFonts w:ascii="Georgia" w:hAnsi="Georgia"/>
          <w:b/>
          <w:color w:val="2E2E2E"/>
          <w:sz w:val="30"/>
          <w:szCs w:val="30"/>
        </w:rPr>
        <w:t>.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color w:val="2E2E2E"/>
          <w:sz w:val="30"/>
          <w:szCs w:val="30"/>
        </w:rPr>
        <w:t>Дети выступают в роли ведущего по очереди. Ведущий берет один кружок </w:t>
      </w:r>
      <w:r>
        <w:rPr>
          <w:rFonts w:ascii="Georgia" w:hAnsi="Georgia"/>
          <w:i/>
          <w:iCs/>
          <w:color w:val="2E2E2E"/>
          <w:sz w:val="30"/>
          <w:szCs w:val="30"/>
        </w:rPr>
        <w:t>(так, чтобы другие не видели </w:t>
      </w:r>
      <w:r w:rsidRPr="00955B65">
        <w:rPr>
          <w:rStyle w:val="a4"/>
          <w:rFonts w:ascii="Georgia" w:hAnsi="Georgia"/>
          <w:b w:val="0"/>
          <w:i/>
          <w:iCs/>
          <w:color w:val="2E2E2E"/>
          <w:sz w:val="30"/>
          <w:szCs w:val="30"/>
        </w:rPr>
        <w:t>цвет</w:t>
      </w:r>
      <w:r>
        <w:rPr>
          <w:rFonts w:ascii="Georgia" w:hAnsi="Georgia"/>
          <w:i/>
          <w:iCs/>
          <w:color w:val="2E2E2E"/>
          <w:sz w:val="30"/>
          <w:szCs w:val="30"/>
        </w:rPr>
        <w:t>)</w:t>
      </w:r>
      <w:r>
        <w:rPr>
          <w:rFonts w:ascii="Georgia" w:hAnsi="Georgia"/>
          <w:color w:val="2E2E2E"/>
          <w:sz w:val="30"/>
          <w:szCs w:val="30"/>
        </w:rPr>
        <w:t>.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color w:val="2E2E2E"/>
          <w:sz w:val="30"/>
          <w:szCs w:val="30"/>
        </w:rPr>
        <w:t>И называет любой предмет этого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цвета</w:t>
      </w:r>
      <w:r>
        <w:rPr>
          <w:rFonts w:ascii="Georgia" w:hAnsi="Georgia"/>
          <w:color w:val="2E2E2E"/>
          <w:sz w:val="30"/>
          <w:szCs w:val="30"/>
        </w:rPr>
        <w:t>. Например, если ребенок взял кружок красного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цвета</w:t>
      </w:r>
      <w:r>
        <w:rPr>
          <w:rFonts w:ascii="Georgia" w:hAnsi="Georgia"/>
          <w:color w:val="2E2E2E"/>
          <w:sz w:val="30"/>
          <w:szCs w:val="30"/>
        </w:rPr>
        <w:t>, он может сказать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i/>
          <w:iCs/>
          <w:color w:val="2E2E2E"/>
          <w:sz w:val="30"/>
          <w:szCs w:val="30"/>
        </w:rPr>
        <w:t>«ПОМИДОР»</w:t>
      </w:r>
      <w:r>
        <w:rPr>
          <w:rFonts w:ascii="Georgia" w:hAnsi="Georgia"/>
          <w:color w:val="2E2E2E"/>
          <w:sz w:val="30"/>
          <w:szCs w:val="30"/>
        </w:rPr>
        <w:t>.</w:t>
      </w:r>
    </w:p>
    <w:p w:rsidR="00955B65" w:rsidRP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b/>
          <w:color w:val="2E2E2E"/>
          <w:sz w:val="30"/>
          <w:szCs w:val="30"/>
        </w:rPr>
      </w:pPr>
      <w:r>
        <w:rPr>
          <w:rFonts w:ascii="Georgia" w:hAnsi="Georgia"/>
          <w:color w:val="2E2E2E"/>
          <w:sz w:val="30"/>
          <w:szCs w:val="30"/>
        </w:rPr>
        <w:t>Остальные дети должны угадать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цвет</w:t>
      </w:r>
      <w:r w:rsidRPr="00955B65">
        <w:rPr>
          <w:rFonts w:ascii="Georgia" w:hAnsi="Georgia"/>
          <w:b/>
          <w:color w:val="2E2E2E"/>
          <w:sz w:val="30"/>
          <w:szCs w:val="30"/>
        </w:rPr>
        <w:t>.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color w:val="2E2E2E"/>
          <w:sz w:val="30"/>
          <w:szCs w:val="30"/>
        </w:rPr>
        <w:t>Ведущим становится тот, кто угадает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цвет быстрее других</w:t>
      </w:r>
      <w:r>
        <w:rPr>
          <w:rFonts w:ascii="Georgia" w:hAnsi="Georgia"/>
          <w:color w:val="2E2E2E"/>
          <w:sz w:val="30"/>
          <w:szCs w:val="30"/>
        </w:rPr>
        <w:t>.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color w:val="2E2E2E"/>
          <w:sz w:val="30"/>
          <w:szCs w:val="30"/>
        </w:rPr>
        <w:t>Для детей старшего возраста игру можно усложнять, добавляя условия.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proofErr w:type="gramStart"/>
      <w:r>
        <w:rPr>
          <w:rFonts w:ascii="Georgia" w:hAnsi="Georgia"/>
          <w:color w:val="2E2E2E"/>
          <w:sz w:val="30"/>
          <w:szCs w:val="30"/>
          <w:u w:val="single"/>
        </w:rPr>
        <w:lastRenderedPageBreak/>
        <w:t>Например</w:t>
      </w:r>
      <w:proofErr w:type="gramEnd"/>
      <w:r>
        <w:rPr>
          <w:rFonts w:ascii="Georgia" w:hAnsi="Georgia"/>
          <w:color w:val="2E2E2E"/>
          <w:sz w:val="30"/>
          <w:szCs w:val="30"/>
        </w:rPr>
        <w:t>: Называем только ФРУКТЫ, ОВОЩИ, 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ЦВЕТЫ и т</w:t>
      </w:r>
      <w:r>
        <w:rPr>
          <w:rFonts w:ascii="Georgia" w:hAnsi="Georgia"/>
          <w:color w:val="2E2E2E"/>
          <w:sz w:val="30"/>
          <w:szCs w:val="30"/>
        </w:rPr>
        <w:t>. д.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color w:val="2E2E2E"/>
          <w:sz w:val="30"/>
          <w:szCs w:val="30"/>
        </w:rPr>
        <w:t xml:space="preserve">Можно усложнять игру </w:t>
      </w:r>
      <w:proofErr w:type="spellStart"/>
      <w:r>
        <w:rPr>
          <w:rFonts w:ascii="Georgia" w:hAnsi="Georgia"/>
          <w:color w:val="2E2E2E"/>
          <w:sz w:val="30"/>
          <w:szCs w:val="30"/>
        </w:rPr>
        <w:t>по-</w:t>
      </w:r>
      <w:proofErr w:type="gramStart"/>
      <w:r>
        <w:rPr>
          <w:rFonts w:ascii="Georgia" w:hAnsi="Georgia"/>
          <w:color w:val="2E2E2E"/>
          <w:sz w:val="30"/>
          <w:szCs w:val="30"/>
        </w:rPr>
        <w:t>своему,</w:t>
      </w:r>
      <w:r>
        <w:rPr>
          <w:rFonts w:ascii="Georgia" w:hAnsi="Georgia"/>
          <w:color w:val="2E2E2E"/>
          <w:sz w:val="30"/>
          <w:szCs w:val="30"/>
          <w:u w:val="single"/>
        </w:rPr>
        <w:t>например</w:t>
      </w:r>
      <w:proofErr w:type="spellEnd"/>
      <w:proofErr w:type="gramEnd"/>
      <w:r>
        <w:rPr>
          <w:rFonts w:ascii="Georgia" w:hAnsi="Georgia"/>
          <w:color w:val="2E2E2E"/>
          <w:sz w:val="30"/>
          <w:szCs w:val="30"/>
        </w:rPr>
        <w:t>: "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Этот цвет есть в одежде</w:t>
      </w:r>
      <w:r>
        <w:rPr>
          <w:rStyle w:val="a4"/>
          <w:rFonts w:ascii="Georgia" w:hAnsi="Georgia"/>
          <w:color w:val="2E2E2E"/>
          <w:sz w:val="30"/>
          <w:szCs w:val="30"/>
        </w:rPr>
        <w:t xml:space="preserve"> </w:t>
      </w: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у</w:t>
      </w:r>
      <w:r>
        <w:rPr>
          <w:rFonts w:ascii="Georgia" w:hAnsi="Georgia"/>
          <w:color w:val="2E2E2E"/>
          <w:sz w:val="30"/>
          <w:szCs w:val="30"/>
        </w:rPr>
        <w:t>. </w:t>
      </w:r>
      <w:r>
        <w:rPr>
          <w:rFonts w:ascii="Georgia" w:hAnsi="Georgia"/>
          <w:i/>
          <w:iCs/>
          <w:color w:val="2E2E2E"/>
          <w:sz w:val="30"/>
          <w:szCs w:val="30"/>
        </w:rPr>
        <w:t>(называется имя одного из игроков)</w:t>
      </w:r>
      <w:r>
        <w:rPr>
          <w:rFonts w:ascii="Georgia" w:hAnsi="Georgia"/>
          <w:color w:val="2E2E2E"/>
          <w:sz w:val="30"/>
          <w:szCs w:val="30"/>
        </w:rPr>
        <w:t>".</w:t>
      </w:r>
    </w:p>
    <w:p w:rsidR="00955B65" w:rsidRDefault="00955B65" w:rsidP="00955B65">
      <w:pPr>
        <w:pStyle w:val="a3"/>
        <w:spacing w:before="240" w:beforeAutospacing="0" w:after="240" w:afterAutospacing="0"/>
        <w:rPr>
          <w:rFonts w:ascii="Georgia" w:hAnsi="Georgia"/>
          <w:color w:val="2E2E2E"/>
          <w:sz w:val="30"/>
          <w:szCs w:val="30"/>
        </w:rPr>
      </w:pPr>
      <w:r w:rsidRPr="00955B65">
        <w:rPr>
          <w:rStyle w:val="a4"/>
          <w:rFonts w:ascii="Georgia" w:hAnsi="Georgia"/>
          <w:b w:val="0"/>
          <w:color w:val="2E2E2E"/>
          <w:sz w:val="30"/>
          <w:szCs w:val="30"/>
        </w:rPr>
        <w:t>Игра</w:t>
      </w:r>
      <w:r>
        <w:rPr>
          <w:rFonts w:ascii="Georgia" w:hAnsi="Georgia"/>
          <w:color w:val="2E2E2E"/>
          <w:sz w:val="30"/>
          <w:szCs w:val="30"/>
        </w:rPr>
        <w:t> очень хорошо развивает воображение и поднимает настроение детям!</w:t>
      </w:r>
      <w:bookmarkStart w:id="0" w:name="_GoBack"/>
      <w:bookmarkEnd w:id="0"/>
    </w:p>
    <w:p w:rsidR="00955B65" w:rsidRDefault="00955B65"/>
    <w:sectPr w:rsidR="0095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EF"/>
    <w:rsid w:val="00584EEF"/>
    <w:rsid w:val="0095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06C3"/>
  <w15:chartTrackingRefBased/>
  <w15:docId w15:val="{596E1ED1-286A-489C-A894-ECAF075C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2020-06-08T07:47:00Z</dcterms:created>
  <dcterms:modified xsi:type="dcterms:W3CDTF">2020-06-08T07:52:00Z</dcterms:modified>
</cp:coreProperties>
</file>